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F40" w:rsidRDefault="00E35F40" w:rsidP="004D1AFA">
      <w:pPr>
        <w:pStyle w:val="Title"/>
        <w:tabs>
          <w:tab w:val="left" w:pos="3545"/>
          <w:tab w:val="left" w:pos="4254"/>
          <w:tab w:val="left" w:pos="4963"/>
          <w:tab w:val="left" w:pos="5672"/>
          <w:tab w:val="left" w:pos="6381"/>
          <w:tab w:val="left" w:pos="7090"/>
          <w:tab w:val="left" w:pos="8370"/>
        </w:tabs>
        <w:jc w:val="right"/>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p>
    <w:p w:rsidR="00E35F40" w:rsidRDefault="00E35F40" w:rsidP="00720F75">
      <w:pPr>
        <w:pStyle w:val="Title"/>
        <w:tabs>
          <w:tab w:val="left" w:pos="3545"/>
          <w:tab w:val="left" w:pos="4254"/>
          <w:tab w:val="left" w:pos="4963"/>
          <w:tab w:val="left" w:pos="5672"/>
          <w:tab w:val="left" w:pos="6381"/>
        </w:tabs>
        <w:jc w:val="left"/>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E35F40" w:rsidRPr="00FC46C6" w:rsidRDefault="00E35F40" w:rsidP="00D24202">
      <w:pPr>
        <w:pStyle w:val="Title"/>
        <w:tabs>
          <w:tab w:val="left" w:pos="3544"/>
          <w:tab w:val="center" w:pos="5159"/>
          <w:tab w:val="left" w:pos="8051"/>
        </w:tabs>
        <w:rPr>
          <w:rFonts w:ascii="Times New Roman" w:hAnsi="Times New Roman" w:cs="Times New Roman"/>
          <w:b w:val="0"/>
          <w:sz w:val="28"/>
          <w:szCs w:val="28"/>
          <w:lang w:val="uk-UA"/>
        </w:rPr>
      </w:pPr>
      <w:r w:rsidRPr="00FC46C6">
        <w:rPr>
          <w:rFonts w:ascii="Times New Roman" w:hAnsi="Times New Roman" w:cs="Times New Roman"/>
          <w:sz w:val="28"/>
          <w:szCs w:val="28"/>
        </w:rPr>
        <w:object w:dxaOrig="631" w:dyaOrig="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5pt" o:ole="" o:bordertopcolor="this" fillcolor="window">
            <v:imagedata r:id="rId8" o:title=""/>
            <w10:bordertop type="single" width="4"/>
          </v:shape>
          <o:OLEObject Type="Embed" ProgID="Word.Picture.8" ShapeID="_x0000_i1025" DrawAspect="Content" ObjectID="_1687761304" r:id="rId9"/>
        </w:object>
      </w:r>
    </w:p>
    <w:p w:rsidR="00E35F40" w:rsidRDefault="00E35F40" w:rsidP="00D24202">
      <w:pPr>
        <w:pStyle w:val="Title"/>
        <w:tabs>
          <w:tab w:val="left" w:pos="3544"/>
        </w:tabs>
        <w:rPr>
          <w:rFonts w:ascii="Times New Roman" w:hAnsi="Times New Roman" w:cs="Times New Roman"/>
          <w:bCs w:val="0"/>
          <w:sz w:val="28"/>
          <w:szCs w:val="28"/>
          <w:lang w:val="uk-UA"/>
        </w:rPr>
      </w:pPr>
      <w:r w:rsidRPr="00FC46C6">
        <w:rPr>
          <w:rFonts w:ascii="Times New Roman" w:hAnsi="Times New Roman" w:cs="Times New Roman"/>
          <w:bCs w:val="0"/>
          <w:sz w:val="28"/>
          <w:szCs w:val="28"/>
          <w:lang w:val="uk-UA"/>
        </w:rPr>
        <w:t>ДНІПРОПЕТРОВСЬКА ОБЛАСТЬ</w:t>
      </w:r>
    </w:p>
    <w:p w:rsidR="00E35F40" w:rsidRPr="00FC46C6" w:rsidRDefault="00E35F40" w:rsidP="00D24202">
      <w:pPr>
        <w:pStyle w:val="Title"/>
        <w:tabs>
          <w:tab w:val="left" w:pos="3544"/>
        </w:tabs>
        <w:rPr>
          <w:rFonts w:ascii="Times New Roman" w:hAnsi="Times New Roman" w:cs="Times New Roman"/>
          <w:bCs w:val="0"/>
          <w:sz w:val="28"/>
          <w:szCs w:val="28"/>
          <w:lang w:val="uk-UA"/>
        </w:rPr>
      </w:pPr>
      <w:r w:rsidRPr="00757871">
        <w:rPr>
          <w:rFonts w:ascii="Times New Roman" w:hAnsi="Times New Roman" w:cs="Times New Roman"/>
          <w:bCs w:val="0"/>
          <w:sz w:val="28"/>
          <w:szCs w:val="28"/>
          <w:lang w:val="uk-UA"/>
        </w:rPr>
        <w:t>НІКОПОЛЬСЬКИЙ РАЙОН</w:t>
      </w:r>
    </w:p>
    <w:p w:rsidR="00E35F40" w:rsidRPr="00FC46C6" w:rsidRDefault="00E35F40" w:rsidP="00D24202">
      <w:pPr>
        <w:pStyle w:val="Heading2"/>
        <w:tabs>
          <w:tab w:val="left" w:pos="3544"/>
        </w:tabs>
        <w:spacing w:before="0" w:after="0"/>
        <w:jc w:val="center"/>
        <w:rPr>
          <w:rFonts w:ascii="Times New Roman" w:hAnsi="Times New Roman"/>
          <w:i w:val="0"/>
        </w:rPr>
      </w:pPr>
      <w:r w:rsidRPr="00FC46C6">
        <w:rPr>
          <w:rFonts w:ascii="Times New Roman" w:hAnsi="Times New Roman"/>
          <w:i w:val="0"/>
        </w:rPr>
        <w:t>МАРГАНЕЦЬКА МІСЬКА РАДА</w:t>
      </w:r>
    </w:p>
    <w:p w:rsidR="00E35F40" w:rsidRPr="00FC46C6" w:rsidRDefault="00E35F40" w:rsidP="00D24202">
      <w:pPr>
        <w:tabs>
          <w:tab w:val="left" w:pos="3544"/>
        </w:tabs>
        <w:jc w:val="center"/>
        <w:rPr>
          <w:rFonts w:ascii="Times New Roman" w:hAnsi="Times New Roman"/>
          <w:b/>
          <w:szCs w:val="28"/>
        </w:rPr>
      </w:pPr>
      <w:r w:rsidRPr="00FC46C6">
        <w:rPr>
          <w:rFonts w:ascii="Times New Roman" w:hAnsi="Times New Roman"/>
          <w:b/>
          <w:szCs w:val="28"/>
          <w:lang w:val="en-US"/>
        </w:rPr>
        <w:t>V</w:t>
      </w:r>
      <w:r w:rsidRPr="00FC46C6">
        <w:rPr>
          <w:rFonts w:ascii="Times New Roman" w:hAnsi="Times New Roman"/>
          <w:b/>
          <w:szCs w:val="28"/>
        </w:rPr>
        <w:t>І</w:t>
      </w:r>
      <w:r>
        <w:rPr>
          <w:rFonts w:ascii="Times New Roman" w:hAnsi="Times New Roman"/>
          <w:b/>
          <w:szCs w:val="28"/>
        </w:rPr>
        <w:t>І</w:t>
      </w:r>
      <w:r w:rsidRPr="00FC46C6">
        <w:rPr>
          <w:rFonts w:ascii="Times New Roman" w:hAnsi="Times New Roman"/>
          <w:b/>
          <w:szCs w:val="28"/>
        </w:rPr>
        <w:t>І скликання</w:t>
      </w:r>
    </w:p>
    <w:p w:rsidR="00E35F40" w:rsidRPr="00FC46C6" w:rsidRDefault="00E35F40" w:rsidP="00D24202">
      <w:pPr>
        <w:pBdr>
          <w:bottom w:val="single" w:sz="12" w:space="1" w:color="auto"/>
        </w:pBdr>
        <w:tabs>
          <w:tab w:val="left" w:pos="3544"/>
        </w:tabs>
        <w:jc w:val="center"/>
        <w:rPr>
          <w:rFonts w:ascii="Times New Roman" w:hAnsi="Times New Roman"/>
          <w:b/>
          <w:szCs w:val="28"/>
          <w:u w:val="single"/>
        </w:rPr>
      </w:pPr>
      <w:r>
        <w:rPr>
          <w:rFonts w:ascii="Times New Roman" w:hAnsi="Times New Roman"/>
          <w:b/>
          <w:szCs w:val="28"/>
        </w:rPr>
        <w:t>24</w:t>
      </w:r>
      <w:r w:rsidRPr="00FC46C6">
        <w:rPr>
          <w:rFonts w:ascii="Times New Roman" w:hAnsi="Times New Roman"/>
          <w:b/>
          <w:szCs w:val="28"/>
          <w:lang w:val="ru-RU"/>
        </w:rPr>
        <w:t xml:space="preserve"> </w:t>
      </w:r>
      <w:r w:rsidRPr="00FC46C6">
        <w:rPr>
          <w:rFonts w:ascii="Times New Roman" w:hAnsi="Times New Roman"/>
          <w:b/>
          <w:szCs w:val="28"/>
        </w:rPr>
        <w:t>сесія</w:t>
      </w:r>
    </w:p>
    <w:p w:rsidR="00E35F40" w:rsidRPr="00FC46C6" w:rsidRDefault="00E35F40" w:rsidP="00D24202">
      <w:pPr>
        <w:tabs>
          <w:tab w:val="left" w:pos="3544"/>
        </w:tabs>
        <w:jc w:val="center"/>
        <w:rPr>
          <w:rFonts w:ascii="Times New Roman" w:hAnsi="Times New Roman"/>
          <w:b/>
          <w:szCs w:val="28"/>
        </w:rPr>
      </w:pPr>
    </w:p>
    <w:p w:rsidR="00E35F40" w:rsidRPr="00FC46C6" w:rsidRDefault="00E35F40" w:rsidP="00D24202">
      <w:pPr>
        <w:tabs>
          <w:tab w:val="left" w:pos="3544"/>
        </w:tabs>
        <w:jc w:val="center"/>
        <w:rPr>
          <w:rFonts w:ascii="Times New Roman" w:hAnsi="Times New Roman"/>
          <w:b/>
          <w:bCs/>
          <w:szCs w:val="28"/>
        </w:rPr>
      </w:pPr>
      <w:r w:rsidRPr="00FC46C6">
        <w:rPr>
          <w:rFonts w:ascii="Times New Roman" w:hAnsi="Times New Roman"/>
          <w:b/>
          <w:bCs/>
          <w:szCs w:val="28"/>
        </w:rPr>
        <w:t>Р І Ш Е Н Н Я</w:t>
      </w:r>
    </w:p>
    <w:p w:rsidR="00E35F40" w:rsidRPr="00FC46C6" w:rsidRDefault="00E35F40" w:rsidP="00D24202">
      <w:pPr>
        <w:widowControl w:val="0"/>
        <w:rPr>
          <w:rFonts w:ascii="Times New Roman" w:hAnsi="Times New Roman"/>
          <w:color w:val="000000"/>
          <w:szCs w:val="28"/>
        </w:rPr>
      </w:pPr>
    </w:p>
    <w:p w:rsidR="00E35F40" w:rsidRDefault="00E35F40" w:rsidP="009321F9">
      <w:pPr>
        <w:widowControl w:val="0"/>
        <w:rPr>
          <w:rFonts w:ascii="Times New Roman" w:hAnsi="Times New Roman"/>
          <w:bCs/>
          <w:i/>
          <w:szCs w:val="28"/>
        </w:rPr>
      </w:pPr>
      <w:r w:rsidRPr="009321F9">
        <w:rPr>
          <w:rFonts w:ascii="Times New Roman" w:hAnsi="Times New Roman"/>
          <w:bCs/>
          <w:i/>
          <w:szCs w:val="28"/>
        </w:rPr>
        <w:t xml:space="preserve">Про встановлення </w:t>
      </w:r>
      <w:r>
        <w:rPr>
          <w:rFonts w:ascii="Times New Roman" w:hAnsi="Times New Roman"/>
          <w:bCs/>
          <w:i/>
          <w:szCs w:val="28"/>
        </w:rPr>
        <w:t xml:space="preserve">ставок </w:t>
      </w:r>
      <w:r w:rsidRPr="009321F9">
        <w:rPr>
          <w:rFonts w:ascii="Times New Roman" w:hAnsi="Times New Roman"/>
          <w:bCs/>
          <w:i/>
          <w:szCs w:val="28"/>
        </w:rPr>
        <w:t xml:space="preserve">плати за землю </w:t>
      </w:r>
    </w:p>
    <w:p w:rsidR="00E35F40" w:rsidRDefault="00E35F40" w:rsidP="009321F9">
      <w:pPr>
        <w:widowControl w:val="0"/>
        <w:rPr>
          <w:rFonts w:ascii="Times New Roman" w:hAnsi="Times New Roman"/>
          <w:bCs/>
          <w:i/>
          <w:szCs w:val="28"/>
        </w:rPr>
      </w:pPr>
      <w:r w:rsidRPr="009321F9">
        <w:rPr>
          <w:rFonts w:ascii="Times New Roman" w:hAnsi="Times New Roman"/>
          <w:bCs/>
          <w:i/>
          <w:szCs w:val="28"/>
        </w:rPr>
        <w:t>та пільг із сплати земельного податку на</w:t>
      </w:r>
    </w:p>
    <w:p w:rsidR="00E35F40" w:rsidRDefault="00E35F40" w:rsidP="009321F9">
      <w:pPr>
        <w:widowControl w:val="0"/>
        <w:rPr>
          <w:rFonts w:ascii="Times New Roman" w:hAnsi="Times New Roman"/>
          <w:bCs/>
          <w:i/>
          <w:szCs w:val="28"/>
        </w:rPr>
      </w:pPr>
      <w:r w:rsidRPr="009321F9">
        <w:rPr>
          <w:rFonts w:ascii="Times New Roman" w:hAnsi="Times New Roman"/>
          <w:bCs/>
          <w:i/>
          <w:szCs w:val="28"/>
        </w:rPr>
        <w:t xml:space="preserve"> території Марганецької міської</w:t>
      </w:r>
    </w:p>
    <w:p w:rsidR="00E35F40" w:rsidRDefault="00E35F40" w:rsidP="009321F9">
      <w:pPr>
        <w:widowControl w:val="0"/>
        <w:rPr>
          <w:rFonts w:ascii="Times New Roman" w:hAnsi="Times New Roman"/>
          <w:bCs/>
          <w:i/>
          <w:szCs w:val="28"/>
        </w:rPr>
      </w:pPr>
      <w:r w:rsidRPr="009321F9">
        <w:rPr>
          <w:rFonts w:ascii="Times New Roman" w:hAnsi="Times New Roman"/>
          <w:bCs/>
          <w:i/>
          <w:szCs w:val="28"/>
        </w:rPr>
        <w:t xml:space="preserve"> територіальної громади</w:t>
      </w:r>
    </w:p>
    <w:p w:rsidR="00E35F40" w:rsidRPr="00FC46C6" w:rsidRDefault="00E35F40" w:rsidP="009321F9">
      <w:pPr>
        <w:widowControl w:val="0"/>
        <w:rPr>
          <w:rFonts w:ascii="Times New Roman" w:hAnsi="Times New Roman"/>
          <w:color w:val="000000"/>
          <w:szCs w:val="28"/>
        </w:rPr>
      </w:pPr>
    </w:p>
    <w:p w:rsidR="00E35F40" w:rsidRPr="00FC46C6" w:rsidRDefault="00E35F40" w:rsidP="00D24202">
      <w:pPr>
        <w:widowControl w:val="0"/>
        <w:ind w:firstLine="720"/>
        <w:jc w:val="both"/>
        <w:rPr>
          <w:rFonts w:ascii="Times New Roman" w:hAnsi="Times New Roman"/>
          <w:color w:val="000000"/>
          <w:szCs w:val="28"/>
        </w:rPr>
      </w:pPr>
      <w:r w:rsidRPr="00FC46C6">
        <w:rPr>
          <w:rFonts w:ascii="Times New Roman" w:hAnsi="Times New Roman"/>
          <w:color w:val="000000"/>
          <w:szCs w:val="28"/>
        </w:rPr>
        <w:t xml:space="preserve">Відповідно до статті 143 Конституції України, </w:t>
      </w:r>
      <w:r w:rsidRPr="00FC46C6">
        <w:rPr>
          <w:rFonts w:ascii="Times New Roman" w:hAnsi="Times New Roman"/>
          <w:color w:val="000000"/>
          <w:szCs w:val="28"/>
          <w:lang w:eastAsia="uk-UA"/>
        </w:rPr>
        <w:t xml:space="preserve">статті 7, пункту 12.3 статті 12, </w:t>
      </w:r>
      <w:r w:rsidRPr="00FC46C6">
        <w:rPr>
          <w:rFonts w:ascii="Times New Roman" w:hAnsi="Times New Roman"/>
          <w:color w:val="000000"/>
          <w:szCs w:val="28"/>
        </w:rPr>
        <w:t xml:space="preserve">абзацу другого пункту 284.1 статті 284 Податкового кодексу України, керуючись </w:t>
      </w:r>
      <w:r w:rsidRPr="00FC46C6">
        <w:rPr>
          <w:rFonts w:ascii="Times New Roman" w:hAnsi="Times New Roman"/>
          <w:szCs w:val="28"/>
        </w:rPr>
        <w:t>ч.1 п. 24 ст. 26,</w:t>
      </w:r>
      <w:r w:rsidRPr="00FC46C6">
        <w:rPr>
          <w:rFonts w:ascii="Times New Roman" w:hAnsi="Times New Roman"/>
          <w:color w:val="000000"/>
          <w:szCs w:val="28"/>
        </w:rPr>
        <w:t xml:space="preserve"> ч.1 ст.59 ч.1 ст.69</w:t>
      </w:r>
      <w:r w:rsidRPr="00FC46C6">
        <w:rPr>
          <w:rFonts w:ascii="Times New Roman" w:hAnsi="Times New Roman"/>
          <w:szCs w:val="28"/>
        </w:rPr>
        <w:t xml:space="preserve"> </w:t>
      </w:r>
      <w:r w:rsidRPr="00FC46C6">
        <w:rPr>
          <w:rFonts w:ascii="Times New Roman" w:hAnsi="Times New Roman"/>
          <w:color w:val="000000"/>
          <w:szCs w:val="28"/>
        </w:rPr>
        <w:t>Закону України «Про місцеве самоврядування в Україні», міська рада</w:t>
      </w:r>
    </w:p>
    <w:p w:rsidR="00E35F40" w:rsidRPr="00FC46C6" w:rsidRDefault="00E35F40" w:rsidP="00D24202">
      <w:pPr>
        <w:widowControl w:val="0"/>
        <w:ind w:right="1418"/>
        <w:jc w:val="both"/>
        <w:rPr>
          <w:rFonts w:ascii="Times New Roman" w:hAnsi="Times New Roman"/>
          <w:color w:val="000000"/>
          <w:szCs w:val="28"/>
        </w:rPr>
      </w:pPr>
    </w:p>
    <w:p w:rsidR="00E35F40" w:rsidRPr="00FC46C6" w:rsidRDefault="00E35F40" w:rsidP="00D24202">
      <w:pPr>
        <w:widowControl w:val="0"/>
        <w:ind w:right="1418"/>
        <w:jc w:val="center"/>
        <w:rPr>
          <w:rFonts w:ascii="Times New Roman" w:hAnsi="Times New Roman"/>
          <w:color w:val="000000"/>
          <w:szCs w:val="28"/>
        </w:rPr>
      </w:pPr>
      <w:r w:rsidRPr="00FC46C6">
        <w:rPr>
          <w:rFonts w:ascii="Times New Roman" w:hAnsi="Times New Roman"/>
          <w:color w:val="000000"/>
          <w:szCs w:val="28"/>
        </w:rPr>
        <w:t>ВИРІШИЛА:</w:t>
      </w:r>
    </w:p>
    <w:p w:rsidR="00E35F40" w:rsidRPr="00FC46C6" w:rsidRDefault="00E35F40" w:rsidP="001D6DD2">
      <w:pPr>
        <w:widowControl w:val="0"/>
        <w:ind w:firstLine="567"/>
        <w:jc w:val="both"/>
        <w:rPr>
          <w:rFonts w:ascii="Times New Roman" w:hAnsi="Times New Roman"/>
          <w:color w:val="000000"/>
          <w:szCs w:val="28"/>
        </w:rPr>
      </w:pPr>
    </w:p>
    <w:p w:rsidR="00E35F40" w:rsidRPr="00FC46C6" w:rsidRDefault="00E35F40" w:rsidP="00C93525">
      <w:pPr>
        <w:numPr>
          <w:ilvl w:val="0"/>
          <w:numId w:val="15"/>
        </w:numPr>
        <w:tabs>
          <w:tab w:val="left" w:pos="1276"/>
        </w:tabs>
        <w:ind w:left="0" w:right="-1" w:firstLine="851"/>
        <w:jc w:val="both"/>
        <w:rPr>
          <w:rFonts w:ascii="Times New Roman" w:hAnsi="Times New Roman"/>
          <w:bCs/>
          <w:szCs w:val="28"/>
        </w:rPr>
      </w:pPr>
      <w:r w:rsidRPr="00FC46C6">
        <w:rPr>
          <w:rFonts w:ascii="Times New Roman" w:hAnsi="Times New Roman"/>
          <w:color w:val="000000"/>
          <w:szCs w:val="28"/>
        </w:rPr>
        <w:t xml:space="preserve">Встановити на території Марганецької міської </w:t>
      </w:r>
      <w:r>
        <w:rPr>
          <w:rFonts w:ascii="Times New Roman" w:hAnsi="Times New Roman"/>
          <w:color w:val="000000"/>
          <w:szCs w:val="28"/>
        </w:rPr>
        <w:t>територіальної громади</w:t>
      </w:r>
      <w:r w:rsidRPr="00FC46C6">
        <w:rPr>
          <w:rFonts w:ascii="Times New Roman" w:hAnsi="Times New Roman"/>
          <w:bCs/>
          <w:szCs w:val="28"/>
        </w:rPr>
        <w:t>:</w:t>
      </w:r>
    </w:p>
    <w:p w:rsidR="00E35F40" w:rsidRDefault="00E35F40" w:rsidP="00C93525">
      <w:pPr>
        <w:numPr>
          <w:ilvl w:val="0"/>
          <w:numId w:val="16"/>
        </w:numPr>
        <w:tabs>
          <w:tab w:val="left" w:pos="1276"/>
        </w:tabs>
        <w:ind w:left="0" w:right="-1" w:firstLine="851"/>
        <w:jc w:val="both"/>
        <w:rPr>
          <w:rFonts w:ascii="Times New Roman" w:hAnsi="Times New Roman"/>
          <w:bCs/>
          <w:szCs w:val="28"/>
        </w:rPr>
      </w:pPr>
      <w:r w:rsidRPr="00C76DEC">
        <w:rPr>
          <w:rFonts w:ascii="Times New Roman" w:hAnsi="Times New Roman"/>
          <w:bCs/>
          <w:szCs w:val="28"/>
        </w:rPr>
        <w:t xml:space="preserve">ставки земельного податку згідно </w:t>
      </w:r>
      <w:r>
        <w:rPr>
          <w:rFonts w:ascii="Times New Roman" w:hAnsi="Times New Roman"/>
          <w:bCs/>
          <w:szCs w:val="28"/>
        </w:rPr>
        <w:t>з</w:t>
      </w:r>
      <w:r w:rsidRPr="00C76DEC">
        <w:rPr>
          <w:rFonts w:ascii="Times New Roman" w:hAnsi="Times New Roman"/>
          <w:bCs/>
          <w:szCs w:val="28"/>
        </w:rPr>
        <w:t xml:space="preserve"> додатк</w:t>
      </w:r>
      <w:r>
        <w:rPr>
          <w:rFonts w:ascii="Times New Roman" w:hAnsi="Times New Roman"/>
          <w:bCs/>
          <w:szCs w:val="28"/>
        </w:rPr>
        <w:t>ом</w:t>
      </w:r>
      <w:r w:rsidRPr="00C76DEC">
        <w:rPr>
          <w:rFonts w:ascii="Times New Roman" w:hAnsi="Times New Roman"/>
          <w:bCs/>
          <w:szCs w:val="28"/>
        </w:rPr>
        <w:t xml:space="preserve"> 1;</w:t>
      </w:r>
    </w:p>
    <w:p w:rsidR="00E35F40" w:rsidRPr="00127DBD" w:rsidRDefault="00E35F40" w:rsidP="00C93525">
      <w:pPr>
        <w:numPr>
          <w:ilvl w:val="0"/>
          <w:numId w:val="16"/>
        </w:numPr>
        <w:tabs>
          <w:tab w:val="left" w:pos="1276"/>
        </w:tabs>
        <w:ind w:left="0" w:right="-1" w:firstLine="851"/>
        <w:jc w:val="both"/>
        <w:rPr>
          <w:rFonts w:ascii="Times New Roman" w:hAnsi="Times New Roman"/>
          <w:bCs/>
          <w:szCs w:val="28"/>
        </w:rPr>
      </w:pPr>
      <w:r w:rsidRPr="00127DBD">
        <w:rPr>
          <w:rFonts w:ascii="Times New Roman" w:hAnsi="Times New Roman"/>
          <w:bCs/>
          <w:szCs w:val="28"/>
        </w:rPr>
        <w:t>ставки орендної плати за користування земельними ділянками згідно з додатком  2;</w:t>
      </w:r>
    </w:p>
    <w:p w:rsidR="00E35F40" w:rsidRPr="00127DBD" w:rsidRDefault="00E35F40" w:rsidP="00C93525">
      <w:pPr>
        <w:numPr>
          <w:ilvl w:val="0"/>
          <w:numId w:val="16"/>
        </w:numPr>
        <w:tabs>
          <w:tab w:val="left" w:pos="1276"/>
        </w:tabs>
        <w:ind w:left="0" w:right="-1" w:firstLine="851"/>
        <w:jc w:val="both"/>
        <w:rPr>
          <w:rFonts w:ascii="Times New Roman" w:hAnsi="Times New Roman"/>
          <w:color w:val="000000"/>
          <w:szCs w:val="28"/>
        </w:rPr>
      </w:pPr>
      <w:r w:rsidRPr="00127DBD">
        <w:rPr>
          <w:rFonts w:ascii="Times New Roman" w:hAnsi="Times New Roman"/>
          <w:color w:val="000000"/>
          <w:szCs w:val="28"/>
        </w:rPr>
        <w:t>пільги для фізичних та юридичних осіб, надані  відповідно до пункту 284.1 статті 284 Податкового кодексу України, за переліком згідно з додатком 3;</w:t>
      </w:r>
    </w:p>
    <w:p w:rsidR="00E35F40" w:rsidRPr="00127DBD" w:rsidRDefault="00E35F40" w:rsidP="00C93525">
      <w:pPr>
        <w:numPr>
          <w:ilvl w:val="0"/>
          <w:numId w:val="15"/>
        </w:numPr>
        <w:tabs>
          <w:tab w:val="left" w:pos="1276"/>
        </w:tabs>
        <w:ind w:left="0" w:right="-1" w:firstLine="851"/>
        <w:jc w:val="both"/>
        <w:rPr>
          <w:rFonts w:ascii="Times New Roman" w:hAnsi="Times New Roman"/>
          <w:color w:val="000000"/>
          <w:szCs w:val="28"/>
        </w:rPr>
      </w:pPr>
      <w:r w:rsidRPr="00127DBD">
        <w:rPr>
          <w:rFonts w:ascii="Times New Roman" w:hAnsi="Times New Roman"/>
          <w:color w:val="000000"/>
          <w:szCs w:val="28"/>
        </w:rPr>
        <w:t>Затвердити  Порядок оподаткування платою за землю (додаток 4).</w:t>
      </w:r>
    </w:p>
    <w:p w:rsidR="00E35F40" w:rsidRPr="00127DBD" w:rsidRDefault="00E35F40" w:rsidP="00C93525">
      <w:pPr>
        <w:numPr>
          <w:ilvl w:val="0"/>
          <w:numId w:val="15"/>
        </w:numPr>
        <w:tabs>
          <w:tab w:val="left" w:pos="1276"/>
        </w:tabs>
        <w:ind w:left="0" w:right="-1" w:firstLine="851"/>
        <w:jc w:val="both"/>
        <w:rPr>
          <w:rFonts w:ascii="Times New Roman" w:hAnsi="Times New Roman"/>
          <w:color w:val="000000"/>
          <w:szCs w:val="28"/>
        </w:rPr>
      </w:pPr>
      <w:r w:rsidRPr="00127DBD">
        <w:rPr>
          <w:rFonts w:ascii="Times New Roman" w:hAnsi="Times New Roman"/>
          <w:color w:val="000000"/>
          <w:szCs w:val="28"/>
        </w:rPr>
        <w:t>Відділу землекористування та екології виконавчого комітету  Марганецької міської ради забезпечити  застосування ставок орендної плати за користування земельними ділянками  відповідно до додатку 2 при укладанні нових договорів та поновленні договорів оренди землі з 01.01.2022 року, а також   внесення відповідних змін  до діючих договорів оренди землі, у тому числі за зверненням землекористувачів, якщо інше не передбачено цими договорами, з урахуванням вимог чинного законодавства України.</w:t>
      </w:r>
    </w:p>
    <w:p w:rsidR="00E35F40" w:rsidRPr="00127DBD" w:rsidRDefault="00E35F40" w:rsidP="00C93525">
      <w:pPr>
        <w:pStyle w:val="NormalWeb"/>
        <w:widowControl w:val="0"/>
        <w:spacing w:before="0" w:beforeAutospacing="0" w:after="0" w:afterAutospacing="0"/>
        <w:ind w:right="-1" w:firstLine="851"/>
        <w:jc w:val="both"/>
        <w:rPr>
          <w:color w:val="000000"/>
          <w:sz w:val="28"/>
          <w:szCs w:val="28"/>
          <w:lang w:val="uk-UA"/>
        </w:rPr>
      </w:pPr>
      <w:r w:rsidRPr="00127DBD">
        <w:rPr>
          <w:color w:val="000000"/>
          <w:sz w:val="28"/>
          <w:szCs w:val="28"/>
          <w:lang w:val="uk-UA"/>
        </w:rPr>
        <w:t>4. Оприлюднити це рішення в засобах масової інформації.</w:t>
      </w:r>
    </w:p>
    <w:p w:rsidR="00E35F40" w:rsidRDefault="00E35F40" w:rsidP="00C93525">
      <w:pPr>
        <w:pStyle w:val="NormalWeb"/>
        <w:spacing w:before="0" w:beforeAutospacing="0" w:after="0" w:afterAutospacing="0"/>
        <w:ind w:right="-1" w:firstLine="851"/>
        <w:jc w:val="both"/>
        <w:rPr>
          <w:color w:val="000000"/>
          <w:sz w:val="28"/>
          <w:szCs w:val="28"/>
          <w:lang w:val="uk-UA"/>
        </w:rPr>
      </w:pPr>
      <w:r w:rsidRPr="00127DBD">
        <w:rPr>
          <w:color w:val="000000"/>
          <w:sz w:val="28"/>
          <w:szCs w:val="28"/>
          <w:lang w:val="uk-UA"/>
        </w:rPr>
        <w:t>5. Рішення набирає чинності з 01 січня 2022 року. З дня набрання</w:t>
      </w:r>
      <w:r w:rsidRPr="00C76DEC">
        <w:rPr>
          <w:color w:val="000000"/>
          <w:sz w:val="28"/>
          <w:szCs w:val="28"/>
          <w:lang w:val="uk-UA"/>
        </w:rPr>
        <w:t xml:space="preserve"> чинності цього рішення втрачає чинність рішення міської ради від 2</w:t>
      </w:r>
      <w:r>
        <w:rPr>
          <w:color w:val="000000"/>
          <w:sz w:val="28"/>
          <w:szCs w:val="28"/>
          <w:lang w:val="uk-UA"/>
        </w:rPr>
        <w:t>7</w:t>
      </w:r>
      <w:r w:rsidRPr="00C76DEC">
        <w:rPr>
          <w:color w:val="000000"/>
          <w:sz w:val="28"/>
          <w:szCs w:val="28"/>
          <w:lang w:val="uk-UA"/>
        </w:rPr>
        <w:t xml:space="preserve"> червня 201</w:t>
      </w:r>
      <w:r>
        <w:rPr>
          <w:color w:val="000000"/>
          <w:sz w:val="28"/>
          <w:szCs w:val="28"/>
          <w:lang w:val="uk-UA"/>
        </w:rPr>
        <w:t>9</w:t>
      </w:r>
      <w:r w:rsidRPr="00C76DEC">
        <w:rPr>
          <w:color w:val="000000"/>
          <w:sz w:val="28"/>
          <w:szCs w:val="28"/>
          <w:lang w:val="uk-UA"/>
        </w:rPr>
        <w:t xml:space="preserve"> року № </w:t>
      </w:r>
      <w:r w:rsidRPr="00C76DEC">
        <w:rPr>
          <w:sz w:val="28"/>
          <w:szCs w:val="28"/>
          <w:lang w:val="uk-UA"/>
        </w:rPr>
        <w:t>1</w:t>
      </w:r>
      <w:r>
        <w:rPr>
          <w:sz w:val="28"/>
          <w:szCs w:val="28"/>
          <w:lang w:val="uk-UA"/>
        </w:rPr>
        <w:t>571-52</w:t>
      </w:r>
      <w:r w:rsidRPr="00C76DEC">
        <w:rPr>
          <w:sz w:val="28"/>
          <w:szCs w:val="28"/>
          <w:lang w:val="uk-UA"/>
        </w:rPr>
        <w:t>/</w:t>
      </w:r>
      <w:r w:rsidRPr="00C76DEC">
        <w:rPr>
          <w:sz w:val="28"/>
          <w:szCs w:val="28"/>
          <w:lang w:val="en-US"/>
        </w:rPr>
        <w:t>VII</w:t>
      </w:r>
      <w:r w:rsidRPr="00C76DEC">
        <w:rPr>
          <w:sz w:val="28"/>
          <w:szCs w:val="28"/>
          <w:lang w:val="uk-UA"/>
        </w:rPr>
        <w:t xml:space="preserve"> </w:t>
      </w:r>
      <w:r w:rsidRPr="00C76DEC">
        <w:rPr>
          <w:color w:val="000000"/>
          <w:sz w:val="28"/>
          <w:szCs w:val="28"/>
          <w:lang w:val="uk-UA"/>
        </w:rPr>
        <w:t xml:space="preserve">«Про </w:t>
      </w:r>
      <w:r w:rsidRPr="00C76DEC">
        <w:rPr>
          <w:rStyle w:val="Emphasis"/>
          <w:i w:val="0"/>
          <w:sz w:val="28"/>
          <w:szCs w:val="28"/>
          <w:lang w:val="uk-UA"/>
        </w:rPr>
        <w:t>встановлення ставок земельного податку</w:t>
      </w:r>
      <w:r>
        <w:rPr>
          <w:rStyle w:val="Emphasis"/>
          <w:i w:val="0"/>
          <w:sz w:val="28"/>
          <w:szCs w:val="28"/>
          <w:lang w:val="uk-UA"/>
        </w:rPr>
        <w:t xml:space="preserve"> та</w:t>
      </w:r>
      <w:r w:rsidRPr="00C76DEC">
        <w:rPr>
          <w:rStyle w:val="Emphasis"/>
          <w:i w:val="0"/>
          <w:sz w:val="28"/>
          <w:szCs w:val="28"/>
          <w:lang w:val="uk-UA"/>
        </w:rPr>
        <w:t xml:space="preserve"> розмірів орендної плати </w:t>
      </w:r>
      <w:r>
        <w:rPr>
          <w:rStyle w:val="Emphasis"/>
          <w:i w:val="0"/>
          <w:sz w:val="28"/>
          <w:szCs w:val="28"/>
          <w:lang w:val="uk-UA"/>
        </w:rPr>
        <w:t xml:space="preserve">за використання земельних ділянок </w:t>
      </w:r>
      <w:r w:rsidRPr="00C76DEC">
        <w:rPr>
          <w:rStyle w:val="Emphasis"/>
          <w:i w:val="0"/>
          <w:sz w:val="28"/>
          <w:szCs w:val="28"/>
          <w:lang w:val="uk-UA"/>
        </w:rPr>
        <w:t xml:space="preserve"> </w:t>
      </w:r>
      <w:r>
        <w:rPr>
          <w:rStyle w:val="Emphasis"/>
          <w:i w:val="0"/>
          <w:sz w:val="28"/>
          <w:szCs w:val="28"/>
          <w:lang w:val="uk-UA"/>
        </w:rPr>
        <w:t>Марганецької міської територіальної громади</w:t>
      </w:r>
      <w:r w:rsidRPr="00C76DEC">
        <w:rPr>
          <w:rStyle w:val="Emphasis"/>
          <w:i w:val="0"/>
          <w:sz w:val="28"/>
          <w:szCs w:val="28"/>
          <w:lang w:val="uk-UA"/>
        </w:rPr>
        <w:t xml:space="preserve">» </w:t>
      </w:r>
      <w:r w:rsidRPr="00C76DEC">
        <w:rPr>
          <w:color w:val="000000"/>
          <w:sz w:val="28"/>
          <w:szCs w:val="28"/>
          <w:lang w:val="uk-UA"/>
        </w:rPr>
        <w:t>.</w:t>
      </w:r>
    </w:p>
    <w:p w:rsidR="00E35F40" w:rsidRDefault="00E35F40" w:rsidP="00C93525">
      <w:pPr>
        <w:pStyle w:val="NormalWeb"/>
        <w:spacing w:before="0" w:beforeAutospacing="0" w:after="0" w:afterAutospacing="0"/>
        <w:ind w:right="-1" w:firstLine="851"/>
        <w:jc w:val="both"/>
        <w:rPr>
          <w:color w:val="000000"/>
          <w:sz w:val="28"/>
          <w:szCs w:val="28"/>
          <w:lang w:val="uk-UA"/>
        </w:rPr>
      </w:pPr>
    </w:p>
    <w:p w:rsidR="00E35F40" w:rsidRDefault="00E35F40" w:rsidP="00C93525">
      <w:pPr>
        <w:pStyle w:val="NormalWeb"/>
        <w:spacing w:before="0" w:beforeAutospacing="0" w:after="0" w:afterAutospacing="0"/>
        <w:ind w:right="-1" w:firstLine="851"/>
        <w:jc w:val="both"/>
        <w:rPr>
          <w:color w:val="000000"/>
          <w:sz w:val="28"/>
          <w:szCs w:val="28"/>
          <w:lang w:val="uk-UA"/>
        </w:rPr>
      </w:pPr>
    </w:p>
    <w:p w:rsidR="00E35F40" w:rsidRPr="00FC46C6" w:rsidRDefault="00E35F40" w:rsidP="00C93525">
      <w:pPr>
        <w:pStyle w:val="NormalWeb"/>
        <w:spacing w:before="0" w:beforeAutospacing="0" w:after="0" w:afterAutospacing="0"/>
        <w:ind w:right="-1" w:firstLine="851"/>
        <w:jc w:val="both"/>
        <w:rPr>
          <w:color w:val="000000"/>
          <w:sz w:val="28"/>
          <w:szCs w:val="28"/>
          <w:lang w:val="uk-UA"/>
        </w:rPr>
      </w:pPr>
    </w:p>
    <w:p w:rsidR="00E35F40" w:rsidRDefault="00E35F40" w:rsidP="00C93525">
      <w:pPr>
        <w:pStyle w:val="NormalWeb"/>
        <w:widowControl w:val="0"/>
        <w:spacing w:before="0" w:beforeAutospacing="0" w:after="0" w:afterAutospacing="0"/>
        <w:ind w:right="-1" w:firstLine="851"/>
        <w:jc w:val="both"/>
        <w:rPr>
          <w:sz w:val="28"/>
          <w:szCs w:val="28"/>
          <w:lang w:val="uk-UA"/>
        </w:rPr>
      </w:pPr>
    </w:p>
    <w:p w:rsidR="00E35F40" w:rsidRDefault="00E35F40" w:rsidP="00C93525">
      <w:pPr>
        <w:pStyle w:val="NormalWeb"/>
        <w:widowControl w:val="0"/>
        <w:spacing w:before="0" w:beforeAutospacing="0" w:after="0" w:afterAutospacing="0"/>
        <w:ind w:right="-1" w:firstLine="851"/>
        <w:jc w:val="both"/>
        <w:rPr>
          <w:sz w:val="28"/>
          <w:szCs w:val="28"/>
          <w:lang w:val="uk-UA"/>
        </w:rPr>
      </w:pPr>
    </w:p>
    <w:p w:rsidR="00E35F40" w:rsidRDefault="00E35F40" w:rsidP="0047740C">
      <w:pPr>
        <w:pStyle w:val="NormalWeb"/>
        <w:widowControl w:val="0"/>
        <w:spacing w:before="0" w:beforeAutospacing="0" w:after="0" w:afterAutospacing="0"/>
        <w:ind w:right="-1" w:firstLine="851"/>
        <w:jc w:val="both"/>
        <w:rPr>
          <w:sz w:val="28"/>
          <w:szCs w:val="28"/>
          <w:lang w:val="uk-UA"/>
        </w:rPr>
      </w:pPr>
      <w:r>
        <w:rPr>
          <w:sz w:val="28"/>
          <w:szCs w:val="28"/>
          <w:lang w:val="uk-UA"/>
        </w:rPr>
        <w:t>6</w:t>
      </w:r>
      <w:r w:rsidRPr="00FC46C6">
        <w:rPr>
          <w:sz w:val="28"/>
          <w:szCs w:val="28"/>
          <w:lang w:val="uk-UA"/>
        </w:rPr>
        <w:t xml:space="preserve">. Координацію дій щодо виконання цього рішення покласти </w:t>
      </w:r>
      <w:r>
        <w:rPr>
          <w:sz w:val="28"/>
          <w:szCs w:val="28"/>
          <w:lang w:val="uk-UA"/>
        </w:rPr>
        <w:t xml:space="preserve">на </w:t>
      </w:r>
      <w:r w:rsidRPr="00FC46C6">
        <w:rPr>
          <w:sz w:val="28"/>
          <w:szCs w:val="28"/>
          <w:lang w:val="uk-UA"/>
        </w:rPr>
        <w:t>заступників міського голови Дуплій</w:t>
      </w:r>
      <w:r>
        <w:rPr>
          <w:sz w:val="28"/>
          <w:szCs w:val="28"/>
          <w:lang w:val="uk-UA"/>
        </w:rPr>
        <w:t xml:space="preserve"> Л.М.</w:t>
      </w:r>
      <w:r w:rsidRPr="00FC46C6">
        <w:rPr>
          <w:sz w:val="28"/>
          <w:szCs w:val="28"/>
          <w:lang w:val="uk-UA"/>
        </w:rPr>
        <w:t xml:space="preserve">, </w:t>
      </w:r>
      <w:r>
        <w:rPr>
          <w:sz w:val="28"/>
          <w:szCs w:val="28"/>
          <w:lang w:val="uk-UA"/>
        </w:rPr>
        <w:t>Лук</w:t>
      </w:r>
      <w:r w:rsidRPr="009321F9">
        <w:rPr>
          <w:sz w:val="28"/>
          <w:szCs w:val="28"/>
          <w:lang w:val="uk-UA"/>
        </w:rPr>
        <w:t>’</w:t>
      </w:r>
      <w:r>
        <w:rPr>
          <w:sz w:val="28"/>
          <w:szCs w:val="28"/>
          <w:lang w:val="uk-UA"/>
        </w:rPr>
        <w:t>яненко Р.М.</w:t>
      </w:r>
      <w:r w:rsidRPr="00FC46C6">
        <w:rPr>
          <w:sz w:val="28"/>
          <w:szCs w:val="28"/>
          <w:lang w:val="uk-UA"/>
        </w:rPr>
        <w:t xml:space="preserve">, контроль – на постійну </w:t>
      </w:r>
      <w:r w:rsidRPr="00FC46C6">
        <w:rPr>
          <w:color w:val="000000"/>
          <w:sz w:val="28"/>
          <w:szCs w:val="28"/>
          <w:lang w:val="uk-UA"/>
        </w:rPr>
        <w:t>депутатську комісію з питань планування, соціально-економічного розвитку, бюджету, фінансів та регуляторної політики (</w:t>
      </w:r>
      <w:r>
        <w:rPr>
          <w:color w:val="000000"/>
          <w:sz w:val="28"/>
          <w:szCs w:val="28"/>
          <w:lang w:val="uk-UA"/>
        </w:rPr>
        <w:t>Омельченко М.І.</w:t>
      </w:r>
      <w:r w:rsidRPr="00FC46C6">
        <w:rPr>
          <w:color w:val="000000"/>
          <w:sz w:val="28"/>
          <w:szCs w:val="28"/>
          <w:lang w:val="uk-UA"/>
        </w:rPr>
        <w:t xml:space="preserve">), на постійну депутатську комісію </w:t>
      </w:r>
      <w:r w:rsidRPr="00FC46C6">
        <w:rPr>
          <w:rStyle w:val="Strong"/>
          <w:b w:val="0"/>
          <w:bCs/>
          <w:iCs/>
          <w:color w:val="000000"/>
          <w:sz w:val="28"/>
          <w:szCs w:val="28"/>
          <w:lang w:val="uk-UA"/>
        </w:rPr>
        <w:t xml:space="preserve">з питань суб’єктів підприємницької діяльності, торгівлі, побуту та транспорту </w:t>
      </w:r>
      <w:r w:rsidRPr="00FC46C6">
        <w:rPr>
          <w:color w:val="000000"/>
          <w:sz w:val="28"/>
          <w:szCs w:val="28"/>
          <w:lang w:val="uk-UA"/>
        </w:rPr>
        <w:t>(</w:t>
      </w:r>
      <w:r>
        <w:rPr>
          <w:color w:val="000000"/>
          <w:sz w:val="28"/>
          <w:szCs w:val="28"/>
          <w:lang w:val="uk-UA"/>
        </w:rPr>
        <w:t>Євдокименко Є.В.</w:t>
      </w:r>
      <w:r w:rsidRPr="00FC46C6">
        <w:rPr>
          <w:color w:val="000000"/>
          <w:sz w:val="28"/>
          <w:szCs w:val="28"/>
          <w:lang w:val="uk-UA"/>
        </w:rPr>
        <w:t xml:space="preserve">), на постійну депутатську комісію з питань екології, </w:t>
      </w:r>
      <w:r w:rsidRPr="00FC46C6">
        <w:rPr>
          <w:rStyle w:val="Strong"/>
          <w:b w:val="0"/>
          <w:color w:val="000000"/>
          <w:sz w:val="28"/>
          <w:szCs w:val="28"/>
          <w:lang w:val="uk-UA"/>
        </w:rPr>
        <w:t>регулювання земельних відносин,  будівництва, благоустрою</w:t>
      </w:r>
      <w:r w:rsidRPr="00FC46C6">
        <w:rPr>
          <w:rStyle w:val="Strong"/>
          <w:b w:val="0"/>
          <w:sz w:val="28"/>
          <w:szCs w:val="28"/>
          <w:lang w:val="uk-UA"/>
        </w:rPr>
        <w:t xml:space="preserve"> та архітектури (</w:t>
      </w:r>
      <w:r>
        <w:rPr>
          <w:sz w:val="28"/>
          <w:szCs w:val="28"/>
          <w:lang w:val="uk-UA"/>
        </w:rPr>
        <w:t>Корогодський І.П.</w:t>
      </w:r>
      <w:r w:rsidRPr="00FC46C6">
        <w:rPr>
          <w:sz w:val="28"/>
          <w:szCs w:val="28"/>
          <w:lang w:val="uk-UA"/>
        </w:rPr>
        <w:t xml:space="preserve">). </w:t>
      </w:r>
    </w:p>
    <w:p w:rsidR="00E35F40" w:rsidRPr="00FC46C6" w:rsidRDefault="00E35F40" w:rsidP="00C93525">
      <w:pPr>
        <w:pStyle w:val="NormalWeb"/>
        <w:widowControl w:val="0"/>
        <w:spacing w:before="0" w:beforeAutospacing="0" w:after="0" w:afterAutospacing="0"/>
        <w:ind w:right="-1" w:firstLine="851"/>
        <w:jc w:val="both"/>
        <w:rPr>
          <w:sz w:val="28"/>
          <w:szCs w:val="28"/>
          <w:lang w:val="uk-UA"/>
        </w:rPr>
      </w:pPr>
    </w:p>
    <w:p w:rsidR="00E35F40" w:rsidRDefault="00E35F40" w:rsidP="00D24202">
      <w:pPr>
        <w:pStyle w:val="BodyText"/>
        <w:widowControl w:val="0"/>
        <w:tabs>
          <w:tab w:val="left" w:pos="3544"/>
        </w:tabs>
        <w:rPr>
          <w:rFonts w:ascii="Times New Roman" w:hAnsi="Times New Roman"/>
          <w:b w:val="0"/>
          <w:sz w:val="28"/>
          <w:szCs w:val="28"/>
        </w:rPr>
      </w:pPr>
    </w:p>
    <w:p w:rsidR="00E35F40" w:rsidRDefault="00E35F40" w:rsidP="00D24202">
      <w:pPr>
        <w:pStyle w:val="BodyText"/>
        <w:widowControl w:val="0"/>
        <w:tabs>
          <w:tab w:val="left" w:pos="3544"/>
        </w:tabs>
        <w:rPr>
          <w:rFonts w:ascii="Times New Roman" w:hAnsi="Times New Roman"/>
          <w:b w:val="0"/>
          <w:sz w:val="28"/>
          <w:szCs w:val="28"/>
        </w:rPr>
      </w:pPr>
    </w:p>
    <w:p w:rsidR="00E35F40" w:rsidRDefault="00E35F40" w:rsidP="00D24202">
      <w:pPr>
        <w:pStyle w:val="BodyText"/>
        <w:widowControl w:val="0"/>
        <w:tabs>
          <w:tab w:val="left" w:pos="3544"/>
        </w:tabs>
        <w:rPr>
          <w:rFonts w:ascii="Times New Roman" w:hAnsi="Times New Roman"/>
          <w:b w:val="0"/>
          <w:sz w:val="28"/>
          <w:szCs w:val="28"/>
        </w:rPr>
      </w:pPr>
      <w:r w:rsidRPr="00FC46C6">
        <w:rPr>
          <w:rFonts w:ascii="Times New Roman" w:hAnsi="Times New Roman"/>
          <w:b w:val="0"/>
          <w:sz w:val="28"/>
          <w:szCs w:val="28"/>
        </w:rPr>
        <w:t xml:space="preserve">МІСЬКИЙ ГОЛОВА                                   </w:t>
      </w:r>
      <w:r>
        <w:rPr>
          <w:rFonts w:ascii="Times New Roman" w:hAnsi="Times New Roman"/>
          <w:b w:val="0"/>
          <w:sz w:val="28"/>
          <w:szCs w:val="28"/>
        </w:rPr>
        <w:t>Г. БОРОВИК</w:t>
      </w:r>
    </w:p>
    <w:p w:rsidR="00E35F40" w:rsidRPr="00FC46C6" w:rsidRDefault="00E35F40" w:rsidP="00D24202">
      <w:pPr>
        <w:pStyle w:val="BodyText"/>
        <w:widowControl w:val="0"/>
        <w:tabs>
          <w:tab w:val="left" w:pos="3544"/>
        </w:tabs>
        <w:rPr>
          <w:rFonts w:ascii="Times New Roman" w:hAnsi="Times New Roman"/>
          <w:b w:val="0"/>
          <w:sz w:val="28"/>
          <w:szCs w:val="28"/>
        </w:rPr>
      </w:pPr>
    </w:p>
    <w:p w:rsidR="00E35F40" w:rsidRDefault="00E35F40" w:rsidP="00D24202">
      <w:pPr>
        <w:pStyle w:val="NormalWeb"/>
        <w:widowControl w:val="0"/>
        <w:spacing w:before="0" w:beforeAutospacing="0" w:after="0" w:afterAutospacing="0"/>
        <w:jc w:val="both"/>
        <w:rPr>
          <w:sz w:val="28"/>
          <w:szCs w:val="28"/>
          <w:lang w:val="uk-UA"/>
        </w:rPr>
      </w:pPr>
      <w:r w:rsidRPr="00FC46C6">
        <w:rPr>
          <w:sz w:val="28"/>
          <w:szCs w:val="28"/>
          <w:lang w:val="uk-UA"/>
        </w:rPr>
        <w:t xml:space="preserve">№ </w:t>
      </w:r>
      <w:r>
        <w:rPr>
          <w:sz w:val="28"/>
          <w:szCs w:val="28"/>
          <w:lang w:val="uk-UA"/>
        </w:rPr>
        <w:t xml:space="preserve">347-24 </w:t>
      </w:r>
      <w:r w:rsidRPr="00FC46C6">
        <w:rPr>
          <w:sz w:val="28"/>
          <w:szCs w:val="28"/>
          <w:lang w:val="uk-UA"/>
        </w:rPr>
        <w:t>/</w:t>
      </w:r>
      <w:r w:rsidRPr="00FC46C6">
        <w:rPr>
          <w:sz w:val="28"/>
          <w:szCs w:val="28"/>
          <w:lang w:val="en-US"/>
        </w:rPr>
        <w:t>VI</w:t>
      </w:r>
      <w:r>
        <w:rPr>
          <w:sz w:val="28"/>
          <w:szCs w:val="28"/>
          <w:lang w:val="uk-UA"/>
        </w:rPr>
        <w:t>І</w:t>
      </w:r>
      <w:r w:rsidRPr="00FC46C6">
        <w:rPr>
          <w:sz w:val="28"/>
          <w:szCs w:val="28"/>
          <w:lang w:val="en-US"/>
        </w:rPr>
        <w:t>I</w:t>
      </w:r>
    </w:p>
    <w:p w:rsidR="00E35F40" w:rsidRPr="00900AA6" w:rsidRDefault="00E35F40" w:rsidP="00D24202">
      <w:pPr>
        <w:pStyle w:val="NormalWeb"/>
        <w:widowControl w:val="0"/>
        <w:spacing w:before="0" w:beforeAutospacing="0" w:after="0" w:afterAutospacing="0"/>
        <w:jc w:val="both"/>
        <w:rPr>
          <w:sz w:val="28"/>
          <w:szCs w:val="28"/>
          <w:lang w:val="uk-UA"/>
        </w:rPr>
      </w:pPr>
    </w:p>
    <w:p w:rsidR="00E35F40" w:rsidRPr="00FC46C6" w:rsidRDefault="00E35F40" w:rsidP="00194797">
      <w:pPr>
        <w:pStyle w:val="NormalWeb"/>
        <w:widowControl w:val="0"/>
        <w:spacing w:before="0" w:beforeAutospacing="0" w:after="0" w:afterAutospacing="0"/>
        <w:jc w:val="both"/>
        <w:rPr>
          <w:color w:val="000000"/>
          <w:sz w:val="28"/>
          <w:szCs w:val="28"/>
        </w:rPr>
      </w:pPr>
      <w:r w:rsidRPr="00FC46C6">
        <w:rPr>
          <w:sz w:val="28"/>
          <w:szCs w:val="28"/>
          <w:lang w:val="uk-UA"/>
        </w:rPr>
        <w:t xml:space="preserve">« </w:t>
      </w:r>
      <w:r>
        <w:rPr>
          <w:sz w:val="28"/>
          <w:szCs w:val="28"/>
          <w:lang w:val="uk-UA"/>
        </w:rPr>
        <w:t>13</w:t>
      </w:r>
      <w:r w:rsidRPr="00C76DEC">
        <w:rPr>
          <w:sz w:val="28"/>
          <w:szCs w:val="28"/>
        </w:rPr>
        <w:t xml:space="preserve"> </w:t>
      </w:r>
      <w:r w:rsidRPr="00FC46C6">
        <w:rPr>
          <w:sz w:val="28"/>
          <w:szCs w:val="28"/>
          <w:lang w:val="uk-UA"/>
        </w:rPr>
        <w:t>»</w:t>
      </w:r>
      <w:r>
        <w:rPr>
          <w:sz w:val="28"/>
          <w:szCs w:val="28"/>
          <w:lang w:val="uk-UA"/>
        </w:rPr>
        <w:t xml:space="preserve"> липня </w:t>
      </w:r>
      <w:r w:rsidRPr="00FC46C6">
        <w:rPr>
          <w:sz w:val="28"/>
          <w:szCs w:val="28"/>
          <w:lang w:val="uk-UA"/>
        </w:rPr>
        <w:t>20</w:t>
      </w:r>
      <w:r>
        <w:rPr>
          <w:sz w:val="28"/>
          <w:szCs w:val="28"/>
          <w:lang w:val="uk-UA"/>
        </w:rPr>
        <w:t>21</w:t>
      </w:r>
      <w:r w:rsidRPr="00FC46C6">
        <w:rPr>
          <w:sz w:val="28"/>
          <w:szCs w:val="28"/>
          <w:lang w:val="uk-UA"/>
        </w:rPr>
        <w:t xml:space="preserve"> року</w:t>
      </w:r>
    </w:p>
    <w:p w:rsidR="00E35F40" w:rsidRDefault="00E35F40" w:rsidP="00194797">
      <w:pPr>
        <w:ind w:left="4536"/>
        <w:rPr>
          <w:rFonts w:ascii="Times New Roman" w:hAnsi="Times New Roman"/>
          <w:bCs/>
          <w:szCs w:val="28"/>
        </w:rPr>
      </w:pPr>
    </w:p>
    <w:p w:rsidR="00E35F40" w:rsidRDefault="00E35F40" w:rsidP="00194797">
      <w:pPr>
        <w:ind w:left="4536"/>
        <w:rPr>
          <w:rFonts w:ascii="Times New Roman" w:hAnsi="Times New Roman"/>
          <w:bCs/>
          <w:szCs w:val="28"/>
        </w:rPr>
      </w:pPr>
    </w:p>
    <w:p w:rsidR="00E35F40" w:rsidRDefault="00E35F40" w:rsidP="00194797">
      <w:pPr>
        <w:ind w:left="4536"/>
        <w:rPr>
          <w:rFonts w:ascii="Times New Roman" w:hAnsi="Times New Roman"/>
          <w:bCs/>
          <w:szCs w:val="28"/>
        </w:rPr>
      </w:pPr>
    </w:p>
    <w:p w:rsidR="00E35F40" w:rsidRDefault="00E35F40" w:rsidP="00194797">
      <w:pPr>
        <w:ind w:left="4536"/>
        <w:rPr>
          <w:rFonts w:ascii="Times New Roman" w:hAnsi="Times New Roman"/>
          <w:bCs/>
          <w:szCs w:val="28"/>
        </w:rPr>
      </w:pPr>
    </w:p>
    <w:p w:rsidR="00E35F40" w:rsidRDefault="00E35F40" w:rsidP="00194797">
      <w:pPr>
        <w:ind w:left="4536"/>
        <w:rPr>
          <w:rFonts w:ascii="Times New Roman" w:hAnsi="Times New Roman"/>
          <w:bCs/>
          <w:szCs w:val="28"/>
        </w:rPr>
      </w:pPr>
    </w:p>
    <w:p w:rsidR="00E35F40" w:rsidRDefault="00E35F40" w:rsidP="00194797">
      <w:pPr>
        <w:ind w:left="4536"/>
        <w:rPr>
          <w:rFonts w:ascii="Times New Roman" w:hAnsi="Times New Roman"/>
          <w:bCs/>
          <w:szCs w:val="28"/>
        </w:rPr>
      </w:pPr>
    </w:p>
    <w:p w:rsidR="00E35F40" w:rsidRDefault="00E35F40" w:rsidP="00194797">
      <w:pPr>
        <w:ind w:left="4536"/>
        <w:rPr>
          <w:rFonts w:ascii="Times New Roman" w:hAnsi="Times New Roman"/>
          <w:bCs/>
          <w:szCs w:val="28"/>
        </w:rPr>
      </w:pPr>
    </w:p>
    <w:p w:rsidR="00E35F40" w:rsidRDefault="00E35F40" w:rsidP="00194797">
      <w:pPr>
        <w:ind w:left="4536"/>
        <w:rPr>
          <w:rFonts w:ascii="Times New Roman" w:hAnsi="Times New Roman"/>
          <w:bCs/>
          <w:szCs w:val="28"/>
        </w:rPr>
      </w:pPr>
    </w:p>
    <w:p w:rsidR="00E35F40" w:rsidRDefault="00E35F40" w:rsidP="00194797">
      <w:pPr>
        <w:ind w:left="4536"/>
        <w:rPr>
          <w:rFonts w:ascii="Times New Roman" w:hAnsi="Times New Roman"/>
          <w:bCs/>
          <w:szCs w:val="28"/>
        </w:rPr>
      </w:pPr>
    </w:p>
    <w:p w:rsidR="00E35F40" w:rsidRDefault="00E35F40" w:rsidP="00194797">
      <w:pPr>
        <w:ind w:left="4536"/>
        <w:rPr>
          <w:rFonts w:ascii="Times New Roman" w:hAnsi="Times New Roman"/>
          <w:bCs/>
          <w:szCs w:val="28"/>
        </w:rPr>
      </w:pPr>
    </w:p>
    <w:p w:rsidR="00E35F40" w:rsidRDefault="00E35F40" w:rsidP="00194797">
      <w:pPr>
        <w:ind w:left="4536"/>
        <w:rPr>
          <w:rFonts w:ascii="Times New Roman" w:hAnsi="Times New Roman"/>
          <w:bCs/>
          <w:szCs w:val="28"/>
        </w:rPr>
      </w:pPr>
    </w:p>
    <w:p w:rsidR="00E35F40" w:rsidRDefault="00E35F40" w:rsidP="00194797">
      <w:pPr>
        <w:ind w:left="4536"/>
        <w:rPr>
          <w:rFonts w:ascii="Times New Roman" w:hAnsi="Times New Roman"/>
          <w:bCs/>
          <w:szCs w:val="28"/>
        </w:rPr>
      </w:pPr>
    </w:p>
    <w:p w:rsidR="00E35F40" w:rsidRDefault="00E35F40" w:rsidP="00194797">
      <w:pPr>
        <w:ind w:left="4536"/>
        <w:rPr>
          <w:rFonts w:ascii="Times New Roman" w:hAnsi="Times New Roman"/>
          <w:bCs/>
          <w:szCs w:val="28"/>
        </w:rPr>
      </w:pPr>
    </w:p>
    <w:p w:rsidR="00E35F40" w:rsidRDefault="00E35F40" w:rsidP="00194797">
      <w:pPr>
        <w:ind w:left="4536"/>
        <w:rPr>
          <w:rFonts w:ascii="Times New Roman" w:hAnsi="Times New Roman"/>
          <w:bCs/>
          <w:szCs w:val="28"/>
        </w:rPr>
      </w:pPr>
    </w:p>
    <w:p w:rsidR="00E35F40" w:rsidRDefault="00E35F40" w:rsidP="00194797">
      <w:pPr>
        <w:ind w:left="4536"/>
        <w:rPr>
          <w:rFonts w:ascii="Times New Roman" w:hAnsi="Times New Roman"/>
          <w:bCs/>
          <w:szCs w:val="28"/>
        </w:rPr>
      </w:pPr>
    </w:p>
    <w:p w:rsidR="00E35F40" w:rsidRDefault="00E35F40" w:rsidP="00194797">
      <w:pPr>
        <w:ind w:left="4536"/>
        <w:rPr>
          <w:rFonts w:ascii="Times New Roman" w:hAnsi="Times New Roman"/>
          <w:bCs/>
          <w:szCs w:val="28"/>
        </w:rPr>
      </w:pPr>
    </w:p>
    <w:p w:rsidR="00E35F40" w:rsidRDefault="00E35F40" w:rsidP="00194797">
      <w:pPr>
        <w:ind w:left="4536"/>
        <w:rPr>
          <w:rFonts w:ascii="Times New Roman" w:hAnsi="Times New Roman"/>
          <w:bCs/>
          <w:szCs w:val="28"/>
        </w:rPr>
      </w:pPr>
    </w:p>
    <w:p w:rsidR="00E35F40" w:rsidRDefault="00E35F40" w:rsidP="00194797">
      <w:pPr>
        <w:ind w:left="4536"/>
        <w:rPr>
          <w:rFonts w:ascii="Times New Roman" w:hAnsi="Times New Roman"/>
          <w:bCs/>
          <w:szCs w:val="28"/>
        </w:rPr>
      </w:pPr>
    </w:p>
    <w:p w:rsidR="00E35F40" w:rsidRDefault="00E35F40" w:rsidP="00194797">
      <w:pPr>
        <w:ind w:left="4536"/>
        <w:rPr>
          <w:rFonts w:ascii="Times New Roman" w:hAnsi="Times New Roman"/>
          <w:bCs/>
          <w:szCs w:val="28"/>
        </w:rPr>
      </w:pPr>
    </w:p>
    <w:p w:rsidR="00E35F40" w:rsidRDefault="00E35F40" w:rsidP="00194797">
      <w:pPr>
        <w:ind w:left="4536"/>
        <w:rPr>
          <w:rFonts w:ascii="Times New Roman" w:hAnsi="Times New Roman"/>
          <w:bCs/>
          <w:szCs w:val="28"/>
        </w:rPr>
      </w:pPr>
    </w:p>
    <w:p w:rsidR="00E35F40" w:rsidRDefault="00E35F40" w:rsidP="00194797">
      <w:pPr>
        <w:ind w:left="4536"/>
        <w:rPr>
          <w:rFonts w:ascii="Times New Roman" w:hAnsi="Times New Roman"/>
          <w:bCs/>
          <w:szCs w:val="28"/>
        </w:rPr>
      </w:pPr>
    </w:p>
    <w:p w:rsidR="00E35F40" w:rsidRDefault="00E35F40" w:rsidP="00194797">
      <w:pPr>
        <w:ind w:left="4536"/>
        <w:rPr>
          <w:rFonts w:ascii="Times New Roman" w:hAnsi="Times New Roman"/>
          <w:bCs/>
          <w:szCs w:val="28"/>
        </w:rPr>
      </w:pPr>
    </w:p>
    <w:p w:rsidR="00E35F40" w:rsidRDefault="00E35F40" w:rsidP="00194797">
      <w:pPr>
        <w:ind w:left="4536"/>
        <w:rPr>
          <w:rFonts w:ascii="Times New Roman" w:hAnsi="Times New Roman"/>
          <w:bCs/>
          <w:szCs w:val="28"/>
        </w:rPr>
      </w:pPr>
    </w:p>
    <w:p w:rsidR="00E35F40" w:rsidRDefault="00E35F40" w:rsidP="00194797">
      <w:pPr>
        <w:ind w:left="4536"/>
        <w:rPr>
          <w:rFonts w:ascii="Times New Roman" w:hAnsi="Times New Roman"/>
          <w:bCs/>
          <w:szCs w:val="28"/>
        </w:rPr>
      </w:pPr>
    </w:p>
    <w:p w:rsidR="00E35F40" w:rsidRDefault="00E35F40" w:rsidP="00194797">
      <w:pPr>
        <w:ind w:left="4536"/>
        <w:rPr>
          <w:rFonts w:ascii="Times New Roman" w:hAnsi="Times New Roman"/>
          <w:bCs/>
          <w:szCs w:val="28"/>
        </w:rPr>
      </w:pPr>
    </w:p>
    <w:p w:rsidR="00E35F40" w:rsidRDefault="00E35F40" w:rsidP="00194797">
      <w:pPr>
        <w:ind w:left="4536"/>
        <w:rPr>
          <w:rFonts w:ascii="Times New Roman" w:hAnsi="Times New Roman"/>
          <w:bCs/>
          <w:szCs w:val="28"/>
        </w:rPr>
      </w:pPr>
    </w:p>
    <w:p w:rsidR="00E35F40" w:rsidRDefault="00E35F40" w:rsidP="00194797">
      <w:pPr>
        <w:ind w:left="4536"/>
        <w:rPr>
          <w:rFonts w:ascii="Times New Roman" w:hAnsi="Times New Roman"/>
          <w:bCs/>
          <w:szCs w:val="28"/>
        </w:rPr>
      </w:pPr>
    </w:p>
    <w:p w:rsidR="00E35F40" w:rsidRDefault="00E35F40" w:rsidP="00194797">
      <w:pPr>
        <w:ind w:left="4536"/>
        <w:rPr>
          <w:rFonts w:ascii="Times New Roman" w:hAnsi="Times New Roman"/>
          <w:bCs/>
          <w:szCs w:val="28"/>
        </w:rPr>
      </w:pPr>
    </w:p>
    <w:p w:rsidR="00E35F40" w:rsidRDefault="00E35F40" w:rsidP="00194797">
      <w:pPr>
        <w:ind w:left="4536"/>
        <w:rPr>
          <w:rFonts w:ascii="Times New Roman" w:hAnsi="Times New Roman"/>
          <w:bCs/>
          <w:szCs w:val="28"/>
        </w:rPr>
      </w:pPr>
    </w:p>
    <w:p w:rsidR="00E35F40" w:rsidRDefault="00E35F40" w:rsidP="00194797">
      <w:pPr>
        <w:ind w:left="4536"/>
        <w:rPr>
          <w:rFonts w:ascii="Times New Roman" w:hAnsi="Times New Roman"/>
          <w:bCs/>
          <w:szCs w:val="28"/>
        </w:rPr>
      </w:pPr>
    </w:p>
    <w:p w:rsidR="00E35F40" w:rsidRDefault="00E35F40" w:rsidP="00194797">
      <w:pPr>
        <w:ind w:left="4536"/>
        <w:rPr>
          <w:rFonts w:ascii="Times New Roman" w:hAnsi="Times New Roman"/>
          <w:bCs/>
          <w:szCs w:val="28"/>
        </w:rPr>
      </w:pPr>
    </w:p>
    <w:p w:rsidR="00E35F40" w:rsidRPr="00865D99" w:rsidRDefault="00E35F40" w:rsidP="00194797">
      <w:pPr>
        <w:ind w:left="4536"/>
        <w:rPr>
          <w:rFonts w:ascii="Times New Roman" w:hAnsi="Times New Roman"/>
          <w:bCs/>
          <w:szCs w:val="28"/>
          <w:lang w:val="ru-RU"/>
        </w:rPr>
      </w:pPr>
    </w:p>
    <w:p w:rsidR="00E35F40" w:rsidRPr="00194797" w:rsidRDefault="00E35F40" w:rsidP="00194797">
      <w:pPr>
        <w:ind w:left="4536"/>
        <w:rPr>
          <w:rFonts w:ascii="Times New Roman" w:hAnsi="Times New Roman"/>
          <w:bCs/>
          <w:szCs w:val="28"/>
        </w:rPr>
      </w:pPr>
      <w:r w:rsidRPr="00194797">
        <w:rPr>
          <w:rFonts w:ascii="Times New Roman" w:hAnsi="Times New Roman"/>
          <w:bCs/>
          <w:szCs w:val="28"/>
        </w:rPr>
        <w:t>Додаток 1</w:t>
      </w:r>
    </w:p>
    <w:p w:rsidR="00E35F40" w:rsidRPr="00194797" w:rsidRDefault="00E35F40" w:rsidP="00194797">
      <w:pPr>
        <w:ind w:left="4536"/>
        <w:rPr>
          <w:rFonts w:ascii="Times New Roman" w:hAnsi="Times New Roman"/>
          <w:bCs/>
          <w:szCs w:val="28"/>
        </w:rPr>
      </w:pPr>
      <w:r w:rsidRPr="00194797">
        <w:rPr>
          <w:rFonts w:ascii="Times New Roman" w:hAnsi="Times New Roman"/>
          <w:bCs/>
          <w:szCs w:val="28"/>
        </w:rPr>
        <w:t xml:space="preserve">до рішення Марганецької міської ради </w:t>
      </w:r>
    </w:p>
    <w:p w:rsidR="00E35F40" w:rsidRPr="00194797" w:rsidRDefault="00E35F40" w:rsidP="00194797">
      <w:pPr>
        <w:ind w:left="4536"/>
        <w:rPr>
          <w:rFonts w:ascii="Times New Roman" w:hAnsi="Times New Roman"/>
          <w:bCs/>
          <w:szCs w:val="28"/>
        </w:rPr>
      </w:pPr>
      <w:r w:rsidRPr="00194797">
        <w:rPr>
          <w:rFonts w:ascii="Times New Roman" w:hAnsi="Times New Roman"/>
          <w:bCs/>
          <w:szCs w:val="28"/>
        </w:rPr>
        <w:t xml:space="preserve">№ </w:t>
      </w:r>
      <w:r>
        <w:rPr>
          <w:rFonts w:ascii="Times New Roman" w:hAnsi="Times New Roman"/>
          <w:bCs/>
          <w:szCs w:val="28"/>
        </w:rPr>
        <w:t>347-24</w:t>
      </w:r>
      <w:r w:rsidRPr="00194797">
        <w:rPr>
          <w:rFonts w:ascii="Times New Roman" w:hAnsi="Times New Roman"/>
          <w:bCs/>
          <w:szCs w:val="28"/>
        </w:rPr>
        <w:t xml:space="preserve"> /VI</w:t>
      </w:r>
      <w:r>
        <w:rPr>
          <w:rFonts w:ascii="Times New Roman" w:hAnsi="Times New Roman"/>
          <w:bCs/>
          <w:szCs w:val="28"/>
        </w:rPr>
        <w:t>І</w:t>
      </w:r>
      <w:r w:rsidRPr="00194797">
        <w:rPr>
          <w:rFonts w:ascii="Times New Roman" w:hAnsi="Times New Roman"/>
          <w:bCs/>
          <w:szCs w:val="28"/>
        </w:rPr>
        <w:t>I</w:t>
      </w:r>
    </w:p>
    <w:p w:rsidR="00E35F40" w:rsidRPr="00194797" w:rsidRDefault="00E35F40" w:rsidP="00194797">
      <w:pPr>
        <w:ind w:left="4536"/>
        <w:rPr>
          <w:rFonts w:ascii="Times New Roman" w:hAnsi="Times New Roman"/>
          <w:bCs/>
          <w:szCs w:val="28"/>
        </w:rPr>
      </w:pPr>
      <w:r w:rsidRPr="00194797">
        <w:rPr>
          <w:rFonts w:ascii="Times New Roman" w:hAnsi="Times New Roman"/>
          <w:bCs/>
          <w:szCs w:val="28"/>
        </w:rPr>
        <w:t xml:space="preserve">від </w:t>
      </w:r>
      <w:r>
        <w:rPr>
          <w:rFonts w:ascii="Times New Roman" w:hAnsi="Times New Roman"/>
          <w:bCs/>
          <w:szCs w:val="28"/>
        </w:rPr>
        <w:t>13 липня  2021</w:t>
      </w:r>
      <w:r w:rsidRPr="00194797">
        <w:rPr>
          <w:rFonts w:ascii="Times New Roman" w:hAnsi="Times New Roman"/>
          <w:bCs/>
          <w:szCs w:val="28"/>
        </w:rPr>
        <w:t xml:space="preserve"> року</w:t>
      </w:r>
    </w:p>
    <w:p w:rsidR="00E35F40" w:rsidRDefault="00E35F40" w:rsidP="00194797">
      <w:pPr>
        <w:jc w:val="center"/>
        <w:rPr>
          <w:rFonts w:ascii="Times New Roman" w:hAnsi="Times New Roman"/>
          <w:b/>
          <w:sz w:val="26"/>
          <w:szCs w:val="26"/>
        </w:rPr>
      </w:pPr>
    </w:p>
    <w:p w:rsidR="00E35F40" w:rsidRPr="00865D99" w:rsidRDefault="00E35F40" w:rsidP="00194797">
      <w:pPr>
        <w:jc w:val="center"/>
        <w:rPr>
          <w:rFonts w:ascii="Times New Roman" w:hAnsi="Times New Roman"/>
          <w:b/>
          <w:szCs w:val="28"/>
          <w:lang w:val="ru-RU"/>
        </w:rPr>
      </w:pPr>
      <w:r w:rsidRPr="00194797">
        <w:rPr>
          <w:rFonts w:ascii="Times New Roman" w:hAnsi="Times New Roman"/>
          <w:b/>
          <w:szCs w:val="28"/>
        </w:rPr>
        <w:t xml:space="preserve">СТАВКИ </w:t>
      </w:r>
      <w:r w:rsidRPr="00194797">
        <w:rPr>
          <w:rFonts w:ascii="Times New Roman" w:hAnsi="Times New Roman"/>
          <w:b/>
          <w:szCs w:val="28"/>
        </w:rPr>
        <w:br/>
        <w:t>земельного податку</w:t>
      </w:r>
    </w:p>
    <w:p w:rsidR="00E35F40" w:rsidRPr="00194797" w:rsidRDefault="00E35F40" w:rsidP="00194797">
      <w:pPr>
        <w:jc w:val="both"/>
        <w:rPr>
          <w:rFonts w:ascii="Times New Roman" w:hAnsi="Times New Roman"/>
          <w:szCs w:val="28"/>
        </w:rPr>
      </w:pPr>
      <w:r w:rsidRPr="00194797">
        <w:rPr>
          <w:rFonts w:ascii="Times New Roman" w:hAnsi="Times New Roman"/>
          <w:szCs w:val="28"/>
        </w:rPr>
        <w:t>Ставки вводяться в дію з 01 січня 20</w:t>
      </w:r>
      <w:r>
        <w:rPr>
          <w:rFonts w:ascii="Times New Roman" w:hAnsi="Times New Roman"/>
          <w:szCs w:val="28"/>
        </w:rPr>
        <w:t>22</w:t>
      </w:r>
      <w:r w:rsidRPr="00194797">
        <w:rPr>
          <w:rFonts w:ascii="Times New Roman" w:hAnsi="Times New Roman"/>
          <w:szCs w:val="28"/>
        </w:rPr>
        <w:t xml:space="preserve"> року.</w:t>
      </w:r>
    </w:p>
    <w:p w:rsidR="00E35F40" w:rsidRPr="00194797" w:rsidRDefault="00E35F40" w:rsidP="00194797">
      <w:pPr>
        <w:jc w:val="right"/>
        <w:rPr>
          <w:rFonts w:ascii="Times New Roman" w:hAnsi="Times New Roman"/>
          <w:sz w:val="26"/>
          <w:szCs w:val="26"/>
        </w:rPr>
      </w:pPr>
    </w:p>
    <w:p w:rsidR="00E35F40" w:rsidRPr="00194797" w:rsidRDefault="00E35F40" w:rsidP="00194797">
      <w:pPr>
        <w:jc w:val="both"/>
        <w:rPr>
          <w:rFonts w:ascii="Times New Roman" w:hAnsi="Times New Roman"/>
          <w:sz w:val="26"/>
          <w:szCs w:val="26"/>
        </w:rPr>
      </w:pPr>
      <w:r w:rsidRPr="00194797">
        <w:rPr>
          <w:rFonts w:ascii="Times New Roman" w:hAnsi="Times New Roman"/>
          <w:sz w:val="26"/>
          <w:szCs w:val="26"/>
        </w:rPr>
        <w:t>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9900" w:type="dxa"/>
        <w:tblInd w:w="-25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175"/>
        <w:gridCol w:w="1074"/>
        <w:gridCol w:w="1797"/>
        <w:gridCol w:w="5854"/>
      </w:tblGrid>
      <w:tr w:rsidR="00E35F40" w:rsidRPr="0043273B">
        <w:tc>
          <w:tcPr>
            <w:tcW w:w="1175" w:type="dxa"/>
            <w:vAlign w:val="center"/>
          </w:tcPr>
          <w:p w:rsidR="00E35F40" w:rsidRPr="0043273B" w:rsidRDefault="00E35F40" w:rsidP="00194797">
            <w:pPr>
              <w:jc w:val="right"/>
              <w:rPr>
                <w:rFonts w:ascii="Times New Roman" w:hAnsi="Times New Roman"/>
                <w:sz w:val="24"/>
                <w:szCs w:val="24"/>
              </w:rPr>
            </w:pPr>
            <w:r w:rsidRPr="0043273B">
              <w:rPr>
                <w:rFonts w:ascii="Times New Roman" w:hAnsi="Times New Roman"/>
                <w:sz w:val="24"/>
                <w:szCs w:val="24"/>
              </w:rPr>
              <w:t>Код області</w:t>
            </w:r>
          </w:p>
        </w:tc>
        <w:tc>
          <w:tcPr>
            <w:tcW w:w="1074" w:type="dxa"/>
            <w:vAlign w:val="center"/>
          </w:tcPr>
          <w:p w:rsidR="00E35F40" w:rsidRPr="0043273B" w:rsidRDefault="00E35F40" w:rsidP="00194797">
            <w:pPr>
              <w:jc w:val="right"/>
              <w:rPr>
                <w:rFonts w:ascii="Times New Roman" w:hAnsi="Times New Roman"/>
                <w:sz w:val="24"/>
                <w:szCs w:val="24"/>
              </w:rPr>
            </w:pPr>
            <w:r w:rsidRPr="0043273B">
              <w:rPr>
                <w:rFonts w:ascii="Times New Roman" w:hAnsi="Times New Roman"/>
                <w:sz w:val="24"/>
                <w:szCs w:val="24"/>
              </w:rPr>
              <w:t>Код району</w:t>
            </w:r>
          </w:p>
        </w:tc>
        <w:tc>
          <w:tcPr>
            <w:tcW w:w="1797" w:type="dxa"/>
            <w:vAlign w:val="center"/>
          </w:tcPr>
          <w:p w:rsidR="00E35F40" w:rsidRPr="0043273B" w:rsidRDefault="00E35F40" w:rsidP="00194797">
            <w:pPr>
              <w:jc w:val="right"/>
              <w:rPr>
                <w:rFonts w:ascii="Times New Roman" w:hAnsi="Times New Roman"/>
                <w:sz w:val="24"/>
                <w:szCs w:val="24"/>
              </w:rPr>
            </w:pPr>
            <w:r w:rsidRPr="0043273B">
              <w:rPr>
                <w:rFonts w:ascii="Times New Roman" w:hAnsi="Times New Roman"/>
                <w:sz w:val="24"/>
                <w:szCs w:val="24"/>
              </w:rPr>
              <w:t xml:space="preserve">Код </w:t>
            </w:r>
            <w:r w:rsidRPr="0043273B">
              <w:rPr>
                <w:rFonts w:ascii="Times New Roman" w:hAnsi="Times New Roman"/>
                <w:sz w:val="24"/>
                <w:szCs w:val="24"/>
              </w:rPr>
              <w:br/>
              <w:t>згідно з КОАТУУ</w:t>
            </w:r>
          </w:p>
        </w:tc>
        <w:tc>
          <w:tcPr>
            <w:tcW w:w="5854" w:type="dxa"/>
            <w:vAlign w:val="center"/>
          </w:tcPr>
          <w:p w:rsidR="00E35F40" w:rsidRPr="0043273B" w:rsidRDefault="00E35F40" w:rsidP="00194797">
            <w:pPr>
              <w:jc w:val="right"/>
              <w:rPr>
                <w:rFonts w:ascii="Times New Roman" w:hAnsi="Times New Roman"/>
                <w:sz w:val="24"/>
                <w:szCs w:val="24"/>
              </w:rPr>
            </w:pPr>
            <w:r w:rsidRPr="0043273B">
              <w:rPr>
                <w:rFonts w:ascii="Times New Roman" w:hAnsi="Times New Roman"/>
                <w:sz w:val="24"/>
                <w:szCs w:val="24"/>
              </w:rPr>
              <w:t>Найменування адміністративно-територіальної одиниці або населеного пункту, або території об’єднаної територіальної громади</w:t>
            </w:r>
          </w:p>
        </w:tc>
      </w:tr>
      <w:tr w:rsidR="00E35F40" w:rsidRPr="0043273B" w:rsidTr="00B60943">
        <w:tc>
          <w:tcPr>
            <w:tcW w:w="1175" w:type="dxa"/>
            <w:vAlign w:val="center"/>
          </w:tcPr>
          <w:p w:rsidR="00E35F40" w:rsidRPr="0043273B" w:rsidRDefault="00E35F40" w:rsidP="00194797">
            <w:pPr>
              <w:jc w:val="right"/>
              <w:rPr>
                <w:rFonts w:ascii="Times New Roman" w:hAnsi="Times New Roman"/>
                <w:sz w:val="24"/>
                <w:szCs w:val="24"/>
              </w:rPr>
            </w:pPr>
            <w:r>
              <w:rPr>
                <w:rFonts w:ascii="Times New Roman" w:hAnsi="Times New Roman"/>
                <w:sz w:val="24"/>
                <w:szCs w:val="24"/>
              </w:rPr>
              <w:t>04</w:t>
            </w:r>
          </w:p>
        </w:tc>
        <w:tc>
          <w:tcPr>
            <w:tcW w:w="1074" w:type="dxa"/>
            <w:vAlign w:val="center"/>
          </w:tcPr>
          <w:p w:rsidR="00E35F40" w:rsidRPr="0043273B" w:rsidRDefault="00E35F40" w:rsidP="00194797">
            <w:pPr>
              <w:jc w:val="right"/>
              <w:rPr>
                <w:rFonts w:ascii="Times New Roman" w:hAnsi="Times New Roman"/>
                <w:sz w:val="24"/>
                <w:szCs w:val="24"/>
              </w:rPr>
            </w:pPr>
          </w:p>
        </w:tc>
        <w:tc>
          <w:tcPr>
            <w:tcW w:w="1797" w:type="dxa"/>
          </w:tcPr>
          <w:p w:rsidR="00E35F40" w:rsidRPr="00713927" w:rsidRDefault="00E35F40" w:rsidP="00B60943">
            <w:r w:rsidRPr="00713927">
              <w:t>1211300000</w:t>
            </w:r>
          </w:p>
        </w:tc>
        <w:tc>
          <w:tcPr>
            <w:tcW w:w="5854" w:type="dxa"/>
          </w:tcPr>
          <w:p w:rsidR="00E35F40" w:rsidRPr="00713927" w:rsidRDefault="00E35F40" w:rsidP="00B60943">
            <w:r w:rsidRPr="00713927">
              <w:t>місто Марганець</w:t>
            </w:r>
          </w:p>
        </w:tc>
      </w:tr>
      <w:tr w:rsidR="00E35F40" w:rsidRPr="0043273B" w:rsidTr="00B60943">
        <w:tc>
          <w:tcPr>
            <w:tcW w:w="1175" w:type="dxa"/>
            <w:vAlign w:val="center"/>
          </w:tcPr>
          <w:p w:rsidR="00E35F40" w:rsidRDefault="00E35F40" w:rsidP="00194797">
            <w:pPr>
              <w:jc w:val="right"/>
              <w:rPr>
                <w:rFonts w:ascii="Times New Roman" w:hAnsi="Times New Roman"/>
                <w:sz w:val="24"/>
                <w:szCs w:val="24"/>
              </w:rPr>
            </w:pPr>
            <w:r>
              <w:rPr>
                <w:rFonts w:ascii="Times New Roman" w:hAnsi="Times New Roman"/>
                <w:sz w:val="24"/>
                <w:szCs w:val="24"/>
              </w:rPr>
              <w:t>04</w:t>
            </w:r>
          </w:p>
        </w:tc>
        <w:tc>
          <w:tcPr>
            <w:tcW w:w="1074" w:type="dxa"/>
            <w:vAlign w:val="center"/>
          </w:tcPr>
          <w:p w:rsidR="00E35F40" w:rsidRPr="0043273B" w:rsidRDefault="00E35F40" w:rsidP="00194797">
            <w:pPr>
              <w:jc w:val="right"/>
              <w:rPr>
                <w:rFonts w:ascii="Times New Roman" w:hAnsi="Times New Roman"/>
                <w:sz w:val="24"/>
                <w:szCs w:val="24"/>
              </w:rPr>
            </w:pPr>
          </w:p>
        </w:tc>
        <w:tc>
          <w:tcPr>
            <w:tcW w:w="1797" w:type="dxa"/>
          </w:tcPr>
          <w:p w:rsidR="00E35F40" w:rsidRPr="00713927" w:rsidRDefault="00E35F40" w:rsidP="00B60943">
            <w:r w:rsidRPr="00713927">
              <w:t>1211345400</w:t>
            </w:r>
          </w:p>
        </w:tc>
        <w:tc>
          <w:tcPr>
            <w:tcW w:w="5854" w:type="dxa"/>
          </w:tcPr>
          <w:p w:rsidR="00E35F40" w:rsidRPr="00713927" w:rsidRDefault="00E35F40" w:rsidP="00B60943">
            <w:r w:rsidRPr="00713927">
              <w:t>селище міського типу Мар’ївка</w:t>
            </w:r>
          </w:p>
        </w:tc>
      </w:tr>
      <w:tr w:rsidR="00E35F40" w:rsidRPr="0043273B" w:rsidTr="00B60943">
        <w:tc>
          <w:tcPr>
            <w:tcW w:w="1175" w:type="dxa"/>
            <w:vAlign w:val="center"/>
          </w:tcPr>
          <w:p w:rsidR="00E35F40" w:rsidRDefault="00E35F40" w:rsidP="00194797">
            <w:pPr>
              <w:jc w:val="right"/>
              <w:rPr>
                <w:rFonts w:ascii="Times New Roman" w:hAnsi="Times New Roman"/>
                <w:sz w:val="24"/>
                <w:szCs w:val="24"/>
              </w:rPr>
            </w:pPr>
            <w:r>
              <w:rPr>
                <w:rFonts w:ascii="Times New Roman" w:hAnsi="Times New Roman"/>
                <w:sz w:val="24"/>
                <w:szCs w:val="24"/>
              </w:rPr>
              <w:t>04</w:t>
            </w:r>
          </w:p>
        </w:tc>
        <w:tc>
          <w:tcPr>
            <w:tcW w:w="1074" w:type="dxa"/>
            <w:vAlign w:val="center"/>
          </w:tcPr>
          <w:p w:rsidR="00E35F40" w:rsidRPr="0043273B" w:rsidRDefault="00E35F40" w:rsidP="00194797">
            <w:pPr>
              <w:jc w:val="right"/>
              <w:rPr>
                <w:rFonts w:ascii="Times New Roman" w:hAnsi="Times New Roman"/>
                <w:sz w:val="24"/>
                <w:szCs w:val="24"/>
              </w:rPr>
            </w:pPr>
          </w:p>
        </w:tc>
        <w:tc>
          <w:tcPr>
            <w:tcW w:w="1797" w:type="dxa"/>
          </w:tcPr>
          <w:p w:rsidR="00E35F40" w:rsidRPr="00713927" w:rsidRDefault="00E35F40" w:rsidP="00B60943">
            <w:r w:rsidRPr="00713927">
              <w:t>1211390001</w:t>
            </w:r>
          </w:p>
        </w:tc>
        <w:tc>
          <w:tcPr>
            <w:tcW w:w="5854" w:type="dxa"/>
          </w:tcPr>
          <w:p w:rsidR="00E35F40" w:rsidRDefault="00E35F40" w:rsidP="00B60943">
            <w:r w:rsidRPr="00713927">
              <w:t>селище Максимівка</w:t>
            </w:r>
          </w:p>
        </w:tc>
      </w:tr>
      <w:tr w:rsidR="00E35F40" w:rsidRPr="0043273B" w:rsidTr="00820614">
        <w:tc>
          <w:tcPr>
            <w:tcW w:w="1175" w:type="dxa"/>
          </w:tcPr>
          <w:p w:rsidR="00E35F40" w:rsidRPr="009321F9" w:rsidRDefault="00E35F40" w:rsidP="009321F9">
            <w:pPr>
              <w:jc w:val="right"/>
              <w:rPr>
                <w:sz w:val="24"/>
                <w:szCs w:val="24"/>
              </w:rPr>
            </w:pPr>
            <w:r w:rsidRPr="009321F9">
              <w:rPr>
                <w:sz w:val="24"/>
                <w:szCs w:val="24"/>
              </w:rPr>
              <w:t>04</w:t>
            </w:r>
          </w:p>
        </w:tc>
        <w:tc>
          <w:tcPr>
            <w:tcW w:w="1074" w:type="dxa"/>
          </w:tcPr>
          <w:p w:rsidR="00E35F40" w:rsidRPr="00611FBF" w:rsidRDefault="00E35F40" w:rsidP="00820614"/>
        </w:tc>
        <w:tc>
          <w:tcPr>
            <w:tcW w:w="1797" w:type="dxa"/>
          </w:tcPr>
          <w:p w:rsidR="00E35F40" w:rsidRPr="00611FBF" w:rsidRDefault="00E35F40" w:rsidP="00820614">
            <w:r w:rsidRPr="00611FBF">
              <w:t>1211390006</w:t>
            </w:r>
          </w:p>
        </w:tc>
        <w:tc>
          <w:tcPr>
            <w:tcW w:w="5854" w:type="dxa"/>
          </w:tcPr>
          <w:p w:rsidR="00E35F40" w:rsidRPr="00611FBF" w:rsidRDefault="00E35F40" w:rsidP="00820614">
            <w:r w:rsidRPr="00611FBF">
              <w:t>село Новокиївка</w:t>
            </w:r>
          </w:p>
        </w:tc>
      </w:tr>
      <w:tr w:rsidR="00E35F40" w:rsidRPr="0043273B" w:rsidTr="00820614">
        <w:tc>
          <w:tcPr>
            <w:tcW w:w="1175" w:type="dxa"/>
          </w:tcPr>
          <w:p w:rsidR="00E35F40" w:rsidRPr="009321F9" w:rsidRDefault="00E35F40" w:rsidP="009321F9">
            <w:pPr>
              <w:jc w:val="right"/>
              <w:rPr>
                <w:sz w:val="24"/>
                <w:szCs w:val="24"/>
              </w:rPr>
            </w:pPr>
            <w:r w:rsidRPr="009321F9">
              <w:rPr>
                <w:sz w:val="24"/>
                <w:szCs w:val="24"/>
              </w:rPr>
              <w:t>04</w:t>
            </w:r>
          </w:p>
        </w:tc>
        <w:tc>
          <w:tcPr>
            <w:tcW w:w="1074" w:type="dxa"/>
          </w:tcPr>
          <w:p w:rsidR="00E35F40" w:rsidRPr="00611FBF" w:rsidRDefault="00E35F40" w:rsidP="00820614"/>
        </w:tc>
        <w:tc>
          <w:tcPr>
            <w:tcW w:w="1797" w:type="dxa"/>
          </w:tcPr>
          <w:p w:rsidR="00E35F40" w:rsidRPr="00611FBF" w:rsidRDefault="00E35F40" w:rsidP="00820614">
            <w:r w:rsidRPr="00611FBF">
              <w:t>1211390002</w:t>
            </w:r>
          </w:p>
        </w:tc>
        <w:tc>
          <w:tcPr>
            <w:tcW w:w="5854" w:type="dxa"/>
          </w:tcPr>
          <w:p w:rsidR="00E35F40" w:rsidRPr="00611FBF" w:rsidRDefault="00E35F40" w:rsidP="00820614">
            <w:r w:rsidRPr="00611FBF">
              <w:t>село Вільне</w:t>
            </w:r>
          </w:p>
        </w:tc>
      </w:tr>
      <w:tr w:rsidR="00E35F40" w:rsidRPr="0043273B" w:rsidTr="00820614">
        <w:tc>
          <w:tcPr>
            <w:tcW w:w="1175" w:type="dxa"/>
          </w:tcPr>
          <w:p w:rsidR="00E35F40" w:rsidRPr="009321F9" w:rsidRDefault="00E35F40" w:rsidP="009321F9">
            <w:pPr>
              <w:jc w:val="right"/>
              <w:rPr>
                <w:sz w:val="24"/>
                <w:szCs w:val="24"/>
              </w:rPr>
            </w:pPr>
            <w:r w:rsidRPr="009321F9">
              <w:rPr>
                <w:sz w:val="24"/>
                <w:szCs w:val="24"/>
              </w:rPr>
              <w:t>04</w:t>
            </w:r>
          </w:p>
        </w:tc>
        <w:tc>
          <w:tcPr>
            <w:tcW w:w="1074" w:type="dxa"/>
          </w:tcPr>
          <w:p w:rsidR="00E35F40" w:rsidRPr="00611FBF" w:rsidRDefault="00E35F40" w:rsidP="00820614"/>
        </w:tc>
        <w:tc>
          <w:tcPr>
            <w:tcW w:w="1797" w:type="dxa"/>
          </w:tcPr>
          <w:p w:rsidR="00E35F40" w:rsidRPr="00611FBF" w:rsidRDefault="00E35F40" w:rsidP="00820614">
            <w:r w:rsidRPr="00611FBF">
              <w:t>1211390003</w:t>
            </w:r>
          </w:p>
        </w:tc>
        <w:tc>
          <w:tcPr>
            <w:tcW w:w="5854" w:type="dxa"/>
          </w:tcPr>
          <w:p w:rsidR="00E35F40" w:rsidRPr="00611FBF" w:rsidRDefault="00E35F40" w:rsidP="00820614">
            <w:r w:rsidRPr="00611FBF">
              <w:t>село Добра Надія</w:t>
            </w:r>
          </w:p>
        </w:tc>
      </w:tr>
      <w:tr w:rsidR="00E35F40" w:rsidRPr="0043273B" w:rsidTr="00820614">
        <w:tc>
          <w:tcPr>
            <w:tcW w:w="1175" w:type="dxa"/>
          </w:tcPr>
          <w:p w:rsidR="00E35F40" w:rsidRPr="009321F9" w:rsidRDefault="00E35F40" w:rsidP="009321F9">
            <w:pPr>
              <w:jc w:val="right"/>
              <w:rPr>
                <w:sz w:val="24"/>
                <w:szCs w:val="24"/>
              </w:rPr>
            </w:pPr>
            <w:r w:rsidRPr="009321F9">
              <w:rPr>
                <w:sz w:val="24"/>
                <w:szCs w:val="24"/>
              </w:rPr>
              <w:t>04</w:t>
            </w:r>
          </w:p>
        </w:tc>
        <w:tc>
          <w:tcPr>
            <w:tcW w:w="1074" w:type="dxa"/>
          </w:tcPr>
          <w:p w:rsidR="00E35F40" w:rsidRPr="00611FBF" w:rsidRDefault="00E35F40" w:rsidP="00820614"/>
        </w:tc>
        <w:tc>
          <w:tcPr>
            <w:tcW w:w="1797" w:type="dxa"/>
          </w:tcPr>
          <w:p w:rsidR="00E35F40" w:rsidRPr="00611FBF" w:rsidRDefault="00E35F40" w:rsidP="00820614">
            <w:r w:rsidRPr="00611FBF">
              <w:t>1211390004</w:t>
            </w:r>
          </w:p>
        </w:tc>
        <w:tc>
          <w:tcPr>
            <w:tcW w:w="5854" w:type="dxa"/>
          </w:tcPr>
          <w:p w:rsidR="00E35F40" w:rsidRPr="00611FBF" w:rsidRDefault="00E35F40" w:rsidP="00820614">
            <w:r w:rsidRPr="00611FBF">
              <w:t>село Іллінка</w:t>
            </w:r>
          </w:p>
        </w:tc>
      </w:tr>
      <w:tr w:rsidR="00E35F40" w:rsidRPr="0043273B" w:rsidTr="00820614">
        <w:tc>
          <w:tcPr>
            <w:tcW w:w="1175" w:type="dxa"/>
          </w:tcPr>
          <w:p w:rsidR="00E35F40" w:rsidRPr="009321F9" w:rsidRDefault="00E35F40" w:rsidP="009321F9">
            <w:pPr>
              <w:jc w:val="right"/>
              <w:rPr>
                <w:sz w:val="24"/>
                <w:szCs w:val="24"/>
              </w:rPr>
            </w:pPr>
            <w:r w:rsidRPr="009321F9">
              <w:rPr>
                <w:sz w:val="24"/>
                <w:szCs w:val="24"/>
              </w:rPr>
              <w:t>04</w:t>
            </w:r>
          </w:p>
        </w:tc>
        <w:tc>
          <w:tcPr>
            <w:tcW w:w="1074" w:type="dxa"/>
          </w:tcPr>
          <w:p w:rsidR="00E35F40" w:rsidRPr="00611FBF" w:rsidRDefault="00E35F40" w:rsidP="00820614"/>
        </w:tc>
        <w:tc>
          <w:tcPr>
            <w:tcW w:w="1797" w:type="dxa"/>
          </w:tcPr>
          <w:p w:rsidR="00E35F40" w:rsidRPr="00611FBF" w:rsidRDefault="00E35F40" w:rsidP="00820614">
            <w:r w:rsidRPr="00611FBF">
              <w:t>1211390005</w:t>
            </w:r>
          </w:p>
        </w:tc>
        <w:tc>
          <w:tcPr>
            <w:tcW w:w="5854" w:type="dxa"/>
          </w:tcPr>
          <w:p w:rsidR="00E35F40" w:rsidRDefault="00E35F40" w:rsidP="00820614">
            <w:r w:rsidRPr="00611FBF">
              <w:t>село Новокам’янка</w:t>
            </w:r>
          </w:p>
        </w:tc>
      </w:tr>
    </w:tbl>
    <w:p w:rsidR="00E35F40" w:rsidRDefault="00E35F40" w:rsidP="00066AC2">
      <w:pPr>
        <w:jc w:val="right"/>
        <w:rPr>
          <w:rFonts w:ascii="Times New Roman" w:hAnsi="Times New Roman"/>
          <w:sz w:val="24"/>
          <w:szCs w:val="24"/>
        </w:rPr>
      </w:pP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0"/>
        <w:gridCol w:w="9"/>
        <w:gridCol w:w="4709"/>
        <w:gridCol w:w="1276"/>
        <w:gridCol w:w="992"/>
        <w:gridCol w:w="878"/>
        <w:gridCol w:w="115"/>
        <w:gridCol w:w="960"/>
        <w:gridCol w:w="6"/>
      </w:tblGrid>
      <w:tr w:rsidR="00E35F40" w:rsidRPr="007A38CF" w:rsidTr="003D3844">
        <w:tc>
          <w:tcPr>
            <w:tcW w:w="5778" w:type="dxa"/>
            <w:gridSpan w:val="3"/>
            <w:vMerge w:val="restart"/>
          </w:tcPr>
          <w:p w:rsidR="00E35F40" w:rsidRPr="007A38CF" w:rsidRDefault="00E35F40" w:rsidP="003D3844">
            <w:pPr>
              <w:rPr>
                <w:rFonts w:ascii="Times New Roman" w:hAnsi="Times New Roman"/>
                <w:sz w:val="22"/>
                <w:szCs w:val="22"/>
              </w:rPr>
            </w:pPr>
            <w:r w:rsidRPr="007A38CF">
              <w:rPr>
                <w:rFonts w:ascii="Times New Roman" w:hAnsi="Times New Roman"/>
                <w:sz w:val="22"/>
                <w:szCs w:val="22"/>
              </w:rPr>
              <w:t>Вид цільового призначення земель</w:t>
            </w:r>
          </w:p>
        </w:tc>
        <w:tc>
          <w:tcPr>
            <w:tcW w:w="4227" w:type="dxa"/>
            <w:gridSpan w:val="6"/>
          </w:tcPr>
          <w:p w:rsidR="00E35F40" w:rsidRPr="007A38CF" w:rsidRDefault="00E35F40" w:rsidP="003D3844">
            <w:pPr>
              <w:rPr>
                <w:rFonts w:ascii="Times New Roman" w:hAnsi="Times New Roman"/>
                <w:sz w:val="22"/>
                <w:szCs w:val="22"/>
              </w:rPr>
            </w:pPr>
            <w:r w:rsidRPr="007A38CF">
              <w:rPr>
                <w:rFonts w:ascii="Times New Roman" w:hAnsi="Times New Roman"/>
                <w:sz w:val="22"/>
                <w:szCs w:val="22"/>
              </w:rPr>
              <w:t>Ставки податку</w:t>
            </w:r>
            <w:r w:rsidRPr="007A38CF">
              <w:rPr>
                <w:rFonts w:ascii="Times New Roman" w:hAnsi="Times New Roman"/>
                <w:sz w:val="22"/>
                <w:szCs w:val="22"/>
                <w:vertAlign w:val="superscript"/>
              </w:rPr>
              <w:t xml:space="preserve"> </w:t>
            </w:r>
            <w:r w:rsidRPr="007A38CF">
              <w:rPr>
                <w:rFonts w:ascii="Times New Roman" w:hAnsi="Times New Roman"/>
                <w:sz w:val="22"/>
                <w:szCs w:val="22"/>
              </w:rPr>
              <w:t>(відсотків нормативної грошової оцінки)</w:t>
            </w:r>
          </w:p>
        </w:tc>
      </w:tr>
      <w:tr w:rsidR="00E35F40" w:rsidRPr="007A38CF" w:rsidTr="003D3844">
        <w:tc>
          <w:tcPr>
            <w:tcW w:w="5778" w:type="dxa"/>
            <w:gridSpan w:val="3"/>
            <w:vMerge/>
          </w:tcPr>
          <w:p w:rsidR="00E35F40" w:rsidRPr="007A38CF" w:rsidRDefault="00E35F40" w:rsidP="003D3844">
            <w:pPr>
              <w:rPr>
                <w:rFonts w:ascii="Times New Roman" w:hAnsi="Times New Roman"/>
                <w:sz w:val="22"/>
                <w:szCs w:val="22"/>
              </w:rPr>
            </w:pPr>
          </w:p>
        </w:tc>
        <w:tc>
          <w:tcPr>
            <w:tcW w:w="2268" w:type="dxa"/>
            <w:gridSpan w:val="2"/>
          </w:tcPr>
          <w:p w:rsidR="00E35F40" w:rsidRPr="007A38CF" w:rsidRDefault="00E35F40" w:rsidP="003D3844">
            <w:pPr>
              <w:rPr>
                <w:rFonts w:ascii="Times New Roman" w:hAnsi="Times New Roman"/>
                <w:sz w:val="22"/>
                <w:szCs w:val="22"/>
              </w:rPr>
            </w:pPr>
            <w:r w:rsidRPr="007A38CF">
              <w:rPr>
                <w:rFonts w:ascii="Times New Roman" w:hAnsi="Times New Roman"/>
                <w:sz w:val="22"/>
                <w:szCs w:val="22"/>
              </w:rPr>
              <w:t>за земельні ділянки, нормативну грошову оцінку яких проведено (незалежно від місцезнаходження)</w:t>
            </w:r>
          </w:p>
        </w:tc>
        <w:tc>
          <w:tcPr>
            <w:tcW w:w="1959" w:type="dxa"/>
            <w:gridSpan w:val="4"/>
          </w:tcPr>
          <w:p w:rsidR="00E35F40" w:rsidRPr="007A38CF" w:rsidRDefault="00E35F40" w:rsidP="003D3844">
            <w:pPr>
              <w:rPr>
                <w:rFonts w:ascii="Times New Roman" w:hAnsi="Times New Roman"/>
                <w:sz w:val="22"/>
                <w:szCs w:val="22"/>
              </w:rPr>
            </w:pPr>
            <w:r w:rsidRPr="007A38CF">
              <w:rPr>
                <w:rFonts w:ascii="Times New Roman" w:hAnsi="Times New Roman"/>
                <w:sz w:val="22"/>
                <w:szCs w:val="22"/>
              </w:rPr>
              <w:t>за земельні ділянки</w:t>
            </w:r>
            <w:r>
              <w:rPr>
                <w:rFonts w:ascii="Times New Roman" w:hAnsi="Times New Roman"/>
                <w:sz w:val="22"/>
                <w:szCs w:val="22"/>
                <w:lang w:val="ru-RU"/>
              </w:rPr>
              <w:t>,</w:t>
            </w:r>
            <w:r w:rsidRPr="007A38CF">
              <w:rPr>
                <w:rFonts w:ascii="Times New Roman" w:hAnsi="Times New Roman"/>
                <w:sz w:val="22"/>
                <w:szCs w:val="22"/>
              </w:rPr>
              <w:t xml:space="preserve"> нормативну грошову оцінку яких не проведено</w:t>
            </w:r>
          </w:p>
        </w:tc>
      </w:tr>
      <w:tr w:rsidR="00E35F40" w:rsidRPr="007A38CF" w:rsidTr="003D3844">
        <w:tc>
          <w:tcPr>
            <w:tcW w:w="1069" w:type="dxa"/>
            <w:gridSpan w:val="2"/>
          </w:tcPr>
          <w:p w:rsidR="00E35F40" w:rsidRPr="007A38CF" w:rsidRDefault="00E35F40" w:rsidP="003D3844">
            <w:pPr>
              <w:rPr>
                <w:rFonts w:ascii="Times New Roman" w:hAnsi="Times New Roman"/>
                <w:sz w:val="22"/>
                <w:szCs w:val="22"/>
              </w:rPr>
            </w:pPr>
            <w:r w:rsidRPr="007A38CF">
              <w:rPr>
                <w:rFonts w:ascii="Times New Roman" w:hAnsi="Times New Roman"/>
                <w:sz w:val="22"/>
                <w:szCs w:val="22"/>
              </w:rPr>
              <w:t>код</w:t>
            </w:r>
          </w:p>
        </w:tc>
        <w:tc>
          <w:tcPr>
            <w:tcW w:w="4709" w:type="dxa"/>
          </w:tcPr>
          <w:p w:rsidR="00E35F40" w:rsidRPr="007A38CF" w:rsidRDefault="00E35F40" w:rsidP="003D3844">
            <w:pPr>
              <w:rPr>
                <w:rFonts w:ascii="Times New Roman" w:hAnsi="Times New Roman"/>
                <w:sz w:val="22"/>
                <w:szCs w:val="22"/>
              </w:rPr>
            </w:pPr>
            <w:r w:rsidRPr="007A38CF">
              <w:rPr>
                <w:rFonts w:ascii="Times New Roman" w:hAnsi="Times New Roman"/>
                <w:sz w:val="22"/>
                <w:szCs w:val="22"/>
              </w:rPr>
              <w:t>найменування</w:t>
            </w:r>
          </w:p>
        </w:tc>
        <w:tc>
          <w:tcPr>
            <w:tcW w:w="1276" w:type="dxa"/>
          </w:tcPr>
          <w:p w:rsidR="00E35F40" w:rsidRPr="007A38CF" w:rsidRDefault="00E35F40" w:rsidP="003D3844">
            <w:pPr>
              <w:rPr>
                <w:rFonts w:ascii="Times New Roman" w:hAnsi="Times New Roman"/>
                <w:sz w:val="22"/>
                <w:szCs w:val="22"/>
              </w:rPr>
            </w:pPr>
            <w:r w:rsidRPr="007A38CF">
              <w:rPr>
                <w:rFonts w:ascii="Times New Roman" w:hAnsi="Times New Roman"/>
                <w:sz w:val="22"/>
                <w:szCs w:val="22"/>
              </w:rPr>
              <w:t>для юридич-них осіб</w:t>
            </w:r>
          </w:p>
        </w:tc>
        <w:tc>
          <w:tcPr>
            <w:tcW w:w="992" w:type="dxa"/>
          </w:tcPr>
          <w:p w:rsidR="00E35F40" w:rsidRPr="007A38CF" w:rsidRDefault="00E35F40" w:rsidP="003D3844">
            <w:pPr>
              <w:rPr>
                <w:rFonts w:ascii="Times New Roman" w:hAnsi="Times New Roman"/>
                <w:sz w:val="22"/>
                <w:szCs w:val="22"/>
              </w:rPr>
            </w:pPr>
            <w:r w:rsidRPr="007A38CF">
              <w:rPr>
                <w:rFonts w:ascii="Times New Roman" w:hAnsi="Times New Roman"/>
                <w:sz w:val="22"/>
                <w:szCs w:val="22"/>
              </w:rPr>
              <w:t>для фізичних осіб</w:t>
            </w:r>
          </w:p>
        </w:tc>
        <w:tc>
          <w:tcPr>
            <w:tcW w:w="993" w:type="dxa"/>
            <w:gridSpan w:val="2"/>
          </w:tcPr>
          <w:p w:rsidR="00E35F40" w:rsidRPr="007A38CF" w:rsidRDefault="00E35F40" w:rsidP="003D3844">
            <w:pPr>
              <w:rPr>
                <w:rFonts w:ascii="Times New Roman" w:hAnsi="Times New Roman"/>
                <w:sz w:val="22"/>
                <w:szCs w:val="22"/>
              </w:rPr>
            </w:pPr>
            <w:r w:rsidRPr="007A38CF">
              <w:rPr>
                <w:rFonts w:ascii="Times New Roman" w:hAnsi="Times New Roman"/>
                <w:sz w:val="22"/>
                <w:szCs w:val="22"/>
              </w:rPr>
              <w:t>для юридич-них осіб</w:t>
            </w:r>
          </w:p>
        </w:tc>
        <w:tc>
          <w:tcPr>
            <w:tcW w:w="966" w:type="dxa"/>
            <w:gridSpan w:val="2"/>
          </w:tcPr>
          <w:p w:rsidR="00E35F40" w:rsidRPr="007A38CF" w:rsidRDefault="00E35F40" w:rsidP="003D3844">
            <w:pPr>
              <w:rPr>
                <w:rFonts w:ascii="Times New Roman" w:hAnsi="Times New Roman"/>
                <w:sz w:val="22"/>
                <w:szCs w:val="22"/>
              </w:rPr>
            </w:pPr>
            <w:r w:rsidRPr="007A38CF">
              <w:rPr>
                <w:rFonts w:ascii="Times New Roman" w:hAnsi="Times New Roman"/>
                <w:sz w:val="22"/>
                <w:szCs w:val="22"/>
              </w:rPr>
              <w:t>для фізичних осіб</w:t>
            </w:r>
          </w:p>
        </w:tc>
      </w:tr>
      <w:tr w:rsidR="00E35F40" w:rsidRPr="007A38CF" w:rsidTr="003D3844">
        <w:trPr>
          <w:gridAfter w:val="1"/>
          <w:wAfter w:w="6" w:type="dxa"/>
        </w:trPr>
        <w:tc>
          <w:tcPr>
            <w:tcW w:w="1069" w:type="dxa"/>
            <w:gridSpan w:val="2"/>
          </w:tcPr>
          <w:p w:rsidR="00E35F40" w:rsidRPr="007A38CF" w:rsidRDefault="00E35F40" w:rsidP="003D3844">
            <w:pPr>
              <w:rPr>
                <w:rFonts w:ascii="Times New Roman" w:hAnsi="Times New Roman"/>
                <w:sz w:val="25"/>
                <w:szCs w:val="25"/>
              </w:rPr>
            </w:pPr>
            <w:r w:rsidRPr="007A38CF">
              <w:rPr>
                <w:rFonts w:ascii="Times New Roman" w:hAnsi="Times New Roman"/>
                <w:sz w:val="25"/>
                <w:szCs w:val="25"/>
              </w:rPr>
              <w:t>01</w:t>
            </w:r>
          </w:p>
        </w:tc>
        <w:tc>
          <w:tcPr>
            <w:tcW w:w="8930" w:type="dxa"/>
            <w:gridSpan w:val="6"/>
          </w:tcPr>
          <w:p w:rsidR="00E35F40" w:rsidRPr="007A38CF" w:rsidRDefault="00E35F40" w:rsidP="003D3844">
            <w:pPr>
              <w:rPr>
                <w:rFonts w:ascii="Times New Roman" w:hAnsi="Times New Roman"/>
                <w:sz w:val="25"/>
                <w:szCs w:val="25"/>
              </w:rPr>
            </w:pPr>
            <w:r w:rsidRPr="007A38CF">
              <w:rPr>
                <w:rFonts w:ascii="Times New Roman" w:hAnsi="Times New Roman"/>
                <w:sz w:val="25"/>
                <w:szCs w:val="25"/>
              </w:rPr>
              <w:t xml:space="preserve">Землі сільськогосподарського призначення </w:t>
            </w:r>
          </w:p>
        </w:tc>
      </w:tr>
      <w:tr w:rsidR="00E35F40" w:rsidRPr="007A38CF" w:rsidTr="003D3844">
        <w:tc>
          <w:tcPr>
            <w:tcW w:w="1069" w:type="dxa"/>
            <w:gridSpan w:val="2"/>
          </w:tcPr>
          <w:p w:rsidR="00E35F40" w:rsidRPr="007A38CF" w:rsidRDefault="00E35F40" w:rsidP="003D3844">
            <w:pPr>
              <w:rPr>
                <w:rFonts w:ascii="Times New Roman" w:hAnsi="Times New Roman"/>
                <w:sz w:val="25"/>
                <w:szCs w:val="25"/>
              </w:rPr>
            </w:pPr>
            <w:r w:rsidRPr="007A38CF">
              <w:rPr>
                <w:rFonts w:ascii="Times New Roman" w:hAnsi="Times New Roman"/>
                <w:sz w:val="25"/>
                <w:szCs w:val="25"/>
              </w:rPr>
              <w:t>01.01</w:t>
            </w:r>
          </w:p>
        </w:tc>
        <w:tc>
          <w:tcPr>
            <w:tcW w:w="4709" w:type="dxa"/>
          </w:tcPr>
          <w:p w:rsidR="00E35F40" w:rsidRPr="007A38CF" w:rsidRDefault="00E35F40" w:rsidP="003D3844">
            <w:pPr>
              <w:rPr>
                <w:rFonts w:ascii="Times New Roman" w:hAnsi="Times New Roman"/>
                <w:sz w:val="25"/>
                <w:szCs w:val="25"/>
              </w:rPr>
            </w:pPr>
            <w:r w:rsidRPr="007A38CF">
              <w:rPr>
                <w:rFonts w:ascii="Times New Roman" w:hAnsi="Times New Roman"/>
                <w:sz w:val="25"/>
                <w:szCs w:val="25"/>
              </w:rPr>
              <w:t>Для ведення товарного сільськогосподарського виробництва</w:t>
            </w:r>
          </w:p>
        </w:tc>
        <w:tc>
          <w:tcPr>
            <w:tcW w:w="1276" w:type="dxa"/>
          </w:tcPr>
          <w:p w:rsidR="00E35F40" w:rsidRDefault="00E35F40">
            <w:r w:rsidRPr="00983AD6">
              <w:t>1,000</w:t>
            </w:r>
          </w:p>
        </w:tc>
        <w:tc>
          <w:tcPr>
            <w:tcW w:w="992" w:type="dxa"/>
          </w:tcPr>
          <w:p w:rsidR="00E35F40" w:rsidRDefault="00E35F40">
            <w:r w:rsidRPr="00983AD6">
              <w:t>1,000</w:t>
            </w:r>
          </w:p>
        </w:tc>
        <w:tc>
          <w:tcPr>
            <w:tcW w:w="993" w:type="dxa"/>
            <w:gridSpan w:val="2"/>
          </w:tcPr>
          <w:p w:rsidR="00E35F40" w:rsidRDefault="00E35F40" w:rsidP="003D3844">
            <w:r w:rsidRPr="00820614">
              <w:rPr>
                <w:rFonts w:ascii="Times New Roman" w:hAnsi="Times New Roman"/>
                <w:sz w:val="25"/>
                <w:szCs w:val="25"/>
              </w:rPr>
              <w:t>5,000</w:t>
            </w:r>
          </w:p>
        </w:tc>
        <w:tc>
          <w:tcPr>
            <w:tcW w:w="966" w:type="dxa"/>
            <w:gridSpan w:val="2"/>
          </w:tcPr>
          <w:p w:rsidR="00E35F40" w:rsidRDefault="00E35F40" w:rsidP="003D3844">
            <w:r>
              <w:rPr>
                <w:rFonts w:ascii="Times New Roman" w:hAnsi="Times New Roman"/>
                <w:sz w:val="25"/>
                <w:szCs w:val="25"/>
              </w:rPr>
              <w:t>2,000</w:t>
            </w:r>
          </w:p>
        </w:tc>
      </w:tr>
      <w:tr w:rsidR="00E35F40" w:rsidRPr="007A38CF" w:rsidTr="003D3844">
        <w:tc>
          <w:tcPr>
            <w:tcW w:w="1069" w:type="dxa"/>
            <w:gridSpan w:val="2"/>
          </w:tcPr>
          <w:p w:rsidR="00E35F40" w:rsidRPr="007A38CF" w:rsidRDefault="00E35F40" w:rsidP="003D3844">
            <w:pPr>
              <w:rPr>
                <w:rFonts w:ascii="Times New Roman" w:hAnsi="Times New Roman"/>
                <w:sz w:val="25"/>
                <w:szCs w:val="25"/>
              </w:rPr>
            </w:pPr>
            <w:r w:rsidRPr="007A38CF">
              <w:rPr>
                <w:rFonts w:ascii="Times New Roman" w:hAnsi="Times New Roman"/>
                <w:sz w:val="25"/>
                <w:szCs w:val="25"/>
              </w:rPr>
              <w:t>01.02</w:t>
            </w:r>
          </w:p>
        </w:tc>
        <w:tc>
          <w:tcPr>
            <w:tcW w:w="4709" w:type="dxa"/>
          </w:tcPr>
          <w:p w:rsidR="00E35F40" w:rsidRPr="007A38CF" w:rsidRDefault="00E35F40" w:rsidP="003D3844">
            <w:pPr>
              <w:rPr>
                <w:rFonts w:ascii="Times New Roman" w:hAnsi="Times New Roman"/>
                <w:sz w:val="25"/>
                <w:szCs w:val="25"/>
              </w:rPr>
            </w:pPr>
            <w:r w:rsidRPr="007A38CF">
              <w:rPr>
                <w:rFonts w:ascii="Times New Roman" w:hAnsi="Times New Roman"/>
                <w:sz w:val="25"/>
                <w:szCs w:val="25"/>
              </w:rPr>
              <w:t>Для ведення фермерського господарства</w:t>
            </w:r>
          </w:p>
        </w:tc>
        <w:tc>
          <w:tcPr>
            <w:tcW w:w="1276" w:type="dxa"/>
          </w:tcPr>
          <w:p w:rsidR="00E35F40" w:rsidRDefault="00E35F40">
            <w:r w:rsidRPr="00983AD6">
              <w:t>1,000</w:t>
            </w:r>
          </w:p>
        </w:tc>
        <w:tc>
          <w:tcPr>
            <w:tcW w:w="992" w:type="dxa"/>
          </w:tcPr>
          <w:p w:rsidR="00E35F40" w:rsidRDefault="00E35F40">
            <w:r w:rsidRPr="00983AD6">
              <w:t>1,000</w:t>
            </w:r>
          </w:p>
        </w:tc>
        <w:tc>
          <w:tcPr>
            <w:tcW w:w="993" w:type="dxa"/>
            <w:gridSpan w:val="2"/>
          </w:tcPr>
          <w:p w:rsidR="00E35F40" w:rsidRPr="00270640" w:rsidRDefault="00E35F40" w:rsidP="00820614">
            <w:r w:rsidRPr="00270640">
              <w:t>5,0</w:t>
            </w:r>
            <w:r>
              <w:t>00</w:t>
            </w:r>
          </w:p>
        </w:tc>
        <w:tc>
          <w:tcPr>
            <w:tcW w:w="966" w:type="dxa"/>
            <w:gridSpan w:val="2"/>
          </w:tcPr>
          <w:p w:rsidR="00E35F40" w:rsidRDefault="00E35F40" w:rsidP="00820614">
            <w:r w:rsidRPr="00270640">
              <w:t>2,0</w:t>
            </w:r>
            <w:r>
              <w:t>00</w:t>
            </w:r>
          </w:p>
        </w:tc>
      </w:tr>
      <w:tr w:rsidR="00E35F40" w:rsidRPr="007A38CF" w:rsidTr="003D3844">
        <w:tc>
          <w:tcPr>
            <w:tcW w:w="1069" w:type="dxa"/>
            <w:gridSpan w:val="2"/>
          </w:tcPr>
          <w:p w:rsidR="00E35F40" w:rsidRPr="007A38CF" w:rsidRDefault="00E35F40" w:rsidP="003D3844">
            <w:pPr>
              <w:rPr>
                <w:rFonts w:ascii="Times New Roman" w:hAnsi="Times New Roman"/>
                <w:sz w:val="25"/>
                <w:szCs w:val="25"/>
              </w:rPr>
            </w:pPr>
            <w:r w:rsidRPr="007A38CF">
              <w:rPr>
                <w:rFonts w:ascii="Times New Roman" w:hAnsi="Times New Roman"/>
                <w:sz w:val="25"/>
                <w:szCs w:val="25"/>
              </w:rPr>
              <w:t>01.03</w:t>
            </w:r>
          </w:p>
        </w:tc>
        <w:tc>
          <w:tcPr>
            <w:tcW w:w="4709" w:type="dxa"/>
          </w:tcPr>
          <w:p w:rsidR="00E35F40" w:rsidRPr="007A38CF" w:rsidRDefault="00E35F40" w:rsidP="003D3844">
            <w:pPr>
              <w:rPr>
                <w:rFonts w:ascii="Times New Roman" w:hAnsi="Times New Roman"/>
                <w:sz w:val="25"/>
                <w:szCs w:val="25"/>
              </w:rPr>
            </w:pPr>
            <w:r w:rsidRPr="007A38CF">
              <w:rPr>
                <w:rFonts w:ascii="Times New Roman" w:hAnsi="Times New Roman"/>
                <w:sz w:val="25"/>
                <w:szCs w:val="25"/>
              </w:rPr>
              <w:t>Для ведення особистого селянського господарства</w:t>
            </w:r>
          </w:p>
        </w:tc>
        <w:tc>
          <w:tcPr>
            <w:tcW w:w="1276" w:type="dxa"/>
          </w:tcPr>
          <w:p w:rsidR="00E35F40" w:rsidRDefault="00E35F40">
            <w:r w:rsidRPr="00983AD6">
              <w:t>1,000</w:t>
            </w:r>
          </w:p>
        </w:tc>
        <w:tc>
          <w:tcPr>
            <w:tcW w:w="992" w:type="dxa"/>
          </w:tcPr>
          <w:p w:rsidR="00E35F40" w:rsidRDefault="00E35F40">
            <w:r w:rsidRPr="00983AD6">
              <w:t>1,000</w:t>
            </w:r>
          </w:p>
        </w:tc>
        <w:tc>
          <w:tcPr>
            <w:tcW w:w="993" w:type="dxa"/>
            <w:gridSpan w:val="2"/>
          </w:tcPr>
          <w:p w:rsidR="00E35F40" w:rsidRDefault="00E35F40">
            <w:r w:rsidRPr="006340FD">
              <w:t>5,000</w:t>
            </w:r>
          </w:p>
        </w:tc>
        <w:tc>
          <w:tcPr>
            <w:tcW w:w="966" w:type="dxa"/>
            <w:gridSpan w:val="2"/>
          </w:tcPr>
          <w:p w:rsidR="00E35F40" w:rsidRDefault="00E35F40">
            <w:r w:rsidRPr="008F346B">
              <w:t>2,000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01.04</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ведення підсобного сільського господарства</w:t>
            </w:r>
          </w:p>
        </w:tc>
        <w:tc>
          <w:tcPr>
            <w:tcW w:w="1276" w:type="dxa"/>
          </w:tcPr>
          <w:p w:rsidR="00E35F40" w:rsidRPr="00B96C37" w:rsidRDefault="00E35F40">
            <w:r w:rsidRPr="00B96C37">
              <w:t>1,000</w:t>
            </w:r>
          </w:p>
        </w:tc>
        <w:tc>
          <w:tcPr>
            <w:tcW w:w="992" w:type="dxa"/>
          </w:tcPr>
          <w:p w:rsidR="00E35F40" w:rsidRPr="00B96C37" w:rsidRDefault="00E35F40">
            <w:r w:rsidRPr="00B96C37">
              <w:t>1,000</w:t>
            </w:r>
          </w:p>
        </w:tc>
        <w:tc>
          <w:tcPr>
            <w:tcW w:w="993" w:type="dxa"/>
            <w:gridSpan w:val="2"/>
          </w:tcPr>
          <w:p w:rsidR="00E35F40" w:rsidRPr="00B96C37" w:rsidRDefault="00E35F40">
            <w:r w:rsidRPr="00B96C37">
              <w:t>3,000</w:t>
            </w:r>
          </w:p>
        </w:tc>
        <w:tc>
          <w:tcPr>
            <w:tcW w:w="966" w:type="dxa"/>
            <w:gridSpan w:val="2"/>
          </w:tcPr>
          <w:p w:rsidR="00E35F40" w:rsidRPr="00B96C37" w:rsidRDefault="00E35F40">
            <w:r w:rsidRPr="00B96C37">
              <w:t>2,000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01.05</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індивідуального садівництва</w:t>
            </w:r>
          </w:p>
        </w:tc>
        <w:tc>
          <w:tcPr>
            <w:tcW w:w="1276" w:type="dxa"/>
          </w:tcPr>
          <w:p w:rsidR="00E35F40" w:rsidRPr="00B96C37" w:rsidRDefault="00E35F40" w:rsidP="004836FA">
            <w:r w:rsidRPr="00B96C37">
              <w:t>0,300</w:t>
            </w:r>
          </w:p>
        </w:tc>
        <w:tc>
          <w:tcPr>
            <w:tcW w:w="992" w:type="dxa"/>
          </w:tcPr>
          <w:p w:rsidR="00E35F40" w:rsidRPr="00B96C37" w:rsidRDefault="00E35F40" w:rsidP="004836FA">
            <w:r w:rsidRPr="00B96C37">
              <w:t>0,300</w:t>
            </w:r>
          </w:p>
        </w:tc>
        <w:tc>
          <w:tcPr>
            <w:tcW w:w="993" w:type="dxa"/>
            <w:gridSpan w:val="2"/>
          </w:tcPr>
          <w:p w:rsidR="00E35F40" w:rsidRPr="00B96C37" w:rsidRDefault="00E35F40">
            <w:r w:rsidRPr="00B96C37">
              <w:t>5,000</w:t>
            </w:r>
          </w:p>
        </w:tc>
        <w:tc>
          <w:tcPr>
            <w:tcW w:w="966" w:type="dxa"/>
            <w:gridSpan w:val="2"/>
          </w:tcPr>
          <w:p w:rsidR="00E35F40" w:rsidRPr="00B96C37" w:rsidRDefault="00E35F40">
            <w:r w:rsidRPr="00B96C37">
              <w:t>2,000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01.06</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колективного садівництва</w:t>
            </w:r>
          </w:p>
        </w:tc>
        <w:tc>
          <w:tcPr>
            <w:tcW w:w="1276" w:type="dxa"/>
          </w:tcPr>
          <w:p w:rsidR="00E35F40" w:rsidRPr="00B96C37" w:rsidRDefault="00E35F40" w:rsidP="009321F9">
            <w:pPr>
              <w:rPr>
                <w:szCs w:val="28"/>
              </w:rPr>
            </w:pPr>
            <w:r w:rsidRPr="00B96C37">
              <w:rPr>
                <w:rFonts w:ascii="Times New Roman" w:hAnsi="Times New Roman"/>
                <w:szCs w:val="28"/>
              </w:rPr>
              <w:t>0,300</w:t>
            </w:r>
          </w:p>
        </w:tc>
        <w:tc>
          <w:tcPr>
            <w:tcW w:w="992" w:type="dxa"/>
          </w:tcPr>
          <w:p w:rsidR="00E35F40" w:rsidRPr="00B96C37" w:rsidRDefault="00E35F40" w:rsidP="009321F9">
            <w:pPr>
              <w:rPr>
                <w:szCs w:val="28"/>
              </w:rPr>
            </w:pPr>
            <w:r w:rsidRPr="00B96C37">
              <w:rPr>
                <w:rFonts w:ascii="Times New Roman" w:hAnsi="Times New Roman"/>
                <w:szCs w:val="28"/>
              </w:rPr>
              <w:t>0,300</w:t>
            </w:r>
          </w:p>
        </w:tc>
        <w:tc>
          <w:tcPr>
            <w:tcW w:w="993" w:type="dxa"/>
            <w:gridSpan w:val="2"/>
          </w:tcPr>
          <w:p w:rsidR="00E35F40" w:rsidRPr="00B96C37" w:rsidRDefault="00E35F40">
            <w:r w:rsidRPr="00B96C37">
              <w:t>0,400</w:t>
            </w:r>
          </w:p>
        </w:tc>
        <w:tc>
          <w:tcPr>
            <w:tcW w:w="966" w:type="dxa"/>
            <w:gridSpan w:val="2"/>
          </w:tcPr>
          <w:p w:rsidR="00E35F40" w:rsidRPr="00B96C37" w:rsidRDefault="00E35F40">
            <w:r w:rsidRPr="00B96C37">
              <w:t>0,300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01.07</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городництва</w:t>
            </w:r>
          </w:p>
        </w:tc>
        <w:tc>
          <w:tcPr>
            <w:tcW w:w="1276" w:type="dxa"/>
          </w:tcPr>
          <w:p w:rsidR="00E35F40" w:rsidRPr="00B96C37" w:rsidRDefault="00E35F40" w:rsidP="00C5039C">
            <w:r w:rsidRPr="00B96C37">
              <w:t>0,300</w:t>
            </w:r>
          </w:p>
        </w:tc>
        <w:tc>
          <w:tcPr>
            <w:tcW w:w="992" w:type="dxa"/>
          </w:tcPr>
          <w:p w:rsidR="00E35F40" w:rsidRPr="00B96C37" w:rsidRDefault="00E35F40" w:rsidP="00C5039C">
            <w:r w:rsidRPr="00B96C37">
              <w:t>0,300</w:t>
            </w:r>
          </w:p>
        </w:tc>
        <w:tc>
          <w:tcPr>
            <w:tcW w:w="993" w:type="dxa"/>
            <w:gridSpan w:val="2"/>
          </w:tcPr>
          <w:p w:rsidR="00E35F40" w:rsidRPr="00B96C37" w:rsidRDefault="00E35F40" w:rsidP="00C5039C">
            <w:r w:rsidRPr="00B96C37">
              <w:t>0,400</w:t>
            </w:r>
          </w:p>
        </w:tc>
        <w:tc>
          <w:tcPr>
            <w:tcW w:w="966" w:type="dxa"/>
            <w:gridSpan w:val="2"/>
          </w:tcPr>
          <w:p w:rsidR="00E35F40" w:rsidRPr="00B96C37" w:rsidRDefault="00E35F40" w:rsidP="00C5039C">
            <w:r w:rsidRPr="00B96C37">
              <w:t>0,300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01.08</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сінокосіння і випасання худоби</w:t>
            </w:r>
          </w:p>
        </w:tc>
        <w:tc>
          <w:tcPr>
            <w:tcW w:w="1276" w:type="dxa"/>
          </w:tcPr>
          <w:p w:rsidR="00E35F40" w:rsidRPr="00B96C37" w:rsidRDefault="00E35F40">
            <w:r w:rsidRPr="00B96C37">
              <w:t>1,000</w:t>
            </w:r>
          </w:p>
        </w:tc>
        <w:tc>
          <w:tcPr>
            <w:tcW w:w="992" w:type="dxa"/>
          </w:tcPr>
          <w:p w:rsidR="00E35F40" w:rsidRPr="00B96C37" w:rsidRDefault="00E35F40">
            <w:r w:rsidRPr="00B96C37">
              <w:t>1,000</w:t>
            </w:r>
          </w:p>
        </w:tc>
        <w:tc>
          <w:tcPr>
            <w:tcW w:w="993" w:type="dxa"/>
            <w:gridSpan w:val="2"/>
          </w:tcPr>
          <w:p w:rsidR="00E35F40" w:rsidRPr="00B96C37" w:rsidRDefault="00E35F40">
            <w:r w:rsidRPr="00B96C37">
              <w:t>5,000</w:t>
            </w:r>
          </w:p>
        </w:tc>
        <w:tc>
          <w:tcPr>
            <w:tcW w:w="966" w:type="dxa"/>
            <w:gridSpan w:val="2"/>
          </w:tcPr>
          <w:p w:rsidR="00E35F40" w:rsidRPr="00B96C37" w:rsidRDefault="00E35F40">
            <w:r w:rsidRPr="00B96C37">
              <w:t>2,000</w:t>
            </w:r>
          </w:p>
        </w:tc>
      </w:tr>
      <w:tr w:rsidR="00E35F40" w:rsidRPr="00B96C37" w:rsidTr="003D3844">
        <w:tc>
          <w:tcPr>
            <w:tcW w:w="1060"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01.09</w:t>
            </w:r>
          </w:p>
        </w:tc>
        <w:tc>
          <w:tcPr>
            <w:tcW w:w="4718"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дослідних і навчальних цілей </w:t>
            </w:r>
          </w:p>
        </w:tc>
        <w:tc>
          <w:tcPr>
            <w:tcW w:w="1276" w:type="dxa"/>
          </w:tcPr>
          <w:p w:rsidR="00E35F40" w:rsidRPr="00B96C37" w:rsidRDefault="00E35F40">
            <w:r w:rsidRPr="00B96C37">
              <w:t>1,000</w:t>
            </w:r>
          </w:p>
        </w:tc>
        <w:tc>
          <w:tcPr>
            <w:tcW w:w="992" w:type="dxa"/>
          </w:tcPr>
          <w:p w:rsidR="00E35F40" w:rsidRPr="00B96C37" w:rsidRDefault="00E35F40">
            <w:r w:rsidRPr="00B96C37">
              <w:t>1,000</w:t>
            </w:r>
          </w:p>
        </w:tc>
        <w:tc>
          <w:tcPr>
            <w:tcW w:w="993" w:type="dxa"/>
            <w:gridSpan w:val="2"/>
          </w:tcPr>
          <w:p w:rsidR="00E35F40" w:rsidRPr="00B96C37" w:rsidRDefault="00E35F40">
            <w:r w:rsidRPr="00B96C37">
              <w:t>5,000</w:t>
            </w:r>
          </w:p>
        </w:tc>
        <w:tc>
          <w:tcPr>
            <w:tcW w:w="966" w:type="dxa"/>
            <w:gridSpan w:val="2"/>
          </w:tcPr>
          <w:p w:rsidR="00E35F40" w:rsidRPr="00B96C37" w:rsidRDefault="00E35F40">
            <w:r w:rsidRPr="00B96C37">
              <w:t>2,000</w:t>
            </w:r>
          </w:p>
        </w:tc>
      </w:tr>
      <w:tr w:rsidR="00E35F40" w:rsidRPr="00B96C37" w:rsidTr="003D3844">
        <w:tc>
          <w:tcPr>
            <w:tcW w:w="1060"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01.10</w:t>
            </w:r>
          </w:p>
        </w:tc>
        <w:tc>
          <w:tcPr>
            <w:tcW w:w="4718"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пропаганди передового досвіду ведення сільського господарства </w:t>
            </w:r>
          </w:p>
        </w:tc>
        <w:tc>
          <w:tcPr>
            <w:tcW w:w="1276" w:type="dxa"/>
          </w:tcPr>
          <w:p w:rsidR="00E35F40" w:rsidRPr="00B96C37" w:rsidRDefault="00E35F40">
            <w:r w:rsidRPr="00B96C37">
              <w:t>1,000</w:t>
            </w:r>
          </w:p>
        </w:tc>
        <w:tc>
          <w:tcPr>
            <w:tcW w:w="992" w:type="dxa"/>
          </w:tcPr>
          <w:p w:rsidR="00E35F40" w:rsidRPr="00B96C37" w:rsidRDefault="00E35F40">
            <w:r w:rsidRPr="00B96C37">
              <w:t>1,000</w:t>
            </w:r>
          </w:p>
        </w:tc>
        <w:tc>
          <w:tcPr>
            <w:tcW w:w="993" w:type="dxa"/>
            <w:gridSpan w:val="2"/>
          </w:tcPr>
          <w:p w:rsidR="00E35F40" w:rsidRPr="00B96C37" w:rsidRDefault="00E35F40">
            <w:r w:rsidRPr="00B96C37">
              <w:t>5,000</w:t>
            </w:r>
          </w:p>
        </w:tc>
        <w:tc>
          <w:tcPr>
            <w:tcW w:w="966" w:type="dxa"/>
            <w:gridSpan w:val="2"/>
          </w:tcPr>
          <w:p w:rsidR="00E35F40" w:rsidRPr="00B96C37" w:rsidRDefault="00E35F40">
            <w:r w:rsidRPr="00B96C37">
              <w:t>2,000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01.11</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надання послуг у сільському господарстві </w:t>
            </w:r>
          </w:p>
        </w:tc>
        <w:tc>
          <w:tcPr>
            <w:tcW w:w="1276" w:type="dxa"/>
          </w:tcPr>
          <w:p w:rsidR="00E35F40" w:rsidRPr="00B96C37" w:rsidRDefault="00E35F40">
            <w:r w:rsidRPr="00B96C37">
              <w:t>1,000</w:t>
            </w:r>
          </w:p>
        </w:tc>
        <w:tc>
          <w:tcPr>
            <w:tcW w:w="992" w:type="dxa"/>
          </w:tcPr>
          <w:p w:rsidR="00E35F40" w:rsidRPr="00B96C37" w:rsidRDefault="00E35F40">
            <w:r w:rsidRPr="00B96C37">
              <w:t>1,000</w:t>
            </w:r>
          </w:p>
        </w:tc>
        <w:tc>
          <w:tcPr>
            <w:tcW w:w="993" w:type="dxa"/>
            <w:gridSpan w:val="2"/>
          </w:tcPr>
          <w:p w:rsidR="00E35F40" w:rsidRPr="00B96C37" w:rsidRDefault="00E35F40">
            <w:r w:rsidRPr="00B96C37">
              <w:t>5,000</w:t>
            </w:r>
          </w:p>
        </w:tc>
        <w:tc>
          <w:tcPr>
            <w:tcW w:w="966" w:type="dxa"/>
            <w:gridSpan w:val="2"/>
          </w:tcPr>
          <w:p w:rsidR="00E35F40" w:rsidRPr="00B96C37" w:rsidRDefault="00E35F40">
            <w:r w:rsidRPr="00B96C37">
              <w:t>2,000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01.12</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розміщення інфраструктури оптових ринків сільськогосподарської продукції </w:t>
            </w:r>
          </w:p>
        </w:tc>
        <w:tc>
          <w:tcPr>
            <w:tcW w:w="1276" w:type="dxa"/>
          </w:tcPr>
          <w:p w:rsidR="00E35F40" w:rsidRPr="00B96C37" w:rsidRDefault="00E35F40">
            <w:r w:rsidRPr="00B96C37">
              <w:t>1,000</w:t>
            </w:r>
          </w:p>
        </w:tc>
        <w:tc>
          <w:tcPr>
            <w:tcW w:w="992" w:type="dxa"/>
          </w:tcPr>
          <w:p w:rsidR="00E35F40" w:rsidRPr="00B96C37" w:rsidRDefault="00E35F40">
            <w:r w:rsidRPr="00B96C37">
              <w:t>1,000</w:t>
            </w:r>
          </w:p>
        </w:tc>
        <w:tc>
          <w:tcPr>
            <w:tcW w:w="993" w:type="dxa"/>
            <w:gridSpan w:val="2"/>
          </w:tcPr>
          <w:p w:rsidR="00E35F40" w:rsidRPr="00B96C37" w:rsidRDefault="00E35F40">
            <w:r w:rsidRPr="00B96C37">
              <w:t>5,000</w:t>
            </w:r>
          </w:p>
        </w:tc>
        <w:tc>
          <w:tcPr>
            <w:tcW w:w="966" w:type="dxa"/>
            <w:gridSpan w:val="2"/>
          </w:tcPr>
          <w:p w:rsidR="00E35F40" w:rsidRPr="00B96C37" w:rsidRDefault="00E35F40">
            <w:r w:rsidRPr="00B96C37">
              <w:t>2,000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01.13</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іншого сільськогосподарського призначення  </w:t>
            </w:r>
          </w:p>
        </w:tc>
        <w:tc>
          <w:tcPr>
            <w:tcW w:w="1276" w:type="dxa"/>
          </w:tcPr>
          <w:p w:rsidR="00E35F40" w:rsidRPr="00B96C37" w:rsidRDefault="00E35F40">
            <w:r w:rsidRPr="00B96C37">
              <w:t>1,000</w:t>
            </w:r>
          </w:p>
        </w:tc>
        <w:tc>
          <w:tcPr>
            <w:tcW w:w="992" w:type="dxa"/>
          </w:tcPr>
          <w:p w:rsidR="00E35F40" w:rsidRPr="00B96C37" w:rsidRDefault="00E35F40" w:rsidP="00BB2FC0">
            <w:r w:rsidRPr="00B96C37">
              <w:t>0,300</w:t>
            </w:r>
          </w:p>
        </w:tc>
        <w:tc>
          <w:tcPr>
            <w:tcW w:w="993" w:type="dxa"/>
            <w:gridSpan w:val="2"/>
          </w:tcPr>
          <w:p w:rsidR="00E35F40" w:rsidRPr="00B96C37" w:rsidRDefault="00E35F40">
            <w:r w:rsidRPr="00B96C37">
              <w:t>3,000</w:t>
            </w:r>
          </w:p>
        </w:tc>
        <w:tc>
          <w:tcPr>
            <w:tcW w:w="966" w:type="dxa"/>
            <w:gridSpan w:val="2"/>
          </w:tcPr>
          <w:p w:rsidR="00E35F40" w:rsidRPr="00B96C37" w:rsidRDefault="00E35F40" w:rsidP="00BB2FC0">
            <w:r w:rsidRPr="00B96C37">
              <w:t>0,300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01.14</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цілей підрозділів 01.01—01.13 та для збереження та використання земель природно-заповідного фонду </w:t>
            </w:r>
          </w:p>
        </w:tc>
        <w:tc>
          <w:tcPr>
            <w:tcW w:w="1276" w:type="dxa"/>
          </w:tcPr>
          <w:p w:rsidR="00E35F40" w:rsidRPr="00B96C37" w:rsidRDefault="00E35F40">
            <w:r w:rsidRPr="00B96C37">
              <w:t>1,000</w:t>
            </w:r>
          </w:p>
        </w:tc>
        <w:tc>
          <w:tcPr>
            <w:tcW w:w="992" w:type="dxa"/>
          </w:tcPr>
          <w:p w:rsidR="00E35F40" w:rsidRPr="00B96C37" w:rsidRDefault="00E35F40">
            <w:r w:rsidRPr="00B96C37">
              <w:t>1,000</w:t>
            </w:r>
          </w:p>
        </w:tc>
        <w:tc>
          <w:tcPr>
            <w:tcW w:w="993" w:type="dxa"/>
            <w:gridSpan w:val="2"/>
          </w:tcPr>
          <w:p w:rsidR="00E35F40" w:rsidRPr="00B96C37" w:rsidRDefault="00E35F40">
            <w:r w:rsidRPr="00B96C37">
              <w:t>5,000</w:t>
            </w:r>
          </w:p>
        </w:tc>
        <w:tc>
          <w:tcPr>
            <w:tcW w:w="966" w:type="dxa"/>
            <w:gridSpan w:val="2"/>
          </w:tcPr>
          <w:p w:rsidR="00E35F40" w:rsidRPr="00B96C37" w:rsidRDefault="00E35F40">
            <w:r w:rsidRPr="00B96C37">
              <w:t>2,000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02</w:t>
            </w:r>
          </w:p>
        </w:tc>
        <w:tc>
          <w:tcPr>
            <w:tcW w:w="8936" w:type="dxa"/>
            <w:gridSpan w:val="7"/>
          </w:tcPr>
          <w:p w:rsidR="00E35F40" w:rsidRPr="00B96C37" w:rsidRDefault="00E35F40" w:rsidP="003D3844">
            <w:pPr>
              <w:jc w:val="center"/>
              <w:rPr>
                <w:rFonts w:ascii="Times New Roman" w:hAnsi="Times New Roman"/>
                <w:sz w:val="25"/>
                <w:szCs w:val="25"/>
              </w:rPr>
            </w:pPr>
            <w:r w:rsidRPr="00B96C37">
              <w:rPr>
                <w:rFonts w:ascii="Times New Roman" w:hAnsi="Times New Roman"/>
                <w:sz w:val="25"/>
                <w:szCs w:val="25"/>
              </w:rPr>
              <w:t>Землі житлової забудови</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02.01</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будівництва і обслуговування житлового будинку, господарських будівель і споруд (присадибна ділянка)</w:t>
            </w:r>
          </w:p>
        </w:tc>
        <w:tc>
          <w:tcPr>
            <w:tcW w:w="1276" w:type="dxa"/>
          </w:tcPr>
          <w:p w:rsidR="00E35F40" w:rsidRPr="00B96C37" w:rsidRDefault="00E35F40" w:rsidP="009372C6">
            <w:r w:rsidRPr="00B96C37">
              <w:t>0,100</w:t>
            </w:r>
          </w:p>
        </w:tc>
        <w:tc>
          <w:tcPr>
            <w:tcW w:w="992" w:type="dxa"/>
          </w:tcPr>
          <w:p w:rsidR="00E35F40" w:rsidRPr="00B96C37" w:rsidRDefault="00E35F40" w:rsidP="00BB2FC0">
            <w:r w:rsidRPr="00B96C37">
              <w:t>0,100</w:t>
            </w:r>
          </w:p>
        </w:tc>
        <w:tc>
          <w:tcPr>
            <w:tcW w:w="993" w:type="dxa"/>
            <w:gridSpan w:val="2"/>
          </w:tcPr>
          <w:p w:rsidR="00E35F40" w:rsidRPr="00B96C37" w:rsidRDefault="00E35F40">
            <w:r w:rsidRPr="00B96C37">
              <w:t>1,000</w:t>
            </w:r>
          </w:p>
        </w:tc>
        <w:tc>
          <w:tcPr>
            <w:tcW w:w="966" w:type="dxa"/>
            <w:gridSpan w:val="2"/>
          </w:tcPr>
          <w:p w:rsidR="00E35F40" w:rsidRPr="00B96C37" w:rsidRDefault="00E35F40">
            <w:r w:rsidRPr="00B96C37">
              <w:t>0,100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02.02</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колективного житлового будівництва</w:t>
            </w:r>
          </w:p>
        </w:tc>
        <w:tc>
          <w:tcPr>
            <w:tcW w:w="1276" w:type="dxa"/>
          </w:tcPr>
          <w:p w:rsidR="00E35F40" w:rsidRPr="00B96C37" w:rsidRDefault="00E35F40">
            <w:r w:rsidRPr="00B96C37">
              <w:t>1,000</w:t>
            </w:r>
          </w:p>
        </w:tc>
        <w:tc>
          <w:tcPr>
            <w:tcW w:w="992" w:type="dxa"/>
          </w:tcPr>
          <w:p w:rsidR="00E35F40" w:rsidRPr="00B96C37" w:rsidRDefault="00E35F40">
            <w:r w:rsidRPr="00B96C37">
              <w:t>1,000</w:t>
            </w:r>
          </w:p>
        </w:tc>
        <w:tc>
          <w:tcPr>
            <w:tcW w:w="993" w:type="dxa"/>
            <w:gridSpan w:val="2"/>
          </w:tcPr>
          <w:p w:rsidR="00E35F40" w:rsidRPr="00B96C37" w:rsidRDefault="00E35F40">
            <w:r w:rsidRPr="00B96C37">
              <w:t>1,000</w:t>
            </w:r>
          </w:p>
        </w:tc>
        <w:tc>
          <w:tcPr>
            <w:tcW w:w="966" w:type="dxa"/>
            <w:gridSpan w:val="2"/>
          </w:tcPr>
          <w:p w:rsidR="00E35F40" w:rsidRPr="00B96C37" w:rsidRDefault="00E35F40">
            <w:r w:rsidRPr="00B96C37">
              <w:t>1,000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02.03</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будівництва і обслуговування багатоквартирного житлового будинку</w:t>
            </w:r>
          </w:p>
        </w:tc>
        <w:tc>
          <w:tcPr>
            <w:tcW w:w="1276" w:type="dxa"/>
          </w:tcPr>
          <w:p w:rsidR="00E35F40" w:rsidRPr="00B96C37" w:rsidRDefault="00E35F40" w:rsidP="009372C6">
            <w:r w:rsidRPr="00B96C37">
              <w:t>0,100</w:t>
            </w:r>
          </w:p>
        </w:tc>
        <w:tc>
          <w:tcPr>
            <w:tcW w:w="992" w:type="dxa"/>
          </w:tcPr>
          <w:p w:rsidR="00E35F40" w:rsidRPr="00B96C37" w:rsidRDefault="00E35F40" w:rsidP="00BB2FC0">
            <w:r w:rsidRPr="00B96C37">
              <w:t>0,100</w:t>
            </w:r>
          </w:p>
        </w:tc>
        <w:tc>
          <w:tcPr>
            <w:tcW w:w="993" w:type="dxa"/>
            <w:gridSpan w:val="2"/>
          </w:tcPr>
          <w:p w:rsidR="00E35F40" w:rsidRPr="00B96C37" w:rsidRDefault="00E35F40" w:rsidP="00AF4D64">
            <w:r w:rsidRPr="00B96C37">
              <w:t>1,000</w:t>
            </w:r>
          </w:p>
        </w:tc>
        <w:tc>
          <w:tcPr>
            <w:tcW w:w="966" w:type="dxa"/>
            <w:gridSpan w:val="2"/>
          </w:tcPr>
          <w:p w:rsidR="00E35F40" w:rsidRPr="00B96C37" w:rsidRDefault="00E35F40" w:rsidP="00BB2FC0">
            <w:r w:rsidRPr="00B96C37">
              <w:t>0,100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02.04</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будівництва і обслуговування будівель тимчасового проживання </w:t>
            </w:r>
          </w:p>
        </w:tc>
        <w:tc>
          <w:tcPr>
            <w:tcW w:w="1276" w:type="dxa"/>
          </w:tcPr>
          <w:p w:rsidR="00E35F40" w:rsidRPr="00B96C37" w:rsidRDefault="00E35F40">
            <w:r w:rsidRPr="00B96C37">
              <w:t>1,000</w:t>
            </w:r>
          </w:p>
        </w:tc>
        <w:tc>
          <w:tcPr>
            <w:tcW w:w="992" w:type="dxa"/>
          </w:tcPr>
          <w:p w:rsidR="00E35F40" w:rsidRPr="00B96C37" w:rsidRDefault="00E35F40">
            <w:r w:rsidRPr="00B96C37">
              <w:t>1,000</w:t>
            </w:r>
          </w:p>
        </w:tc>
        <w:tc>
          <w:tcPr>
            <w:tcW w:w="993" w:type="dxa"/>
            <w:gridSpan w:val="2"/>
          </w:tcPr>
          <w:p w:rsidR="00E35F40" w:rsidRPr="00B96C37" w:rsidRDefault="00E35F40">
            <w:r w:rsidRPr="00B96C37">
              <w:t>1,000</w:t>
            </w:r>
          </w:p>
        </w:tc>
        <w:tc>
          <w:tcPr>
            <w:tcW w:w="966" w:type="dxa"/>
            <w:gridSpan w:val="2"/>
          </w:tcPr>
          <w:p w:rsidR="00E35F40" w:rsidRPr="00B96C37" w:rsidRDefault="00E35F40">
            <w:r w:rsidRPr="00B96C37">
              <w:t>1,000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02.05</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будівництва індивідуальних гаражів </w:t>
            </w:r>
          </w:p>
        </w:tc>
        <w:tc>
          <w:tcPr>
            <w:tcW w:w="1276" w:type="dxa"/>
          </w:tcPr>
          <w:p w:rsidR="00E35F40" w:rsidRPr="00B96C37" w:rsidRDefault="00E35F40" w:rsidP="009372C6">
            <w:r w:rsidRPr="00B96C37">
              <w:t>0,100</w:t>
            </w:r>
          </w:p>
        </w:tc>
        <w:tc>
          <w:tcPr>
            <w:tcW w:w="992" w:type="dxa"/>
          </w:tcPr>
          <w:p w:rsidR="00E35F40" w:rsidRPr="00B96C37" w:rsidRDefault="00E35F40" w:rsidP="00570D3F">
            <w:r w:rsidRPr="00B96C37">
              <w:t>0,100</w:t>
            </w:r>
          </w:p>
        </w:tc>
        <w:tc>
          <w:tcPr>
            <w:tcW w:w="993" w:type="dxa"/>
            <w:gridSpan w:val="2"/>
          </w:tcPr>
          <w:p w:rsidR="00E35F40" w:rsidRPr="00B96C37" w:rsidRDefault="00E35F40">
            <w:r w:rsidRPr="00B96C37">
              <w:t>1,000</w:t>
            </w:r>
          </w:p>
        </w:tc>
        <w:tc>
          <w:tcPr>
            <w:tcW w:w="966" w:type="dxa"/>
            <w:gridSpan w:val="2"/>
          </w:tcPr>
          <w:p w:rsidR="00E35F40" w:rsidRPr="00B96C37" w:rsidRDefault="00E35F40">
            <w:r w:rsidRPr="00B96C37">
              <w:t>0,100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02.06</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колективного гаражного будівництва </w:t>
            </w:r>
          </w:p>
        </w:tc>
        <w:tc>
          <w:tcPr>
            <w:tcW w:w="1276" w:type="dxa"/>
          </w:tcPr>
          <w:p w:rsidR="00E35F40" w:rsidRPr="00B96C37" w:rsidRDefault="00E35F40" w:rsidP="009372C6">
            <w:r w:rsidRPr="00B96C37">
              <w:t>0,100</w:t>
            </w:r>
          </w:p>
        </w:tc>
        <w:tc>
          <w:tcPr>
            <w:tcW w:w="992" w:type="dxa"/>
          </w:tcPr>
          <w:p w:rsidR="00E35F40" w:rsidRPr="00B96C37" w:rsidRDefault="00E35F40" w:rsidP="00570D3F">
            <w:r w:rsidRPr="00B96C37">
              <w:t>0,100</w:t>
            </w:r>
          </w:p>
        </w:tc>
        <w:tc>
          <w:tcPr>
            <w:tcW w:w="993" w:type="dxa"/>
            <w:gridSpan w:val="2"/>
          </w:tcPr>
          <w:p w:rsidR="00E35F40" w:rsidRPr="00B96C37" w:rsidRDefault="00E35F40">
            <w:r w:rsidRPr="00B96C37">
              <w:t>1,000</w:t>
            </w:r>
          </w:p>
        </w:tc>
        <w:tc>
          <w:tcPr>
            <w:tcW w:w="966" w:type="dxa"/>
            <w:gridSpan w:val="2"/>
          </w:tcPr>
          <w:p w:rsidR="00E35F40" w:rsidRPr="00B96C37" w:rsidRDefault="00E35F40">
            <w:r w:rsidRPr="00B96C37">
              <w:t>0,100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02.07</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іншої житлової забудови  </w:t>
            </w:r>
          </w:p>
        </w:tc>
        <w:tc>
          <w:tcPr>
            <w:tcW w:w="1276" w:type="dxa"/>
          </w:tcPr>
          <w:p w:rsidR="00E35F40" w:rsidRPr="00B96C37" w:rsidRDefault="00E35F40">
            <w:r w:rsidRPr="00B96C37">
              <w:t>1,000</w:t>
            </w:r>
          </w:p>
        </w:tc>
        <w:tc>
          <w:tcPr>
            <w:tcW w:w="992" w:type="dxa"/>
          </w:tcPr>
          <w:p w:rsidR="00E35F40" w:rsidRPr="00B96C37" w:rsidRDefault="00E35F40">
            <w:r w:rsidRPr="00B96C37">
              <w:t>1,000</w:t>
            </w:r>
          </w:p>
        </w:tc>
        <w:tc>
          <w:tcPr>
            <w:tcW w:w="993" w:type="dxa"/>
            <w:gridSpan w:val="2"/>
          </w:tcPr>
          <w:p w:rsidR="00E35F40" w:rsidRPr="00B96C37" w:rsidRDefault="00E35F40">
            <w:r w:rsidRPr="00B96C37">
              <w:t>1,000</w:t>
            </w:r>
          </w:p>
        </w:tc>
        <w:tc>
          <w:tcPr>
            <w:tcW w:w="966" w:type="dxa"/>
            <w:gridSpan w:val="2"/>
          </w:tcPr>
          <w:p w:rsidR="00E35F40" w:rsidRPr="00B96C37" w:rsidRDefault="00E35F40">
            <w:r w:rsidRPr="00B96C37">
              <w:t>1,000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02.08</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цілей підрозділів 02.01—02.07 та для збереження та використання земель природно-заповідного фонду </w:t>
            </w:r>
          </w:p>
        </w:tc>
        <w:tc>
          <w:tcPr>
            <w:tcW w:w="1276" w:type="dxa"/>
          </w:tcPr>
          <w:p w:rsidR="00E35F40" w:rsidRPr="00B96C37" w:rsidRDefault="00E35F40">
            <w:r w:rsidRPr="00B96C37">
              <w:t>1,000</w:t>
            </w:r>
          </w:p>
        </w:tc>
        <w:tc>
          <w:tcPr>
            <w:tcW w:w="992" w:type="dxa"/>
          </w:tcPr>
          <w:p w:rsidR="00E35F40" w:rsidRPr="00B96C37" w:rsidRDefault="00E35F40">
            <w:r w:rsidRPr="00B96C37">
              <w:t>1,000</w:t>
            </w:r>
          </w:p>
        </w:tc>
        <w:tc>
          <w:tcPr>
            <w:tcW w:w="993" w:type="dxa"/>
            <w:gridSpan w:val="2"/>
          </w:tcPr>
          <w:p w:rsidR="00E35F40" w:rsidRPr="00B96C37" w:rsidRDefault="00E35F40">
            <w:r w:rsidRPr="00B96C37">
              <w:t>1,000</w:t>
            </w:r>
          </w:p>
        </w:tc>
        <w:tc>
          <w:tcPr>
            <w:tcW w:w="966" w:type="dxa"/>
            <w:gridSpan w:val="2"/>
          </w:tcPr>
          <w:p w:rsidR="00E35F40" w:rsidRPr="00B96C37" w:rsidRDefault="00E35F40">
            <w:r w:rsidRPr="00B96C37">
              <w:t>1,000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02.09</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color w:val="000000"/>
                <w:sz w:val="26"/>
                <w:szCs w:val="26"/>
                <w:lang w:val="ru-RU" w:eastAsia="zh-CN" w:bidi="hi-IN"/>
              </w:rPr>
              <w:t>Для будівництва і обслуговування паркінгів та автостоянок на землях житлової та громадської забудови</w:t>
            </w:r>
          </w:p>
        </w:tc>
        <w:tc>
          <w:tcPr>
            <w:tcW w:w="1276" w:type="dxa"/>
          </w:tcPr>
          <w:p w:rsidR="00E35F40" w:rsidRPr="00B96C37" w:rsidRDefault="00E35F40">
            <w:r w:rsidRPr="00B96C37">
              <w:t>3,000</w:t>
            </w:r>
          </w:p>
        </w:tc>
        <w:tc>
          <w:tcPr>
            <w:tcW w:w="992" w:type="dxa"/>
          </w:tcPr>
          <w:p w:rsidR="00E35F40" w:rsidRPr="00B96C37" w:rsidRDefault="00E35F40">
            <w:r w:rsidRPr="00B96C37">
              <w:t>3,000</w:t>
            </w:r>
          </w:p>
        </w:tc>
        <w:tc>
          <w:tcPr>
            <w:tcW w:w="993" w:type="dxa"/>
            <w:gridSpan w:val="2"/>
          </w:tcPr>
          <w:p w:rsidR="00E35F40" w:rsidRPr="00B96C37" w:rsidRDefault="00E35F40">
            <w:r w:rsidRPr="00B96C37">
              <w:t>3,000</w:t>
            </w:r>
          </w:p>
        </w:tc>
        <w:tc>
          <w:tcPr>
            <w:tcW w:w="966" w:type="dxa"/>
            <w:gridSpan w:val="2"/>
          </w:tcPr>
          <w:p w:rsidR="00E35F40" w:rsidRPr="00B96C37" w:rsidRDefault="00E35F40">
            <w:r w:rsidRPr="00B96C37">
              <w:t>3,000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02.10</w:t>
            </w:r>
          </w:p>
        </w:tc>
        <w:tc>
          <w:tcPr>
            <w:tcW w:w="4709" w:type="dxa"/>
          </w:tcPr>
          <w:p w:rsidR="00E35F40" w:rsidRPr="00B96C37" w:rsidRDefault="00E35F40" w:rsidP="00C33CE9">
            <w:pPr>
              <w:widowControl w:val="0"/>
              <w:suppressAutoHyphens/>
              <w:rPr>
                <w:rFonts w:ascii="Times New Roman" w:hAnsi="Times New Roman"/>
                <w:sz w:val="25"/>
                <w:szCs w:val="25"/>
              </w:rPr>
            </w:pPr>
            <w:r w:rsidRPr="00B96C37">
              <w:rPr>
                <w:rFonts w:ascii="Times New Roman" w:hAnsi="Times New Roman"/>
                <w:color w:val="000000"/>
                <w:sz w:val="26"/>
                <w:szCs w:val="26"/>
                <w:lang w:val="ru-RU" w:eastAsia="zh-CN" w:bidi="hi-IN"/>
              </w:rPr>
              <w:t>Для будівництва і обслуговування багатоквартирного житлового будинку з об’єктами торгово-розважальної та ринкової інфраструктури</w:t>
            </w:r>
            <w:r w:rsidRPr="00B96C37">
              <w:rPr>
                <w:rFonts w:ascii="Times New Roman" w:hAnsi="Times New Roman"/>
                <w:color w:val="000000"/>
                <w:sz w:val="26"/>
                <w:szCs w:val="26"/>
                <w:lang w:eastAsia="zh-CN" w:bidi="hi-IN"/>
              </w:rPr>
              <w:t xml:space="preserve"> </w:t>
            </w:r>
          </w:p>
        </w:tc>
        <w:tc>
          <w:tcPr>
            <w:tcW w:w="1276" w:type="dxa"/>
          </w:tcPr>
          <w:p w:rsidR="00E35F40" w:rsidRPr="00B96C37" w:rsidRDefault="00E35F40" w:rsidP="00820614">
            <w:r w:rsidRPr="00B96C37">
              <w:t>3,000</w:t>
            </w:r>
          </w:p>
        </w:tc>
        <w:tc>
          <w:tcPr>
            <w:tcW w:w="992" w:type="dxa"/>
          </w:tcPr>
          <w:p w:rsidR="00E35F40" w:rsidRPr="00B96C37" w:rsidRDefault="00E35F40">
            <w:r w:rsidRPr="00B96C37">
              <w:t>3,000</w:t>
            </w:r>
          </w:p>
        </w:tc>
        <w:tc>
          <w:tcPr>
            <w:tcW w:w="993" w:type="dxa"/>
            <w:gridSpan w:val="2"/>
          </w:tcPr>
          <w:p w:rsidR="00E35F40" w:rsidRPr="00B96C37" w:rsidRDefault="00E35F40">
            <w:r w:rsidRPr="00B96C37">
              <w:t>3,000</w:t>
            </w:r>
          </w:p>
        </w:tc>
        <w:tc>
          <w:tcPr>
            <w:tcW w:w="966" w:type="dxa"/>
            <w:gridSpan w:val="2"/>
          </w:tcPr>
          <w:p w:rsidR="00E35F40" w:rsidRPr="00B96C37" w:rsidRDefault="00E35F40">
            <w:r w:rsidRPr="00B96C37">
              <w:t>3,000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03</w:t>
            </w:r>
          </w:p>
        </w:tc>
        <w:tc>
          <w:tcPr>
            <w:tcW w:w="8936" w:type="dxa"/>
            <w:gridSpan w:val="7"/>
          </w:tcPr>
          <w:p w:rsidR="00E35F40" w:rsidRPr="00B96C37" w:rsidRDefault="00E35F40" w:rsidP="003D3844">
            <w:pPr>
              <w:jc w:val="center"/>
              <w:rPr>
                <w:rFonts w:ascii="Times New Roman" w:hAnsi="Times New Roman"/>
                <w:sz w:val="25"/>
                <w:szCs w:val="25"/>
              </w:rPr>
            </w:pPr>
            <w:r w:rsidRPr="00B96C37">
              <w:rPr>
                <w:rFonts w:ascii="Times New Roman" w:hAnsi="Times New Roman"/>
                <w:sz w:val="25"/>
                <w:szCs w:val="25"/>
              </w:rPr>
              <w:t>Землі громадської забудови</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03.01</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будівництва та обслуговування будівель органів державної влади та місцевого самоврядування</w:t>
            </w:r>
          </w:p>
        </w:tc>
        <w:tc>
          <w:tcPr>
            <w:tcW w:w="1276" w:type="dxa"/>
          </w:tcPr>
          <w:p w:rsidR="00E35F40" w:rsidRPr="00B96C37" w:rsidRDefault="00E35F40">
            <w:r w:rsidRPr="00B96C37">
              <w:t>3,000</w:t>
            </w:r>
          </w:p>
        </w:tc>
        <w:tc>
          <w:tcPr>
            <w:tcW w:w="992" w:type="dxa"/>
          </w:tcPr>
          <w:p w:rsidR="00E35F40" w:rsidRPr="00B96C37" w:rsidRDefault="00E35F40">
            <w:r w:rsidRPr="00B96C37">
              <w:t>3,000</w:t>
            </w:r>
          </w:p>
        </w:tc>
        <w:tc>
          <w:tcPr>
            <w:tcW w:w="878" w:type="dxa"/>
          </w:tcPr>
          <w:p w:rsidR="00E35F40" w:rsidRPr="00B96C37" w:rsidRDefault="00E35F40">
            <w:r w:rsidRPr="00B96C37">
              <w:t>3,000</w:t>
            </w:r>
          </w:p>
        </w:tc>
        <w:tc>
          <w:tcPr>
            <w:tcW w:w="1081" w:type="dxa"/>
            <w:gridSpan w:val="3"/>
          </w:tcPr>
          <w:p w:rsidR="00E35F40" w:rsidRPr="00B96C37" w:rsidRDefault="00E35F40">
            <w:r w:rsidRPr="00B96C37">
              <w:t>3,000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03.02</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будівництва та обслуговування будівель закладів освіти</w:t>
            </w:r>
          </w:p>
        </w:tc>
        <w:tc>
          <w:tcPr>
            <w:tcW w:w="1276" w:type="dxa"/>
          </w:tcPr>
          <w:p w:rsidR="00E35F40" w:rsidRPr="00B96C37" w:rsidRDefault="00E35F40">
            <w:r w:rsidRPr="00B96C37">
              <w:t>3,000</w:t>
            </w:r>
          </w:p>
        </w:tc>
        <w:tc>
          <w:tcPr>
            <w:tcW w:w="992" w:type="dxa"/>
          </w:tcPr>
          <w:p w:rsidR="00E35F40" w:rsidRPr="00B96C37" w:rsidRDefault="00E35F40">
            <w:r w:rsidRPr="00B96C37">
              <w:t>3,000</w:t>
            </w:r>
          </w:p>
        </w:tc>
        <w:tc>
          <w:tcPr>
            <w:tcW w:w="878" w:type="dxa"/>
          </w:tcPr>
          <w:p w:rsidR="00E35F40" w:rsidRPr="00B96C37" w:rsidRDefault="00E35F40">
            <w:r w:rsidRPr="00B96C37">
              <w:t>3,000</w:t>
            </w:r>
          </w:p>
        </w:tc>
        <w:tc>
          <w:tcPr>
            <w:tcW w:w="1081" w:type="dxa"/>
            <w:gridSpan w:val="3"/>
          </w:tcPr>
          <w:p w:rsidR="00E35F40" w:rsidRPr="00B96C37" w:rsidRDefault="00E35F40">
            <w:r w:rsidRPr="00B96C37">
              <w:t>3,000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03.03</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будівництва та обслуговування будівель закладів охорони здоров’я та соціальної допомоги</w:t>
            </w:r>
          </w:p>
        </w:tc>
        <w:tc>
          <w:tcPr>
            <w:tcW w:w="1276" w:type="dxa"/>
          </w:tcPr>
          <w:p w:rsidR="00E35F40" w:rsidRPr="00B96C37" w:rsidRDefault="00E35F40">
            <w:r w:rsidRPr="00B96C37">
              <w:t>3,000</w:t>
            </w:r>
          </w:p>
        </w:tc>
        <w:tc>
          <w:tcPr>
            <w:tcW w:w="992" w:type="dxa"/>
          </w:tcPr>
          <w:p w:rsidR="00E35F40" w:rsidRPr="00B96C37" w:rsidRDefault="00E35F40">
            <w:r w:rsidRPr="00B96C37">
              <w:t>3,000</w:t>
            </w:r>
          </w:p>
        </w:tc>
        <w:tc>
          <w:tcPr>
            <w:tcW w:w="878" w:type="dxa"/>
          </w:tcPr>
          <w:p w:rsidR="00E35F40" w:rsidRPr="00B96C37" w:rsidRDefault="00E35F40">
            <w:r w:rsidRPr="00B96C37">
              <w:t>3,000</w:t>
            </w:r>
          </w:p>
        </w:tc>
        <w:tc>
          <w:tcPr>
            <w:tcW w:w="1081" w:type="dxa"/>
            <w:gridSpan w:val="3"/>
          </w:tcPr>
          <w:p w:rsidR="00E35F40" w:rsidRPr="00B96C37" w:rsidRDefault="00E35F40">
            <w:r w:rsidRPr="00B96C37">
              <w:t>3,000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03.04</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будівництва та обслуговування будівель громадських та релігійних організацій</w:t>
            </w:r>
          </w:p>
        </w:tc>
        <w:tc>
          <w:tcPr>
            <w:tcW w:w="1276" w:type="dxa"/>
          </w:tcPr>
          <w:p w:rsidR="00E35F40" w:rsidRPr="00B96C37" w:rsidRDefault="00E35F40">
            <w:r w:rsidRPr="00B96C37">
              <w:t>3,000</w:t>
            </w:r>
          </w:p>
        </w:tc>
        <w:tc>
          <w:tcPr>
            <w:tcW w:w="992" w:type="dxa"/>
          </w:tcPr>
          <w:p w:rsidR="00E35F40" w:rsidRPr="00B96C37" w:rsidRDefault="00E35F40">
            <w:r w:rsidRPr="00B96C37">
              <w:t>3,000</w:t>
            </w:r>
          </w:p>
        </w:tc>
        <w:tc>
          <w:tcPr>
            <w:tcW w:w="878" w:type="dxa"/>
          </w:tcPr>
          <w:p w:rsidR="00E35F40" w:rsidRPr="00B96C37" w:rsidRDefault="00E35F40">
            <w:r w:rsidRPr="00B96C37">
              <w:t>3,000</w:t>
            </w:r>
          </w:p>
        </w:tc>
        <w:tc>
          <w:tcPr>
            <w:tcW w:w="1081" w:type="dxa"/>
            <w:gridSpan w:val="3"/>
          </w:tcPr>
          <w:p w:rsidR="00E35F40" w:rsidRPr="00B96C37" w:rsidRDefault="00E35F40">
            <w:r w:rsidRPr="00B96C37">
              <w:t>3,000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03.05</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будівництва та обслуговування будівель закладів культурно-просвітницького обслуговування</w:t>
            </w:r>
          </w:p>
        </w:tc>
        <w:tc>
          <w:tcPr>
            <w:tcW w:w="1276" w:type="dxa"/>
          </w:tcPr>
          <w:p w:rsidR="00E35F40" w:rsidRPr="00B96C37" w:rsidRDefault="00E35F40" w:rsidP="004836FA">
            <w:r w:rsidRPr="00B96C37">
              <w:t>1,500</w:t>
            </w:r>
          </w:p>
        </w:tc>
        <w:tc>
          <w:tcPr>
            <w:tcW w:w="992" w:type="dxa"/>
          </w:tcPr>
          <w:p w:rsidR="00E35F40" w:rsidRPr="00B96C37" w:rsidRDefault="00E35F40" w:rsidP="004836FA">
            <w:r w:rsidRPr="00B96C37">
              <w:t>0,500</w:t>
            </w:r>
          </w:p>
        </w:tc>
        <w:tc>
          <w:tcPr>
            <w:tcW w:w="878" w:type="dxa"/>
          </w:tcPr>
          <w:p w:rsidR="00E35F40" w:rsidRPr="00B96C37" w:rsidRDefault="00E35F40">
            <w:r w:rsidRPr="00B96C37">
              <w:t>3,000</w:t>
            </w:r>
          </w:p>
        </w:tc>
        <w:tc>
          <w:tcPr>
            <w:tcW w:w="1081" w:type="dxa"/>
            <w:gridSpan w:val="3"/>
          </w:tcPr>
          <w:p w:rsidR="00E35F40" w:rsidRPr="00B96C37" w:rsidRDefault="00E35F40">
            <w:r w:rsidRPr="00B96C37">
              <w:t>3,000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03.06</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будівництва та обслуговування будівель екстериторіальних організацій та органів</w:t>
            </w:r>
          </w:p>
        </w:tc>
        <w:tc>
          <w:tcPr>
            <w:tcW w:w="1276" w:type="dxa"/>
          </w:tcPr>
          <w:p w:rsidR="00E35F40" w:rsidRPr="00B96C37" w:rsidRDefault="00E35F40">
            <w:r w:rsidRPr="00B96C37">
              <w:t>3,000</w:t>
            </w:r>
          </w:p>
        </w:tc>
        <w:tc>
          <w:tcPr>
            <w:tcW w:w="992" w:type="dxa"/>
          </w:tcPr>
          <w:p w:rsidR="00E35F40" w:rsidRPr="00B96C37" w:rsidRDefault="00E35F40">
            <w:r w:rsidRPr="00B96C37">
              <w:t>3,000</w:t>
            </w:r>
          </w:p>
        </w:tc>
        <w:tc>
          <w:tcPr>
            <w:tcW w:w="878" w:type="dxa"/>
          </w:tcPr>
          <w:p w:rsidR="00E35F40" w:rsidRPr="00B96C37" w:rsidRDefault="00E35F40">
            <w:r w:rsidRPr="00B96C37">
              <w:t>3,000</w:t>
            </w:r>
          </w:p>
        </w:tc>
        <w:tc>
          <w:tcPr>
            <w:tcW w:w="1081" w:type="dxa"/>
            <w:gridSpan w:val="3"/>
          </w:tcPr>
          <w:p w:rsidR="00E35F40" w:rsidRPr="00B96C37" w:rsidRDefault="00E35F40">
            <w:r w:rsidRPr="00B96C37">
              <w:t>3,000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03.07</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будівництва та обслуговування будівель торгівлі </w:t>
            </w:r>
          </w:p>
        </w:tc>
        <w:tc>
          <w:tcPr>
            <w:tcW w:w="1276" w:type="dxa"/>
          </w:tcPr>
          <w:p w:rsidR="00E35F40" w:rsidRPr="00B96C37" w:rsidRDefault="00E35F40" w:rsidP="005D1A22">
            <w:pPr>
              <w:pStyle w:val="a4"/>
              <w:spacing w:before="57" w:line="216" w:lineRule="auto"/>
              <w:ind w:left="57" w:right="-57" w:firstLine="0"/>
              <w:jc w:val="center"/>
            </w:pPr>
            <w:r w:rsidRPr="00B96C37">
              <w:rPr>
                <w:color w:val="000000"/>
                <w:lang w:val="uk-UA" w:eastAsia="x-none"/>
              </w:rPr>
              <w:t>3</w:t>
            </w:r>
            <w:r w:rsidRPr="00B96C37">
              <w:rPr>
                <w:color w:val="000000"/>
                <w:lang w:eastAsia="x-none"/>
              </w:rPr>
              <w:t>,0</w:t>
            </w:r>
            <w:r w:rsidRPr="00B96C37">
              <w:rPr>
                <w:color w:val="000000"/>
                <w:lang w:val="uk-UA" w:eastAsia="x-none"/>
              </w:rPr>
              <w:t>00</w:t>
            </w:r>
          </w:p>
          <w:p w:rsidR="00E35F40" w:rsidRPr="00B96C37" w:rsidRDefault="00E35F40" w:rsidP="005D1A22">
            <w:pPr>
              <w:pStyle w:val="a4"/>
              <w:spacing w:before="57" w:line="216" w:lineRule="auto"/>
              <w:ind w:left="57" w:right="-57" w:firstLine="0"/>
              <w:jc w:val="center"/>
            </w:pPr>
            <w:r w:rsidRPr="00B96C37">
              <w:rPr>
                <w:color w:val="000000"/>
                <w:lang w:val="uk-UA" w:eastAsia="x-none"/>
              </w:rPr>
              <w:t>12,000</w:t>
            </w:r>
            <w:r w:rsidRPr="00B96C37">
              <w:rPr>
                <w:color w:val="000000"/>
                <w:vertAlign w:val="superscript"/>
                <w:lang w:val="en-US" w:eastAsia="x-none"/>
              </w:rPr>
              <w:t>1</w:t>
            </w:r>
          </w:p>
        </w:tc>
        <w:tc>
          <w:tcPr>
            <w:tcW w:w="992" w:type="dxa"/>
          </w:tcPr>
          <w:p w:rsidR="00E35F40" w:rsidRPr="00B96C37" w:rsidRDefault="00E35F40" w:rsidP="005D1A22">
            <w:pPr>
              <w:pStyle w:val="a4"/>
              <w:spacing w:before="57" w:line="216" w:lineRule="auto"/>
              <w:ind w:left="57" w:right="-57" w:firstLine="0"/>
              <w:jc w:val="center"/>
            </w:pPr>
            <w:r w:rsidRPr="00B96C37">
              <w:rPr>
                <w:color w:val="000000"/>
                <w:lang w:val="uk-UA" w:eastAsia="x-none"/>
              </w:rPr>
              <w:t>3</w:t>
            </w:r>
            <w:r w:rsidRPr="00B96C37">
              <w:rPr>
                <w:color w:val="000000"/>
                <w:lang w:eastAsia="x-none"/>
              </w:rPr>
              <w:t>,0</w:t>
            </w:r>
            <w:r w:rsidRPr="00B96C37">
              <w:rPr>
                <w:color w:val="000000"/>
                <w:lang w:val="uk-UA" w:eastAsia="x-none"/>
              </w:rPr>
              <w:t>00</w:t>
            </w:r>
          </w:p>
          <w:p w:rsidR="00E35F40" w:rsidRPr="00B96C37" w:rsidRDefault="00E35F40" w:rsidP="005D1A22">
            <w:pPr>
              <w:pStyle w:val="a4"/>
              <w:spacing w:before="57" w:line="216" w:lineRule="auto"/>
              <w:ind w:left="57" w:right="-57" w:firstLine="0"/>
              <w:jc w:val="center"/>
            </w:pPr>
            <w:r w:rsidRPr="00B96C37">
              <w:rPr>
                <w:color w:val="000000"/>
                <w:lang w:val="uk-UA" w:eastAsia="x-none"/>
              </w:rPr>
              <w:t>12,000</w:t>
            </w:r>
            <w:r w:rsidRPr="00B96C37">
              <w:rPr>
                <w:color w:val="000000"/>
                <w:vertAlign w:val="superscript"/>
                <w:lang w:val="en-US" w:eastAsia="x-none"/>
              </w:rPr>
              <w:t>1</w:t>
            </w:r>
          </w:p>
        </w:tc>
        <w:tc>
          <w:tcPr>
            <w:tcW w:w="878" w:type="dxa"/>
          </w:tcPr>
          <w:p w:rsidR="00E35F40" w:rsidRPr="00B96C37" w:rsidRDefault="00E35F40" w:rsidP="005D1A22">
            <w:r w:rsidRPr="00B96C37">
              <w:t>5,000</w:t>
            </w:r>
          </w:p>
        </w:tc>
        <w:tc>
          <w:tcPr>
            <w:tcW w:w="1081" w:type="dxa"/>
            <w:gridSpan w:val="3"/>
          </w:tcPr>
          <w:p w:rsidR="00E35F40" w:rsidRPr="00B96C37" w:rsidRDefault="00E35F40" w:rsidP="005D1A22">
            <w:r w:rsidRPr="00B96C37">
              <w:t>5,000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03.08</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будівництва та обслуговування об’єктів туристичної інфраструктури та закладів громадського харчування </w:t>
            </w:r>
          </w:p>
        </w:tc>
        <w:tc>
          <w:tcPr>
            <w:tcW w:w="1276" w:type="dxa"/>
          </w:tcPr>
          <w:p w:rsidR="00E35F40" w:rsidRPr="00B96C37" w:rsidRDefault="00E35F40" w:rsidP="005D1A22">
            <w:pPr>
              <w:pStyle w:val="a4"/>
              <w:spacing w:before="57" w:line="216" w:lineRule="auto"/>
              <w:ind w:left="57" w:right="-57" w:firstLine="0"/>
              <w:jc w:val="center"/>
            </w:pPr>
            <w:r w:rsidRPr="00B96C37">
              <w:rPr>
                <w:color w:val="000000"/>
                <w:lang w:val="uk-UA" w:eastAsia="x-none"/>
              </w:rPr>
              <w:t>3</w:t>
            </w:r>
            <w:r w:rsidRPr="00B96C37">
              <w:rPr>
                <w:color w:val="000000"/>
                <w:lang w:eastAsia="x-none"/>
              </w:rPr>
              <w:t>,0</w:t>
            </w:r>
            <w:r w:rsidRPr="00B96C37">
              <w:rPr>
                <w:color w:val="000000"/>
                <w:lang w:val="uk-UA" w:eastAsia="x-none"/>
              </w:rPr>
              <w:t>00</w:t>
            </w:r>
          </w:p>
          <w:p w:rsidR="00E35F40" w:rsidRPr="00B96C37" w:rsidRDefault="00E35F40" w:rsidP="005D1A22">
            <w:pPr>
              <w:pStyle w:val="a4"/>
              <w:spacing w:before="57" w:line="216" w:lineRule="auto"/>
              <w:ind w:left="57" w:right="-57" w:firstLine="0"/>
              <w:jc w:val="center"/>
            </w:pPr>
            <w:r w:rsidRPr="00B96C37">
              <w:rPr>
                <w:color w:val="000000"/>
                <w:lang w:val="uk-UA" w:eastAsia="x-none"/>
              </w:rPr>
              <w:t>12,000</w:t>
            </w:r>
            <w:r w:rsidRPr="00B96C37">
              <w:rPr>
                <w:color w:val="000000"/>
                <w:vertAlign w:val="superscript"/>
                <w:lang w:val="uk-UA" w:eastAsia="x-none"/>
              </w:rPr>
              <w:t>1</w:t>
            </w:r>
          </w:p>
        </w:tc>
        <w:tc>
          <w:tcPr>
            <w:tcW w:w="992" w:type="dxa"/>
          </w:tcPr>
          <w:p w:rsidR="00E35F40" w:rsidRPr="00B96C37" w:rsidRDefault="00E35F40" w:rsidP="005D1A22">
            <w:pPr>
              <w:pStyle w:val="a4"/>
              <w:spacing w:before="57" w:line="216" w:lineRule="auto"/>
              <w:ind w:left="57" w:right="-57" w:firstLine="0"/>
              <w:jc w:val="center"/>
            </w:pPr>
            <w:r w:rsidRPr="00B96C37">
              <w:rPr>
                <w:color w:val="000000"/>
                <w:lang w:val="uk-UA" w:eastAsia="x-none"/>
              </w:rPr>
              <w:t>3</w:t>
            </w:r>
            <w:r w:rsidRPr="00B96C37">
              <w:rPr>
                <w:color w:val="000000"/>
                <w:lang w:eastAsia="x-none"/>
              </w:rPr>
              <w:t>,0</w:t>
            </w:r>
            <w:r w:rsidRPr="00B96C37">
              <w:rPr>
                <w:color w:val="000000"/>
                <w:lang w:val="uk-UA" w:eastAsia="x-none"/>
              </w:rPr>
              <w:t>00</w:t>
            </w:r>
          </w:p>
          <w:p w:rsidR="00E35F40" w:rsidRPr="00B96C37" w:rsidRDefault="00E35F40" w:rsidP="005D1A22">
            <w:pPr>
              <w:pStyle w:val="a4"/>
              <w:spacing w:before="57" w:line="216" w:lineRule="auto"/>
              <w:ind w:left="57" w:right="-57" w:firstLine="0"/>
              <w:jc w:val="center"/>
            </w:pPr>
            <w:r w:rsidRPr="00B96C37">
              <w:rPr>
                <w:color w:val="000000"/>
                <w:lang w:val="uk-UA" w:eastAsia="x-none"/>
              </w:rPr>
              <w:t>12,000</w:t>
            </w:r>
            <w:r w:rsidRPr="00B96C37">
              <w:rPr>
                <w:color w:val="000000"/>
                <w:vertAlign w:val="superscript"/>
                <w:lang w:val="uk-UA" w:eastAsia="x-none"/>
              </w:rPr>
              <w:t>1</w:t>
            </w:r>
          </w:p>
        </w:tc>
        <w:tc>
          <w:tcPr>
            <w:tcW w:w="878" w:type="dxa"/>
          </w:tcPr>
          <w:p w:rsidR="00E35F40" w:rsidRPr="00B96C37" w:rsidRDefault="00E35F40" w:rsidP="005D1A22">
            <w:r w:rsidRPr="00B96C37">
              <w:t>5,000</w:t>
            </w:r>
          </w:p>
        </w:tc>
        <w:tc>
          <w:tcPr>
            <w:tcW w:w="1081" w:type="dxa"/>
            <w:gridSpan w:val="3"/>
          </w:tcPr>
          <w:p w:rsidR="00E35F40" w:rsidRPr="00B96C37" w:rsidRDefault="00E35F40" w:rsidP="005D1A22">
            <w:r w:rsidRPr="00B96C37">
              <w:t>5,000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03.09</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будівництва та обслуговування будівель кредитно-фінансових установ </w:t>
            </w:r>
          </w:p>
        </w:tc>
        <w:tc>
          <w:tcPr>
            <w:tcW w:w="1276" w:type="dxa"/>
          </w:tcPr>
          <w:p w:rsidR="00E35F40" w:rsidRPr="00B96C37" w:rsidRDefault="00E35F40">
            <w:pPr>
              <w:rPr>
                <w:szCs w:val="28"/>
              </w:rPr>
            </w:pPr>
            <w:r w:rsidRPr="00B96C37">
              <w:rPr>
                <w:szCs w:val="28"/>
              </w:rPr>
              <w:t>3,000</w:t>
            </w:r>
          </w:p>
          <w:p w:rsidR="00E35F40" w:rsidRPr="00B96C37" w:rsidRDefault="00E35F40">
            <w:pPr>
              <w:rPr>
                <w:sz w:val="24"/>
                <w:szCs w:val="24"/>
              </w:rPr>
            </w:pPr>
            <w:r w:rsidRPr="00B96C37">
              <w:rPr>
                <w:color w:val="000000"/>
                <w:sz w:val="24"/>
                <w:szCs w:val="24"/>
                <w:lang w:eastAsia="x-none"/>
              </w:rPr>
              <w:t>12,000</w:t>
            </w:r>
            <w:r w:rsidRPr="00B96C37">
              <w:rPr>
                <w:color w:val="000000"/>
                <w:sz w:val="24"/>
                <w:szCs w:val="24"/>
                <w:vertAlign w:val="superscript"/>
                <w:lang w:eastAsia="x-none"/>
              </w:rPr>
              <w:t>1</w:t>
            </w:r>
          </w:p>
        </w:tc>
        <w:tc>
          <w:tcPr>
            <w:tcW w:w="992" w:type="dxa"/>
          </w:tcPr>
          <w:p w:rsidR="00E35F40" w:rsidRPr="00B96C37" w:rsidRDefault="00E35F40">
            <w:pPr>
              <w:rPr>
                <w:szCs w:val="28"/>
              </w:rPr>
            </w:pPr>
            <w:r w:rsidRPr="00B96C37">
              <w:rPr>
                <w:szCs w:val="28"/>
              </w:rPr>
              <w:t>3,000</w:t>
            </w:r>
          </w:p>
          <w:p w:rsidR="00E35F40" w:rsidRPr="00B96C37" w:rsidRDefault="00E35F40">
            <w:pPr>
              <w:rPr>
                <w:sz w:val="24"/>
                <w:szCs w:val="24"/>
              </w:rPr>
            </w:pPr>
            <w:r w:rsidRPr="00B96C37">
              <w:rPr>
                <w:color w:val="000000"/>
                <w:sz w:val="24"/>
                <w:szCs w:val="24"/>
                <w:lang w:eastAsia="x-none"/>
              </w:rPr>
              <w:t>12,000</w:t>
            </w:r>
            <w:r w:rsidRPr="00B96C37">
              <w:rPr>
                <w:color w:val="000000"/>
                <w:sz w:val="24"/>
                <w:szCs w:val="24"/>
                <w:vertAlign w:val="superscript"/>
                <w:lang w:eastAsia="x-none"/>
              </w:rPr>
              <w:t>1</w:t>
            </w:r>
          </w:p>
          <w:p w:rsidR="00E35F40" w:rsidRPr="00B96C37" w:rsidRDefault="00E35F40">
            <w:pPr>
              <w:rPr>
                <w:sz w:val="24"/>
                <w:szCs w:val="24"/>
              </w:rPr>
            </w:pPr>
          </w:p>
        </w:tc>
        <w:tc>
          <w:tcPr>
            <w:tcW w:w="878" w:type="dxa"/>
          </w:tcPr>
          <w:p w:rsidR="00E35F40" w:rsidRPr="00B96C37" w:rsidRDefault="00E35F40">
            <w:r w:rsidRPr="00B96C37">
              <w:t>3,000</w:t>
            </w:r>
          </w:p>
        </w:tc>
        <w:tc>
          <w:tcPr>
            <w:tcW w:w="1081" w:type="dxa"/>
            <w:gridSpan w:val="3"/>
          </w:tcPr>
          <w:p w:rsidR="00E35F40" w:rsidRPr="00B96C37" w:rsidRDefault="00E35F40">
            <w:r w:rsidRPr="00B96C37">
              <w:t>3,000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03.10</w:t>
            </w:r>
          </w:p>
        </w:tc>
        <w:tc>
          <w:tcPr>
            <w:tcW w:w="4709" w:type="dxa"/>
          </w:tcPr>
          <w:p w:rsidR="00E35F40" w:rsidRPr="00B96C37" w:rsidRDefault="00E35F40" w:rsidP="00507D3C">
            <w:pPr>
              <w:widowControl w:val="0"/>
              <w:suppressAutoHyphens/>
              <w:rPr>
                <w:rFonts w:ascii="Liberation Serif" w:hAnsi="Liberation Serif" w:cs="Lohit Devanagari"/>
                <w:sz w:val="26"/>
                <w:szCs w:val="26"/>
                <w:lang w:val="ru-RU" w:eastAsia="zh-CN" w:bidi="hi-IN"/>
              </w:rPr>
            </w:pPr>
            <w:r w:rsidRPr="00B96C37">
              <w:rPr>
                <w:rFonts w:ascii="Times New Roman" w:hAnsi="Times New Roman"/>
                <w:sz w:val="25"/>
                <w:szCs w:val="25"/>
              </w:rPr>
              <w:t xml:space="preserve">Для будівництва та обслуговування будівель ринкової інфраструктури  </w:t>
            </w:r>
            <w:r w:rsidRPr="00B96C37">
              <w:rPr>
                <w:rFonts w:ascii="Times New Roman" w:hAnsi="Times New Roman"/>
                <w:color w:val="000000"/>
                <w:sz w:val="26"/>
                <w:szCs w:val="26"/>
                <w:lang w:val="ru-RU" w:eastAsia="zh-CN" w:bidi="hi-IN"/>
              </w:rPr>
              <w:t>(адміністративних будинків, офісних</w:t>
            </w:r>
          </w:p>
          <w:p w:rsidR="00E35F40" w:rsidRPr="00B96C37" w:rsidRDefault="00E35F40" w:rsidP="00507D3C">
            <w:pPr>
              <w:widowControl w:val="0"/>
              <w:suppressAutoHyphens/>
              <w:rPr>
                <w:rFonts w:ascii="Times New Roman" w:hAnsi="Times New Roman"/>
                <w:sz w:val="25"/>
                <w:szCs w:val="25"/>
              </w:rPr>
            </w:pPr>
            <w:r w:rsidRPr="00B96C37">
              <w:rPr>
                <w:rFonts w:ascii="Times New Roman" w:hAnsi="Times New Roman"/>
                <w:color w:val="000000"/>
                <w:sz w:val="26"/>
                <w:szCs w:val="26"/>
                <w:lang w:val="ru-RU" w:eastAsia="zh-CN" w:bidi="hi-IN"/>
              </w:rPr>
              <w:t>приміщень та інших будівель громадської забудови, які використовуються для здійснення підприємницької та іншої діяльності, пов’язаної з отриманням прибутку)</w:t>
            </w:r>
          </w:p>
        </w:tc>
        <w:tc>
          <w:tcPr>
            <w:tcW w:w="1276" w:type="dxa"/>
          </w:tcPr>
          <w:p w:rsidR="00E35F40" w:rsidRPr="00B96C37" w:rsidRDefault="00E35F40">
            <w:r w:rsidRPr="00B96C37">
              <w:t>3,000</w:t>
            </w:r>
          </w:p>
        </w:tc>
        <w:tc>
          <w:tcPr>
            <w:tcW w:w="992" w:type="dxa"/>
          </w:tcPr>
          <w:p w:rsidR="00E35F40" w:rsidRPr="00B96C37" w:rsidRDefault="00E35F40">
            <w:r w:rsidRPr="00B96C37">
              <w:t>3,000</w:t>
            </w:r>
          </w:p>
        </w:tc>
        <w:tc>
          <w:tcPr>
            <w:tcW w:w="878" w:type="dxa"/>
          </w:tcPr>
          <w:p w:rsidR="00E35F40" w:rsidRPr="00B96C37" w:rsidRDefault="00E35F40">
            <w:r w:rsidRPr="00B96C37">
              <w:t>3,000</w:t>
            </w:r>
          </w:p>
        </w:tc>
        <w:tc>
          <w:tcPr>
            <w:tcW w:w="1081" w:type="dxa"/>
            <w:gridSpan w:val="3"/>
          </w:tcPr>
          <w:p w:rsidR="00E35F40" w:rsidRPr="00B96C37" w:rsidRDefault="00E35F40">
            <w:r w:rsidRPr="00B96C37">
              <w:t>3,000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03.11</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будівництва та обслуговування будівель і споруд закладів науки </w:t>
            </w:r>
          </w:p>
        </w:tc>
        <w:tc>
          <w:tcPr>
            <w:tcW w:w="1276" w:type="dxa"/>
          </w:tcPr>
          <w:p w:rsidR="00E35F40" w:rsidRPr="00B96C37" w:rsidRDefault="00E35F40">
            <w:r w:rsidRPr="00B96C37">
              <w:t>3,000</w:t>
            </w:r>
          </w:p>
        </w:tc>
        <w:tc>
          <w:tcPr>
            <w:tcW w:w="992" w:type="dxa"/>
          </w:tcPr>
          <w:p w:rsidR="00E35F40" w:rsidRPr="00B96C37" w:rsidRDefault="00E35F40">
            <w:r w:rsidRPr="00B96C37">
              <w:t>3,000</w:t>
            </w:r>
          </w:p>
        </w:tc>
        <w:tc>
          <w:tcPr>
            <w:tcW w:w="878" w:type="dxa"/>
          </w:tcPr>
          <w:p w:rsidR="00E35F40" w:rsidRPr="00B96C37" w:rsidRDefault="00E35F40">
            <w:r w:rsidRPr="00B96C37">
              <w:t>3,000</w:t>
            </w:r>
          </w:p>
        </w:tc>
        <w:tc>
          <w:tcPr>
            <w:tcW w:w="1081" w:type="dxa"/>
            <w:gridSpan w:val="3"/>
          </w:tcPr>
          <w:p w:rsidR="00E35F40" w:rsidRPr="00B96C37" w:rsidRDefault="00E35F40">
            <w:r w:rsidRPr="00B96C37">
              <w:t>3,000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03.12</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будівництва та обслуговування будівель закладів комунального обслуговування </w:t>
            </w:r>
          </w:p>
        </w:tc>
        <w:tc>
          <w:tcPr>
            <w:tcW w:w="1276" w:type="dxa"/>
          </w:tcPr>
          <w:p w:rsidR="00E35F40" w:rsidRPr="00B96C37" w:rsidRDefault="00E35F40">
            <w:r w:rsidRPr="00B96C37">
              <w:t>3,000</w:t>
            </w:r>
          </w:p>
        </w:tc>
        <w:tc>
          <w:tcPr>
            <w:tcW w:w="992" w:type="dxa"/>
          </w:tcPr>
          <w:p w:rsidR="00E35F40" w:rsidRPr="00B96C37" w:rsidRDefault="00E35F40">
            <w:r w:rsidRPr="00B96C37">
              <w:t>3,000</w:t>
            </w:r>
          </w:p>
        </w:tc>
        <w:tc>
          <w:tcPr>
            <w:tcW w:w="878" w:type="dxa"/>
          </w:tcPr>
          <w:p w:rsidR="00E35F40" w:rsidRPr="00B96C37" w:rsidRDefault="00E35F40">
            <w:r w:rsidRPr="00B96C37">
              <w:t>3,000</w:t>
            </w:r>
          </w:p>
        </w:tc>
        <w:tc>
          <w:tcPr>
            <w:tcW w:w="1081" w:type="dxa"/>
            <w:gridSpan w:val="3"/>
          </w:tcPr>
          <w:p w:rsidR="00E35F40" w:rsidRPr="00B96C37" w:rsidRDefault="00E35F40">
            <w:r w:rsidRPr="00B96C37">
              <w:t>3,000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03.13</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будівництва та обслуговування будівель закладів побутового обслуговування  </w:t>
            </w:r>
          </w:p>
        </w:tc>
        <w:tc>
          <w:tcPr>
            <w:tcW w:w="1276" w:type="dxa"/>
          </w:tcPr>
          <w:p w:rsidR="00E35F40" w:rsidRPr="00B96C37" w:rsidRDefault="00E35F40" w:rsidP="005D1A22">
            <w:pPr>
              <w:pStyle w:val="a4"/>
              <w:spacing w:before="57" w:line="216" w:lineRule="auto"/>
              <w:ind w:left="57" w:right="-57" w:firstLine="0"/>
              <w:jc w:val="center"/>
            </w:pPr>
            <w:r w:rsidRPr="00B96C37">
              <w:rPr>
                <w:color w:val="000000"/>
                <w:lang w:val="uk-UA" w:eastAsia="x-none"/>
              </w:rPr>
              <w:t>3</w:t>
            </w:r>
            <w:r w:rsidRPr="00B96C37">
              <w:rPr>
                <w:color w:val="000000"/>
                <w:lang w:eastAsia="x-none"/>
              </w:rPr>
              <w:t>,0</w:t>
            </w:r>
            <w:r w:rsidRPr="00B96C37">
              <w:rPr>
                <w:color w:val="000000"/>
                <w:lang w:val="uk-UA" w:eastAsia="x-none"/>
              </w:rPr>
              <w:t>00</w:t>
            </w:r>
          </w:p>
          <w:p w:rsidR="00E35F40" w:rsidRPr="00B96C37" w:rsidRDefault="00E35F40" w:rsidP="005D1A22">
            <w:pPr>
              <w:pStyle w:val="a4"/>
              <w:spacing w:before="57" w:line="216" w:lineRule="auto"/>
              <w:ind w:left="57" w:right="-57" w:firstLine="0"/>
              <w:jc w:val="center"/>
            </w:pPr>
            <w:r w:rsidRPr="00B96C37">
              <w:rPr>
                <w:color w:val="000000"/>
                <w:lang w:val="uk-UA" w:eastAsia="x-none"/>
              </w:rPr>
              <w:t>4,000</w:t>
            </w:r>
            <w:r w:rsidRPr="00B96C37">
              <w:rPr>
                <w:color w:val="000000"/>
                <w:vertAlign w:val="superscript"/>
                <w:lang w:val="uk-UA" w:eastAsia="x-none"/>
              </w:rPr>
              <w:t>1</w:t>
            </w:r>
          </w:p>
        </w:tc>
        <w:tc>
          <w:tcPr>
            <w:tcW w:w="992" w:type="dxa"/>
          </w:tcPr>
          <w:p w:rsidR="00E35F40" w:rsidRPr="00B96C37" w:rsidRDefault="00E35F40" w:rsidP="005D1A22">
            <w:pPr>
              <w:pStyle w:val="a4"/>
              <w:spacing w:before="57" w:line="216" w:lineRule="auto"/>
              <w:ind w:left="57" w:right="-57" w:firstLine="0"/>
              <w:jc w:val="center"/>
            </w:pPr>
            <w:r w:rsidRPr="00B96C37">
              <w:rPr>
                <w:color w:val="000000"/>
                <w:lang w:val="uk-UA" w:eastAsia="x-none"/>
              </w:rPr>
              <w:t>3</w:t>
            </w:r>
            <w:r w:rsidRPr="00B96C37">
              <w:rPr>
                <w:color w:val="000000"/>
                <w:lang w:eastAsia="x-none"/>
              </w:rPr>
              <w:t>,0</w:t>
            </w:r>
            <w:r w:rsidRPr="00B96C37">
              <w:rPr>
                <w:color w:val="000000"/>
                <w:lang w:val="uk-UA" w:eastAsia="x-none"/>
              </w:rPr>
              <w:t>00</w:t>
            </w:r>
          </w:p>
          <w:p w:rsidR="00E35F40" w:rsidRPr="00B96C37" w:rsidRDefault="00E35F40" w:rsidP="005D1A22">
            <w:pPr>
              <w:pStyle w:val="a4"/>
              <w:spacing w:before="57" w:line="216" w:lineRule="auto"/>
              <w:ind w:left="57" w:right="-57" w:firstLine="0"/>
              <w:jc w:val="center"/>
            </w:pPr>
            <w:r w:rsidRPr="00B96C37">
              <w:rPr>
                <w:color w:val="000000"/>
                <w:lang w:val="uk-UA" w:eastAsia="x-none"/>
              </w:rPr>
              <w:t>4,000</w:t>
            </w:r>
            <w:r w:rsidRPr="00B96C37">
              <w:rPr>
                <w:color w:val="000000"/>
                <w:vertAlign w:val="superscript"/>
                <w:lang w:val="uk-UA" w:eastAsia="x-none"/>
              </w:rPr>
              <w:t>1</w:t>
            </w:r>
          </w:p>
        </w:tc>
        <w:tc>
          <w:tcPr>
            <w:tcW w:w="878" w:type="dxa"/>
          </w:tcPr>
          <w:p w:rsidR="00E35F40" w:rsidRPr="00B96C37" w:rsidRDefault="00E35F40" w:rsidP="005D1A22">
            <w:pPr>
              <w:pStyle w:val="a4"/>
              <w:spacing w:before="57" w:line="216" w:lineRule="auto"/>
              <w:ind w:left="57" w:right="-57" w:firstLine="0"/>
              <w:jc w:val="center"/>
            </w:pPr>
            <w:r w:rsidRPr="00B96C37">
              <w:rPr>
                <w:color w:val="000000"/>
                <w:lang w:val="uk-UA" w:eastAsia="x-none"/>
              </w:rPr>
              <w:t>4,000</w:t>
            </w:r>
          </w:p>
        </w:tc>
        <w:tc>
          <w:tcPr>
            <w:tcW w:w="1081" w:type="dxa"/>
            <w:gridSpan w:val="3"/>
          </w:tcPr>
          <w:p w:rsidR="00E35F40" w:rsidRPr="00B96C37" w:rsidRDefault="00E35F40" w:rsidP="005D1A22">
            <w:pPr>
              <w:pStyle w:val="a4"/>
              <w:spacing w:before="57" w:line="216" w:lineRule="auto"/>
              <w:ind w:left="57" w:right="-57" w:firstLine="0"/>
              <w:jc w:val="center"/>
            </w:pPr>
            <w:r w:rsidRPr="00B96C37">
              <w:rPr>
                <w:color w:val="000000"/>
                <w:lang w:val="uk-UA" w:eastAsia="x-none"/>
              </w:rPr>
              <w:t>4,000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03.14</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розміщення та постійної діяльності органів і підрозділів ДСНС</w:t>
            </w:r>
          </w:p>
        </w:tc>
        <w:tc>
          <w:tcPr>
            <w:tcW w:w="1276" w:type="dxa"/>
          </w:tcPr>
          <w:p w:rsidR="00E35F40" w:rsidRPr="00B96C37" w:rsidRDefault="00E35F40" w:rsidP="00820614">
            <w:r w:rsidRPr="00B96C37">
              <w:t>3,000</w:t>
            </w:r>
          </w:p>
        </w:tc>
        <w:tc>
          <w:tcPr>
            <w:tcW w:w="992" w:type="dxa"/>
          </w:tcPr>
          <w:p w:rsidR="00E35F40" w:rsidRPr="00B96C37" w:rsidRDefault="00E35F40">
            <w:r w:rsidRPr="00B96C37">
              <w:t>3,000</w:t>
            </w:r>
          </w:p>
        </w:tc>
        <w:tc>
          <w:tcPr>
            <w:tcW w:w="878" w:type="dxa"/>
          </w:tcPr>
          <w:p w:rsidR="00E35F40" w:rsidRPr="00B96C37" w:rsidRDefault="00E35F40">
            <w:r w:rsidRPr="00B96C37">
              <w:t>3,000</w:t>
            </w:r>
          </w:p>
        </w:tc>
        <w:tc>
          <w:tcPr>
            <w:tcW w:w="1081" w:type="dxa"/>
            <w:gridSpan w:val="3"/>
          </w:tcPr>
          <w:p w:rsidR="00E35F40" w:rsidRPr="00B96C37" w:rsidRDefault="00E35F40">
            <w:r w:rsidRPr="00B96C37">
              <w:t>3,000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03.15</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будівництва та обслуговування інших будівель громадської забудови  </w:t>
            </w:r>
          </w:p>
        </w:tc>
        <w:tc>
          <w:tcPr>
            <w:tcW w:w="1276" w:type="dxa"/>
          </w:tcPr>
          <w:p w:rsidR="00E35F40" w:rsidRPr="00B96C37" w:rsidRDefault="00E35F40">
            <w:r w:rsidRPr="00B96C37">
              <w:t>3,000</w:t>
            </w:r>
          </w:p>
        </w:tc>
        <w:tc>
          <w:tcPr>
            <w:tcW w:w="992" w:type="dxa"/>
          </w:tcPr>
          <w:p w:rsidR="00E35F40" w:rsidRPr="00B96C37" w:rsidRDefault="00E35F40">
            <w:r w:rsidRPr="00B96C37">
              <w:t>3,000</w:t>
            </w:r>
          </w:p>
        </w:tc>
        <w:tc>
          <w:tcPr>
            <w:tcW w:w="878" w:type="dxa"/>
          </w:tcPr>
          <w:p w:rsidR="00E35F40" w:rsidRPr="00B96C37" w:rsidRDefault="00E35F40">
            <w:r w:rsidRPr="00B96C37">
              <w:t>3,000</w:t>
            </w:r>
          </w:p>
        </w:tc>
        <w:tc>
          <w:tcPr>
            <w:tcW w:w="1081" w:type="dxa"/>
            <w:gridSpan w:val="3"/>
          </w:tcPr>
          <w:p w:rsidR="00E35F40" w:rsidRPr="00B96C37" w:rsidRDefault="00E35F40">
            <w:r w:rsidRPr="00B96C37">
              <w:t>3,000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03.16</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цілей підрозділів 03.01—03.15 та для збереження та використання земель природно-заповідного фонду</w:t>
            </w:r>
          </w:p>
        </w:tc>
        <w:tc>
          <w:tcPr>
            <w:tcW w:w="1276" w:type="dxa"/>
          </w:tcPr>
          <w:p w:rsidR="00E35F40" w:rsidRPr="00B96C37" w:rsidRDefault="00E35F40">
            <w:r w:rsidRPr="00B96C37">
              <w:t>3,000</w:t>
            </w:r>
          </w:p>
        </w:tc>
        <w:tc>
          <w:tcPr>
            <w:tcW w:w="992" w:type="dxa"/>
          </w:tcPr>
          <w:p w:rsidR="00E35F40" w:rsidRPr="00B96C37" w:rsidRDefault="00E35F40">
            <w:r w:rsidRPr="00B96C37">
              <w:t>3,000</w:t>
            </w:r>
          </w:p>
        </w:tc>
        <w:tc>
          <w:tcPr>
            <w:tcW w:w="878" w:type="dxa"/>
          </w:tcPr>
          <w:p w:rsidR="00E35F40" w:rsidRPr="00B96C37" w:rsidRDefault="00E35F40">
            <w:r w:rsidRPr="00B96C37">
              <w:t>3,000</w:t>
            </w:r>
          </w:p>
        </w:tc>
        <w:tc>
          <w:tcPr>
            <w:tcW w:w="1081" w:type="dxa"/>
            <w:gridSpan w:val="3"/>
          </w:tcPr>
          <w:p w:rsidR="00E35F40" w:rsidRPr="00B96C37" w:rsidRDefault="00E35F40">
            <w:r w:rsidRPr="00B96C37">
              <w:t>3,000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03,17</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color w:val="000000"/>
                <w:sz w:val="26"/>
                <w:szCs w:val="26"/>
                <w:lang w:eastAsia="zh-CN" w:bidi="hi-IN"/>
              </w:rPr>
              <w:t>Для розміщення та експлуатації закладів з обслуговування відвідувачів об’єктів рекреаційного призначення</w:t>
            </w:r>
          </w:p>
        </w:tc>
        <w:tc>
          <w:tcPr>
            <w:tcW w:w="1276" w:type="dxa"/>
          </w:tcPr>
          <w:p w:rsidR="00E35F40" w:rsidRPr="00B96C37" w:rsidRDefault="00E35F40">
            <w:r w:rsidRPr="00B96C37">
              <w:t>3,000</w:t>
            </w:r>
          </w:p>
        </w:tc>
        <w:tc>
          <w:tcPr>
            <w:tcW w:w="992" w:type="dxa"/>
          </w:tcPr>
          <w:p w:rsidR="00E35F40" w:rsidRPr="00B96C37" w:rsidRDefault="00E35F40">
            <w:r w:rsidRPr="00B96C37">
              <w:t>3,000</w:t>
            </w:r>
          </w:p>
        </w:tc>
        <w:tc>
          <w:tcPr>
            <w:tcW w:w="878" w:type="dxa"/>
          </w:tcPr>
          <w:p w:rsidR="00E35F40" w:rsidRPr="00B96C37" w:rsidRDefault="00E35F40">
            <w:r w:rsidRPr="00B96C37">
              <w:t>3,000</w:t>
            </w:r>
          </w:p>
        </w:tc>
        <w:tc>
          <w:tcPr>
            <w:tcW w:w="1081" w:type="dxa"/>
            <w:gridSpan w:val="3"/>
          </w:tcPr>
          <w:p w:rsidR="00E35F40" w:rsidRPr="00B96C37" w:rsidRDefault="00E35F40">
            <w:r w:rsidRPr="00B96C37">
              <w:t>3,000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04</w:t>
            </w:r>
          </w:p>
        </w:tc>
        <w:tc>
          <w:tcPr>
            <w:tcW w:w="8936" w:type="dxa"/>
            <w:gridSpan w:val="7"/>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 xml:space="preserve">Землі природно-заповідного фонду </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04.01</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збереження та використання біосферних заповідників </w:t>
            </w:r>
          </w:p>
        </w:tc>
        <w:tc>
          <w:tcPr>
            <w:tcW w:w="1276" w:type="dxa"/>
          </w:tcPr>
          <w:p w:rsidR="00E35F40" w:rsidRPr="00B96C37" w:rsidRDefault="00E35F40">
            <w:r w:rsidRPr="00B96C37">
              <w:t>1,000</w:t>
            </w:r>
          </w:p>
        </w:tc>
        <w:tc>
          <w:tcPr>
            <w:tcW w:w="992" w:type="dxa"/>
          </w:tcPr>
          <w:p w:rsidR="00E35F40" w:rsidRPr="00B96C37" w:rsidRDefault="00E35F40">
            <w:r w:rsidRPr="00B96C37">
              <w:t>1,000</w:t>
            </w:r>
          </w:p>
        </w:tc>
        <w:tc>
          <w:tcPr>
            <w:tcW w:w="878" w:type="dxa"/>
          </w:tcPr>
          <w:p w:rsidR="00E35F40" w:rsidRPr="00B96C37" w:rsidRDefault="00E35F40">
            <w:r w:rsidRPr="00B96C37">
              <w:t>1,000</w:t>
            </w:r>
          </w:p>
        </w:tc>
        <w:tc>
          <w:tcPr>
            <w:tcW w:w="1081" w:type="dxa"/>
            <w:gridSpan w:val="3"/>
          </w:tcPr>
          <w:p w:rsidR="00E35F40" w:rsidRPr="00B96C37" w:rsidRDefault="00E35F40">
            <w:r w:rsidRPr="00B96C37">
              <w:t>1,000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04.02</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збереження та використання природних заповідників</w:t>
            </w:r>
          </w:p>
        </w:tc>
        <w:tc>
          <w:tcPr>
            <w:tcW w:w="1276" w:type="dxa"/>
          </w:tcPr>
          <w:p w:rsidR="00E35F40" w:rsidRPr="00B96C37" w:rsidRDefault="00E35F40">
            <w:r w:rsidRPr="00B96C37">
              <w:t>1,000</w:t>
            </w:r>
          </w:p>
        </w:tc>
        <w:tc>
          <w:tcPr>
            <w:tcW w:w="992" w:type="dxa"/>
          </w:tcPr>
          <w:p w:rsidR="00E35F40" w:rsidRPr="00B96C37" w:rsidRDefault="00E35F40">
            <w:r w:rsidRPr="00B96C37">
              <w:t>1,000</w:t>
            </w:r>
          </w:p>
        </w:tc>
        <w:tc>
          <w:tcPr>
            <w:tcW w:w="878" w:type="dxa"/>
          </w:tcPr>
          <w:p w:rsidR="00E35F40" w:rsidRPr="00B96C37" w:rsidRDefault="00E35F40">
            <w:r w:rsidRPr="00B96C37">
              <w:t>1,000</w:t>
            </w:r>
          </w:p>
        </w:tc>
        <w:tc>
          <w:tcPr>
            <w:tcW w:w="1081" w:type="dxa"/>
            <w:gridSpan w:val="3"/>
          </w:tcPr>
          <w:p w:rsidR="00E35F40" w:rsidRPr="00B96C37" w:rsidRDefault="00E35F40">
            <w:r w:rsidRPr="00B96C37">
              <w:t>1,000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04.03</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збереження та використання національних природних парків</w:t>
            </w:r>
          </w:p>
        </w:tc>
        <w:tc>
          <w:tcPr>
            <w:tcW w:w="1276" w:type="dxa"/>
          </w:tcPr>
          <w:p w:rsidR="00E35F40" w:rsidRPr="00B96C37" w:rsidRDefault="00E35F40">
            <w:r w:rsidRPr="00B96C37">
              <w:t>1,000</w:t>
            </w:r>
          </w:p>
        </w:tc>
        <w:tc>
          <w:tcPr>
            <w:tcW w:w="992" w:type="dxa"/>
          </w:tcPr>
          <w:p w:rsidR="00E35F40" w:rsidRPr="00B96C37" w:rsidRDefault="00E35F40">
            <w:r w:rsidRPr="00B96C37">
              <w:t>1,000</w:t>
            </w:r>
          </w:p>
        </w:tc>
        <w:tc>
          <w:tcPr>
            <w:tcW w:w="878" w:type="dxa"/>
          </w:tcPr>
          <w:p w:rsidR="00E35F40" w:rsidRPr="00B96C37" w:rsidRDefault="00E35F40">
            <w:r w:rsidRPr="00B96C37">
              <w:t>1,000</w:t>
            </w:r>
          </w:p>
        </w:tc>
        <w:tc>
          <w:tcPr>
            <w:tcW w:w="1081" w:type="dxa"/>
            <w:gridSpan w:val="3"/>
          </w:tcPr>
          <w:p w:rsidR="00E35F40" w:rsidRPr="00B96C37" w:rsidRDefault="00E35F40">
            <w:r w:rsidRPr="00B96C37">
              <w:t>1,000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04.04</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збереження та використання ботанічних садів</w:t>
            </w:r>
          </w:p>
        </w:tc>
        <w:tc>
          <w:tcPr>
            <w:tcW w:w="1276" w:type="dxa"/>
          </w:tcPr>
          <w:p w:rsidR="00E35F40" w:rsidRPr="00B96C37" w:rsidRDefault="00E35F40">
            <w:r w:rsidRPr="00B96C37">
              <w:t>1,000</w:t>
            </w:r>
          </w:p>
        </w:tc>
        <w:tc>
          <w:tcPr>
            <w:tcW w:w="992" w:type="dxa"/>
          </w:tcPr>
          <w:p w:rsidR="00E35F40" w:rsidRPr="00B96C37" w:rsidRDefault="00E35F40">
            <w:r w:rsidRPr="00B96C37">
              <w:t>1,000</w:t>
            </w:r>
          </w:p>
        </w:tc>
        <w:tc>
          <w:tcPr>
            <w:tcW w:w="878" w:type="dxa"/>
          </w:tcPr>
          <w:p w:rsidR="00E35F40" w:rsidRPr="00B96C37" w:rsidRDefault="00E35F40">
            <w:r w:rsidRPr="00B96C37">
              <w:t>1,000</w:t>
            </w:r>
          </w:p>
        </w:tc>
        <w:tc>
          <w:tcPr>
            <w:tcW w:w="1081" w:type="dxa"/>
            <w:gridSpan w:val="3"/>
          </w:tcPr>
          <w:p w:rsidR="00E35F40" w:rsidRPr="00B96C37" w:rsidRDefault="00E35F40">
            <w:r w:rsidRPr="00B96C37">
              <w:t>1,000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04.05</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збереження та використання зоологічних парків </w:t>
            </w:r>
          </w:p>
        </w:tc>
        <w:tc>
          <w:tcPr>
            <w:tcW w:w="1276" w:type="dxa"/>
          </w:tcPr>
          <w:p w:rsidR="00E35F40" w:rsidRPr="00B96C37" w:rsidRDefault="00E35F40">
            <w:r w:rsidRPr="00B96C37">
              <w:t>1,000</w:t>
            </w:r>
          </w:p>
        </w:tc>
        <w:tc>
          <w:tcPr>
            <w:tcW w:w="992" w:type="dxa"/>
          </w:tcPr>
          <w:p w:rsidR="00E35F40" w:rsidRPr="00B96C37" w:rsidRDefault="00E35F40">
            <w:r w:rsidRPr="00B96C37">
              <w:t>1,000</w:t>
            </w:r>
          </w:p>
        </w:tc>
        <w:tc>
          <w:tcPr>
            <w:tcW w:w="878" w:type="dxa"/>
          </w:tcPr>
          <w:p w:rsidR="00E35F40" w:rsidRPr="00B96C37" w:rsidRDefault="00E35F40">
            <w:r w:rsidRPr="00B96C37">
              <w:t>1,000</w:t>
            </w:r>
          </w:p>
        </w:tc>
        <w:tc>
          <w:tcPr>
            <w:tcW w:w="1081" w:type="dxa"/>
            <w:gridSpan w:val="3"/>
          </w:tcPr>
          <w:p w:rsidR="00E35F40" w:rsidRPr="00B96C37" w:rsidRDefault="00E35F40">
            <w:r w:rsidRPr="00B96C37">
              <w:t>1,000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04.06</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збереження та використання дендрологічних парків </w:t>
            </w:r>
          </w:p>
        </w:tc>
        <w:tc>
          <w:tcPr>
            <w:tcW w:w="1276" w:type="dxa"/>
          </w:tcPr>
          <w:p w:rsidR="00E35F40" w:rsidRPr="00B96C37" w:rsidRDefault="00E35F40">
            <w:r w:rsidRPr="00B96C37">
              <w:t>1,000</w:t>
            </w:r>
          </w:p>
        </w:tc>
        <w:tc>
          <w:tcPr>
            <w:tcW w:w="992" w:type="dxa"/>
          </w:tcPr>
          <w:p w:rsidR="00E35F40" w:rsidRPr="00B96C37" w:rsidRDefault="00E35F40">
            <w:r w:rsidRPr="00B96C37">
              <w:t>1,000</w:t>
            </w:r>
          </w:p>
        </w:tc>
        <w:tc>
          <w:tcPr>
            <w:tcW w:w="878" w:type="dxa"/>
          </w:tcPr>
          <w:p w:rsidR="00E35F40" w:rsidRPr="00B96C37" w:rsidRDefault="00E35F40">
            <w:r w:rsidRPr="00B96C37">
              <w:t>1,000</w:t>
            </w:r>
          </w:p>
        </w:tc>
        <w:tc>
          <w:tcPr>
            <w:tcW w:w="1081" w:type="dxa"/>
            <w:gridSpan w:val="3"/>
          </w:tcPr>
          <w:p w:rsidR="00E35F40" w:rsidRPr="00B96C37" w:rsidRDefault="00E35F40">
            <w:r w:rsidRPr="00B96C37">
              <w:t>1,000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04.07</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збереження та використання</w:t>
            </w:r>
            <w:r w:rsidRPr="00B96C37">
              <w:rPr>
                <w:rFonts w:ascii="Times New Roman" w:hAnsi="Times New Roman"/>
                <w:sz w:val="25"/>
                <w:szCs w:val="25"/>
              </w:rPr>
              <w:br/>
              <w:t>парків — пам’яток садово-паркового мистецтва </w:t>
            </w:r>
          </w:p>
        </w:tc>
        <w:tc>
          <w:tcPr>
            <w:tcW w:w="1276" w:type="dxa"/>
          </w:tcPr>
          <w:p w:rsidR="00E35F40" w:rsidRPr="00B96C37" w:rsidRDefault="00E35F40">
            <w:r w:rsidRPr="00B96C37">
              <w:t>1,000</w:t>
            </w:r>
          </w:p>
        </w:tc>
        <w:tc>
          <w:tcPr>
            <w:tcW w:w="992" w:type="dxa"/>
          </w:tcPr>
          <w:p w:rsidR="00E35F40" w:rsidRPr="00B96C37" w:rsidRDefault="00E35F40">
            <w:r w:rsidRPr="00B96C37">
              <w:t>1,000</w:t>
            </w:r>
          </w:p>
        </w:tc>
        <w:tc>
          <w:tcPr>
            <w:tcW w:w="878" w:type="dxa"/>
          </w:tcPr>
          <w:p w:rsidR="00E35F40" w:rsidRPr="00B96C37" w:rsidRDefault="00E35F40">
            <w:r w:rsidRPr="00B96C37">
              <w:t>1,000</w:t>
            </w:r>
          </w:p>
        </w:tc>
        <w:tc>
          <w:tcPr>
            <w:tcW w:w="1081" w:type="dxa"/>
            <w:gridSpan w:val="3"/>
          </w:tcPr>
          <w:p w:rsidR="00E35F40" w:rsidRPr="00B96C37" w:rsidRDefault="00E35F40">
            <w:r w:rsidRPr="00B96C37">
              <w:t>1,000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04.08</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збереження та використання заказників </w:t>
            </w:r>
          </w:p>
        </w:tc>
        <w:tc>
          <w:tcPr>
            <w:tcW w:w="1276" w:type="dxa"/>
          </w:tcPr>
          <w:p w:rsidR="00E35F40" w:rsidRPr="00B96C37" w:rsidRDefault="00E35F40">
            <w:r w:rsidRPr="00B96C37">
              <w:t>1,000</w:t>
            </w:r>
          </w:p>
        </w:tc>
        <w:tc>
          <w:tcPr>
            <w:tcW w:w="992" w:type="dxa"/>
          </w:tcPr>
          <w:p w:rsidR="00E35F40" w:rsidRPr="00B96C37" w:rsidRDefault="00E35F40">
            <w:r w:rsidRPr="00B96C37">
              <w:t>1,000</w:t>
            </w:r>
          </w:p>
        </w:tc>
        <w:tc>
          <w:tcPr>
            <w:tcW w:w="878" w:type="dxa"/>
          </w:tcPr>
          <w:p w:rsidR="00E35F40" w:rsidRPr="00B96C37" w:rsidRDefault="00E35F40">
            <w:r w:rsidRPr="00B96C37">
              <w:t>1,000</w:t>
            </w:r>
          </w:p>
        </w:tc>
        <w:tc>
          <w:tcPr>
            <w:tcW w:w="1081" w:type="dxa"/>
            <w:gridSpan w:val="3"/>
          </w:tcPr>
          <w:p w:rsidR="00E35F40" w:rsidRPr="00B96C37" w:rsidRDefault="00E35F40">
            <w:r w:rsidRPr="00B96C37">
              <w:t>1,000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04.09</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збереження та використання заповідних урочищ </w:t>
            </w:r>
          </w:p>
        </w:tc>
        <w:tc>
          <w:tcPr>
            <w:tcW w:w="1276" w:type="dxa"/>
          </w:tcPr>
          <w:p w:rsidR="00E35F40" w:rsidRPr="00B96C37" w:rsidRDefault="00E35F40">
            <w:r w:rsidRPr="00B96C37">
              <w:t>1,000</w:t>
            </w:r>
          </w:p>
        </w:tc>
        <w:tc>
          <w:tcPr>
            <w:tcW w:w="992" w:type="dxa"/>
          </w:tcPr>
          <w:p w:rsidR="00E35F40" w:rsidRPr="00B96C37" w:rsidRDefault="00E35F40">
            <w:r w:rsidRPr="00B96C37">
              <w:t>1,000</w:t>
            </w:r>
          </w:p>
        </w:tc>
        <w:tc>
          <w:tcPr>
            <w:tcW w:w="878" w:type="dxa"/>
          </w:tcPr>
          <w:p w:rsidR="00E35F40" w:rsidRPr="00B96C37" w:rsidRDefault="00E35F40">
            <w:r w:rsidRPr="00B96C37">
              <w:t>1,000</w:t>
            </w:r>
          </w:p>
        </w:tc>
        <w:tc>
          <w:tcPr>
            <w:tcW w:w="1081" w:type="dxa"/>
            <w:gridSpan w:val="3"/>
          </w:tcPr>
          <w:p w:rsidR="00E35F40" w:rsidRPr="00B96C37" w:rsidRDefault="00E35F40">
            <w:r w:rsidRPr="00B96C37">
              <w:t>1,000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04.10</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збереження та використання пам’яток природи </w:t>
            </w:r>
          </w:p>
        </w:tc>
        <w:tc>
          <w:tcPr>
            <w:tcW w:w="1276" w:type="dxa"/>
          </w:tcPr>
          <w:p w:rsidR="00E35F40" w:rsidRPr="00B96C37" w:rsidRDefault="00E35F40">
            <w:r w:rsidRPr="00B96C37">
              <w:t>1,000</w:t>
            </w:r>
          </w:p>
        </w:tc>
        <w:tc>
          <w:tcPr>
            <w:tcW w:w="992" w:type="dxa"/>
          </w:tcPr>
          <w:p w:rsidR="00E35F40" w:rsidRPr="00B96C37" w:rsidRDefault="00E35F40">
            <w:r w:rsidRPr="00B96C37">
              <w:t>1,000</w:t>
            </w:r>
          </w:p>
        </w:tc>
        <w:tc>
          <w:tcPr>
            <w:tcW w:w="878" w:type="dxa"/>
          </w:tcPr>
          <w:p w:rsidR="00E35F40" w:rsidRPr="00B96C37" w:rsidRDefault="00E35F40">
            <w:r w:rsidRPr="00B96C37">
              <w:t>1,000</w:t>
            </w:r>
          </w:p>
        </w:tc>
        <w:tc>
          <w:tcPr>
            <w:tcW w:w="1081" w:type="dxa"/>
            <w:gridSpan w:val="3"/>
          </w:tcPr>
          <w:p w:rsidR="00E35F40" w:rsidRPr="00B96C37" w:rsidRDefault="00E35F40">
            <w:r w:rsidRPr="00B96C37">
              <w:t>1,000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04.11</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збереження та використання регіональних ландшафтних парків </w:t>
            </w:r>
          </w:p>
        </w:tc>
        <w:tc>
          <w:tcPr>
            <w:tcW w:w="1276" w:type="dxa"/>
          </w:tcPr>
          <w:p w:rsidR="00E35F40" w:rsidRPr="00B96C37" w:rsidRDefault="00E35F40">
            <w:r w:rsidRPr="00B96C37">
              <w:t>1,000</w:t>
            </w:r>
          </w:p>
        </w:tc>
        <w:tc>
          <w:tcPr>
            <w:tcW w:w="992" w:type="dxa"/>
          </w:tcPr>
          <w:p w:rsidR="00E35F40" w:rsidRPr="00B96C37" w:rsidRDefault="00E35F40">
            <w:r w:rsidRPr="00B96C37">
              <w:t>1,000</w:t>
            </w:r>
          </w:p>
        </w:tc>
        <w:tc>
          <w:tcPr>
            <w:tcW w:w="878" w:type="dxa"/>
          </w:tcPr>
          <w:p w:rsidR="00E35F40" w:rsidRPr="00B96C37" w:rsidRDefault="00E35F40">
            <w:r w:rsidRPr="00B96C37">
              <w:t>1,000</w:t>
            </w:r>
          </w:p>
        </w:tc>
        <w:tc>
          <w:tcPr>
            <w:tcW w:w="1081" w:type="dxa"/>
            <w:gridSpan w:val="3"/>
          </w:tcPr>
          <w:p w:rsidR="00E35F40" w:rsidRPr="00B96C37" w:rsidRDefault="00E35F40">
            <w:r w:rsidRPr="00B96C37">
              <w:t>1,000</w:t>
            </w:r>
          </w:p>
        </w:tc>
      </w:tr>
      <w:tr w:rsidR="00E35F40" w:rsidRPr="00B96C37" w:rsidTr="003D3844">
        <w:trPr>
          <w:trHeight w:val="219"/>
        </w:trPr>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05</w:t>
            </w:r>
          </w:p>
        </w:tc>
        <w:tc>
          <w:tcPr>
            <w:tcW w:w="8936" w:type="dxa"/>
            <w:gridSpan w:val="7"/>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 xml:space="preserve">Землі іншого природоохоронного призначення </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05.00</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bCs/>
                <w:color w:val="000000"/>
                <w:sz w:val="25"/>
                <w:szCs w:val="25"/>
                <w:lang w:eastAsia="uk-UA"/>
              </w:rPr>
              <w:t>Землі іншого природоохоронного призначення</w:t>
            </w:r>
            <w:r w:rsidRPr="00B96C37">
              <w:rPr>
                <w:rFonts w:ascii="Times New Roman" w:hAnsi="Times New Roman"/>
                <w:color w:val="000000"/>
                <w:sz w:val="25"/>
                <w:szCs w:val="25"/>
                <w:lang w:eastAsia="uk-UA"/>
              </w:rPr>
              <w:t>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1276" w:type="dxa"/>
          </w:tcPr>
          <w:p w:rsidR="00E35F40" w:rsidRPr="00B96C37" w:rsidRDefault="00E35F40">
            <w:r w:rsidRPr="00B96C37">
              <w:t>1,000</w:t>
            </w:r>
          </w:p>
        </w:tc>
        <w:tc>
          <w:tcPr>
            <w:tcW w:w="992" w:type="dxa"/>
          </w:tcPr>
          <w:p w:rsidR="00E35F40" w:rsidRPr="00B96C37" w:rsidRDefault="00E35F40">
            <w:r w:rsidRPr="00B96C37">
              <w:t>1,000</w:t>
            </w:r>
          </w:p>
        </w:tc>
        <w:tc>
          <w:tcPr>
            <w:tcW w:w="878" w:type="dxa"/>
          </w:tcPr>
          <w:p w:rsidR="00E35F40" w:rsidRPr="00B96C37" w:rsidRDefault="00E35F40">
            <w:r w:rsidRPr="00B96C37">
              <w:t>1,000</w:t>
            </w:r>
          </w:p>
        </w:tc>
        <w:tc>
          <w:tcPr>
            <w:tcW w:w="1081" w:type="dxa"/>
            <w:gridSpan w:val="3"/>
          </w:tcPr>
          <w:p w:rsidR="00E35F40" w:rsidRPr="00B96C37" w:rsidRDefault="00E35F40">
            <w:r w:rsidRPr="00B96C37">
              <w:t>1,000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06</w:t>
            </w:r>
          </w:p>
        </w:tc>
        <w:tc>
          <w:tcPr>
            <w:tcW w:w="8936" w:type="dxa"/>
            <w:gridSpan w:val="7"/>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Землі оздоровчого призначення (землі, що мають природні лікувальні властивості, які використовуються або можуть використовуватися для профілактики захворювань і лікування людей)</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06.01</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будівництва і обслуговування санаторно-оздоровчих закладів</w:t>
            </w:r>
          </w:p>
        </w:tc>
        <w:tc>
          <w:tcPr>
            <w:tcW w:w="1276" w:type="dxa"/>
          </w:tcPr>
          <w:p w:rsidR="00E35F40" w:rsidRPr="00B96C37" w:rsidRDefault="00E35F40">
            <w:r w:rsidRPr="00B96C37">
              <w:t>3,000</w:t>
            </w:r>
          </w:p>
        </w:tc>
        <w:tc>
          <w:tcPr>
            <w:tcW w:w="992" w:type="dxa"/>
          </w:tcPr>
          <w:p w:rsidR="00E35F40" w:rsidRPr="00B96C37" w:rsidRDefault="00E35F40">
            <w:r w:rsidRPr="00B96C37">
              <w:t>3,000</w:t>
            </w:r>
          </w:p>
        </w:tc>
        <w:tc>
          <w:tcPr>
            <w:tcW w:w="878" w:type="dxa"/>
          </w:tcPr>
          <w:p w:rsidR="00E35F40" w:rsidRPr="00B96C37" w:rsidRDefault="00E35F40">
            <w:r w:rsidRPr="00B96C37">
              <w:t>3,000</w:t>
            </w:r>
          </w:p>
        </w:tc>
        <w:tc>
          <w:tcPr>
            <w:tcW w:w="1081" w:type="dxa"/>
            <w:gridSpan w:val="3"/>
          </w:tcPr>
          <w:p w:rsidR="00E35F40" w:rsidRPr="00B96C37" w:rsidRDefault="00E35F40">
            <w:r w:rsidRPr="00B96C37">
              <w:t>3,000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06.02</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розробки родовищ природних лікувальних ресурсів </w:t>
            </w:r>
          </w:p>
        </w:tc>
        <w:tc>
          <w:tcPr>
            <w:tcW w:w="1276" w:type="dxa"/>
          </w:tcPr>
          <w:p w:rsidR="00E35F40" w:rsidRPr="00B96C37" w:rsidRDefault="00E35F40">
            <w:r w:rsidRPr="00B96C37">
              <w:t>1,000</w:t>
            </w:r>
          </w:p>
        </w:tc>
        <w:tc>
          <w:tcPr>
            <w:tcW w:w="992" w:type="dxa"/>
          </w:tcPr>
          <w:p w:rsidR="00E35F40" w:rsidRPr="00B96C37" w:rsidRDefault="00E35F40">
            <w:r w:rsidRPr="00B96C37">
              <w:t>1,000</w:t>
            </w:r>
          </w:p>
        </w:tc>
        <w:tc>
          <w:tcPr>
            <w:tcW w:w="878" w:type="dxa"/>
          </w:tcPr>
          <w:p w:rsidR="00E35F40" w:rsidRPr="00B96C37" w:rsidRDefault="00E35F40">
            <w:r w:rsidRPr="00B96C37">
              <w:t>1,000</w:t>
            </w:r>
          </w:p>
        </w:tc>
        <w:tc>
          <w:tcPr>
            <w:tcW w:w="1081" w:type="dxa"/>
            <w:gridSpan w:val="3"/>
          </w:tcPr>
          <w:p w:rsidR="00E35F40" w:rsidRPr="00B96C37" w:rsidRDefault="00E35F40">
            <w:r w:rsidRPr="00B96C37">
              <w:t>1,000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06.03</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інших оздоровчих цілей </w:t>
            </w:r>
          </w:p>
        </w:tc>
        <w:tc>
          <w:tcPr>
            <w:tcW w:w="1276" w:type="dxa"/>
          </w:tcPr>
          <w:p w:rsidR="00E35F40" w:rsidRPr="00B96C37" w:rsidRDefault="00E35F40">
            <w:r w:rsidRPr="00B96C37">
              <w:t>1,000</w:t>
            </w:r>
          </w:p>
        </w:tc>
        <w:tc>
          <w:tcPr>
            <w:tcW w:w="992" w:type="dxa"/>
          </w:tcPr>
          <w:p w:rsidR="00E35F40" w:rsidRPr="00B96C37" w:rsidRDefault="00E35F40">
            <w:r w:rsidRPr="00B96C37">
              <w:t>1,000</w:t>
            </w:r>
          </w:p>
        </w:tc>
        <w:tc>
          <w:tcPr>
            <w:tcW w:w="878" w:type="dxa"/>
          </w:tcPr>
          <w:p w:rsidR="00E35F40" w:rsidRPr="00B96C37" w:rsidRDefault="00E35F40">
            <w:r w:rsidRPr="00B96C37">
              <w:t>1,000</w:t>
            </w:r>
          </w:p>
        </w:tc>
        <w:tc>
          <w:tcPr>
            <w:tcW w:w="1081" w:type="dxa"/>
            <w:gridSpan w:val="3"/>
          </w:tcPr>
          <w:p w:rsidR="00E35F40" w:rsidRPr="00B96C37" w:rsidRDefault="00E35F40">
            <w:r w:rsidRPr="00B96C37">
              <w:t>1,000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06.04</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цілей підрозділів 06.01—06.03 та для збереження та використання земель природно-заповідного фонду </w:t>
            </w:r>
          </w:p>
        </w:tc>
        <w:tc>
          <w:tcPr>
            <w:tcW w:w="1276" w:type="dxa"/>
          </w:tcPr>
          <w:p w:rsidR="00E35F40" w:rsidRPr="00B96C37" w:rsidRDefault="00E35F40">
            <w:r w:rsidRPr="00B96C37">
              <w:t>1,000</w:t>
            </w:r>
          </w:p>
        </w:tc>
        <w:tc>
          <w:tcPr>
            <w:tcW w:w="992" w:type="dxa"/>
          </w:tcPr>
          <w:p w:rsidR="00E35F40" w:rsidRPr="00B96C37" w:rsidRDefault="00E35F40">
            <w:r w:rsidRPr="00B96C37">
              <w:t>1,000</w:t>
            </w:r>
          </w:p>
        </w:tc>
        <w:tc>
          <w:tcPr>
            <w:tcW w:w="878" w:type="dxa"/>
          </w:tcPr>
          <w:p w:rsidR="00E35F40" w:rsidRPr="00B96C37" w:rsidRDefault="00E35F40">
            <w:r w:rsidRPr="00B96C37">
              <w:t>1,000</w:t>
            </w:r>
          </w:p>
        </w:tc>
        <w:tc>
          <w:tcPr>
            <w:tcW w:w="1081" w:type="dxa"/>
            <w:gridSpan w:val="3"/>
          </w:tcPr>
          <w:p w:rsidR="00E35F40" w:rsidRPr="00B96C37" w:rsidRDefault="00E35F40">
            <w:r w:rsidRPr="00B96C37">
              <w:t>1,000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07</w:t>
            </w:r>
          </w:p>
        </w:tc>
        <w:tc>
          <w:tcPr>
            <w:tcW w:w="8936" w:type="dxa"/>
            <w:gridSpan w:val="7"/>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Землі рекреаційного призначення</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07.01</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будівництва та обслуговування об’єктів рекреаційного призначення</w:t>
            </w:r>
          </w:p>
        </w:tc>
        <w:tc>
          <w:tcPr>
            <w:tcW w:w="1276" w:type="dxa"/>
          </w:tcPr>
          <w:p w:rsidR="00E35F40" w:rsidRPr="00B96C37" w:rsidRDefault="00E35F40" w:rsidP="0056418F">
            <w:pPr>
              <w:rPr>
                <w:szCs w:val="28"/>
              </w:rPr>
            </w:pPr>
            <w:r w:rsidRPr="00B96C37">
              <w:rPr>
                <w:rFonts w:ascii="Times New Roman" w:hAnsi="Times New Roman"/>
                <w:szCs w:val="28"/>
              </w:rPr>
              <w:t>3,000</w:t>
            </w:r>
          </w:p>
        </w:tc>
        <w:tc>
          <w:tcPr>
            <w:tcW w:w="992" w:type="dxa"/>
          </w:tcPr>
          <w:p w:rsidR="00E35F40" w:rsidRPr="00B96C37" w:rsidRDefault="00E35F40" w:rsidP="0056418F">
            <w:pPr>
              <w:rPr>
                <w:szCs w:val="28"/>
              </w:rPr>
            </w:pPr>
            <w:r w:rsidRPr="00B96C37">
              <w:rPr>
                <w:rFonts w:ascii="Times New Roman" w:hAnsi="Times New Roman"/>
                <w:szCs w:val="28"/>
              </w:rPr>
              <w:t>3,000</w:t>
            </w:r>
          </w:p>
        </w:tc>
        <w:tc>
          <w:tcPr>
            <w:tcW w:w="878" w:type="dxa"/>
          </w:tcPr>
          <w:p w:rsidR="00E35F40" w:rsidRPr="00B96C37" w:rsidRDefault="00E35F40" w:rsidP="0056418F">
            <w:pPr>
              <w:rPr>
                <w:szCs w:val="28"/>
              </w:rPr>
            </w:pPr>
            <w:r w:rsidRPr="00B96C37">
              <w:rPr>
                <w:rFonts w:ascii="Times New Roman" w:hAnsi="Times New Roman"/>
                <w:szCs w:val="28"/>
              </w:rPr>
              <w:t>5,000</w:t>
            </w:r>
          </w:p>
        </w:tc>
        <w:tc>
          <w:tcPr>
            <w:tcW w:w="1081" w:type="dxa"/>
            <w:gridSpan w:val="3"/>
          </w:tcPr>
          <w:p w:rsidR="00E35F40" w:rsidRPr="00B96C37" w:rsidRDefault="00E35F40" w:rsidP="0056418F">
            <w:pPr>
              <w:rPr>
                <w:szCs w:val="28"/>
              </w:rPr>
            </w:pPr>
            <w:r w:rsidRPr="00B96C37">
              <w:rPr>
                <w:rFonts w:ascii="Times New Roman" w:hAnsi="Times New Roman"/>
                <w:szCs w:val="28"/>
              </w:rPr>
              <w:t>5,000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07.02</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будівництва та обслуговування об’єктів фізичної культури і спорту</w:t>
            </w:r>
          </w:p>
        </w:tc>
        <w:tc>
          <w:tcPr>
            <w:tcW w:w="1276" w:type="dxa"/>
          </w:tcPr>
          <w:p w:rsidR="00E35F40" w:rsidRPr="00B96C37" w:rsidRDefault="00E35F40" w:rsidP="0056418F">
            <w:pPr>
              <w:rPr>
                <w:szCs w:val="28"/>
              </w:rPr>
            </w:pPr>
            <w:r w:rsidRPr="00B96C37">
              <w:rPr>
                <w:szCs w:val="28"/>
              </w:rPr>
              <w:t>1,500</w:t>
            </w:r>
          </w:p>
        </w:tc>
        <w:tc>
          <w:tcPr>
            <w:tcW w:w="992" w:type="dxa"/>
          </w:tcPr>
          <w:p w:rsidR="00E35F40" w:rsidRPr="00B96C37" w:rsidRDefault="00E35F40" w:rsidP="0056418F">
            <w:pPr>
              <w:rPr>
                <w:szCs w:val="28"/>
              </w:rPr>
            </w:pPr>
            <w:r w:rsidRPr="00B96C37">
              <w:rPr>
                <w:szCs w:val="28"/>
              </w:rPr>
              <w:t>0,500</w:t>
            </w:r>
          </w:p>
        </w:tc>
        <w:tc>
          <w:tcPr>
            <w:tcW w:w="878" w:type="dxa"/>
          </w:tcPr>
          <w:p w:rsidR="00E35F40" w:rsidRPr="00B96C37" w:rsidRDefault="00E35F40" w:rsidP="0056418F">
            <w:pPr>
              <w:rPr>
                <w:szCs w:val="28"/>
              </w:rPr>
            </w:pPr>
            <w:r w:rsidRPr="00B96C37">
              <w:rPr>
                <w:rFonts w:ascii="Times New Roman" w:hAnsi="Times New Roman"/>
                <w:szCs w:val="28"/>
              </w:rPr>
              <w:t>5,000</w:t>
            </w:r>
          </w:p>
        </w:tc>
        <w:tc>
          <w:tcPr>
            <w:tcW w:w="1081" w:type="dxa"/>
            <w:gridSpan w:val="3"/>
          </w:tcPr>
          <w:p w:rsidR="00E35F40" w:rsidRPr="00B96C37" w:rsidRDefault="00E35F40" w:rsidP="0056418F">
            <w:pPr>
              <w:rPr>
                <w:szCs w:val="28"/>
              </w:rPr>
            </w:pPr>
            <w:r w:rsidRPr="00B96C37">
              <w:rPr>
                <w:rFonts w:ascii="Times New Roman" w:hAnsi="Times New Roman"/>
                <w:szCs w:val="28"/>
              </w:rPr>
              <w:t>5,000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07.03</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індивідуального дачного будівництва </w:t>
            </w:r>
          </w:p>
        </w:tc>
        <w:tc>
          <w:tcPr>
            <w:tcW w:w="1276" w:type="dxa"/>
          </w:tcPr>
          <w:p w:rsidR="00E35F40" w:rsidRPr="00B96C37" w:rsidRDefault="00E35F40" w:rsidP="0056418F">
            <w:pPr>
              <w:rPr>
                <w:szCs w:val="28"/>
              </w:rPr>
            </w:pPr>
            <w:r w:rsidRPr="00B96C37">
              <w:rPr>
                <w:rFonts w:ascii="Times New Roman" w:hAnsi="Times New Roman"/>
                <w:szCs w:val="28"/>
              </w:rPr>
              <w:t>1,000</w:t>
            </w:r>
          </w:p>
        </w:tc>
        <w:tc>
          <w:tcPr>
            <w:tcW w:w="992" w:type="dxa"/>
          </w:tcPr>
          <w:p w:rsidR="00E35F40" w:rsidRPr="00B96C37" w:rsidRDefault="00E35F40" w:rsidP="0056418F">
            <w:pPr>
              <w:rPr>
                <w:szCs w:val="28"/>
              </w:rPr>
            </w:pPr>
            <w:r w:rsidRPr="00B96C37">
              <w:rPr>
                <w:rFonts w:ascii="Times New Roman" w:hAnsi="Times New Roman"/>
                <w:szCs w:val="28"/>
              </w:rPr>
              <w:t>1,000</w:t>
            </w:r>
          </w:p>
        </w:tc>
        <w:tc>
          <w:tcPr>
            <w:tcW w:w="878" w:type="dxa"/>
          </w:tcPr>
          <w:p w:rsidR="00E35F40" w:rsidRPr="00B96C37" w:rsidRDefault="00E35F40" w:rsidP="0056418F">
            <w:pPr>
              <w:rPr>
                <w:szCs w:val="28"/>
              </w:rPr>
            </w:pPr>
            <w:r w:rsidRPr="00B96C37">
              <w:rPr>
                <w:rFonts w:ascii="Times New Roman" w:hAnsi="Times New Roman"/>
                <w:szCs w:val="28"/>
              </w:rPr>
              <w:t>2,000</w:t>
            </w:r>
          </w:p>
        </w:tc>
        <w:tc>
          <w:tcPr>
            <w:tcW w:w="1081" w:type="dxa"/>
            <w:gridSpan w:val="3"/>
          </w:tcPr>
          <w:p w:rsidR="00E35F40" w:rsidRPr="00B96C37" w:rsidRDefault="00E35F40" w:rsidP="0056418F">
            <w:pPr>
              <w:rPr>
                <w:szCs w:val="28"/>
              </w:rPr>
            </w:pPr>
            <w:r w:rsidRPr="00B96C37">
              <w:rPr>
                <w:rFonts w:ascii="Times New Roman" w:hAnsi="Times New Roman"/>
                <w:szCs w:val="28"/>
              </w:rPr>
              <w:t>2,000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07.04</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колективного дачного будівництва  </w:t>
            </w:r>
          </w:p>
        </w:tc>
        <w:tc>
          <w:tcPr>
            <w:tcW w:w="1276" w:type="dxa"/>
          </w:tcPr>
          <w:p w:rsidR="00E35F40" w:rsidRPr="00B96C37" w:rsidRDefault="00E35F40">
            <w:r w:rsidRPr="00B96C37">
              <w:t>1,000</w:t>
            </w:r>
          </w:p>
        </w:tc>
        <w:tc>
          <w:tcPr>
            <w:tcW w:w="992" w:type="dxa"/>
          </w:tcPr>
          <w:p w:rsidR="00E35F40" w:rsidRPr="00B96C37" w:rsidRDefault="00E35F40">
            <w:r w:rsidRPr="00B96C37">
              <w:t>1,000</w:t>
            </w:r>
          </w:p>
        </w:tc>
        <w:tc>
          <w:tcPr>
            <w:tcW w:w="878" w:type="dxa"/>
          </w:tcPr>
          <w:p w:rsidR="00E35F40" w:rsidRPr="00B96C37" w:rsidRDefault="00E35F40">
            <w:r w:rsidRPr="00B96C37">
              <w:t>2,000</w:t>
            </w:r>
          </w:p>
        </w:tc>
        <w:tc>
          <w:tcPr>
            <w:tcW w:w="1081" w:type="dxa"/>
            <w:gridSpan w:val="3"/>
          </w:tcPr>
          <w:p w:rsidR="00E35F40" w:rsidRPr="00B96C37" w:rsidRDefault="00E35F40">
            <w:r w:rsidRPr="00B96C37">
              <w:t>2,000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07.05</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цілей підрозділів 07.01—07.04 та для збереження та використання земель природно-заповідного фонду </w:t>
            </w:r>
          </w:p>
        </w:tc>
        <w:tc>
          <w:tcPr>
            <w:tcW w:w="1276" w:type="dxa"/>
          </w:tcPr>
          <w:p w:rsidR="00E35F40" w:rsidRPr="00B96C37" w:rsidRDefault="00E35F40">
            <w:r w:rsidRPr="00B96C37">
              <w:t>1,000</w:t>
            </w:r>
          </w:p>
        </w:tc>
        <w:tc>
          <w:tcPr>
            <w:tcW w:w="992" w:type="dxa"/>
          </w:tcPr>
          <w:p w:rsidR="00E35F40" w:rsidRPr="00B96C37" w:rsidRDefault="00E35F40">
            <w:r w:rsidRPr="00B96C37">
              <w:t>1,000</w:t>
            </w:r>
          </w:p>
        </w:tc>
        <w:tc>
          <w:tcPr>
            <w:tcW w:w="878" w:type="dxa"/>
          </w:tcPr>
          <w:p w:rsidR="00E35F40" w:rsidRPr="00B96C37" w:rsidRDefault="00E35F40">
            <w:r w:rsidRPr="00B96C37">
              <w:t>2,000</w:t>
            </w:r>
          </w:p>
        </w:tc>
        <w:tc>
          <w:tcPr>
            <w:tcW w:w="1081" w:type="dxa"/>
            <w:gridSpan w:val="3"/>
          </w:tcPr>
          <w:p w:rsidR="00E35F40" w:rsidRPr="00B96C37" w:rsidRDefault="00E35F40">
            <w:r w:rsidRPr="00B96C37">
              <w:t>2,000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08</w:t>
            </w:r>
          </w:p>
        </w:tc>
        <w:tc>
          <w:tcPr>
            <w:tcW w:w="8936" w:type="dxa"/>
            <w:gridSpan w:val="7"/>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 xml:space="preserve">Землі історико-культурного призначення </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08.01</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забезпечення охорони об’єктів культурної спадщини  </w:t>
            </w:r>
          </w:p>
        </w:tc>
        <w:tc>
          <w:tcPr>
            <w:tcW w:w="1276" w:type="dxa"/>
          </w:tcPr>
          <w:p w:rsidR="00E35F40" w:rsidRPr="00B96C37" w:rsidRDefault="00E35F40">
            <w:r w:rsidRPr="00B96C37">
              <w:t>1,000</w:t>
            </w:r>
          </w:p>
        </w:tc>
        <w:tc>
          <w:tcPr>
            <w:tcW w:w="992" w:type="dxa"/>
          </w:tcPr>
          <w:p w:rsidR="00E35F40" w:rsidRPr="00B96C37" w:rsidRDefault="00E35F40">
            <w:r w:rsidRPr="00B96C37">
              <w:t>1,000</w:t>
            </w:r>
          </w:p>
        </w:tc>
        <w:tc>
          <w:tcPr>
            <w:tcW w:w="878" w:type="dxa"/>
          </w:tcPr>
          <w:p w:rsidR="00E35F40" w:rsidRPr="00B96C37" w:rsidRDefault="00E35F40">
            <w:r w:rsidRPr="00B96C37">
              <w:t>5,000</w:t>
            </w:r>
          </w:p>
        </w:tc>
        <w:tc>
          <w:tcPr>
            <w:tcW w:w="1081" w:type="dxa"/>
            <w:gridSpan w:val="3"/>
          </w:tcPr>
          <w:p w:rsidR="00E35F40" w:rsidRPr="00B96C37" w:rsidRDefault="00E35F40">
            <w:r w:rsidRPr="00B96C37">
              <w:t>5,000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08.02</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розміщення та обслуговування музейних закладів </w:t>
            </w:r>
          </w:p>
        </w:tc>
        <w:tc>
          <w:tcPr>
            <w:tcW w:w="1276" w:type="dxa"/>
          </w:tcPr>
          <w:p w:rsidR="00E35F40" w:rsidRPr="00B96C37" w:rsidRDefault="00E35F40">
            <w:r w:rsidRPr="00B96C37">
              <w:t>1,000</w:t>
            </w:r>
          </w:p>
        </w:tc>
        <w:tc>
          <w:tcPr>
            <w:tcW w:w="992" w:type="dxa"/>
          </w:tcPr>
          <w:p w:rsidR="00E35F40" w:rsidRPr="00B96C37" w:rsidRDefault="00E35F40">
            <w:r w:rsidRPr="00B96C37">
              <w:t>1,000</w:t>
            </w:r>
          </w:p>
        </w:tc>
        <w:tc>
          <w:tcPr>
            <w:tcW w:w="878" w:type="dxa"/>
          </w:tcPr>
          <w:p w:rsidR="00E35F40" w:rsidRPr="00B96C37" w:rsidRDefault="00E35F40">
            <w:r w:rsidRPr="00B96C37">
              <w:t>5,000</w:t>
            </w:r>
          </w:p>
        </w:tc>
        <w:tc>
          <w:tcPr>
            <w:tcW w:w="1081" w:type="dxa"/>
            <w:gridSpan w:val="3"/>
          </w:tcPr>
          <w:p w:rsidR="00E35F40" w:rsidRPr="00B96C37" w:rsidRDefault="00E35F40">
            <w:r w:rsidRPr="00B96C37">
              <w:t>5,000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08.03</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іншого історико-культурного призначення </w:t>
            </w:r>
          </w:p>
        </w:tc>
        <w:tc>
          <w:tcPr>
            <w:tcW w:w="1276" w:type="dxa"/>
          </w:tcPr>
          <w:p w:rsidR="00E35F40" w:rsidRPr="00B96C37" w:rsidRDefault="00E35F40">
            <w:r w:rsidRPr="00B96C37">
              <w:t>1,000</w:t>
            </w:r>
          </w:p>
        </w:tc>
        <w:tc>
          <w:tcPr>
            <w:tcW w:w="992" w:type="dxa"/>
          </w:tcPr>
          <w:p w:rsidR="00E35F40" w:rsidRPr="00B96C37" w:rsidRDefault="00E35F40">
            <w:r w:rsidRPr="00B96C37">
              <w:t>1,000</w:t>
            </w:r>
          </w:p>
        </w:tc>
        <w:tc>
          <w:tcPr>
            <w:tcW w:w="878" w:type="dxa"/>
          </w:tcPr>
          <w:p w:rsidR="00E35F40" w:rsidRPr="00B96C37" w:rsidRDefault="00E35F40">
            <w:r w:rsidRPr="00B96C37">
              <w:t>5,000</w:t>
            </w:r>
          </w:p>
        </w:tc>
        <w:tc>
          <w:tcPr>
            <w:tcW w:w="1081" w:type="dxa"/>
            <w:gridSpan w:val="3"/>
          </w:tcPr>
          <w:p w:rsidR="00E35F40" w:rsidRPr="00B96C37" w:rsidRDefault="00E35F40">
            <w:r w:rsidRPr="00B96C37">
              <w:t>5,000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08.04</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цілей підрозділів 08.01—08.03 та для збереження та використання земель природно-заповідного фонду </w:t>
            </w:r>
          </w:p>
        </w:tc>
        <w:tc>
          <w:tcPr>
            <w:tcW w:w="1276" w:type="dxa"/>
          </w:tcPr>
          <w:p w:rsidR="00E35F40" w:rsidRPr="00B96C37" w:rsidRDefault="00E35F40" w:rsidP="00820614">
            <w:r w:rsidRPr="00B96C37">
              <w:t>1,000</w:t>
            </w:r>
          </w:p>
        </w:tc>
        <w:tc>
          <w:tcPr>
            <w:tcW w:w="992" w:type="dxa"/>
          </w:tcPr>
          <w:p w:rsidR="00E35F40" w:rsidRPr="00B96C37" w:rsidRDefault="00E35F40" w:rsidP="00820614">
            <w:r w:rsidRPr="00B96C37">
              <w:t>1,000</w:t>
            </w:r>
          </w:p>
        </w:tc>
        <w:tc>
          <w:tcPr>
            <w:tcW w:w="878" w:type="dxa"/>
          </w:tcPr>
          <w:p w:rsidR="00E35F40" w:rsidRPr="00B96C37" w:rsidRDefault="00E35F40" w:rsidP="00820614">
            <w:r w:rsidRPr="00B96C37">
              <w:t>2,000</w:t>
            </w:r>
          </w:p>
        </w:tc>
        <w:tc>
          <w:tcPr>
            <w:tcW w:w="1081" w:type="dxa"/>
            <w:gridSpan w:val="3"/>
          </w:tcPr>
          <w:p w:rsidR="00E35F40" w:rsidRPr="00B96C37" w:rsidRDefault="00E35F40" w:rsidP="00820614">
            <w:r w:rsidRPr="00B96C37">
              <w:t>2,000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09</w:t>
            </w:r>
          </w:p>
        </w:tc>
        <w:tc>
          <w:tcPr>
            <w:tcW w:w="8936" w:type="dxa"/>
            <w:gridSpan w:val="7"/>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Землі лісогосподарського призначення</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09.01</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ведення лісового господарства і пов’язаних з ним послуг  </w:t>
            </w:r>
          </w:p>
        </w:tc>
        <w:tc>
          <w:tcPr>
            <w:tcW w:w="1276" w:type="dxa"/>
          </w:tcPr>
          <w:p w:rsidR="00E35F40" w:rsidRPr="00B96C37" w:rsidRDefault="00E35F40" w:rsidP="003D3844">
            <w:pPr>
              <w:jc w:val="center"/>
            </w:pPr>
            <w:r w:rsidRPr="00B96C37">
              <w:rPr>
                <w:rFonts w:ascii="Times New Roman" w:hAnsi="Times New Roman"/>
                <w:sz w:val="25"/>
                <w:szCs w:val="25"/>
              </w:rPr>
              <w:t>0,100</w:t>
            </w:r>
          </w:p>
        </w:tc>
        <w:tc>
          <w:tcPr>
            <w:tcW w:w="992" w:type="dxa"/>
          </w:tcPr>
          <w:p w:rsidR="00E35F40" w:rsidRPr="00B96C37" w:rsidRDefault="00E35F40" w:rsidP="003D3844">
            <w:pPr>
              <w:jc w:val="center"/>
            </w:pPr>
            <w:r w:rsidRPr="00B96C37">
              <w:rPr>
                <w:rFonts w:ascii="Times New Roman" w:hAnsi="Times New Roman"/>
                <w:sz w:val="25"/>
                <w:szCs w:val="25"/>
              </w:rPr>
              <w:t>0,100</w:t>
            </w:r>
          </w:p>
        </w:tc>
        <w:tc>
          <w:tcPr>
            <w:tcW w:w="878" w:type="dxa"/>
          </w:tcPr>
          <w:p w:rsidR="00E35F40" w:rsidRPr="00B96C37" w:rsidRDefault="00E35F40" w:rsidP="003D3844">
            <w:r w:rsidRPr="00B96C37">
              <w:rPr>
                <w:rFonts w:ascii="Times New Roman" w:hAnsi="Times New Roman"/>
                <w:sz w:val="25"/>
                <w:szCs w:val="25"/>
              </w:rPr>
              <w:t>0,100</w:t>
            </w:r>
          </w:p>
        </w:tc>
        <w:tc>
          <w:tcPr>
            <w:tcW w:w="1081" w:type="dxa"/>
            <w:gridSpan w:val="3"/>
          </w:tcPr>
          <w:p w:rsidR="00E35F40" w:rsidRPr="00B96C37" w:rsidRDefault="00E35F40" w:rsidP="003D3844">
            <w:r w:rsidRPr="00B96C37">
              <w:rPr>
                <w:rFonts w:ascii="Times New Roman" w:hAnsi="Times New Roman"/>
                <w:sz w:val="25"/>
                <w:szCs w:val="25"/>
              </w:rPr>
              <w:t>0,100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09.02</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 xml:space="preserve">Для іншого лісогосподарського призначення </w:t>
            </w:r>
          </w:p>
        </w:tc>
        <w:tc>
          <w:tcPr>
            <w:tcW w:w="1276" w:type="dxa"/>
          </w:tcPr>
          <w:p w:rsidR="00E35F40" w:rsidRPr="00B96C37" w:rsidRDefault="00E35F40" w:rsidP="003D3844">
            <w:pPr>
              <w:jc w:val="center"/>
            </w:pPr>
            <w:r w:rsidRPr="00B96C37">
              <w:rPr>
                <w:rFonts w:ascii="Times New Roman" w:hAnsi="Times New Roman"/>
                <w:sz w:val="25"/>
                <w:szCs w:val="25"/>
              </w:rPr>
              <w:t>0,100</w:t>
            </w:r>
          </w:p>
        </w:tc>
        <w:tc>
          <w:tcPr>
            <w:tcW w:w="992" w:type="dxa"/>
          </w:tcPr>
          <w:p w:rsidR="00E35F40" w:rsidRPr="00B96C37" w:rsidRDefault="00E35F40" w:rsidP="003D3844">
            <w:pPr>
              <w:jc w:val="center"/>
            </w:pPr>
            <w:r w:rsidRPr="00B96C37">
              <w:rPr>
                <w:rFonts w:ascii="Times New Roman" w:hAnsi="Times New Roman"/>
                <w:sz w:val="25"/>
                <w:szCs w:val="25"/>
              </w:rPr>
              <w:t>0,100</w:t>
            </w:r>
          </w:p>
        </w:tc>
        <w:tc>
          <w:tcPr>
            <w:tcW w:w="878" w:type="dxa"/>
          </w:tcPr>
          <w:p w:rsidR="00E35F40" w:rsidRPr="00B96C37" w:rsidRDefault="00E35F40" w:rsidP="003D3844">
            <w:r w:rsidRPr="00B96C37">
              <w:rPr>
                <w:rFonts w:ascii="Times New Roman" w:hAnsi="Times New Roman"/>
                <w:sz w:val="25"/>
                <w:szCs w:val="25"/>
              </w:rPr>
              <w:t>0,100</w:t>
            </w:r>
          </w:p>
        </w:tc>
        <w:tc>
          <w:tcPr>
            <w:tcW w:w="1081" w:type="dxa"/>
            <w:gridSpan w:val="3"/>
          </w:tcPr>
          <w:p w:rsidR="00E35F40" w:rsidRPr="00B96C37" w:rsidRDefault="00E35F40" w:rsidP="003D3844">
            <w:r w:rsidRPr="00B96C37">
              <w:rPr>
                <w:rFonts w:ascii="Times New Roman" w:hAnsi="Times New Roman"/>
                <w:sz w:val="25"/>
                <w:szCs w:val="25"/>
              </w:rPr>
              <w:t>0,100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09.03</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цілей підрозділів 09.01—09.02 та для збереження та використання земель природно-заповідного фонду </w:t>
            </w:r>
          </w:p>
        </w:tc>
        <w:tc>
          <w:tcPr>
            <w:tcW w:w="1276" w:type="dxa"/>
          </w:tcPr>
          <w:p w:rsidR="00E35F40" w:rsidRPr="00B96C37" w:rsidRDefault="00E35F40" w:rsidP="003D3844">
            <w:pPr>
              <w:jc w:val="center"/>
            </w:pPr>
            <w:r w:rsidRPr="00B96C37">
              <w:rPr>
                <w:rFonts w:ascii="Times New Roman" w:hAnsi="Times New Roman"/>
                <w:sz w:val="25"/>
                <w:szCs w:val="25"/>
              </w:rPr>
              <w:t>0,100</w:t>
            </w:r>
          </w:p>
        </w:tc>
        <w:tc>
          <w:tcPr>
            <w:tcW w:w="992" w:type="dxa"/>
          </w:tcPr>
          <w:p w:rsidR="00E35F40" w:rsidRPr="00B96C37" w:rsidRDefault="00E35F40" w:rsidP="003D3844">
            <w:pPr>
              <w:jc w:val="center"/>
            </w:pPr>
            <w:r w:rsidRPr="00B96C37">
              <w:rPr>
                <w:rFonts w:ascii="Times New Roman" w:hAnsi="Times New Roman"/>
                <w:sz w:val="25"/>
                <w:szCs w:val="25"/>
              </w:rPr>
              <w:t>0,100</w:t>
            </w:r>
          </w:p>
        </w:tc>
        <w:tc>
          <w:tcPr>
            <w:tcW w:w="878" w:type="dxa"/>
          </w:tcPr>
          <w:p w:rsidR="00E35F40" w:rsidRPr="00B96C37" w:rsidRDefault="00E35F40" w:rsidP="003D3844">
            <w:r w:rsidRPr="00B96C37">
              <w:rPr>
                <w:rFonts w:ascii="Times New Roman" w:hAnsi="Times New Roman"/>
                <w:sz w:val="25"/>
                <w:szCs w:val="25"/>
              </w:rPr>
              <w:t>0,100</w:t>
            </w:r>
          </w:p>
        </w:tc>
        <w:tc>
          <w:tcPr>
            <w:tcW w:w="1081" w:type="dxa"/>
            <w:gridSpan w:val="3"/>
          </w:tcPr>
          <w:p w:rsidR="00E35F40" w:rsidRPr="00B96C37" w:rsidRDefault="00E35F40" w:rsidP="003D3844">
            <w:r w:rsidRPr="00B96C37">
              <w:rPr>
                <w:rFonts w:ascii="Times New Roman" w:hAnsi="Times New Roman"/>
                <w:sz w:val="25"/>
                <w:szCs w:val="25"/>
              </w:rPr>
              <w:t>0,100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10</w:t>
            </w:r>
          </w:p>
        </w:tc>
        <w:tc>
          <w:tcPr>
            <w:tcW w:w="8936" w:type="dxa"/>
            <w:gridSpan w:val="7"/>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Землі водного фонду</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10.01</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експлуатації та догляду за водними об’єктами </w:t>
            </w:r>
          </w:p>
        </w:tc>
        <w:tc>
          <w:tcPr>
            <w:tcW w:w="1276" w:type="dxa"/>
          </w:tcPr>
          <w:p w:rsidR="00E35F40" w:rsidRPr="00B96C37" w:rsidRDefault="00E35F40">
            <w:r w:rsidRPr="00B96C37">
              <w:t>1,000</w:t>
            </w:r>
          </w:p>
        </w:tc>
        <w:tc>
          <w:tcPr>
            <w:tcW w:w="992" w:type="dxa"/>
          </w:tcPr>
          <w:p w:rsidR="00E35F40" w:rsidRPr="00B96C37" w:rsidRDefault="00E35F40">
            <w:r w:rsidRPr="00B96C37">
              <w:t>1,000</w:t>
            </w:r>
          </w:p>
        </w:tc>
        <w:tc>
          <w:tcPr>
            <w:tcW w:w="878" w:type="dxa"/>
          </w:tcPr>
          <w:p w:rsidR="00E35F40" w:rsidRPr="00B96C37" w:rsidRDefault="00E35F40">
            <w:r w:rsidRPr="00B96C37">
              <w:t>5,000</w:t>
            </w:r>
          </w:p>
        </w:tc>
        <w:tc>
          <w:tcPr>
            <w:tcW w:w="1081" w:type="dxa"/>
            <w:gridSpan w:val="3"/>
          </w:tcPr>
          <w:p w:rsidR="00E35F40" w:rsidRPr="00B96C37" w:rsidRDefault="00E35F40">
            <w:r w:rsidRPr="00B96C37">
              <w:t>5,000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10.02</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облаштування та догляду за прибережними захисними смугами </w:t>
            </w:r>
          </w:p>
        </w:tc>
        <w:tc>
          <w:tcPr>
            <w:tcW w:w="1276" w:type="dxa"/>
          </w:tcPr>
          <w:p w:rsidR="00E35F40" w:rsidRPr="00B96C37" w:rsidRDefault="00E35F40">
            <w:r w:rsidRPr="00B96C37">
              <w:t>1,000</w:t>
            </w:r>
          </w:p>
        </w:tc>
        <w:tc>
          <w:tcPr>
            <w:tcW w:w="992" w:type="dxa"/>
          </w:tcPr>
          <w:p w:rsidR="00E35F40" w:rsidRPr="00B96C37" w:rsidRDefault="00E35F40">
            <w:r w:rsidRPr="00B96C37">
              <w:t>1,000</w:t>
            </w:r>
          </w:p>
        </w:tc>
        <w:tc>
          <w:tcPr>
            <w:tcW w:w="878" w:type="dxa"/>
          </w:tcPr>
          <w:p w:rsidR="00E35F40" w:rsidRPr="00B96C37" w:rsidRDefault="00E35F40">
            <w:r w:rsidRPr="00B96C37">
              <w:t>5,000</w:t>
            </w:r>
          </w:p>
        </w:tc>
        <w:tc>
          <w:tcPr>
            <w:tcW w:w="1081" w:type="dxa"/>
            <w:gridSpan w:val="3"/>
          </w:tcPr>
          <w:p w:rsidR="00E35F40" w:rsidRPr="00B96C37" w:rsidRDefault="00E35F40">
            <w:r w:rsidRPr="00B96C37">
              <w:t>5,000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10.03</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експлуатації та догляду за смугами відведення </w:t>
            </w:r>
          </w:p>
        </w:tc>
        <w:tc>
          <w:tcPr>
            <w:tcW w:w="1276" w:type="dxa"/>
          </w:tcPr>
          <w:p w:rsidR="00E35F40" w:rsidRPr="00B96C37" w:rsidRDefault="00E35F40">
            <w:r w:rsidRPr="00B96C37">
              <w:t>1,000</w:t>
            </w:r>
          </w:p>
        </w:tc>
        <w:tc>
          <w:tcPr>
            <w:tcW w:w="992" w:type="dxa"/>
          </w:tcPr>
          <w:p w:rsidR="00E35F40" w:rsidRPr="00B96C37" w:rsidRDefault="00E35F40">
            <w:r w:rsidRPr="00B96C37">
              <w:t>1,000</w:t>
            </w:r>
          </w:p>
        </w:tc>
        <w:tc>
          <w:tcPr>
            <w:tcW w:w="878" w:type="dxa"/>
          </w:tcPr>
          <w:p w:rsidR="00E35F40" w:rsidRPr="00B96C37" w:rsidRDefault="00E35F40">
            <w:r w:rsidRPr="00B96C37">
              <w:t>5,000</w:t>
            </w:r>
          </w:p>
        </w:tc>
        <w:tc>
          <w:tcPr>
            <w:tcW w:w="1081" w:type="dxa"/>
            <w:gridSpan w:val="3"/>
          </w:tcPr>
          <w:p w:rsidR="00E35F40" w:rsidRPr="00B96C37" w:rsidRDefault="00E35F40">
            <w:r w:rsidRPr="00B96C37">
              <w:t>5,000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10.04</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експлуатації та догляду за гідротехнічними, іншими водогосподарськими спорудами і каналами </w:t>
            </w:r>
          </w:p>
        </w:tc>
        <w:tc>
          <w:tcPr>
            <w:tcW w:w="1276" w:type="dxa"/>
          </w:tcPr>
          <w:p w:rsidR="00E35F40" w:rsidRPr="00B96C37" w:rsidRDefault="00E35F40">
            <w:r w:rsidRPr="00B96C37">
              <w:t>1,000</w:t>
            </w:r>
          </w:p>
        </w:tc>
        <w:tc>
          <w:tcPr>
            <w:tcW w:w="992" w:type="dxa"/>
          </w:tcPr>
          <w:p w:rsidR="00E35F40" w:rsidRPr="00B96C37" w:rsidRDefault="00E35F40">
            <w:r w:rsidRPr="00B96C37">
              <w:t>1,000</w:t>
            </w:r>
          </w:p>
        </w:tc>
        <w:tc>
          <w:tcPr>
            <w:tcW w:w="878" w:type="dxa"/>
          </w:tcPr>
          <w:p w:rsidR="00E35F40" w:rsidRPr="00B96C37" w:rsidRDefault="00E35F40">
            <w:r w:rsidRPr="00B96C37">
              <w:t>5,000</w:t>
            </w:r>
          </w:p>
        </w:tc>
        <w:tc>
          <w:tcPr>
            <w:tcW w:w="1081" w:type="dxa"/>
            <w:gridSpan w:val="3"/>
          </w:tcPr>
          <w:p w:rsidR="00E35F40" w:rsidRPr="00B96C37" w:rsidRDefault="00E35F40">
            <w:r w:rsidRPr="00B96C37">
              <w:t>5,000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10.05</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догляду за береговими смугами водних шляхів </w:t>
            </w:r>
          </w:p>
        </w:tc>
        <w:tc>
          <w:tcPr>
            <w:tcW w:w="1276" w:type="dxa"/>
          </w:tcPr>
          <w:p w:rsidR="00E35F40" w:rsidRPr="00B96C37" w:rsidRDefault="00E35F40">
            <w:r w:rsidRPr="00B96C37">
              <w:t>1,000</w:t>
            </w:r>
          </w:p>
        </w:tc>
        <w:tc>
          <w:tcPr>
            <w:tcW w:w="992" w:type="dxa"/>
          </w:tcPr>
          <w:p w:rsidR="00E35F40" w:rsidRPr="00B96C37" w:rsidRDefault="00E35F40">
            <w:r w:rsidRPr="00B96C37">
              <w:t>1,000</w:t>
            </w:r>
          </w:p>
        </w:tc>
        <w:tc>
          <w:tcPr>
            <w:tcW w:w="878" w:type="dxa"/>
          </w:tcPr>
          <w:p w:rsidR="00E35F40" w:rsidRPr="00B96C37" w:rsidRDefault="00E35F40">
            <w:r w:rsidRPr="00B96C37">
              <w:t>5,000</w:t>
            </w:r>
          </w:p>
        </w:tc>
        <w:tc>
          <w:tcPr>
            <w:tcW w:w="1081" w:type="dxa"/>
            <w:gridSpan w:val="3"/>
          </w:tcPr>
          <w:p w:rsidR="00E35F40" w:rsidRPr="00B96C37" w:rsidRDefault="00E35F40">
            <w:r w:rsidRPr="00B96C37">
              <w:t>5,000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10.06</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сінокосіння </w:t>
            </w:r>
          </w:p>
        </w:tc>
        <w:tc>
          <w:tcPr>
            <w:tcW w:w="1276" w:type="dxa"/>
          </w:tcPr>
          <w:p w:rsidR="00E35F40" w:rsidRPr="00B96C37" w:rsidRDefault="00E35F40">
            <w:r w:rsidRPr="00B96C37">
              <w:t>1,000</w:t>
            </w:r>
          </w:p>
        </w:tc>
        <w:tc>
          <w:tcPr>
            <w:tcW w:w="992" w:type="dxa"/>
          </w:tcPr>
          <w:p w:rsidR="00E35F40" w:rsidRPr="00B96C37" w:rsidRDefault="00E35F40">
            <w:r w:rsidRPr="00B96C37">
              <w:t>1,000</w:t>
            </w:r>
          </w:p>
        </w:tc>
        <w:tc>
          <w:tcPr>
            <w:tcW w:w="878" w:type="dxa"/>
          </w:tcPr>
          <w:p w:rsidR="00E35F40" w:rsidRPr="00B96C37" w:rsidRDefault="00E35F40">
            <w:r w:rsidRPr="00B96C37">
              <w:t>5,000</w:t>
            </w:r>
          </w:p>
        </w:tc>
        <w:tc>
          <w:tcPr>
            <w:tcW w:w="1081" w:type="dxa"/>
            <w:gridSpan w:val="3"/>
          </w:tcPr>
          <w:p w:rsidR="00E35F40" w:rsidRPr="00B96C37" w:rsidRDefault="00E35F40">
            <w:r w:rsidRPr="00B96C37">
              <w:t>5,000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10.07</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рибогосподарських потреб </w:t>
            </w:r>
          </w:p>
        </w:tc>
        <w:tc>
          <w:tcPr>
            <w:tcW w:w="1276" w:type="dxa"/>
          </w:tcPr>
          <w:p w:rsidR="00E35F40" w:rsidRPr="00B96C37" w:rsidRDefault="00E35F40">
            <w:r w:rsidRPr="00B96C37">
              <w:t>1,000</w:t>
            </w:r>
          </w:p>
        </w:tc>
        <w:tc>
          <w:tcPr>
            <w:tcW w:w="992" w:type="dxa"/>
          </w:tcPr>
          <w:p w:rsidR="00E35F40" w:rsidRPr="00B96C37" w:rsidRDefault="00E35F40">
            <w:r w:rsidRPr="00B96C37">
              <w:t>1,000</w:t>
            </w:r>
          </w:p>
        </w:tc>
        <w:tc>
          <w:tcPr>
            <w:tcW w:w="878" w:type="dxa"/>
          </w:tcPr>
          <w:p w:rsidR="00E35F40" w:rsidRPr="00B96C37" w:rsidRDefault="00E35F40">
            <w:r w:rsidRPr="00B96C37">
              <w:t>5,000</w:t>
            </w:r>
          </w:p>
        </w:tc>
        <w:tc>
          <w:tcPr>
            <w:tcW w:w="1081" w:type="dxa"/>
            <w:gridSpan w:val="3"/>
          </w:tcPr>
          <w:p w:rsidR="00E35F40" w:rsidRPr="00B96C37" w:rsidRDefault="00E35F40">
            <w:r w:rsidRPr="00B96C37">
              <w:t>5,000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10.08</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культурно-оздоровчих потреб, рекреаційних, спортивних і туристичних цілей </w:t>
            </w:r>
          </w:p>
        </w:tc>
        <w:tc>
          <w:tcPr>
            <w:tcW w:w="1276" w:type="dxa"/>
          </w:tcPr>
          <w:p w:rsidR="00E35F40" w:rsidRPr="00B96C37" w:rsidRDefault="00E35F40">
            <w:r w:rsidRPr="00B96C37">
              <w:t>3,000</w:t>
            </w:r>
          </w:p>
        </w:tc>
        <w:tc>
          <w:tcPr>
            <w:tcW w:w="992" w:type="dxa"/>
          </w:tcPr>
          <w:p w:rsidR="00E35F40" w:rsidRPr="00B96C37" w:rsidRDefault="00E35F40">
            <w:r w:rsidRPr="00B96C37">
              <w:t>3,000</w:t>
            </w:r>
          </w:p>
        </w:tc>
        <w:tc>
          <w:tcPr>
            <w:tcW w:w="878" w:type="dxa"/>
          </w:tcPr>
          <w:p w:rsidR="00E35F40" w:rsidRPr="00B96C37" w:rsidRDefault="00E35F40">
            <w:r w:rsidRPr="00B96C37">
              <w:t>5,000</w:t>
            </w:r>
          </w:p>
        </w:tc>
        <w:tc>
          <w:tcPr>
            <w:tcW w:w="1081" w:type="dxa"/>
            <w:gridSpan w:val="3"/>
          </w:tcPr>
          <w:p w:rsidR="00E35F40" w:rsidRPr="00B96C37" w:rsidRDefault="00E35F40">
            <w:r w:rsidRPr="00B96C37">
              <w:t>5,000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10.09</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проведення науково-дослідних робіт </w:t>
            </w:r>
          </w:p>
        </w:tc>
        <w:tc>
          <w:tcPr>
            <w:tcW w:w="1276" w:type="dxa"/>
          </w:tcPr>
          <w:p w:rsidR="00E35F40" w:rsidRPr="00B96C37" w:rsidRDefault="00E35F40">
            <w:r w:rsidRPr="00B96C37">
              <w:t>1,000</w:t>
            </w:r>
          </w:p>
        </w:tc>
        <w:tc>
          <w:tcPr>
            <w:tcW w:w="992" w:type="dxa"/>
          </w:tcPr>
          <w:p w:rsidR="00E35F40" w:rsidRPr="00B96C37" w:rsidRDefault="00E35F40">
            <w:r w:rsidRPr="00B96C37">
              <w:t>1,000</w:t>
            </w:r>
          </w:p>
        </w:tc>
        <w:tc>
          <w:tcPr>
            <w:tcW w:w="878" w:type="dxa"/>
          </w:tcPr>
          <w:p w:rsidR="00E35F40" w:rsidRPr="00B96C37" w:rsidRDefault="00E35F40">
            <w:r w:rsidRPr="00B96C37">
              <w:t>5,000</w:t>
            </w:r>
          </w:p>
        </w:tc>
        <w:tc>
          <w:tcPr>
            <w:tcW w:w="1081" w:type="dxa"/>
            <w:gridSpan w:val="3"/>
          </w:tcPr>
          <w:p w:rsidR="00E35F40" w:rsidRPr="00B96C37" w:rsidRDefault="00E35F40">
            <w:r w:rsidRPr="00B96C37">
              <w:t>5,000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10.10</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будівництва та експлуатації гідротехнічних, гідрометричних та лінійних споруд </w:t>
            </w:r>
          </w:p>
        </w:tc>
        <w:tc>
          <w:tcPr>
            <w:tcW w:w="1276" w:type="dxa"/>
          </w:tcPr>
          <w:p w:rsidR="00E35F40" w:rsidRPr="00B96C37" w:rsidRDefault="00E35F40">
            <w:r w:rsidRPr="00B96C37">
              <w:t>1,000</w:t>
            </w:r>
          </w:p>
        </w:tc>
        <w:tc>
          <w:tcPr>
            <w:tcW w:w="992" w:type="dxa"/>
          </w:tcPr>
          <w:p w:rsidR="00E35F40" w:rsidRPr="00B96C37" w:rsidRDefault="00E35F40">
            <w:r w:rsidRPr="00B96C37">
              <w:t>1,000</w:t>
            </w:r>
          </w:p>
        </w:tc>
        <w:tc>
          <w:tcPr>
            <w:tcW w:w="878" w:type="dxa"/>
          </w:tcPr>
          <w:p w:rsidR="00E35F40" w:rsidRPr="00B96C37" w:rsidRDefault="00E35F40">
            <w:r w:rsidRPr="00B96C37">
              <w:t>5,000</w:t>
            </w:r>
          </w:p>
        </w:tc>
        <w:tc>
          <w:tcPr>
            <w:tcW w:w="1081" w:type="dxa"/>
            <w:gridSpan w:val="3"/>
          </w:tcPr>
          <w:p w:rsidR="00E35F40" w:rsidRPr="00B96C37" w:rsidRDefault="00E35F40">
            <w:r w:rsidRPr="00B96C37">
              <w:t>5,000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10.11</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1276" w:type="dxa"/>
          </w:tcPr>
          <w:p w:rsidR="00E35F40" w:rsidRPr="00B96C37" w:rsidRDefault="00E35F40">
            <w:r w:rsidRPr="00B96C37">
              <w:t>1,000</w:t>
            </w:r>
          </w:p>
        </w:tc>
        <w:tc>
          <w:tcPr>
            <w:tcW w:w="992" w:type="dxa"/>
          </w:tcPr>
          <w:p w:rsidR="00E35F40" w:rsidRPr="00B96C37" w:rsidRDefault="00E35F40">
            <w:r w:rsidRPr="00B96C37">
              <w:t>1,000</w:t>
            </w:r>
          </w:p>
        </w:tc>
        <w:tc>
          <w:tcPr>
            <w:tcW w:w="878" w:type="dxa"/>
          </w:tcPr>
          <w:p w:rsidR="00E35F40" w:rsidRPr="00B96C37" w:rsidRDefault="00E35F40">
            <w:r w:rsidRPr="00B96C37">
              <w:t>5,000</w:t>
            </w:r>
          </w:p>
        </w:tc>
        <w:tc>
          <w:tcPr>
            <w:tcW w:w="1081" w:type="dxa"/>
            <w:gridSpan w:val="3"/>
          </w:tcPr>
          <w:p w:rsidR="00E35F40" w:rsidRPr="00B96C37" w:rsidRDefault="00E35F40">
            <w:r w:rsidRPr="00B96C37">
              <w:t>5,000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10.12</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цілей підрозділів 10.01—10.11 та для збереження та використання земель природно-заповідного фонду </w:t>
            </w:r>
          </w:p>
        </w:tc>
        <w:tc>
          <w:tcPr>
            <w:tcW w:w="1276" w:type="dxa"/>
          </w:tcPr>
          <w:p w:rsidR="00E35F40" w:rsidRPr="00B96C37" w:rsidRDefault="00E35F40">
            <w:r w:rsidRPr="00B96C37">
              <w:t>1,000</w:t>
            </w:r>
          </w:p>
        </w:tc>
        <w:tc>
          <w:tcPr>
            <w:tcW w:w="992" w:type="dxa"/>
          </w:tcPr>
          <w:p w:rsidR="00E35F40" w:rsidRPr="00B96C37" w:rsidRDefault="00E35F40">
            <w:r w:rsidRPr="00B96C37">
              <w:t>1,000</w:t>
            </w:r>
          </w:p>
        </w:tc>
        <w:tc>
          <w:tcPr>
            <w:tcW w:w="878" w:type="dxa"/>
          </w:tcPr>
          <w:p w:rsidR="00E35F40" w:rsidRPr="00B96C37" w:rsidRDefault="00E35F40">
            <w:r w:rsidRPr="00B96C37">
              <w:t>5,000</w:t>
            </w:r>
          </w:p>
        </w:tc>
        <w:tc>
          <w:tcPr>
            <w:tcW w:w="1081" w:type="dxa"/>
            <w:gridSpan w:val="3"/>
          </w:tcPr>
          <w:p w:rsidR="00E35F40" w:rsidRPr="00B96C37" w:rsidRDefault="00E35F40">
            <w:r w:rsidRPr="00B96C37">
              <w:t>5,000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11</w:t>
            </w:r>
          </w:p>
        </w:tc>
        <w:tc>
          <w:tcPr>
            <w:tcW w:w="8936" w:type="dxa"/>
            <w:gridSpan w:val="7"/>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Землі промисловості</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11.01</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276" w:type="dxa"/>
          </w:tcPr>
          <w:p w:rsidR="00E35F40" w:rsidRPr="00B96C37" w:rsidRDefault="00E35F40" w:rsidP="00820614">
            <w:r w:rsidRPr="00B96C37">
              <w:t>3,000</w:t>
            </w:r>
          </w:p>
          <w:p w:rsidR="00E35F40" w:rsidRPr="00B96C37" w:rsidRDefault="00E35F40" w:rsidP="00820614">
            <w:r w:rsidRPr="00B96C37">
              <w:rPr>
                <w:color w:val="000000"/>
                <w:lang w:eastAsia="x-none"/>
              </w:rPr>
              <w:t>6,000</w:t>
            </w:r>
            <w:r w:rsidRPr="00B96C37">
              <w:rPr>
                <w:color w:val="000000"/>
                <w:vertAlign w:val="superscript"/>
                <w:lang w:eastAsia="x-none"/>
              </w:rPr>
              <w:t>1</w:t>
            </w:r>
          </w:p>
        </w:tc>
        <w:tc>
          <w:tcPr>
            <w:tcW w:w="992" w:type="dxa"/>
          </w:tcPr>
          <w:p w:rsidR="00E35F40" w:rsidRPr="00B96C37" w:rsidRDefault="00E35F40" w:rsidP="00820614">
            <w:r w:rsidRPr="00B96C37">
              <w:t>3,000</w:t>
            </w:r>
          </w:p>
          <w:p w:rsidR="00E35F40" w:rsidRPr="00B96C37" w:rsidRDefault="00E35F40" w:rsidP="00820614">
            <w:r w:rsidRPr="00B96C37">
              <w:rPr>
                <w:color w:val="000000"/>
                <w:lang w:eastAsia="x-none"/>
              </w:rPr>
              <w:t>6,000</w:t>
            </w:r>
            <w:r w:rsidRPr="00B96C37">
              <w:rPr>
                <w:color w:val="000000"/>
                <w:vertAlign w:val="superscript"/>
                <w:lang w:eastAsia="x-none"/>
              </w:rPr>
              <w:t>1</w:t>
            </w:r>
          </w:p>
        </w:tc>
        <w:tc>
          <w:tcPr>
            <w:tcW w:w="878" w:type="dxa"/>
          </w:tcPr>
          <w:p w:rsidR="00E35F40" w:rsidRPr="00B96C37" w:rsidRDefault="00E35F40">
            <w:r w:rsidRPr="00B96C37">
              <w:t>5,000</w:t>
            </w:r>
          </w:p>
        </w:tc>
        <w:tc>
          <w:tcPr>
            <w:tcW w:w="1081" w:type="dxa"/>
            <w:gridSpan w:val="3"/>
          </w:tcPr>
          <w:p w:rsidR="00E35F40" w:rsidRPr="00B96C37" w:rsidRDefault="00E35F40">
            <w:r w:rsidRPr="00B96C37">
              <w:t>5,000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11.02</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1276" w:type="dxa"/>
          </w:tcPr>
          <w:p w:rsidR="00E35F40" w:rsidRPr="00B96C37" w:rsidRDefault="00E35F40" w:rsidP="0056418F">
            <w:r w:rsidRPr="00B96C37">
              <w:t>0,600</w:t>
            </w:r>
          </w:p>
        </w:tc>
        <w:tc>
          <w:tcPr>
            <w:tcW w:w="992" w:type="dxa"/>
          </w:tcPr>
          <w:p w:rsidR="00E35F40" w:rsidRPr="00B96C37" w:rsidRDefault="00E35F40" w:rsidP="0056418F">
            <w:r w:rsidRPr="00B96C37">
              <w:t>0,600</w:t>
            </w:r>
          </w:p>
        </w:tc>
        <w:tc>
          <w:tcPr>
            <w:tcW w:w="878" w:type="dxa"/>
          </w:tcPr>
          <w:p w:rsidR="00E35F40" w:rsidRPr="00B96C37" w:rsidRDefault="00E35F40">
            <w:r w:rsidRPr="00B96C37">
              <w:t>5,000</w:t>
            </w:r>
          </w:p>
        </w:tc>
        <w:tc>
          <w:tcPr>
            <w:tcW w:w="1081" w:type="dxa"/>
            <w:gridSpan w:val="3"/>
          </w:tcPr>
          <w:p w:rsidR="00E35F40" w:rsidRPr="00B96C37" w:rsidRDefault="00E35F40">
            <w:r w:rsidRPr="00B96C37">
              <w:t>5,000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11.03</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розміщення та експлуатації основних, підсобних і допоміжних будівель та споруд будівельних організацій та підприємств </w:t>
            </w:r>
          </w:p>
        </w:tc>
        <w:tc>
          <w:tcPr>
            <w:tcW w:w="1276" w:type="dxa"/>
          </w:tcPr>
          <w:p w:rsidR="00E35F40" w:rsidRPr="00B96C37" w:rsidRDefault="00E35F40" w:rsidP="00820614">
            <w:r w:rsidRPr="00B96C37">
              <w:t>3,000</w:t>
            </w:r>
          </w:p>
          <w:p w:rsidR="00E35F40" w:rsidRPr="00B96C37" w:rsidRDefault="00E35F40" w:rsidP="00820614">
            <w:r w:rsidRPr="00B96C37">
              <w:rPr>
                <w:color w:val="000000"/>
                <w:lang w:eastAsia="x-none"/>
              </w:rPr>
              <w:t>6,000</w:t>
            </w:r>
            <w:r w:rsidRPr="00B96C37">
              <w:rPr>
                <w:color w:val="000000"/>
                <w:vertAlign w:val="superscript"/>
                <w:lang w:eastAsia="x-none"/>
              </w:rPr>
              <w:t>1</w:t>
            </w:r>
          </w:p>
        </w:tc>
        <w:tc>
          <w:tcPr>
            <w:tcW w:w="992" w:type="dxa"/>
          </w:tcPr>
          <w:p w:rsidR="00E35F40" w:rsidRPr="00B96C37" w:rsidRDefault="00E35F40" w:rsidP="00820614">
            <w:r w:rsidRPr="00B96C37">
              <w:t>3,000</w:t>
            </w:r>
          </w:p>
          <w:p w:rsidR="00E35F40" w:rsidRPr="00B96C37" w:rsidRDefault="00E35F40" w:rsidP="00820614">
            <w:r w:rsidRPr="00B96C37">
              <w:rPr>
                <w:color w:val="000000"/>
                <w:lang w:eastAsia="x-none"/>
              </w:rPr>
              <w:t>6,000</w:t>
            </w:r>
            <w:r w:rsidRPr="00B96C37">
              <w:rPr>
                <w:color w:val="000000"/>
                <w:vertAlign w:val="superscript"/>
                <w:lang w:eastAsia="x-none"/>
              </w:rPr>
              <w:t>1</w:t>
            </w:r>
          </w:p>
        </w:tc>
        <w:tc>
          <w:tcPr>
            <w:tcW w:w="878" w:type="dxa"/>
          </w:tcPr>
          <w:p w:rsidR="00E35F40" w:rsidRPr="00B96C37" w:rsidRDefault="00E35F40">
            <w:r w:rsidRPr="00B96C37">
              <w:t>5,000</w:t>
            </w:r>
          </w:p>
        </w:tc>
        <w:tc>
          <w:tcPr>
            <w:tcW w:w="1081" w:type="dxa"/>
            <w:gridSpan w:val="3"/>
          </w:tcPr>
          <w:p w:rsidR="00E35F40" w:rsidRPr="00B96C37" w:rsidRDefault="00E35F40">
            <w:r w:rsidRPr="00B96C37">
              <w:t>5,000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11.04</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1276" w:type="dxa"/>
          </w:tcPr>
          <w:p w:rsidR="00E35F40" w:rsidRPr="00B96C37" w:rsidRDefault="00E35F40" w:rsidP="00820614">
            <w:r w:rsidRPr="00B96C37">
              <w:t>3,000</w:t>
            </w:r>
          </w:p>
          <w:p w:rsidR="00E35F40" w:rsidRPr="00B96C37" w:rsidRDefault="00E35F40" w:rsidP="00820614">
            <w:r w:rsidRPr="00B96C37">
              <w:rPr>
                <w:color w:val="000000"/>
                <w:sz w:val="24"/>
                <w:szCs w:val="24"/>
                <w:lang w:eastAsia="x-none"/>
              </w:rPr>
              <w:t>12,000</w:t>
            </w:r>
            <w:r w:rsidRPr="00B96C37">
              <w:rPr>
                <w:color w:val="000000"/>
                <w:sz w:val="24"/>
                <w:szCs w:val="24"/>
                <w:vertAlign w:val="superscript"/>
                <w:lang w:eastAsia="x-none"/>
              </w:rPr>
              <w:t>1</w:t>
            </w:r>
          </w:p>
        </w:tc>
        <w:tc>
          <w:tcPr>
            <w:tcW w:w="992" w:type="dxa"/>
          </w:tcPr>
          <w:p w:rsidR="00E35F40" w:rsidRPr="00B96C37" w:rsidRDefault="00E35F40" w:rsidP="00820614">
            <w:r w:rsidRPr="00B96C37">
              <w:t>3,000</w:t>
            </w:r>
          </w:p>
          <w:p w:rsidR="00E35F40" w:rsidRPr="00B96C37" w:rsidRDefault="00E35F40" w:rsidP="00820614">
            <w:r w:rsidRPr="00B96C37">
              <w:rPr>
                <w:color w:val="000000"/>
                <w:sz w:val="24"/>
                <w:szCs w:val="24"/>
                <w:lang w:eastAsia="x-none"/>
              </w:rPr>
              <w:t>12,000</w:t>
            </w:r>
            <w:r w:rsidRPr="00B96C37">
              <w:rPr>
                <w:color w:val="000000"/>
                <w:sz w:val="24"/>
                <w:szCs w:val="24"/>
                <w:vertAlign w:val="superscript"/>
                <w:lang w:eastAsia="x-none"/>
              </w:rPr>
              <w:t>1</w:t>
            </w:r>
          </w:p>
        </w:tc>
        <w:tc>
          <w:tcPr>
            <w:tcW w:w="878" w:type="dxa"/>
          </w:tcPr>
          <w:p w:rsidR="00E35F40" w:rsidRPr="00B96C37" w:rsidRDefault="00E35F40">
            <w:r w:rsidRPr="00B96C37">
              <w:t>5,000</w:t>
            </w:r>
          </w:p>
        </w:tc>
        <w:tc>
          <w:tcPr>
            <w:tcW w:w="1081" w:type="dxa"/>
            <w:gridSpan w:val="3"/>
          </w:tcPr>
          <w:p w:rsidR="00E35F40" w:rsidRPr="00B96C37" w:rsidRDefault="00E35F40">
            <w:r w:rsidRPr="00B96C37">
              <w:t>5,000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11.05</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цілей підрозділів 11.01—11.04 та для збереження та використання земель природно-заповідного фонду </w:t>
            </w:r>
          </w:p>
        </w:tc>
        <w:tc>
          <w:tcPr>
            <w:tcW w:w="1276" w:type="dxa"/>
          </w:tcPr>
          <w:p w:rsidR="00E35F40" w:rsidRPr="00B96C37" w:rsidRDefault="00E35F40" w:rsidP="00820614">
            <w:r w:rsidRPr="00B96C37">
              <w:t>3,000</w:t>
            </w:r>
          </w:p>
        </w:tc>
        <w:tc>
          <w:tcPr>
            <w:tcW w:w="992" w:type="dxa"/>
          </w:tcPr>
          <w:p w:rsidR="00E35F40" w:rsidRPr="00B96C37" w:rsidRDefault="00E35F40" w:rsidP="00820614">
            <w:r w:rsidRPr="00B96C37">
              <w:t>3,000</w:t>
            </w:r>
          </w:p>
        </w:tc>
        <w:tc>
          <w:tcPr>
            <w:tcW w:w="878" w:type="dxa"/>
          </w:tcPr>
          <w:p w:rsidR="00E35F40" w:rsidRPr="00B96C37" w:rsidRDefault="00E35F40">
            <w:r w:rsidRPr="00B96C37">
              <w:t>5,000</w:t>
            </w:r>
          </w:p>
        </w:tc>
        <w:tc>
          <w:tcPr>
            <w:tcW w:w="1081" w:type="dxa"/>
            <w:gridSpan w:val="3"/>
          </w:tcPr>
          <w:p w:rsidR="00E35F40" w:rsidRPr="00B96C37" w:rsidRDefault="00E35F40">
            <w:r w:rsidRPr="00B96C37">
              <w:t>5,000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12</w:t>
            </w:r>
          </w:p>
        </w:tc>
        <w:tc>
          <w:tcPr>
            <w:tcW w:w="8936" w:type="dxa"/>
            <w:gridSpan w:val="7"/>
          </w:tcPr>
          <w:p w:rsidR="00E35F40" w:rsidRPr="00B96C37" w:rsidRDefault="00E35F40" w:rsidP="003D3844">
            <w:pPr>
              <w:jc w:val="center"/>
              <w:rPr>
                <w:rFonts w:ascii="Times New Roman" w:hAnsi="Times New Roman"/>
                <w:sz w:val="25"/>
                <w:szCs w:val="25"/>
              </w:rPr>
            </w:pPr>
            <w:r w:rsidRPr="00B96C37">
              <w:rPr>
                <w:rFonts w:ascii="Times New Roman" w:hAnsi="Times New Roman"/>
                <w:sz w:val="25"/>
                <w:szCs w:val="25"/>
              </w:rPr>
              <w:t>Землі транспорту</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12.01</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розміщення та експлуатації будівель і споруд залізничного транспорту</w:t>
            </w:r>
          </w:p>
        </w:tc>
        <w:tc>
          <w:tcPr>
            <w:tcW w:w="1276" w:type="dxa"/>
          </w:tcPr>
          <w:p w:rsidR="00E35F40" w:rsidRPr="00B96C37" w:rsidRDefault="00E35F40" w:rsidP="00820614">
            <w:r w:rsidRPr="00B96C37">
              <w:t>3,000</w:t>
            </w:r>
          </w:p>
          <w:p w:rsidR="00E35F40" w:rsidRPr="00B96C37" w:rsidRDefault="00E35F40" w:rsidP="00820614">
            <w:r w:rsidRPr="00B96C37">
              <w:rPr>
                <w:color w:val="000000"/>
                <w:sz w:val="24"/>
                <w:szCs w:val="24"/>
                <w:lang w:eastAsia="x-none"/>
              </w:rPr>
              <w:t>12,000</w:t>
            </w:r>
            <w:r w:rsidRPr="00B96C37">
              <w:rPr>
                <w:color w:val="000000"/>
                <w:sz w:val="24"/>
                <w:szCs w:val="24"/>
                <w:vertAlign w:val="superscript"/>
                <w:lang w:eastAsia="x-none"/>
              </w:rPr>
              <w:t>1</w:t>
            </w:r>
          </w:p>
        </w:tc>
        <w:tc>
          <w:tcPr>
            <w:tcW w:w="992" w:type="dxa"/>
          </w:tcPr>
          <w:p w:rsidR="00E35F40" w:rsidRPr="00B96C37" w:rsidRDefault="00E35F40" w:rsidP="00820614">
            <w:r w:rsidRPr="00B96C37">
              <w:t>3,000</w:t>
            </w:r>
          </w:p>
          <w:p w:rsidR="00E35F40" w:rsidRPr="00B96C37" w:rsidRDefault="00E35F40" w:rsidP="00820614">
            <w:r w:rsidRPr="00B96C37">
              <w:rPr>
                <w:color w:val="000000"/>
                <w:sz w:val="24"/>
                <w:szCs w:val="24"/>
                <w:lang w:eastAsia="x-none"/>
              </w:rPr>
              <w:t>12,000</w:t>
            </w:r>
            <w:r w:rsidRPr="00B96C37">
              <w:rPr>
                <w:color w:val="000000"/>
                <w:sz w:val="24"/>
                <w:szCs w:val="24"/>
                <w:vertAlign w:val="superscript"/>
                <w:lang w:eastAsia="x-none"/>
              </w:rPr>
              <w:t>1</w:t>
            </w:r>
          </w:p>
        </w:tc>
        <w:tc>
          <w:tcPr>
            <w:tcW w:w="878" w:type="dxa"/>
          </w:tcPr>
          <w:p w:rsidR="00E35F40" w:rsidRPr="00B96C37" w:rsidRDefault="00E35F40" w:rsidP="00820614">
            <w:r w:rsidRPr="00B96C37">
              <w:t>5,000</w:t>
            </w:r>
          </w:p>
        </w:tc>
        <w:tc>
          <w:tcPr>
            <w:tcW w:w="1081" w:type="dxa"/>
            <w:gridSpan w:val="3"/>
          </w:tcPr>
          <w:p w:rsidR="00E35F40" w:rsidRPr="00B96C37" w:rsidRDefault="00E35F40" w:rsidP="00820614">
            <w:r w:rsidRPr="00B96C37">
              <w:t>5,000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12.02</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розміщення та експлуатації будівель і споруд морського транспорту  </w:t>
            </w:r>
          </w:p>
        </w:tc>
        <w:tc>
          <w:tcPr>
            <w:tcW w:w="1276" w:type="dxa"/>
          </w:tcPr>
          <w:p w:rsidR="00E35F40" w:rsidRPr="00B96C37" w:rsidRDefault="00E35F40" w:rsidP="00820614">
            <w:r w:rsidRPr="00B96C37">
              <w:t>3,000</w:t>
            </w:r>
          </w:p>
        </w:tc>
        <w:tc>
          <w:tcPr>
            <w:tcW w:w="992" w:type="dxa"/>
          </w:tcPr>
          <w:p w:rsidR="00E35F40" w:rsidRPr="00B96C37" w:rsidRDefault="00E35F40" w:rsidP="00820614">
            <w:r w:rsidRPr="00B96C37">
              <w:t>3,000</w:t>
            </w:r>
          </w:p>
        </w:tc>
        <w:tc>
          <w:tcPr>
            <w:tcW w:w="878" w:type="dxa"/>
          </w:tcPr>
          <w:p w:rsidR="00E35F40" w:rsidRPr="00B96C37" w:rsidRDefault="00E35F40" w:rsidP="00820614">
            <w:r w:rsidRPr="00B96C37">
              <w:t>5,000</w:t>
            </w:r>
          </w:p>
        </w:tc>
        <w:tc>
          <w:tcPr>
            <w:tcW w:w="1081" w:type="dxa"/>
            <w:gridSpan w:val="3"/>
          </w:tcPr>
          <w:p w:rsidR="00E35F40" w:rsidRPr="00B96C37" w:rsidRDefault="00E35F40" w:rsidP="00820614">
            <w:r w:rsidRPr="00B96C37">
              <w:t>5,000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12.03</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розміщення та експлуатації будівель і споруд річкового транспорту  </w:t>
            </w:r>
          </w:p>
        </w:tc>
        <w:tc>
          <w:tcPr>
            <w:tcW w:w="1276" w:type="dxa"/>
          </w:tcPr>
          <w:p w:rsidR="00E35F40" w:rsidRPr="00B96C37" w:rsidRDefault="00E35F40" w:rsidP="00820614">
            <w:r w:rsidRPr="00B96C37">
              <w:t>3,000</w:t>
            </w:r>
          </w:p>
          <w:p w:rsidR="00E35F40" w:rsidRPr="00B96C37" w:rsidRDefault="00E35F40" w:rsidP="00820614">
            <w:r w:rsidRPr="00B96C37">
              <w:rPr>
                <w:color w:val="000000"/>
                <w:sz w:val="24"/>
                <w:szCs w:val="24"/>
                <w:lang w:eastAsia="x-none"/>
              </w:rPr>
              <w:t>12,000</w:t>
            </w:r>
            <w:r w:rsidRPr="00B96C37">
              <w:rPr>
                <w:color w:val="000000"/>
                <w:sz w:val="24"/>
                <w:szCs w:val="24"/>
                <w:vertAlign w:val="superscript"/>
                <w:lang w:eastAsia="x-none"/>
              </w:rPr>
              <w:t>1</w:t>
            </w:r>
          </w:p>
        </w:tc>
        <w:tc>
          <w:tcPr>
            <w:tcW w:w="992" w:type="dxa"/>
          </w:tcPr>
          <w:p w:rsidR="00E35F40" w:rsidRPr="00B96C37" w:rsidRDefault="00E35F40" w:rsidP="00820614">
            <w:r w:rsidRPr="00B96C37">
              <w:t>3,000</w:t>
            </w:r>
          </w:p>
          <w:p w:rsidR="00E35F40" w:rsidRPr="00B96C37" w:rsidRDefault="00E35F40" w:rsidP="00820614">
            <w:r w:rsidRPr="00B96C37">
              <w:rPr>
                <w:color w:val="000000"/>
                <w:sz w:val="24"/>
                <w:szCs w:val="24"/>
                <w:lang w:eastAsia="x-none"/>
              </w:rPr>
              <w:t>12,000</w:t>
            </w:r>
            <w:r w:rsidRPr="00B96C37">
              <w:rPr>
                <w:color w:val="000000"/>
                <w:sz w:val="24"/>
                <w:szCs w:val="24"/>
                <w:vertAlign w:val="superscript"/>
                <w:lang w:eastAsia="x-none"/>
              </w:rPr>
              <w:t>1</w:t>
            </w:r>
          </w:p>
        </w:tc>
        <w:tc>
          <w:tcPr>
            <w:tcW w:w="878" w:type="dxa"/>
          </w:tcPr>
          <w:p w:rsidR="00E35F40" w:rsidRPr="00B96C37" w:rsidRDefault="00E35F40" w:rsidP="00820614">
            <w:r w:rsidRPr="00B96C37">
              <w:t>5,000</w:t>
            </w:r>
          </w:p>
        </w:tc>
        <w:tc>
          <w:tcPr>
            <w:tcW w:w="1081" w:type="dxa"/>
            <w:gridSpan w:val="3"/>
          </w:tcPr>
          <w:p w:rsidR="00E35F40" w:rsidRPr="00B96C37" w:rsidRDefault="00E35F40" w:rsidP="00820614">
            <w:r w:rsidRPr="00B96C37">
              <w:t>5,000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12.04</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розміщення та експлуатації будівель і споруд автомобільного транспорту та дорожнього господарства</w:t>
            </w:r>
          </w:p>
        </w:tc>
        <w:tc>
          <w:tcPr>
            <w:tcW w:w="1276" w:type="dxa"/>
          </w:tcPr>
          <w:p w:rsidR="00E35F40" w:rsidRPr="00B96C37" w:rsidRDefault="00E35F40" w:rsidP="00820614">
            <w:r w:rsidRPr="00B96C37">
              <w:t>3,000</w:t>
            </w:r>
          </w:p>
          <w:p w:rsidR="00E35F40" w:rsidRPr="00B96C37" w:rsidRDefault="00E35F40" w:rsidP="00820614">
            <w:r w:rsidRPr="00B96C37">
              <w:rPr>
                <w:color w:val="000000"/>
                <w:sz w:val="24"/>
                <w:szCs w:val="24"/>
                <w:lang w:eastAsia="x-none"/>
              </w:rPr>
              <w:t>12,000</w:t>
            </w:r>
            <w:r w:rsidRPr="00B96C37">
              <w:rPr>
                <w:color w:val="000000"/>
                <w:sz w:val="24"/>
                <w:szCs w:val="24"/>
                <w:vertAlign w:val="superscript"/>
                <w:lang w:eastAsia="x-none"/>
              </w:rPr>
              <w:t>1</w:t>
            </w:r>
          </w:p>
        </w:tc>
        <w:tc>
          <w:tcPr>
            <w:tcW w:w="992" w:type="dxa"/>
          </w:tcPr>
          <w:p w:rsidR="00E35F40" w:rsidRPr="00B96C37" w:rsidRDefault="00E35F40" w:rsidP="00820614">
            <w:r w:rsidRPr="00B96C37">
              <w:t>3,000</w:t>
            </w:r>
          </w:p>
          <w:p w:rsidR="00E35F40" w:rsidRPr="00B96C37" w:rsidRDefault="00E35F40" w:rsidP="00820614">
            <w:r w:rsidRPr="00B96C37">
              <w:rPr>
                <w:color w:val="000000"/>
                <w:sz w:val="24"/>
                <w:szCs w:val="24"/>
                <w:lang w:eastAsia="x-none"/>
              </w:rPr>
              <w:t>12,000</w:t>
            </w:r>
            <w:r w:rsidRPr="00B96C37">
              <w:rPr>
                <w:color w:val="000000"/>
                <w:sz w:val="24"/>
                <w:szCs w:val="24"/>
                <w:vertAlign w:val="superscript"/>
                <w:lang w:eastAsia="x-none"/>
              </w:rPr>
              <w:t>1</w:t>
            </w:r>
          </w:p>
        </w:tc>
        <w:tc>
          <w:tcPr>
            <w:tcW w:w="878" w:type="dxa"/>
          </w:tcPr>
          <w:p w:rsidR="00E35F40" w:rsidRPr="00B96C37" w:rsidRDefault="00E35F40" w:rsidP="00820614">
            <w:r w:rsidRPr="00B96C37">
              <w:t>5,000</w:t>
            </w:r>
          </w:p>
        </w:tc>
        <w:tc>
          <w:tcPr>
            <w:tcW w:w="1081" w:type="dxa"/>
            <w:gridSpan w:val="3"/>
          </w:tcPr>
          <w:p w:rsidR="00E35F40" w:rsidRPr="00B96C37" w:rsidRDefault="00E35F40" w:rsidP="00820614">
            <w:r w:rsidRPr="00B96C37">
              <w:t>5,000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12.05</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розміщення та експлуатації будівель і споруд авіаційного транспорту </w:t>
            </w:r>
          </w:p>
        </w:tc>
        <w:tc>
          <w:tcPr>
            <w:tcW w:w="1276" w:type="dxa"/>
          </w:tcPr>
          <w:p w:rsidR="00E35F40" w:rsidRPr="00B96C37" w:rsidRDefault="00E35F40" w:rsidP="00820614">
            <w:r w:rsidRPr="00B96C37">
              <w:t>3,000</w:t>
            </w:r>
          </w:p>
          <w:p w:rsidR="00E35F40" w:rsidRPr="00B96C37" w:rsidRDefault="00E35F40" w:rsidP="00820614">
            <w:r w:rsidRPr="00B96C37">
              <w:rPr>
                <w:color w:val="000000"/>
                <w:sz w:val="24"/>
                <w:szCs w:val="24"/>
                <w:lang w:eastAsia="x-none"/>
              </w:rPr>
              <w:t>12,000</w:t>
            </w:r>
            <w:r w:rsidRPr="00B96C37">
              <w:rPr>
                <w:color w:val="000000"/>
                <w:sz w:val="24"/>
                <w:szCs w:val="24"/>
                <w:vertAlign w:val="superscript"/>
                <w:lang w:eastAsia="x-none"/>
              </w:rPr>
              <w:t>1</w:t>
            </w:r>
          </w:p>
        </w:tc>
        <w:tc>
          <w:tcPr>
            <w:tcW w:w="992" w:type="dxa"/>
          </w:tcPr>
          <w:p w:rsidR="00E35F40" w:rsidRPr="00B96C37" w:rsidRDefault="00E35F40" w:rsidP="00820614">
            <w:r w:rsidRPr="00B96C37">
              <w:t>3,000</w:t>
            </w:r>
          </w:p>
          <w:p w:rsidR="00E35F40" w:rsidRPr="00B96C37" w:rsidRDefault="00E35F40" w:rsidP="00820614">
            <w:r w:rsidRPr="00B96C37">
              <w:rPr>
                <w:color w:val="000000"/>
                <w:sz w:val="24"/>
                <w:szCs w:val="24"/>
                <w:lang w:eastAsia="x-none"/>
              </w:rPr>
              <w:t>12,000</w:t>
            </w:r>
            <w:r w:rsidRPr="00B96C37">
              <w:rPr>
                <w:color w:val="000000"/>
                <w:sz w:val="24"/>
                <w:szCs w:val="24"/>
                <w:vertAlign w:val="superscript"/>
                <w:lang w:eastAsia="x-none"/>
              </w:rPr>
              <w:t>1</w:t>
            </w:r>
          </w:p>
        </w:tc>
        <w:tc>
          <w:tcPr>
            <w:tcW w:w="878" w:type="dxa"/>
          </w:tcPr>
          <w:p w:rsidR="00E35F40" w:rsidRPr="00B96C37" w:rsidRDefault="00E35F40" w:rsidP="00820614">
            <w:r w:rsidRPr="00B96C37">
              <w:t>5,000</w:t>
            </w:r>
          </w:p>
        </w:tc>
        <w:tc>
          <w:tcPr>
            <w:tcW w:w="1081" w:type="dxa"/>
            <w:gridSpan w:val="3"/>
          </w:tcPr>
          <w:p w:rsidR="00E35F40" w:rsidRPr="00B96C37" w:rsidRDefault="00E35F40" w:rsidP="00820614">
            <w:r w:rsidRPr="00B96C37">
              <w:t>5,000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12.06</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розміщення та експлуатації об’єктів трубопровідного транспорту </w:t>
            </w:r>
          </w:p>
        </w:tc>
        <w:tc>
          <w:tcPr>
            <w:tcW w:w="1276" w:type="dxa"/>
          </w:tcPr>
          <w:p w:rsidR="00E35F40" w:rsidRPr="00B96C37" w:rsidRDefault="00E35F40" w:rsidP="00820614">
            <w:r w:rsidRPr="00B96C37">
              <w:t>3,000</w:t>
            </w:r>
          </w:p>
          <w:p w:rsidR="00E35F40" w:rsidRPr="00B96C37" w:rsidRDefault="00E35F40" w:rsidP="00820614">
            <w:r w:rsidRPr="00B96C37">
              <w:rPr>
                <w:color w:val="000000"/>
                <w:sz w:val="24"/>
                <w:szCs w:val="24"/>
                <w:lang w:eastAsia="x-none"/>
              </w:rPr>
              <w:t>12,000</w:t>
            </w:r>
            <w:r w:rsidRPr="00B96C37">
              <w:rPr>
                <w:color w:val="000000"/>
                <w:sz w:val="24"/>
                <w:szCs w:val="24"/>
                <w:vertAlign w:val="superscript"/>
                <w:lang w:eastAsia="x-none"/>
              </w:rPr>
              <w:t>1</w:t>
            </w:r>
          </w:p>
        </w:tc>
        <w:tc>
          <w:tcPr>
            <w:tcW w:w="992" w:type="dxa"/>
          </w:tcPr>
          <w:p w:rsidR="00E35F40" w:rsidRPr="00B96C37" w:rsidRDefault="00E35F40" w:rsidP="00820614">
            <w:r w:rsidRPr="00B96C37">
              <w:t>3,000</w:t>
            </w:r>
          </w:p>
          <w:p w:rsidR="00E35F40" w:rsidRPr="00B96C37" w:rsidRDefault="00E35F40" w:rsidP="00820614">
            <w:r w:rsidRPr="00B96C37">
              <w:rPr>
                <w:color w:val="000000"/>
                <w:sz w:val="24"/>
                <w:szCs w:val="24"/>
                <w:lang w:eastAsia="x-none"/>
              </w:rPr>
              <w:t>12,000</w:t>
            </w:r>
            <w:r w:rsidRPr="00B96C37">
              <w:rPr>
                <w:color w:val="000000"/>
                <w:sz w:val="24"/>
                <w:szCs w:val="24"/>
                <w:vertAlign w:val="superscript"/>
                <w:lang w:eastAsia="x-none"/>
              </w:rPr>
              <w:t>1</w:t>
            </w:r>
          </w:p>
        </w:tc>
        <w:tc>
          <w:tcPr>
            <w:tcW w:w="878" w:type="dxa"/>
          </w:tcPr>
          <w:p w:rsidR="00E35F40" w:rsidRPr="00B96C37" w:rsidRDefault="00E35F40" w:rsidP="00820614">
            <w:r w:rsidRPr="00B96C37">
              <w:t>5,000</w:t>
            </w:r>
          </w:p>
        </w:tc>
        <w:tc>
          <w:tcPr>
            <w:tcW w:w="1081" w:type="dxa"/>
            <w:gridSpan w:val="3"/>
          </w:tcPr>
          <w:p w:rsidR="00E35F40" w:rsidRPr="00B96C37" w:rsidRDefault="00E35F40" w:rsidP="00820614">
            <w:r w:rsidRPr="00B96C37">
              <w:t>5,000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12.07</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розміщення та експлуатації будівель і споруд міського електротранспорту </w:t>
            </w:r>
          </w:p>
        </w:tc>
        <w:tc>
          <w:tcPr>
            <w:tcW w:w="1276" w:type="dxa"/>
          </w:tcPr>
          <w:p w:rsidR="00E35F40" w:rsidRPr="00B96C37" w:rsidRDefault="00E35F40" w:rsidP="00820614">
            <w:r w:rsidRPr="00B96C37">
              <w:t>3,000</w:t>
            </w:r>
          </w:p>
          <w:p w:rsidR="00E35F40" w:rsidRPr="00B96C37" w:rsidRDefault="00E35F40" w:rsidP="00820614">
            <w:r w:rsidRPr="00B96C37">
              <w:rPr>
                <w:color w:val="000000"/>
                <w:sz w:val="24"/>
                <w:szCs w:val="24"/>
                <w:lang w:eastAsia="x-none"/>
              </w:rPr>
              <w:t>12,000</w:t>
            </w:r>
            <w:r w:rsidRPr="00B96C37">
              <w:rPr>
                <w:color w:val="000000"/>
                <w:sz w:val="24"/>
                <w:szCs w:val="24"/>
                <w:vertAlign w:val="superscript"/>
                <w:lang w:eastAsia="x-none"/>
              </w:rPr>
              <w:t>1</w:t>
            </w:r>
          </w:p>
        </w:tc>
        <w:tc>
          <w:tcPr>
            <w:tcW w:w="992" w:type="dxa"/>
          </w:tcPr>
          <w:p w:rsidR="00E35F40" w:rsidRPr="00B96C37" w:rsidRDefault="00E35F40" w:rsidP="00820614">
            <w:r w:rsidRPr="00B96C37">
              <w:t>3,000</w:t>
            </w:r>
          </w:p>
          <w:p w:rsidR="00E35F40" w:rsidRPr="00B96C37" w:rsidRDefault="00E35F40" w:rsidP="00820614">
            <w:r w:rsidRPr="00B96C37">
              <w:rPr>
                <w:color w:val="000000"/>
                <w:sz w:val="24"/>
                <w:szCs w:val="24"/>
                <w:lang w:eastAsia="x-none"/>
              </w:rPr>
              <w:t>12,000</w:t>
            </w:r>
            <w:r w:rsidRPr="00B96C37">
              <w:rPr>
                <w:color w:val="000000"/>
                <w:sz w:val="24"/>
                <w:szCs w:val="24"/>
                <w:vertAlign w:val="superscript"/>
                <w:lang w:eastAsia="x-none"/>
              </w:rPr>
              <w:t>1</w:t>
            </w:r>
          </w:p>
        </w:tc>
        <w:tc>
          <w:tcPr>
            <w:tcW w:w="878" w:type="dxa"/>
          </w:tcPr>
          <w:p w:rsidR="00E35F40" w:rsidRPr="00B96C37" w:rsidRDefault="00E35F40" w:rsidP="00820614">
            <w:r w:rsidRPr="00B96C37">
              <w:t>5,000</w:t>
            </w:r>
          </w:p>
        </w:tc>
        <w:tc>
          <w:tcPr>
            <w:tcW w:w="1081" w:type="dxa"/>
            <w:gridSpan w:val="3"/>
          </w:tcPr>
          <w:p w:rsidR="00E35F40" w:rsidRPr="00B96C37" w:rsidRDefault="00E35F40" w:rsidP="00820614">
            <w:r w:rsidRPr="00B96C37">
              <w:t>5,000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12.08</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розміщення та експлуатації будівель і споруд додаткових транспортних послуг та допоміжних операцій </w:t>
            </w:r>
          </w:p>
        </w:tc>
        <w:tc>
          <w:tcPr>
            <w:tcW w:w="1276" w:type="dxa"/>
          </w:tcPr>
          <w:p w:rsidR="00E35F40" w:rsidRPr="00B96C37" w:rsidRDefault="00E35F40" w:rsidP="00820614">
            <w:r w:rsidRPr="00B96C37">
              <w:t>3,000</w:t>
            </w:r>
          </w:p>
          <w:p w:rsidR="00E35F40" w:rsidRPr="00B96C37" w:rsidRDefault="00E35F40" w:rsidP="00820614">
            <w:r w:rsidRPr="00B96C37">
              <w:rPr>
                <w:color w:val="000000"/>
                <w:sz w:val="24"/>
                <w:szCs w:val="24"/>
                <w:lang w:eastAsia="x-none"/>
              </w:rPr>
              <w:t>12,000</w:t>
            </w:r>
            <w:r w:rsidRPr="00B96C37">
              <w:rPr>
                <w:color w:val="000000"/>
                <w:sz w:val="24"/>
                <w:szCs w:val="24"/>
                <w:vertAlign w:val="superscript"/>
                <w:lang w:eastAsia="x-none"/>
              </w:rPr>
              <w:t>1</w:t>
            </w:r>
          </w:p>
        </w:tc>
        <w:tc>
          <w:tcPr>
            <w:tcW w:w="992" w:type="dxa"/>
          </w:tcPr>
          <w:p w:rsidR="00E35F40" w:rsidRPr="00B96C37" w:rsidRDefault="00E35F40" w:rsidP="00820614">
            <w:r w:rsidRPr="00B96C37">
              <w:t>3,000</w:t>
            </w:r>
          </w:p>
          <w:p w:rsidR="00E35F40" w:rsidRPr="00B96C37" w:rsidRDefault="00E35F40" w:rsidP="00820614">
            <w:r w:rsidRPr="00B96C37">
              <w:rPr>
                <w:color w:val="000000"/>
                <w:sz w:val="24"/>
                <w:szCs w:val="24"/>
                <w:lang w:eastAsia="x-none"/>
              </w:rPr>
              <w:t>12,000</w:t>
            </w:r>
            <w:r w:rsidRPr="00B96C37">
              <w:rPr>
                <w:color w:val="000000"/>
                <w:sz w:val="24"/>
                <w:szCs w:val="24"/>
                <w:vertAlign w:val="superscript"/>
                <w:lang w:eastAsia="x-none"/>
              </w:rPr>
              <w:t>1</w:t>
            </w:r>
          </w:p>
        </w:tc>
        <w:tc>
          <w:tcPr>
            <w:tcW w:w="878" w:type="dxa"/>
          </w:tcPr>
          <w:p w:rsidR="00E35F40" w:rsidRPr="00B96C37" w:rsidRDefault="00E35F40" w:rsidP="00820614">
            <w:r w:rsidRPr="00B96C37">
              <w:t>5,000</w:t>
            </w:r>
          </w:p>
        </w:tc>
        <w:tc>
          <w:tcPr>
            <w:tcW w:w="1081" w:type="dxa"/>
            <w:gridSpan w:val="3"/>
          </w:tcPr>
          <w:p w:rsidR="00E35F40" w:rsidRPr="00B96C37" w:rsidRDefault="00E35F40" w:rsidP="00820614">
            <w:r w:rsidRPr="00B96C37">
              <w:t>5,000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12.09</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розміщення та експлуатації будівель і споруд іншого наземного транспорту </w:t>
            </w:r>
          </w:p>
        </w:tc>
        <w:tc>
          <w:tcPr>
            <w:tcW w:w="1276" w:type="dxa"/>
          </w:tcPr>
          <w:p w:rsidR="00E35F40" w:rsidRPr="00B96C37" w:rsidRDefault="00E35F40" w:rsidP="00820614">
            <w:r w:rsidRPr="00B96C37">
              <w:t>3,000</w:t>
            </w:r>
          </w:p>
          <w:p w:rsidR="00E35F40" w:rsidRPr="00B96C37" w:rsidRDefault="00E35F40" w:rsidP="00820614">
            <w:r w:rsidRPr="00B96C37">
              <w:rPr>
                <w:color w:val="000000"/>
                <w:sz w:val="24"/>
                <w:szCs w:val="24"/>
                <w:lang w:eastAsia="x-none"/>
              </w:rPr>
              <w:t>12,000</w:t>
            </w:r>
            <w:r w:rsidRPr="00B96C37">
              <w:rPr>
                <w:color w:val="000000"/>
                <w:sz w:val="24"/>
                <w:szCs w:val="24"/>
                <w:vertAlign w:val="superscript"/>
                <w:lang w:eastAsia="x-none"/>
              </w:rPr>
              <w:t>1</w:t>
            </w:r>
          </w:p>
        </w:tc>
        <w:tc>
          <w:tcPr>
            <w:tcW w:w="992" w:type="dxa"/>
          </w:tcPr>
          <w:p w:rsidR="00E35F40" w:rsidRPr="00B96C37" w:rsidRDefault="00E35F40" w:rsidP="00820614">
            <w:r w:rsidRPr="00B96C37">
              <w:t>3,000</w:t>
            </w:r>
          </w:p>
          <w:p w:rsidR="00E35F40" w:rsidRPr="00B96C37" w:rsidRDefault="00E35F40" w:rsidP="00820614">
            <w:r w:rsidRPr="00B96C37">
              <w:rPr>
                <w:color w:val="000000"/>
                <w:sz w:val="24"/>
                <w:szCs w:val="24"/>
                <w:lang w:eastAsia="x-none"/>
              </w:rPr>
              <w:t>12,000</w:t>
            </w:r>
            <w:r w:rsidRPr="00B96C37">
              <w:rPr>
                <w:color w:val="000000"/>
                <w:sz w:val="24"/>
                <w:szCs w:val="24"/>
                <w:vertAlign w:val="superscript"/>
                <w:lang w:eastAsia="x-none"/>
              </w:rPr>
              <w:t>1</w:t>
            </w:r>
          </w:p>
        </w:tc>
        <w:tc>
          <w:tcPr>
            <w:tcW w:w="878" w:type="dxa"/>
          </w:tcPr>
          <w:p w:rsidR="00E35F40" w:rsidRPr="00B96C37" w:rsidRDefault="00E35F40" w:rsidP="00820614">
            <w:r w:rsidRPr="00B96C37">
              <w:t>5,000</w:t>
            </w:r>
          </w:p>
        </w:tc>
        <w:tc>
          <w:tcPr>
            <w:tcW w:w="1081" w:type="dxa"/>
            <w:gridSpan w:val="3"/>
          </w:tcPr>
          <w:p w:rsidR="00E35F40" w:rsidRPr="00B96C37" w:rsidRDefault="00E35F40" w:rsidP="00820614">
            <w:r w:rsidRPr="00B96C37">
              <w:t>5,000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12.10</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цілей підрозділів 12.01—12.09 та для збереження та використання земель природно-заповідного фонду </w:t>
            </w:r>
          </w:p>
        </w:tc>
        <w:tc>
          <w:tcPr>
            <w:tcW w:w="1276" w:type="dxa"/>
          </w:tcPr>
          <w:p w:rsidR="00E35F40" w:rsidRPr="00B96C37" w:rsidRDefault="00E35F40" w:rsidP="00820614">
            <w:r w:rsidRPr="00B96C37">
              <w:t>3,000</w:t>
            </w:r>
          </w:p>
          <w:p w:rsidR="00E35F40" w:rsidRPr="00B96C37" w:rsidRDefault="00E35F40" w:rsidP="00820614">
            <w:r w:rsidRPr="00B96C37">
              <w:rPr>
                <w:color w:val="000000"/>
                <w:sz w:val="24"/>
                <w:szCs w:val="24"/>
                <w:lang w:eastAsia="x-none"/>
              </w:rPr>
              <w:t>12,000</w:t>
            </w:r>
            <w:r w:rsidRPr="00B96C37">
              <w:rPr>
                <w:color w:val="000000"/>
                <w:sz w:val="24"/>
                <w:szCs w:val="24"/>
                <w:vertAlign w:val="superscript"/>
                <w:lang w:eastAsia="x-none"/>
              </w:rPr>
              <w:t>1</w:t>
            </w:r>
          </w:p>
        </w:tc>
        <w:tc>
          <w:tcPr>
            <w:tcW w:w="992" w:type="dxa"/>
          </w:tcPr>
          <w:p w:rsidR="00E35F40" w:rsidRPr="00B96C37" w:rsidRDefault="00E35F40" w:rsidP="00820614">
            <w:r w:rsidRPr="00B96C37">
              <w:t>3,000</w:t>
            </w:r>
          </w:p>
          <w:p w:rsidR="00E35F40" w:rsidRPr="00B96C37" w:rsidRDefault="00E35F40" w:rsidP="00820614">
            <w:r w:rsidRPr="00B96C37">
              <w:rPr>
                <w:color w:val="000000"/>
                <w:sz w:val="24"/>
                <w:szCs w:val="24"/>
                <w:lang w:eastAsia="x-none"/>
              </w:rPr>
              <w:t>12,000</w:t>
            </w:r>
            <w:r w:rsidRPr="00B96C37">
              <w:rPr>
                <w:color w:val="000000"/>
                <w:sz w:val="24"/>
                <w:szCs w:val="24"/>
                <w:vertAlign w:val="superscript"/>
                <w:lang w:eastAsia="x-none"/>
              </w:rPr>
              <w:t>1</w:t>
            </w:r>
          </w:p>
        </w:tc>
        <w:tc>
          <w:tcPr>
            <w:tcW w:w="878" w:type="dxa"/>
          </w:tcPr>
          <w:p w:rsidR="00E35F40" w:rsidRPr="00B96C37" w:rsidRDefault="00E35F40" w:rsidP="00820614">
            <w:r w:rsidRPr="00B96C37">
              <w:t>5,000</w:t>
            </w:r>
          </w:p>
        </w:tc>
        <w:tc>
          <w:tcPr>
            <w:tcW w:w="1081" w:type="dxa"/>
            <w:gridSpan w:val="3"/>
          </w:tcPr>
          <w:p w:rsidR="00E35F40" w:rsidRPr="00B96C37" w:rsidRDefault="00E35F40" w:rsidP="00820614">
            <w:r w:rsidRPr="00B96C37">
              <w:t>5,000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12.11</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color w:val="000000"/>
                <w:sz w:val="26"/>
                <w:szCs w:val="26"/>
                <w:lang w:val="ru-RU" w:eastAsia="zh-CN" w:bidi="hi-IN"/>
              </w:rPr>
              <w:t>Для розміщення та експлуатації об'єктів дорожнього сервісу</w:t>
            </w:r>
          </w:p>
        </w:tc>
        <w:tc>
          <w:tcPr>
            <w:tcW w:w="1276" w:type="dxa"/>
          </w:tcPr>
          <w:p w:rsidR="00E35F40" w:rsidRPr="00B96C37" w:rsidRDefault="00E35F40" w:rsidP="00820614">
            <w:r w:rsidRPr="00B96C37">
              <w:t>3,000</w:t>
            </w:r>
          </w:p>
          <w:p w:rsidR="00E35F40" w:rsidRPr="00B96C37" w:rsidRDefault="00E35F40" w:rsidP="00820614">
            <w:r w:rsidRPr="00B96C37">
              <w:rPr>
                <w:color w:val="000000"/>
                <w:sz w:val="24"/>
                <w:szCs w:val="24"/>
                <w:lang w:eastAsia="x-none"/>
              </w:rPr>
              <w:t>12,000</w:t>
            </w:r>
            <w:r w:rsidRPr="00B96C37">
              <w:rPr>
                <w:color w:val="000000"/>
                <w:sz w:val="24"/>
                <w:szCs w:val="24"/>
                <w:vertAlign w:val="superscript"/>
                <w:lang w:eastAsia="x-none"/>
              </w:rPr>
              <w:t>1</w:t>
            </w:r>
          </w:p>
        </w:tc>
        <w:tc>
          <w:tcPr>
            <w:tcW w:w="992" w:type="dxa"/>
          </w:tcPr>
          <w:p w:rsidR="00E35F40" w:rsidRPr="00B96C37" w:rsidRDefault="00E35F40" w:rsidP="00820614">
            <w:r w:rsidRPr="00B96C37">
              <w:t>3,000</w:t>
            </w:r>
          </w:p>
          <w:p w:rsidR="00E35F40" w:rsidRPr="00B96C37" w:rsidRDefault="00E35F40" w:rsidP="00820614">
            <w:r w:rsidRPr="00B96C37">
              <w:rPr>
                <w:color w:val="000000"/>
                <w:sz w:val="24"/>
                <w:szCs w:val="24"/>
                <w:lang w:eastAsia="x-none"/>
              </w:rPr>
              <w:t>12,000</w:t>
            </w:r>
            <w:r w:rsidRPr="00B96C37">
              <w:rPr>
                <w:color w:val="000000"/>
                <w:sz w:val="24"/>
                <w:szCs w:val="24"/>
                <w:vertAlign w:val="superscript"/>
                <w:lang w:eastAsia="x-none"/>
              </w:rPr>
              <w:t>1</w:t>
            </w:r>
          </w:p>
        </w:tc>
        <w:tc>
          <w:tcPr>
            <w:tcW w:w="878" w:type="dxa"/>
          </w:tcPr>
          <w:p w:rsidR="00E35F40" w:rsidRPr="00B96C37" w:rsidRDefault="00E35F40" w:rsidP="00820614">
            <w:r w:rsidRPr="00B96C37">
              <w:t>5,000</w:t>
            </w:r>
          </w:p>
        </w:tc>
        <w:tc>
          <w:tcPr>
            <w:tcW w:w="1081" w:type="dxa"/>
            <w:gridSpan w:val="3"/>
          </w:tcPr>
          <w:p w:rsidR="00E35F40" w:rsidRPr="00B96C37" w:rsidRDefault="00E35F40" w:rsidP="00820614">
            <w:r w:rsidRPr="00B96C37">
              <w:t>5,000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13</w:t>
            </w:r>
          </w:p>
        </w:tc>
        <w:tc>
          <w:tcPr>
            <w:tcW w:w="8936" w:type="dxa"/>
            <w:gridSpan w:val="7"/>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Землі зв’язку</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13.01</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розміщення та експлуатації об’єктів і споруд телекомунікацій </w:t>
            </w:r>
          </w:p>
        </w:tc>
        <w:tc>
          <w:tcPr>
            <w:tcW w:w="1276" w:type="dxa"/>
          </w:tcPr>
          <w:p w:rsidR="00E35F40" w:rsidRPr="00B96C37" w:rsidRDefault="00E35F40" w:rsidP="0086424B">
            <w:pPr>
              <w:pStyle w:val="a4"/>
              <w:spacing w:before="57" w:line="216" w:lineRule="auto"/>
              <w:ind w:left="57" w:right="-57" w:firstLine="0"/>
            </w:pPr>
            <w:r w:rsidRPr="00B96C37">
              <w:rPr>
                <w:color w:val="000000"/>
                <w:lang w:eastAsia="x-none"/>
              </w:rPr>
              <w:t>3,0</w:t>
            </w:r>
            <w:r w:rsidRPr="00B96C37">
              <w:rPr>
                <w:color w:val="000000"/>
                <w:lang w:val="uk-UA" w:eastAsia="x-none"/>
              </w:rPr>
              <w:t>00</w:t>
            </w:r>
          </w:p>
          <w:p w:rsidR="00E35F40" w:rsidRPr="00B96C37" w:rsidRDefault="00E35F40" w:rsidP="0086424B">
            <w:pPr>
              <w:pStyle w:val="a4"/>
              <w:spacing w:before="57" w:line="216" w:lineRule="auto"/>
              <w:ind w:left="57" w:right="-57" w:firstLine="0"/>
            </w:pPr>
            <w:r w:rsidRPr="00B96C37">
              <w:rPr>
                <w:color w:val="000000"/>
                <w:lang w:val="uk-UA" w:eastAsia="x-none"/>
              </w:rPr>
              <w:t>12,000</w:t>
            </w:r>
            <w:r w:rsidRPr="00B96C37">
              <w:rPr>
                <w:color w:val="000000"/>
                <w:vertAlign w:val="superscript"/>
                <w:lang w:val="uk-UA" w:eastAsia="x-none"/>
              </w:rPr>
              <w:t>1</w:t>
            </w:r>
          </w:p>
        </w:tc>
        <w:tc>
          <w:tcPr>
            <w:tcW w:w="992" w:type="dxa"/>
          </w:tcPr>
          <w:p w:rsidR="00E35F40" w:rsidRPr="00B96C37" w:rsidRDefault="00E35F40" w:rsidP="0086424B">
            <w:pPr>
              <w:pStyle w:val="a4"/>
              <w:spacing w:before="57" w:line="216" w:lineRule="auto"/>
              <w:ind w:left="57" w:right="-57" w:firstLine="0"/>
            </w:pPr>
            <w:r w:rsidRPr="00B96C37">
              <w:rPr>
                <w:color w:val="000000"/>
                <w:lang w:eastAsia="x-none"/>
              </w:rPr>
              <w:t>3,0</w:t>
            </w:r>
            <w:r w:rsidRPr="00B96C37">
              <w:rPr>
                <w:color w:val="000000"/>
                <w:lang w:val="uk-UA" w:eastAsia="x-none"/>
              </w:rPr>
              <w:t>00</w:t>
            </w:r>
          </w:p>
          <w:p w:rsidR="00E35F40" w:rsidRPr="00B96C37" w:rsidRDefault="00E35F40" w:rsidP="0086424B">
            <w:pPr>
              <w:pStyle w:val="a4"/>
              <w:spacing w:before="57" w:line="216" w:lineRule="auto"/>
              <w:ind w:left="57" w:right="-57" w:firstLine="0"/>
            </w:pPr>
            <w:r w:rsidRPr="00B96C37">
              <w:rPr>
                <w:color w:val="000000"/>
                <w:lang w:val="uk-UA" w:eastAsia="x-none"/>
              </w:rPr>
              <w:t>12,000</w:t>
            </w:r>
            <w:r w:rsidRPr="00B96C37">
              <w:rPr>
                <w:color w:val="000000"/>
                <w:vertAlign w:val="superscript"/>
                <w:lang w:val="uk-UA" w:eastAsia="x-none"/>
              </w:rPr>
              <w:t>1</w:t>
            </w:r>
          </w:p>
        </w:tc>
        <w:tc>
          <w:tcPr>
            <w:tcW w:w="878" w:type="dxa"/>
          </w:tcPr>
          <w:p w:rsidR="00E35F40" w:rsidRPr="00B96C37" w:rsidRDefault="00E35F40" w:rsidP="00820614">
            <w:r w:rsidRPr="00B96C37">
              <w:t>5,000</w:t>
            </w:r>
          </w:p>
        </w:tc>
        <w:tc>
          <w:tcPr>
            <w:tcW w:w="1081" w:type="dxa"/>
            <w:gridSpan w:val="3"/>
          </w:tcPr>
          <w:p w:rsidR="00E35F40" w:rsidRPr="00B96C37" w:rsidRDefault="00E35F40" w:rsidP="00820614">
            <w:r w:rsidRPr="00B96C37">
              <w:t>5,000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13.02</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розміщення та експлуатації будівель та споруд об’єктів поштового зв’язку </w:t>
            </w:r>
          </w:p>
        </w:tc>
        <w:tc>
          <w:tcPr>
            <w:tcW w:w="1276" w:type="dxa"/>
          </w:tcPr>
          <w:p w:rsidR="00E35F40" w:rsidRPr="00B96C37" w:rsidRDefault="00E35F40" w:rsidP="0086424B">
            <w:pPr>
              <w:pStyle w:val="a4"/>
              <w:spacing w:before="57" w:line="216" w:lineRule="auto"/>
              <w:ind w:left="57" w:right="-57" w:firstLine="0"/>
            </w:pPr>
            <w:r w:rsidRPr="00B96C37">
              <w:rPr>
                <w:color w:val="000000"/>
                <w:lang w:eastAsia="x-none"/>
              </w:rPr>
              <w:t>3,0</w:t>
            </w:r>
            <w:r w:rsidRPr="00B96C37">
              <w:rPr>
                <w:color w:val="000000"/>
                <w:lang w:val="uk-UA" w:eastAsia="x-none"/>
              </w:rPr>
              <w:t>00</w:t>
            </w:r>
          </w:p>
          <w:p w:rsidR="00E35F40" w:rsidRPr="00B96C37" w:rsidRDefault="00E35F40" w:rsidP="0086424B">
            <w:pPr>
              <w:spacing w:before="57" w:line="216" w:lineRule="auto"/>
              <w:ind w:left="57" w:right="-57"/>
              <w:rPr>
                <w:rStyle w:val="Strong"/>
                <w:b w:val="0"/>
              </w:rPr>
            </w:pPr>
            <w:r w:rsidRPr="00B96C37">
              <w:rPr>
                <w:rStyle w:val="Strong"/>
                <w:b w:val="0"/>
                <w:color w:val="000000"/>
                <w:sz w:val="24"/>
                <w:szCs w:val="24"/>
                <w:lang w:eastAsia="x-none"/>
              </w:rPr>
              <w:t>12,000</w:t>
            </w:r>
            <w:r w:rsidRPr="00B96C37">
              <w:rPr>
                <w:rStyle w:val="Strong"/>
                <w:b w:val="0"/>
                <w:color w:val="000000"/>
                <w:sz w:val="24"/>
                <w:szCs w:val="24"/>
                <w:vertAlign w:val="superscript"/>
                <w:lang w:eastAsia="x-none"/>
              </w:rPr>
              <w:t>1</w:t>
            </w:r>
          </w:p>
        </w:tc>
        <w:tc>
          <w:tcPr>
            <w:tcW w:w="992" w:type="dxa"/>
          </w:tcPr>
          <w:p w:rsidR="00E35F40" w:rsidRPr="00B96C37" w:rsidRDefault="00E35F40" w:rsidP="0086424B">
            <w:pPr>
              <w:pStyle w:val="a4"/>
              <w:spacing w:before="57" w:line="216" w:lineRule="auto"/>
              <w:ind w:left="57" w:right="-57" w:firstLine="0"/>
            </w:pPr>
            <w:r w:rsidRPr="00B96C37">
              <w:rPr>
                <w:color w:val="000000"/>
                <w:lang w:eastAsia="x-none"/>
              </w:rPr>
              <w:t>3,0</w:t>
            </w:r>
            <w:r w:rsidRPr="00B96C37">
              <w:rPr>
                <w:color w:val="000000"/>
                <w:lang w:val="uk-UA" w:eastAsia="x-none"/>
              </w:rPr>
              <w:t>00</w:t>
            </w:r>
          </w:p>
          <w:p w:rsidR="00E35F40" w:rsidRPr="00B96C37" w:rsidRDefault="00E35F40" w:rsidP="0086424B">
            <w:pPr>
              <w:pStyle w:val="a4"/>
              <w:spacing w:before="57" w:line="216" w:lineRule="auto"/>
              <w:ind w:left="57" w:right="-57" w:firstLine="0"/>
            </w:pPr>
            <w:r w:rsidRPr="00B96C37">
              <w:rPr>
                <w:color w:val="000000"/>
                <w:lang w:val="uk-UA" w:eastAsia="x-none"/>
              </w:rPr>
              <w:t>12,000</w:t>
            </w:r>
            <w:r w:rsidRPr="00B96C37">
              <w:rPr>
                <w:color w:val="000000"/>
                <w:vertAlign w:val="superscript"/>
                <w:lang w:val="uk-UA" w:eastAsia="x-none"/>
              </w:rPr>
              <w:t>1</w:t>
            </w:r>
          </w:p>
        </w:tc>
        <w:tc>
          <w:tcPr>
            <w:tcW w:w="878" w:type="dxa"/>
          </w:tcPr>
          <w:p w:rsidR="00E35F40" w:rsidRPr="00B96C37" w:rsidRDefault="00E35F40" w:rsidP="00820614">
            <w:r w:rsidRPr="00B96C37">
              <w:t>5,000</w:t>
            </w:r>
          </w:p>
        </w:tc>
        <w:tc>
          <w:tcPr>
            <w:tcW w:w="1081" w:type="dxa"/>
            <w:gridSpan w:val="3"/>
          </w:tcPr>
          <w:p w:rsidR="00E35F40" w:rsidRPr="00B96C37" w:rsidRDefault="00E35F40" w:rsidP="00820614">
            <w:r w:rsidRPr="00B96C37">
              <w:t>5,000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13.03</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розміщення та експлуатації інших технічних засобів зв’язку </w:t>
            </w:r>
          </w:p>
        </w:tc>
        <w:tc>
          <w:tcPr>
            <w:tcW w:w="1276" w:type="dxa"/>
          </w:tcPr>
          <w:p w:rsidR="00E35F40" w:rsidRPr="00B96C37" w:rsidRDefault="00E35F40" w:rsidP="00820614">
            <w:r w:rsidRPr="00B96C37">
              <w:t>3,000</w:t>
            </w:r>
          </w:p>
        </w:tc>
        <w:tc>
          <w:tcPr>
            <w:tcW w:w="992" w:type="dxa"/>
          </w:tcPr>
          <w:p w:rsidR="00E35F40" w:rsidRPr="00B96C37" w:rsidRDefault="00E35F40" w:rsidP="00820614">
            <w:r w:rsidRPr="00B96C37">
              <w:t>3,000</w:t>
            </w:r>
          </w:p>
        </w:tc>
        <w:tc>
          <w:tcPr>
            <w:tcW w:w="878" w:type="dxa"/>
          </w:tcPr>
          <w:p w:rsidR="00E35F40" w:rsidRPr="00B96C37" w:rsidRDefault="00E35F40" w:rsidP="00820614">
            <w:r w:rsidRPr="00B96C37">
              <w:t>5,000</w:t>
            </w:r>
          </w:p>
        </w:tc>
        <w:tc>
          <w:tcPr>
            <w:tcW w:w="1081" w:type="dxa"/>
            <w:gridSpan w:val="3"/>
          </w:tcPr>
          <w:p w:rsidR="00E35F40" w:rsidRPr="00B96C37" w:rsidRDefault="00E35F40" w:rsidP="00820614">
            <w:r w:rsidRPr="00B96C37">
              <w:t>5,000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13.04</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цілей підрозділів 13.01—13.03, 13.05 та для збереження та використання земель природно-заповідного фонду</w:t>
            </w:r>
          </w:p>
        </w:tc>
        <w:tc>
          <w:tcPr>
            <w:tcW w:w="1276" w:type="dxa"/>
          </w:tcPr>
          <w:p w:rsidR="00E35F40" w:rsidRPr="00B96C37" w:rsidRDefault="00E35F40" w:rsidP="00820614">
            <w:r w:rsidRPr="00B96C37">
              <w:t>3,000</w:t>
            </w:r>
          </w:p>
        </w:tc>
        <w:tc>
          <w:tcPr>
            <w:tcW w:w="992" w:type="dxa"/>
          </w:tcPr>
          <w:p w:rsidR="00E35F40" w:rsidRPr="00B96C37" w:rsidRDefault="00E35F40" w:rsidP="00820614">
            <w:r w:rsidRPr="00B96C37">
              <w:t>3,000</w:t>
            </w:r>
          </w:p>
        </w:tc>
        <w:tc>
          <w:tcPr>
            <w:tcW w:w="878" w:type="dxa"/>
          </w:tcPr>
          <w:p w:rsidR="00E35F40" w:rsidRPr="00B96C37" w:rsidRDefault="00E35F40" w:rsidP="00820614">
            <w:r w:rsidRPr="00B96C37">
              <w:t>5,000</w:t>
            </w:r>
          </w:p>
        </w:tc>
        <w:tc>
          <w:tcPr>
            <w:tcW w:w="1081" w:type="dxa"/>
            <w:gridSpan w:val="3"/>
          </w:tcPr>
          <w:p w:rsidR="00E35F40" w:rsidRPr="00B96C37" w:rsidRDefault="00E35F40" w:rsidP="00820614">
            <w:r w:rsidRPr="00B96C37">
              <w:t>5,000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14</w:t>
            </w:r>
          </w:p>
        </w:tc>
        <w:tc>
          <w:tcPr>
            <w:tcW w:w="8936" w:type="dxa"/>
            <w:gridSpan w:val="7"/>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Землі енергетики</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14.01</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276" w:type="dxa"/>
          </w:tcPr>
          <w:p w:rsidR="00E35F40" w:rsidRPr="00B96C37" w:rsidRDefault="00E35F40" w:rsidP="005D1A22">
            <w:pPr>
              <w:pStyle w:val="a4"/>
              <w:spacing w:before="57" w:line="216" w:lineRule="auto"/>
              <w:ind w:left="57" w:right="-57" w:firstLine="0"/>
              <w:jc w:val="center"/>
            </w:pPr>
            <w:r w:rsidRPr="00B96C37">
              <w:rPr>
                <w:color w:val="000000"/>
                <w:lang w:eastAsia="x-none"/>
              </w:rPr>
              <w:t>3,0</w:t>
            </w:r>
            <w:r w:rsidRPr="00B96C37">
              <w:rPr>
                <w:color w:val="000000"/>
                <w:lang w:val="uk-UA" w:eastAsia="x-none"/>
              </w:rPr>
              <w:t>00</w:t>
            </w:r>
          </w:p>
          <w:p w:rsidR="00E35F40" w:rsidRPr="00B96C37" w:rsidRDefault="00E35F40" w:rsidP="005D1A22">
            <w:pPr>
              <w:pStyle w:val="a4"/>
              <w:spacing w:before="57" w:line="216" w:lineRule="auto"/>
              <w:ind w:left="57" w:right="-57" w:firstLine="0"/>
              <w:jc w:val="center"/>
            </w:pPr>
            <w:r w:rsidRPr="00B96C37">
              <w:rPr>
                <w:color w:val="000000"/>
                <w:lang w:val="uk-UA" w:eastAsia="x-none"/>
              </w:rPr>
              <w:t>12,000</w:t>
            </w:r>
            <w:r w:rsidRPr="00B96C37">
              <w:rPr>
                <w:color w:val="000000"/>
                <w:vertAlign w:val="superscript"/>
                <w:lang w:val="uk-UA" w:eastAsia="x-none"/>
              </w:rPr>
              <w:t>1</w:t>
            </w:r>
          </w:p>
        </w:tc>
        <w:tc>
          <w:tcPr>
            <w:tcW w:w="992" w:type="dxa"/>
          </w:tcPr>
          <w:p w:rsidR="00E35F40" w:rsidRPr="00B96C37" w:rsidRDefault="00E35F40" w:rsidP="005D1A22">
            <w:pPr>
              <w:pStyle w:val="a4"/>
              <w:spacing w:before="57" w:line="216" w:lineRule="auto"/>
              <w:ind w:left="57" w:right="-57" w:firstLine="0"/>
              <w:jc w:val="center"/>
            </w:pPr>
            <w:r w:rsidRPr="00B96C37">
              <w:rPr>
                <w:color w:val="000000"/>
                <w:lang w:eastAsia="x-none"/>
              </w:rPr>
              <w:t>3,0</w:t>
            </w:r>
            <w:r w:rsidRPr="00B96C37">
              <w:rPr>
                <w:color w:val="000000"/>
                <w:lang w:val="uk-UA" w:eastAsia="x-none"/>
              </w:rPr>
              <w:t>00</w:t>
            </w:r>
          </w:p>
          <w:p w:rsidR="00E35F40" w:rsidRPr="00B96C37" w:rsidRDefault="00E35F40" w:rsidP="005D1A22">
            <w:pPr>
              <w:pStyle w:val="a4"/>
              <w:spacing w:before="57" w:line="216" w:lineRule="auto"/>
              <w:ind w:left="57" w:right="-57" w:firstLine="0"/>
              <w:jc w:val="center"/>
            </w:pPr>
            <w:r w:rsidRPr="00B96C37">
              <w:rPr>
                <w:color w:val="000000"/>
                <w:lang w:val="uk-UA" w:eastAsia="x-none"/>
              </w:rPr>
              <w:t>12,000</w:t>
            </w:r>
            <w:r w:rsidRPr="00B96C37">
              <w:rPr>
                <w:color w:val="000000"/>
                <w:vertAlign w:val="superscript"/>
                <w:lang w:val="uk-UA" w:eastAsia="x-none"/>
              </w:rPr>
              <w:t>1</w:t>
            </w:r>
          </w:p>
        </w:tc>
        <w:tc>
          <w:tcPr>
            <w:tcW w:w="878" w:type="dxa"/>
          </w:tcPr>
          <w:p w:rsidR="00E35F40" w:rsidRPr="00B96C37" w:rsidRDefault="00E35F40" w:rsidP="00820614">
            <w:r w:rsidRPr="00B96C37">
              <w:t>5,000</w:t>
            </w:r>
          </w:p>
        </w:tc>
        <w:tc>
          <w:tcPr>
            <w:tcW w:w="1081" w:type="dxa"/>
            <w:gridSpan w:val="3"/>
          </w:tcPr>
          <w:p w:rsidR="00E35F40" w:rsidRPr="00B96C37" w:rsidRDefault="00E35F40" w:rsidP="00820614">
            <w:r w:rsidRPr="00B96C37">
              <w:t>5,000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14.02</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розміщення, будівництва, експлуатації та обслуговування будівель і споруд об’єктів передачі електричної та теплової енергії </w:t>
            </w:r>
          </w:p>
        </w:tc>
        <w:tc>
          <w:tcPr>
            <w:tcW w:w="1276" w:type="dxa"/>
          </w:tcPr>
          <w:p w:rsidR="00E35F40" w:rsidRPr="00B96C37" w:rsidRDefault="00E35F40" w:rsidP="005D1A22">
            <w:pPr>
              <w:pStyle w:val="a4"/>
              <w:spacing w:before="57" w:line="216" w:lineRule="auto"/>
              <w:ind w:left="57" w:right="-57" w:firstLine="0"/>
              <w:jc w:val="center"/>
            </w:pPr>
            <w:r w:rsidRPr="00B96C37">
              <w:rPr>
                <w:color w:val="000000"/>
                <w:lang w:eastAsia="x-none"/>
              </w:rPr>
              <w:t>3,0</w:t>
            </w:r>
            <w:r w:rsidRPr="00B96C37">
              <w:rPr>
                <w:color w:val="000000"/>
                <w:lang w:val="uk-UA" w:eastAsia="x-none"/>
              </w:rPr>
              <w:t>00</w:t>
            </w:r>
          </w:p>
          <w:p w:rsidR="00E35F40" w:rsidRPr="00B96C37" w:rsidRDefault="00E35F40" w:rsidP="005D1A22">
            <w:pPr>
              <w:spacing w:before="57" w:line="216" w:lineRule="auto"/>
              <w:ind w:left="57" w:right="-57"/>
              <w:jc w:val="center"/>
              <w:rPr>
                <w:rStyle w:val="Strong"/>
                <w:b w:val="0"/>
              </w:rPr>
            </w:pPr>
            <w:r w:rsidRPr="00B96C37">
              <w:rPr>
                <w:rStyle w:val="Strong"/>
                <w:b w:val="0"/>
                <w:color w:val="000000"/>
                <w:sz w:val="24"/>
                <w:szCs w:val="24"/>
                <w:lang w:eastAsia="x-none"/>
              </w:rPr>
              <w:t>12,000</w:t>
            </w:r>
            <w:r w:rsidRPr="00B96C37">
              <w:rPr>
                <w:rStyle w:val="Strong"/>
                <w:b w:val="0"/>
                <w:color w:val="000000"/>
                <w:sz w:val="24"/>
                <w:szCs w:val="24"/>
                <w:vertAlign w:val="superscript"/>
                <w:lang w:eastAsia="x-none"/>
              </w:rPr>
              <w:t>1</w:t>
            </w:r>
          </w:p>
        </w:tc>
        <w:tc>
          <w:tcPr>
            <w:tcW w:w="992" w:type="dxa"/>
          </w:tcPr>
          <w:p w:rsidR="00E35F40" w:rsidRPr="00B96C37" w:rsidRDefault="00E35F40" w:rsidP="005D1A22">
            <w:pPr>
              <w:pStyle w:val="a4"/>
              <w:spacing w:before="57" w:line="216" w:lineRule="auto"/>
              <w:ind w:left="57" w:right="-57" w:firstLine="0"/>
              <w:jc w:val="center"/>
            </w:pPr>
            <w:r w:rsidRPr="00B96C37">
              <w:rPr>
                <w:color w:val="000000"/>
                <w:lang w:eastAsia="x-none"/>
              </w:rPr>
              <w:t>3,0</w:t>
            </w:r>
            <w:r w:rsidRPr="00B96C37">
              <w:rPr>
                <w:color w:val="000000"/>
                <w:lang w:val="uk-UA" w:eastAsia="x-none"/>
              </w:rPr>
              <w:t>00</w:t>
            </w:r>
          </w:p>
          <w:p w:rsidR="00E35F40" w:rsidRPr="00B96C37" w:rsidRDefault="00E35F40" w:rsidP="005D1A22">
            <w:pPr>
              <w:pStyle w:val="a4"/>
              <w:spacing w:before="57" w:line="216" w:lineRule="auto"/>
              <w:ind w:left="57" w:right="-57" w:firstLine="0"/>
              <w:jc w:val="center"/>
            </w:pPr>
            <w:r w:rsidRPr="00B96C37">
              <w:rPr>
                <w:color w:val="000000"/>
                <w:lang w:val="uk-UA" w:eastAsia="x-none"/>
              </w:rPr>
              <w:t>12,000</w:t>
            </w:r>
            <w:r w:rsidRPr="00B96C37">
              <w:rPr>
                <w:color w:val="000000"/>
                <w:vertAlign w:val="superscript"/>
                <w:lang w:val="uk-UA" w:eastAsia="x-none"/>
              </w:rPr>
              <w:t>1</w:t>
            </w:r>
          </w:p>
        </w:tc>
        <w:tc>
          <w:tcPr>
            <w:tcW w:w="878" w:type="dxa"/>
          </w:tcPr>
          <w:p w:rsidR="00E35F40" w:rsidRPr="00B96C37" w:rsidRDefault="00E35F40" w:rsidP="00820614">
            <w:r w:rsidRPr="00B96C37">
              <w:t>5,000</w:t>
            </w:r>
          </w:p>
        </w:tc>
        <w:tc>
          <w:tcPr>
            <w:tcW w:w="1081" w:type="dxa"/>
            <w:gridSpan w:val="3"/>
          </w:tcPr>
          <w:p w:rsidR="00E35F40" w:rsidRPr="00B96C37" w:rsidRDefault="00E35F40" w:rsidP="00820614">
            <w:r w:rsidRPr="00B96C37">
              <w:t>5,000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14.03</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цілей підрозділів 14.01—14.02 та для збереження та використання земель природно-заповідного фонду </w:t>
            </w:r>
          </w:p>
        </w:tc>
        <w:tc>
          <w:tcPr>
            <w:tcW w:w="1276" w:type="dxa"/>
          </w:tcPr>
          <w:p w:rsidR="00E35F40" w:rsidRPr="00B96C37" w:rsidRDefault="00E35F40" w:rsidP="005D1A22">
            <w:pPr>
              <w:spacing w:before="57" w:line="216" w:lineRule="auto"/>
              <w:ind w:left="57" w:right="-57"/>
              <w:jc w:val="center"/>
              <w:rPr>
                <w:rStyle w:val="Strong"/>
                <w:b w:val="0"/>
              </w:rPr>
            </w:pPr>
            <w:r w:rsidRPr="00B96C37">
              <w:rPr>
                <w:rStyle w:val="Strong"/>
                <w:b w:val="0"/>
                <w:color w:val="000000"/>
                <w:sz w:val="24"/>
                <w:szCs w:val="24"/>
                <w:lang w:val="ru-RU" w:eastAsia="x-none"/>
              </w:rPr>
              <w:t>3,0</w:t>
            </w:r>
            <w:r w:rsidRPr="00B96C37">
              <w:rPr>
                <w:rStyle w:val="Strong"/>
                <w:b w:val="0"/>
                <w:color w:val="000000"/>
                <w:sz w:val="24"/>
                <w:szCs w:val="24"/>
                <w:lang w:eastAsia="x-none"/>
              </w:rPr>
              <w:t>00</w:t>
            </w:r>
          </w:p>
          <w:p w:rsidR="00E35F40" w:rsidRPr="00B96C37" w:rsidRDefault="00E35F40" w:rsidP="005D1A22">
            <w:pPr>
              <w:spacing w:before="57" w:line="216" w:lineRule="auto"/>
              <w:ind w:left="57" w:right="-57"/>
              <w:jc w:val="center"/>
              <w:rPr>
                <w:rStyle w:val="Strong"/>
                <w:b w:val="0"/>
              </w:rPr>
            </w:pPr>
            <w:r w:rsidRPr="00B96C37">
              <w:rPr>
                <w:rStyle w:val="Strong"/>
                <w:b w:val="0"/>
                <w:color w:val="000000"/>
                <w:sz w:val="24"/>
                <w:szCs w:val="24"/>
                <w:lang w:val="ru-RU" w:eastAsia="x-none"/>
              </w:rPr>
              <w:t>9</w:t>
            </w:r>
            <w:r w:rsidRPr="00B96C37">
              <w:rPr>
                <w:rStyle w:val="Strong"/>
                <w:b w:val="0"/>
                <w:color w:val="000000"/>
                <w:sz w:val="24"/>
                <w:szCs w:val="24"/>
                <w:lang w:eastAsia="x-none"/>
              </w:rPr>
              <w:t>,000</w:t>
            </w:r>
            <w:r w:rsidRPr="00B96C37">
              <w:rPr>
                <w:rStyle w:val="Strong"/>
                <w:b w:val="0"/>
                <w:color w:val="000000"/>
                <w:sz w:val="24"/>
                <w:szCs w:val="24"/>
                <w:vertAlign w:val="superscript"/>
                <w:lang w:eastAsia="x-none"/>
              </w:rPr>
              <w:t>1</w:t>
            </w:r>
          </w:p>
        </w:tc>
        <w:tc>
          <w:tcPr>
            <w:tcW w:w="992" w:type="dxa"/>
          </w:tcPr>
          <w:p w:rsidR="00E35F40" w:rsidRPr="00B96C37" w:rsidRDefault="00E35F40" w:rsidP="005D1A22">
            <w:pPr>
              <w:pStyle w:val="a4"/>
              <w:spacing w:before="57" w:line="216" w:lineRule="auto"/>
              <w:ind w:left="57" w:right="-57" w:firstLine="0"/>
              <w:jc w:val="center"/>
            </w:pPr>
            <w:r w:rsidRPr="00B96C37">
              <w:rPr>
                <w:color w:val="000000"/>
                <w:lang w:eastAsia="x-none"/>
              </w:rPr>
              <w:t>3,0</w:t>
            </w:r>
            <w:r w:rsidRPr="00B96C37">
              <w:rPr>
                <w:color w:val="000000"/>
                <w:lang w:val="uk-UA" w:eastAsia="x-none"/>
              </w:rPr>
              <w:t>00</w:t>
            </w:r>
          </w:p>
          <w:p w:rsidR="00E35F40" w:rsidRPr="00B96C37" w:rsidRDefault="00E35F40" w:rsidP="005D1A22">
            <w:pPr>
              <w:pStyle w:val="a4"/>
              <w:spacing w:before="57" w:line="216" w:lineRule="auto"/>
              <w:ind w:left="57" w:right="-57" w:firstLine="0"/>
              <w:jc w:val="center"/>
            </w:pPr>
            <w:r w:rsidRPr="00B96C37">
              <w:rPr>
                <w:color w:val="000000"/>
                <w:lang w:val="uk-UA" w:eastAsia="x-none"/>
              </w:rPr>
              <w:t>9,000</w:t>
            </w:r>
            <w:r w:rsidRPr="00B96C37">
              <w:rPr>
                <w:color w:val="000000"/>
                <w:vertAlign w:val="superscript"/>
                <w:lang w:val="uk-UA" w:eastAsia="x-none"/>
              </w:rPr>
              <w:t>1</w:t>
            </w:r>
          </w:p>
        </w:tc>
        <w:tc>
          <w:tcPr>
            <w:tcW w:w="878" w:type="dxa"/>
          </w:tcPr>
          <w:p w:rsidR="00E35F40" w:rsidRPr="00B96C37" w:rsidRDefault="00E35F40" w:rsidP="00820614">
            <w:r w:rsidRPr="00B96C37">
              <w:t>5,000</w:t>
            </w:r>
          </w:p>
        </w:tc>
        <w:tc>
          <w:tcPr>
            <w:tcW w:w="1081" w:type="dxa"/>
            <w:gridSpan w:val="3"/>
          </w:tcPr>
          <w:p w:rsidR="00E35F40" w:rsidRPr="00B96C37" w:rsidRDefault="00E35F40" w:rsidP="00820614">
            <w:r w:rsidRPr="00B96C37">
              <w:t>5,000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15</w:t>
            </w:r>
          </w:p>
        </w:tc>
        <w:tc>
          <w:tcPr>
            <w:tcW w:w="8936" w:type="dxa"/>
            <w:gridSpan w:val="7"/>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Землі оборони</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15.01</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розміщення та постійної діяльності Збройних Сил України</w:t>
            </w:r>
          </w:p>
        </w:tc>
        <w:tc>
          <w:tcPr>
            <w:tcW w:w="1276" w:type="dxa"/>
          </w:tcPr>
          <w:p w:rsidR="00E35F40" w:rsidRPr="00B96C37" w:rsidRDefault="00E35F40" w:rsidP="0086424B">
            <w:r w:rsidRPr="00B96C37">
              <w:t>0,100</w:t>
            </w:r>
          </w:p>
        </w:tc>
        <w:tc>
          <w:tcPr>
            <w:tcW w:w="992" w:type="dxa"/>
          </w:tcPr>
          <w:p w:rsidR="00E35F40" w:rsidRPr="00B96C37" w:rsidRDefault="00E35F40" w:rsidP="00F45B73">
            <w:r w:rsidRPr="00B96C37">
              <w:t>0,100</w:t>
            </w:r>
          </w:p>
        </w:tc>
        <w:tc>
          <w:tcPr>
            <w:tcW w:w="878" w:type="dxa"/>
          </w:tcPr>
          <w:p w:rsidR="00E35F40" w:rsidRPr="00B96C37" w:rsidRDefault="00E35F40" w:rsidP="0086424B">
            <w:r w:rsidRPr="00B96C37">
              <w:rPr>
                <w:rFonts w:ascii="Times New Roman" w:hAnsi="Times New Roman"/>
                <w:sz w:val="25"/>
                <w:szCs w:val="25"/>
              </w:rPr>
              <w:t>0,100</w:t>
            </w:r>
          </w:p>
        </w:tc>
        <w:tc>
          <w:tcPr>
            <w:tcW w:w="1081" w:type="dxa"/>
            <w:gridSpan w:val="3"/>
          </w:tcPr>
          <w:p w:rsidR="00E35F40" w:rsidRPr="00B96C37" w:rsidRDefault="00E35F40" w:rsidP="0086424B">
            <w:r w:rsidRPr="00B96C37">
              <w:rPr>
                <w:rFonts w:ascii="Times New Roman" w:hAnsi="Times New Roman"/>
                <w:sz w:val="25"/>
                <w:szCs w:val="25"/>
              </w:rPr>
              <w:t>0,100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15.02</w:t>
            </w:r>
          </w:p>
        </w:tc>
        <w:tc>
          <w:tcPr>
            <w:tcW w:w="4709" w:type="dxa"/>
          </w:tcPr>
          <w:p w:rsidR="00E35F40" w:rsidRPr="00B96C37" w:rsidRDefault="00E35F40" w:rsidP="00D93139">
            <w:pPr>
              <w:rPr>
                <w:rFonts w:ascii="Times New Roman" w:hAnsi="Times New Roman"/>
                <w:sz w:val="25"/>
                <w:szCs w:val="25"/>
              </w:rPr>
            </w:pPr>
            <w:r w:rsidRPr="00B96C37">
              <w:rPr>
                <w:rFonts w:ascii="Times New Roman" w:hAnsi="Times New Roman"/>
                <w:sz w:val="25"/>
                <w:szCs w:val="25"/>
              </w:rPr>
              <w:t>Для розміщення та постійної діяльності Національної гвардії України</w:t>
            </w:r>
          </w:p>
        </w:tc>
        <w:tc>
          <w:tcPr>
            <w:tcW w:w="1276" w:type="dxa"/>
          </w:tcPr>
          <w:p w:rsidR="00E35F40" w:rsidRPr="00B96C37" w:rsidRDefault="00E35F40" w:rsidP="00F45B73">
            <w:r w:rsidRPr="00B96C37">
              <w:t>0,100</w:t>
            </w:r>
          </w:p>
        </w:tc>
        <w:tc>
          <w:tcPr>
            <w:tcW w:w="992" w:type="dxa"/>
          </w:tcPr>
          <w:p w:rsidR="00E35F40" w:rsidRPr="00B96C37" w:rsidRDefault="00E35F40" w:rsidP="00F45B73">
            <w:r w:rsidRPr="00B96C37">
              <w:t>0,100</w:t>
            </w:r>
          </w:p>
        </w:tc>
        <w:tc>
          <w:tcPr>
            <w:tcW w:w="878" w:type="dxa"/>
          </w:tcPr>
          <w:p w:rsidR="00E35F40" w:rsidRPr="00B96C37" w:rsidRDefault="00E35F40" w:rsidP="00E61EC4">
            <w:r w:rsidRPr="00B96C37">
              <w:rPr>
                <w:rFonts w:ascii="Times New Roman" w:hAnsi="Times New Roman"/>
                <w:sz w:val="25"/>
                <w:szCs w:val="25"/>
              </w:rPr>
              <w:t>0,100</w:t>
            </w:r>
          </w:p>
        </w:tc>
        <w:tc>
          <w:tcPr>
            <w:tcW w:w="1081" w:type="dxa"/>
            <w:gridSpan w:val="3"/>
          </w:tcPr>
          <w:p w:rsidR="00E35F40" w:rsidRPr="00B96C37" w:rsidRDefault="00E35F40" w:rsidP="00E61EC4">
            <w:r w:rsidRPr="00B96C37">
              <w:rPr>
                <w:rFonts w:ascii="Times New Roman" w:hAnsi="Times New Roman"/>
                <w:sz w:val="25"/>
                <w:szCs w:val="25"/>
              </w:rPr>
              <w:t>0,100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15.03</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розміщення та постійної діяльності Державної прикордонної служби України</w:t>
            </w:r>
          </w:p>
        </w:tc>
        <w:tc>
          <w:tcPr>
            <w:tcW w:w="1276" w:type="dxa"/>
          </w:tcPr>
          <w:p w:rsidR="00E35F40" w:rsidRPr="00B96C37" w:rsidRDefault="00E35F40" w:rsidP="00F45B73">
            <w:r w:rsidRPr="00B96C37">
              <w:t>0,100</w:t>
            </w:r>
          </w:p>
        </w:tc>
        <w:tc>
          <w:tcPr>
            <w:tcW w:w="992" w:type="dxa"/>
          </w:tcPr>
          <w:p w:rsidR="00E35F40" w:rsidRPr="00B96C37" w:rsidRDefault="00E35F40" w:rsidP="00F45B73">
            <w:r w:rsidRPr="00B96C37">
              <w:t>0,100</w:t>
            </w:r>
          </w:p>
        </w:tc>
        <w:tc>
          <w:tcPr>
            <w:tcW w:w="878" w:type="dxa"/>
          </w:tcPr>
          <w:p w:rsidR="00E35F40" w:rsidRPr="00B96C37" w:rsidRDefault="00E35F40" w:rsidP="00E61EC4">
            <w:r w:rsidRPr="00B96C37">
              <w:rPr>
                <w:rFonts w:ascii="Times New Roman" w:hAnsi="Times New Roman"/>
                <w:sz w:val="25"/>
                <w:szCs w:val="25"/>
              </w:rPr>
              <w:t>0,100</w:t>
            </w:r>
          </w:p>
        </w:tc>
        <w:tc>
          <w:tcPr>
            <w:tcW w:w="1081" w:type="dxa"/>
            <w:gridSpan w:val="3"/>
          </w:tcPr>
          <w:p w:rsidR="00E35F40" w:rsidRPr="00B96C37" w:rsidRDefault="00E35F40" w:rsidP="00E61EC4">
            <w:r w:rsidRPr="00B96C37">
              <w:rPr>
                <w:rFonts w:ascii="Times New Roman" w:hAnsi="Times New Roman"/>
                <w:sz w:val="25"/>
                <w:szCs w:val="25"/>
              </w:rPr>
              <w:t>0,100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15.04</w:t>
            </w:r>
          </w:p>
        </w:tc>
        <w:tc>
          <w:tcPr>
            <w:tcW w:w="4709" w:type="dxa"/>
          </w:tcPr>
          <w:p w:rsidR="00E35F40" w:rsidRPr="00B96C37" w:rsidRDefault="00E35F40" w:rsidP="00D93139">
            <w:pPr>
              <w:rPr>
                <w:rFonts w:ascii="Times New Roman" w:hAnsi="Times New Roman"/>
                <w:sz w:val="25"/>
                <w:szCs w:val="25"/>
                <w:lang w:val="ru-RU"/>
              </w:rPr>
            </w:pPr>
            <w:r w:rsidRPr="00B96C37">
              <w:rPr>
                <w:rFonts w:ascii="Times New Roman" w:hAnsi="Times New Roman"/>
                <w:sz w:val="25"/>
                <w:szCs w:val="25"/>
              </w:rPr>
              <w:t>Для розміщення та постійної діяльності Служби безпеки України</w:t>
            </w:r>
          </w:p>
        </w:tc>
        <w:tc>
          <w:tcPr>
            <w:tcW w:w="1276" w:type="dxa"/>
          </w:tcPr>
          <w:p w:rsidR="00E35F40" w:rsidRPr="00B96C37" w:rsidRDefault="00E35F40" w:rsidP="00F45B73">
            <w:r w:rsidRPr="00B96C37">
              <w:t>0,100</w:t>
            </w:r>
          </w:p>
        </w:tc>
        <w:tc>
          <w:tcPr>
            <w:tcW w:w="992" w:type="dxa"/>
          </w:tcPr>
          <w:p w:rsidR="00E35F40" w:rsidRPr="00B96C37" w:rsidRDefault="00E35F40" w:rsidP="00F45B73">
            <w:r w:rsidRPr="00B96C37">
              <w:t>0,100</w:t>
            </w:r>
          </w:p>
        </w:tc>
        <w:tc>
          <w:tcPr>
            <w:tcW w:w="878" w:type="dxa"/>
          </w:tcPr>
          <w:p w:rsidR="00E35F40" w:rsidRPr="00B96C37" w:rsidRDefault="00E35F40" w:rsidP="00E61EC4">
            <w:r w:rsidRPr="00B96C37">
              <w:rPr>
                <w:rFonts w:ascii="Times New Roman" w:hAnsi="Times New Roman"/>
                <w:sz w:val="25"/>
                <w:szCs w:val="25"/>
              </w:rPr>
              <w:t>0,100</w:t>
            </w:r>
          </w:p>
        </w:tc>
        <w:tc>
          <w:tcPr>
            <w:tcW w:w="1081" w:type="dxa"/>
            <w:gridSpan w:val="3"/>
          </w:tcPr>
          <w:p w:rsidR="00E35F40" w:rsidRPr="00B96C37" w:rsidRDefault="00E35F40" w:rsidP="00E61EC4">
            <w:r w:rsidRPr="00B96C37">
              <w:rPr>
                <w:rFonts w:ascii="Times New Roman" w:hAnsi="Times New Roman"/>
                <w:sz w:val="25"/>
                <w:szCs w:val="25"/>
              </w:rPr>
              <w:t>0,100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15.05</w:t>
            </w:r>
          </w:p>
        </w:tc>
        <w:tc>
          <w:tcPr>
            <w:tcW w:w="4709" w:type="dxa"/>
          </w:tcPr>
          <w:p w:rsidR="00E35F40" w:rsidRPr="00B96C37" w:rsidRDefault="00E35F40" w:rsidP="00D93139">
            <w:pPr>
              <w:rPr>
                <w:rFonts w:ascii="Times New Roman" w:hAnsi="Times New Roman"/>
                <w:sz w:val="25"/>
                <w:szCs w:val="25"/>
              </w:rPr>
            </w:pPr>
            <w:r w:rsidRPr="00B96C37">
              <w:rPr>
                <w:rFonts w:ascii="Times New Roman" w:hAnsi="Times New Roman"/>
                <w:sz w:val="25"/>
                <w:szCs w:val="25"/>
              </w:rPr>
              <w:t>Для розміщення та постійної діяльності Державної спеціальної служби транспорту</w:t>
            </w:r>
          </w:p>
        </w:tc>
        <w:tc>
          <w:tcPr>
            <w:tcW w:w="1276" w:type="dxa"/>
          </w:tcPr>
          <w:p w:rsidR="00E35F40" w:rsidRPr="00B96C37" w:rsidRDefault="00E35F40">
            <w:r w:rsidRPr="00B96C37">
              <w:t>1,000</w:t>
            </w:r>
          </w:p>
        </w:tc>
        <w:tc>
          <w:tcPr>
            <w:tcW w:w="992" w:type="dxa"/>
          </w:tcPr>
          <w:p w:rsidR="00E35F40" w:rsidRPr="00B96C37" w:rsidRDefault="00E35F40">
            <w:r w:rsidRPr="00B96C37">
              <w:t>1,000</w:t>
            </w:r>
          </w:p>
        </w:tc>
        <w:tc>
          <w:tcPr>
            <w:tcW w:w="878" w:type="dxa"/>
          </w:tcPr>
          <w:p w:rsidR="00E35F40" w:rsidRPr="00B96C37" w:rsidRDefault="00E35F40" w:rsidP="003D3844">
            <w:r w:rsidRPr="00B96C37">
              <w:rPr>
                <w:rFonts w:ascii="Times New Roman" w:hAnsi="Times New Roman"/>
                <w:sz w:val="25"/>
                <w:szCs w:val="25"/>
              </w:rPr>
              <w:t>1,000</w:t>
            </w:r>
          </w:p>
        </w:tc>
        <w:tc>
          <w:tcPr>
            <w:tcW w:w="1081" w:type="dxa"/>
            <w:gridSpan w:val="3"/>
          </w:tcPr>
          <w:p w:rsidR="00E35F40" w:rsidRPr="00B96C37" w:rsidRDefault="00E35F40" w:rsidP="003D3844">
            <w:r w:rsidRPr="00B96C37">
              <w:rPr>
                <w:rFonts w:ascii="Times New Roman" w:hAnsi="Times New Roman"/>
                <w:sz w:val="25"/>
                <w:szCs w:val="25"/>
              </w:rPr>
              <w:t>1,000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15.06</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розміщення та постійної діяльності Служби зовнішньої розвідки України</w:t>
            </w:r>
          </w:p>
        </w:tc>
        <w:tc>
          <w:tcPr>
            <w:tcW w:w="1276" w:type="dxa"/>
          </w:tcPr>
          <w:p w:rsidR="00E35F40" w:rsidRPr="00B96C37" w:rsidRDefault="00E35F40" w:rsidP="00F45B73">
            <w:r w:rsidRPr="00B96C37">
              <w:t>0,100</w:t>
            </w:r>
          </w:p>
        </w:tc>
        <w:tc>
          <w:tcPr>
            <w:tcW w:w="992" w:type="dxa"/>
          </w:tcPr>
          <w:p w:rsidR="00E35F40" w:rsidRPr="00B96C37" w:rsidRDefault="00E35F40" w:rsidP="00E61EC4">
            <w:r w:rsidRPr="00B96C37">
              <w:rPr>
                <w:rFonts w:ascii="Times New Roman" w:hAnsi="Times New Roman"/>
                <w:sz w:val="25"/>
                <w:szCs w:val="25"/>
              </w:rPr>
              <w:t>0,100</w:t>
            </w:r>
          </w:p>
        </w:tc>
        <w:tc>
          <w:tcPr>
            <w:tcW w:w="878" w:type="dxa"/>
          </w:tcPr>
          <w:p w:rsidR="00E35F40" w:rsidRPr="00B96C37" w:rsidRDefault="00E35F40" w:rsidP="00E61EC4">
            <w:r w:rsidRPr="00B96C37">
              <w:rPr>
                <w:rFonts w:ascii="Times New Roman" w:hAnsi="Times New Roman"/>
                <w:sz w:val="25"/>
                <w:szCs w:val="25"/>
              </w:rPr>
              <w:t>0,100</w:t>
            </w:r>
          </w:p>
        </w:tc>
        <w:tc>
          <w:tcPr>
            <w:tcW w:w="1081" w:type="dxa"/>
            <w:gridSpan w:val="3"/>
          </w:tcPr>
          <w:p w:rsidR="00E35F40" w:rsidRPr="00B96C37" w:rsidRDefault="00E35F40" w:rsidP="00E61EC4">
            <w:r w:rsidRPr="00B96C37">
              <w:rPr>
                <w:rFonts w:ascii="Times New Roman" w:hAnsi="Times New Roman"/>
                <w:sz w:val="25"/>
                <w:szCs w:val="25"/>
              </w:rPr>
              <w:t>0,100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15.07</w:t>
            </w:r>
          </w:p>
        </w:tc>
        <w:tc>
          <w:tcPr>
            <w:tcW w:w="4709" w:type="dxa"/>
          </w:tcPr>
          <w:p w:rsidR="00E35F40" w:rsidRPr="00B96C37" w:rsidRDefault="00E35F40" w:rsidP="00D93139">
            <w:pPr>
              <w:rPr>
                <w:rFonts w:ascii="Times New Roman" w:hAnsi="Times New Roman"/>
                <w:sz w:val="25"/>
                <w:szCs w:val="25"/>
              </w:rPr>
            </w:pPr>
            <w:r w:rsidRPr="00B96C37">
              <w:rPr>
                <w:rFonts w:ascii="Times New Roman" w:hAnsi="Times New Roman"/>
                <w:sz w:val="25"/>
                <w:szCs w:val="25"/>
              </w:rPr>
              <w:t>Для розміщення та постійної діяльності інших, створених відповідно до законів України, військових формувань</w:t>
            </w:r>
          </w:p>
        </w:tc>
        <w:tc>
          <w:tcPr>
            <w:tcW w:w="1276" w:type="dxa"/>
          </w:tcPr>
          <w:p w:rsidR="00E35F40" w:rsidRPr="00B96C37" w:rsidRDefault="00E35F40">
            <w:r w:rsidRPr="00B96C37">
              <w:t>1,000</w:t>
            </w:r>
          </w:p>
        </w:tc>
        <w:tc>
          <w:tcPr>
            <w:tcW w:w="992" w:type="dxa"/>
          </w:tcPr>
          <w:p w:rsidR="00E35F40" w:rsidRPr="00B96C37" w:rsidRDefault="00E35F40">
            <w:r w:rsidRPr="00B96C37">
              <w:t>1,000</w:t>
            </w:r>
          </w:p>
        </w:tc>
        <w:tc>
          <w:tcPr>
            <w:tcW w:w="878" w:type="dxa"/>
          </w:tcPr>
          <w:p w:rsidR="00E35F40" w:rsidRPr="00B96C37" w:rsidRDefault="00E35F40" w:rsidP="003D3844">
            <w:r w:rsidRPr="00B96C37">
              <w:rPr>
                <w:rFonts w:ascii="Times New Roman" w:hAnsi="Times New Roman"/>
                <w:sz w:val="25"/>
                <w:szCs w:val="25"/>
              </w:rPr>
              <w:t>1,000</w:t>
            </w:r>
          </w:p>
        </w:tc>
        <w:tc>
          <w:tcPr>
            <w:tcW w:w="1081" w:type="dxa"/>
            <w:gridSpan w:val="3"/>
          </w:tcPr>
          <w:p w:rsidR="00E35F40" w:rsidRPr="00B96C37" w:rsidRDefault="00E35F40" w:rsidP="003D3844">
            <w:r w:rsidRPr="00B96C37">
              <w:rPr>
                <w:rFonts w:ascii="Times New Roman" w:hAnsi="Times New Roman"/>
                <w:sz w:val="25"/>
                <w:szCs w:val="25"/>
              </w:rPr>
              <w:t>1,000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15.08</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цілей підрозділів 15.01—15.07,15.09,15.10 та для збереження та використання земель природно-заповідного фонду</w:t>
            </w:r>
          </w:p>
        </w:tc>
        <w:tc>
          <w:tcPr>
            <w:tcW w:w="1276" w:type="dxa"/>
          </w:tcPr>
          <w:p w:rsidR="00E35F40" w:rsidRPr="00B96C37" w:rsidRDefault="00E35F40">
            <w:r w:rsidRPr="00B96C37">
              <w:t>1,000</w:t>
            </w:r>
          </w:p>
        </w:tc>
        <w:tc>
          <w:tcPr>
            <w:tcW w:w="992" w:type="dxa"/>
          </w:tcPr>
          <w:p w:rsidR="00E35F40" w:rsidRPr="00B96C37" w:rsidRDefault="00E35F40">
            <w:r w:rsidRPr="00B96C37">
              <w:t>1,000</w:t>
            </w:r>
          </w:p>
        </w:tc>
        <w:tc>
          <w:tcPr>
            <w:tcW w:w="878" w:type="dxa"/>
          </w:tcPr>
          <w:p w:rsidR="00E35F40" w:rsidRPr="00B96C37" w:rsidRDefault="00E35F40" w:rsidP="003D3844">
            <w:r w:rsidRPr="00B96C37">
              <w:rPr>
                <w:rFonts w:ascii="Times New Roman" w:hAnsi="Times New Roman"/>
                <w:sz w:val="25"/>
                <w:szCs w:val="25"/>
              </w:rPr>
              <w:t>1,000</w:t>
            </w:r>
          </w:p>
        </w:tc>
        <w:tc>
          <w:tcPr>
            <w:tcW w:w="1081" w:type="dxa"/>
            <w:gridSpan w:val="3"/>
          </w:tcPr>
          <w:p w:rsidR="00E35F40" w:rsidRPr="00B96C37" w:rsidRDefault="00E35F40" w:rsidP="003D3844">
            <w:r w:rsidRPr="00B96C37">
              <w:rPr>
                <w:rFonts w:ascii="Times New Roman" w:hAnsi="Times New Roman"/>
                <w:sz w:val="25"/>
                <w:szCs w:val="25"/>
              </w:rPr>
              <w:t>1,000</w:t>
            </w:r>
          </w:p>
        </w:tc>
      </w:tr>
      <w:tr w:rsidR="00E35F40" w:rsidRPr="00B96C37" w:rsidTr="003D3844">
        <w:tc>
          <w:tcPr>
            <w:tcW w:w="1069" w:type="dxa"/>
            <w:gridSpan w:val="2"/>
          </w:tcPr>
          <w:p w:rsidR="00E35F40" w:rsidRPr="00B96C37" w:rsidRDefault="00E35F40" w:rsidP="00820614">
            <w:r w:rsidRPr="00B96C37">
              <w:t>15.09</w:t>
            </w:r>
          </w:p>
        </w:tc>
        <w:tc>
          <w:tcPr>
            <w:tcW w:w="4709" w:type="dxa"/>
          </w:tcPr>
          <w:p w:rsidR="00E35F40" w:rsidRPr="00B96C37" w:rsidRDefault="00E35F40" w:rsidP="00820614">
            <w:pPr>
              <w:rPr>
                <w:sz w:val="25"/>
                <w:szCs w:val="25"/>
              </w:rPr>
            </w:pPr>
            <w:r w:rsidRPr="00B96C37">
              <w:rPr>
                <w:sz w:val="25"/>
                <w:szCs w:val="25"/>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1276" w:type="dxa"/>
          </w:tcPr>
          <w:p w:rsidR="00E35F40" w:rsidRPr="00B96C37" w:rsidRDefault="00E35F40" w:rsidP="00E61EC4">
            <w:r w:rsidRPr="00B96C37">
              <w:rPr>
                <w:rFonts w:ascii="Times New Roman" w:hAnsi="Times New Roman"/>
                <w:sz w:val="25"/>
                <w:szCs w:val="25"/>
              </w:rPr>
              <w:t>0,100</w:t>
            </w:r>
          </w:p>
        </w:tc>
        <w:tc>
          <w:tcPr>
            <w:tcW w:w="992" w:type="dxa"/>
          </w:tcPr>
          <w:p w:rsidR="00E35F40" w:rsidRPr="00B96C37" w:rsidRDefault="00E35F40" w:rsidP="00E61EC4">
            <w:r w:rsidRPr="00B96C37">
              <w:rPr>
                <w:rFonts w:ascii="Times New Roman" w:hAnsi="Times New Roman"/>
                <w:sz w:val="25"/>
                <w:szCs w:val="25"/>
              </w:rPr>
              <w:t>0,100</w:t>
            </w:r>
          </w:p>
        </w:tc>
        <w:tc>
          <w:tcPr>
            <w:tcW w:w="878" w:type="dxa"/>
          </w:tcPr>
          <w:p w:rsidR="00E35F40" w:rsidRPr="00B96C37" w:rsidRDefault="00E35F40" w:rsidP="00E61EC4">
            <w:r w:rsidRPr="00B96C37">
              <w:rPr>
                <w:rFonts w:ascii="Times New Roman" w:hAnsi="Times New Roman"/>
                <w:sz w:val="25"/>
                <w:szCs w:val="25"/>
              </w:rPr>
              <w:t>0,100</w:t>
            </w:r>
          </w:p>
        </w:tc>
        <w:tc>
          <w:tcPr>
            <w:tcW w:w="1081" w:type="dxa"/>
            <w:gridSpan w:val="3"/>
          </w:tcPr>
          <w:p w:rsidR="00E35F40" w:rsidRPr="00B96C37" w:rsidRDefault="00E35F40" w:rsidP="00E61EC4">
            <w:r w:rsidRPr="00B96C37">
              <w:rPr>
                <w:rFonts w:ascii="Times New Roman" w:hAnsi="Times New Roman"/>
                <w:sz w:val="25"/>
                <w:szCs w:val="25"/>
              </w:rPr>
              <w:t>0,100</w:t>
            </w:r>
          </w:p>
        </w:tc>
      </w:tr>
      <w:tr w:rsidR="00E35F40" w:rsidRPr="00B96C37" w:rsidTr="003D3844">
        <w:tc>
          <w:tcPr>
            <w:tcW w:w="1069" w:type="dxa"/>
            <w:gridSpan w:val="2"/>
          </w:tcPr>
          <w:p w:rsidR="00E35F40" w:rsidRPr="00B96C37" w:rsidRDefault="00E35F40" w:rsidP="00820614">
            <w:r w:rsidRPr="00B96C37">
              <w:t>15.10</w:t>
            </w:r>
          </w:p>
        </w:tc>
        <w:tc>
          <w:tcPr>
            <w:tcW w:w="4709" w:type="dxa"/>
          </w:tcPr>
          <w:p w:rsidR="00E35F40" w:rsidRPr="00B96C37" w:rsidRDefault="00E35F40" w:rsidP="00820614">
            <w:pPr>
              <w:rPr>
                <w:sz w:val="25"/>
                <w:szCs w:val="25"/>
              </w:rPr>
            </w:pPr>
            <w:r w:rsidRPr="00B96C37">
              <w:rPr>
                <w:sz w:val="25"/>
                <w:szCs w:val="25"/>
              </w:rPr>
              <w:t>Для розміщення та постійної діяльності Національної поліції України, її територіальних органів, підприємств, установ і організацій, що належать до сфери управління Національної поліції</w:t>
            </w:r>
          </w:p>
        </w:tc>
        <w:tc>
          <w:tcPr>
            <w:tcW w:w="1276" w:type="dxa"/>
          </w:tcPr>
          <w:p w:rsidR="00E35F40" w:rsidRPr="00B96C37" w:rsidRDefault="00E35F40" w:rsidP="00E61EC4">
            <w:r w:rsidRPr="00B96C37">
              <w:rPr>
                <w:rFonts w:ascii="Times New Roman" w:hAnsi="Times New Roman"/>
                <w:sz w:val="25"/>
                <w:szCs w:val="25"/>
              </w:rPr>
              <w:t>0,100</w:t>
            </w:r>
          </w:p>
        </w:tc>
        <w:tc>
          <w:tcPr>
            <w:tcW w:w="992" w:type="dxa"/>
          </w:tcPr>
          <w:p w:rsidR="00E35F40" w:rsidRPr="00B96C37" w:rsidRDefault="00E35F40" w:rsidP="00E61EC4">
            <w:r w:rsidRPr="00B96C37">
              <w:rPr>
                <w:rFonts w:ascii="Times New Roman" w:hAnsi="Times New Roman"/>
                <w:sz w:val="25"/>
                <w:szCs w:val="25"/>
              </w:rPr>
              <w:t>0,100</w:t>
            </w:r>
          </w:p>
        </w:tc>
        <w:tc>
          <w:tcPr>
            <w:tcW w:w="878" w:type="dxa"/>
          </w:tcPr>
          <w:p w:rsidR="00E35F40" w:rsidRPr="00B96C37" w:rsidRDefault="00E35F40" w:rsidP="00E61EC4">
            <w:r w:rsidRPr="00B96C37">
              <w:rPr>
                <w:rFonts w:ascii="Times New Roman" w:hAnsi="Times New Roman"/>
                <w:sz w:val="25"/>
                <w:szCs w:val="25"/>
              </w:rPr>
              <w:t>0,100</w:t>
            </w:r>
          </w:p>
        </w:tc>
        <w:tc>
          <w:tcPr>
            <w:tcW w:w="1081" w:type="dxa"/>
            <w:gridSpan w:val="3"/>
          </w:tcPr>
          <w:p w:rsidR="00E35F40" w:rsidRPr="00B96C37" w:rsidRDefault="00E35F40" w:rsidP="00E61EC4">
            <w:r w:rsidRPr="00B96C37">
              <w:rPr>
                <w:rFonts w:ascii="Times New Roman" w:hAnsi="Times New Roman"/>
                <w:sz w:val="25"/>
                <w:szCs w:val="25"/>
              </w:rPr>
              <w:t>0,100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16</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 xml:space="preserve">Землі запасу </w:t>
            </w:r>
          </w:p>
        </w:tc>
        <w:tc>
          <w:tcPr>
            <w:tcW w:w="1276" w:type="dxa"/>
          </w:tcPr>
          <w:p w:rsidR="00E35F40" w:rsidRPr="00B96C37" w:rsidRDefault="00E35F40" w:rsidP="00E61EC4">
            <w:r w:rsidRPr="00B96C37">
              <w:rPr>
                <w:rFonts w:ascii="Times New Roman" w:hAnsi="Times New Roman"/>
                <w:sz w:val="25"/>
                <w:szCs w:val="25"/>
              </w:rPr>
              <w:t>0,100</w:t>
            </w:r>
          </w:p>
        </w:tc>
        <w:tc>
          <w:tcPr>
            <w:tcW w:w="992" w:type="dxa"/>
          </w:tcPr>
          <w:p w:rsidR="00E35F40" w:rsidRPr="00B96C37" w:rsidRDefault="00E35F40" w:rsidP="00E61EC4">
            <w:r w:rsidRPr="00B96C37">
              <w:rPr>
                <w:rFonts w:ascii="Times New Roman" w:hAnsi="Times New Roman"/>
                <w:sz w:val="25"/>
                <w:szCs w:val="25"/>
              </w:rPr>
              <w:t>0,100</w:t>
            </w:r>
          </w:p>
        </w:tc>
        <w:tc>
          <w:tcPr>
            <w:tcW w:w="878" w:type="dxa"/>
          </w:tcPr>
          <w:p w:rsidR="00E35F40" w:rsidRPr="00B96C37" w:rsidRDefault="00E35F40" w:rsidP="00E61EC4">
            <w:r w:rsidRPr="00B96C37">
              <w:rPr>
                <w:rFonts w:ascii="Times New Roman" w:hAnsi="Times New Roman"/>
                <w:sz w:val="25"/>
                <w:szCs w:val="25"/>
              </w:rPr>
              <w:t>0,100</w:t>
            </w:r>
          </w:p>
        </w:tc>
        <w:tc>
          <w:tcPr>
            <w:tcW w:w="1081" w:type="dxa"/>
            <w:gridSpan w:val="3"/>
          </w:tcPr>
          <w:p w:rsidR="00E35F40" w:rsidRPr="00B96C37" w:rsidRDefault="00E35F40" w:rsidP="00E61EC4">
            <w:r w:rsidRPr="00B96C37">
              <w:rPr>
                <w:rFonts w:ascii="Times New Roman" w:hAnsi="Times New Roman"/>
                <w:sz w:val="25"/>
                <w:szCs w:val="25"/>
              </w:rPr>
              <w:t>0,100</w:t>
            </w:r>
          </w:p>
        </w:tc>
      </w:tr>
      <w:tr w:rsidR="00E35F40" w:rsidRPr="00B96C37" w:rsidTr="003D3844">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17</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 xml:space="preserve">Землі резервного фонду </w:t>
            </w:r>
          </w:p>
        </w:tc>
        <w:tc>
          <w:tcPr>
            <w:tcW w:w="1276" w:type="dxa"/>
          </w:tcPr>
          <w:p w:rsidR="00E35F40" w:rsidRPr="00B96C37" w:rsidRDefault="00E35F40" w:rsidP="00E61EC4">
            <w:r w:rsidRPr="00B96C37">
              <w:rPr>
                <w:rFonts w:ascii="Times New Roman" w:hAnsi="Times New Roman"/>
                <w:sz w:val="25"/>
                <w:szCs w:val="25"/>
              </w:rPr>
              <w:t>0,100</w:t>
            </w:r>
          </w:p>
        </w:tc>
        <w:tc>
          <w:tcPr>
            <w:tcW w:w="992" w:type="dxa"/>
          </w:tcPr>
          <w:p w:rsidR="00E35F40" w:rsidRPr="00B96C37" w:rsidRDefault="00E35F40" w:rsidP="00E61EC4">
            <w:r w:rsidRPr="00B96C37">
              <w:rPr>
                <w:rFonts w:ascii="Times New Roman" w:hAnsi="Times New Roman"/>
                <w:sz w:val="25"/>
                <w:szCs w:val="25"/>
              </w:rPr>
              <w:t>0,100</w:t>
            </w:r>
          </w:p>
        </w:tc>
        <w:tc>
          <w:tcPr>
            <w:tcW w:w="878" w:type="dxa"/>
          </w:tcPr>
          <w:p w:rsidR="00E35F40" w:rsidRPr="00B96C37" w:rsidRDefault="00E35F40" w:rsidP="00E61EC4">
            <w:r w:rsidRPr="00B96C37">
              <w:rPr>
                <w:rFonts w:ascii="Times New Roman" w:hAnsi="Times New Roman"/>
                <w:sz w:val="25"/>
                <w:szCs w:val="25"/>
              </w:rPr>
              <w:t>0,100</w:t>
            </w:r>
          </w:p>
        </w:tc>
        <w:tc>
          <w:tcPr>
            <w:tcW w:w="1081" w:type="dxa"/>
            <w:gridSpan w:val="3"/>
          </w:tcPr>
          <w:p w:rsidR="00E35F40" w:rsidRPr="00B96C37" w:rsidRDefault="00E35F40" w:rsidP="00E61EC4">
            <w:r w:rsidRPr="00B96C37">
              <w:rPr>
                <w:rFonts w:ascii="Times New Roman" w:hAnsi="Times New Roman"/>
                <w:sz w:val="25"/>
                <w:szCs w:val="25"/>
              </w:rPr>
              <w:t>0,100</w:t>
            </w:r>
          </w:p>
        </w:tc>
      </w:tr>
      <w:tr w:rsidR="00E35F40" w:rsidRPr="00B96C37" w:rsidTr="003D3844">
        <w:trPr>
          <w:trHeight w:val="137"/>
        </w:trPr>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18</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Землі загального користування</w:t>
            </w:r>
          </w:p>
        </w:tc>
        <w:tc>
          <w:tcPr>
            <w:tcW w:w="1276" w:type="dxa"/>
          </w:tcPr>
          <w:p w:rsidR="00E35F40" w:rsidRPr="00B96C37" w:rsidRDefault="00E35F40" w:rsidP="00E61EC4">
            <w:r w:rsidRPr="00B96C37">
              <w:rPr>
                <w:rFonts w:ascii="Times New Roman" w:hAnsi="Times New Roman"/>
                <w:sz w:val="25"/>
                <w:szCs w:val="25"/>
              </w:rPr>
              <w:t>0,100</w:t>
            </w:r>
          </w:p>
        </w:tc>
        <w:tc>
          <w:tcPr>
            <w:tcW w:w="992" w:type="dxa"/>
          </w:tcPr>
          <w:p w:rsidR="00E35F40" w:rsidRPr="00B96C37" w:rsidRDefault="00E35F40" w:rsidP="00E61EC4">
            <w:r w:rsidRPr="00B96C37">
              <w:rPr>
                <w:rFonts w:ascii="Times New Roman" w:hAnsi="Times New Roman"/>
                <w:sz w:val="25"/>
                <w:szCs w:val="25"/>
              </w:rPr>
              <w:t>0,100</w:t>
            </w:r>
          </w:p>
        </w:tc>
        <w:tc>
          <w:tcPr>
            <w:tcW w:w="878" w:type="dxa"/>
          </w:tcPr>
          <w:p w:rsidR="00E35F40" w:rsidRPr="00B96C37" w:rsidRDefault="00E35F40" w:rsidP="00E61EC4">
            <w:r w:rsidRPr="00B96C37">
              <w:rPr>
                <w:rFonts w:ascii="Times New Roman" w:hAnsi="Times New Roman"/>
                <w:sz w:val="25"/>
                <w:szCs w:val="25"/>
              </w:rPr>
              <w:t>0,100</w:t>
            </w:r>
          </w:p>
        </w:tc>
        <w:tc>
          <w:tcPr>
            <w:tcW w:w="1081" w:type="dxa"/>
            <w:gridSpan w:val="3"/>
          </w:tcPr>
          <w:p w:rsidR="00E35F40" w:rsidRPr="00B96C37" w:rsidRDefault="00E35F40" w:rsidP="00E61EC4">
            <w:r w:rsidRPr="00B96C37">
              <w:rPr>
                <w:rFonts w:ascii="Times New Roman" w:hAnsi="Times New Roman"/>
                <w:sz w:val="25"/>
                <w:szCs w:val="25"/>
              </w:rPr>
              <w:t>0,100</w:t>
            </w:r>
          </w:p>
        </w:tc>
      </w:tr>
      <w:tr w:rsidR="00E35F40" w:rsidRPr="00B96C37" w:rsidTr="003D3844">
        <w:trPr>
          <w:trHeight w:val="783"/>
        </w:trPr>
        <w:tc>
          <w:tcPr>
            <w:tcW w:w="1069" w:type="dxa"/>
            <w:gridSpan w:val="2"/>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19</w:t>
            </w:r>
          </w:p>
        </w:tc>
        <w:tc>
          <w:tcPr>
            <w:tcW w:w="4709" w:type="dxa"/>
          </w:tcPr>
          <w:p w:rsidR="00E35F40" w:rsidRPr="00B96C37" w:rsidRDefault="00E35F40" w:rsidP="003D3844">
            <w:pPr>
              <w:rPr>
                <w:rFonts w:ascii="Times New Roman" w:hAnsi="Times New Roman"/>
                <w:sz w:val="25"/>
                <w:szCs w:val="25"/>
              </w:rPr>
            </w:pPr>
            <w:r w:rsidRPr="00B96C37">
              <w:rPr>
                <w:rFonts w:ascii="Times New Roman" w:hAnsi="Times New Roman"/>
                <w:sz w:val="25"/>
                <w:szCs w:val="25"/>
              </w:rPr>
              <w:t>Для цілей підрозділів 16—18 та для збереження та використання земель природно-заповідного фонду </w:t>
            </w:r>
          </w:p>
        </w:tc>
        <w:tc>
          <w:tcPr>
            <w:tcW w:w="1276" w:type="dxa"/>
          </w:tcPr>
          <w:p w:rsidR="00E35F40" w:rsidRPr="00B96C37" w:rsidRDefault="00E35F40" w:rsidP="00E61EC4">
            <w:r w:rsidRPr="00B96C37">
              <w:rPr>
                <w:rFonts w:ascii="Times New Roman" w:hAnsi="Times New Roman"/>
                <w:sz w:val="25"/>
                <w:szCs w:val="25"/>
              </w:rPr>
              <w:t>0,100</w:t>
            </w:r>
          </w:p>
        </w:tc>
        <w:tc>
          <w:tcPr>
            <w:tcW w:w="992" w:type="dxa"/>
          </w:tcPr>
          <w:p w:rsidR="00E35F40" w:rsidRPr="00B96C37" w:rsidRDefault="00E35F40" w:rsidP="00E61EC4">
            <w:r w:rsidRPr="00B96C37">
              <w:rPr>
                <w:rFonts w:ascii="Times New Roman" w:hAnsi="Times New Roman"/>
                <w:sz w:val="25"/>
                <w:szCs w:val="25"/>
              </w:rPr>
              <w:t>0,100</w:t>
            </w:r>
          </w:p>
        </w:tc>
        <w:tc>
          <w:tcPr>
            <w:tcW w:w="878" w:type="dxa"/>
          </w:tcPr>
          <w:p w:rsidR="00E35F40" w:rsidRPr="00B96C37" w:rsidRDefault="00E35F40" w:rsidP="00E61EC4">
            <w:r w:rsidRPr="00B96C37">
              <w:rPr>
                <w:rFonts w:ascii="Times New Roman" w:hAnsi="Times New Roman"/>
                <w:sz w:val="25"/>
                <w:szCs w:val="25"/>
              </w:rPr>
              <w:t>0,100</w:t>
            </w:r>
          </w:p>
        </w:tc>
        <w:tc>
          <w:tcPr>
            <w:tcW w:w="1081" w:type="dxa"/>
            <w:gridSpan w:val="3"/>
          </w:tcPr>
          <w:p w:rsidR="00E35F40" w:rsidRPr="00B96C37" w:rsidRDefault="00E35F40" w:rsidP="00E61EC4">
            <w:r w:rsidRPr="00B96C37">
              <w:rPr>
                <w:rFonts w:ascii="Times New Roman" w:hAnsi="Times New Roman"/>
                <w:sz w:val="25"/>
                <w:szCs w:val="25"/>
              </w:rPr>
              <w:t>0,100</w:t>
            </w:r>
          </w:p>
        </w:tc>
      </w:tr>
    </w:tbl>
    <w:p w:rsidR="00E35F40" w:rsidRPr="00B96C37" w:rsidRDefault="00E35F40" w:rsidP="00CC39A7">
      <w:pPr>
        <w:widowControl w:val="0"/>
        <w:autoSpaceDE w:val="0"/>
        <w:autoSpaceDN w:val="0"/>
        <w:adjustRightInd w:val="0"/>
        <w:ind w:firstLine="851"/>
        <w:jc w:val="both"/>
        <w:rPr>
          <w:rFonts w:ascii="Times New Roman" w:hAnsi="Times New Roman"/>
          <w:sz w:val="26"/>
          <w:szCs w:val="26"/>
          <w:vertAlign w:val="superscript"/>
          <w:lang w:val="ru-RU"/>
        </w:rPr>
      </w:pPr>
    </w:p>
    <w:p w:rsidR="00E35F40" w:rsidRPr="00B96C37" w:rsidRDefault="00E35F40" w:rsidP="00CC39A7">
      <w:pPr>
        <w:widowControl w:val="0"/>
        <w:autoSpaceDE w:val="0"/>
        <w:autoSpaceDN w:val="0"/>
        <w:adjustRightInd w:val="0"/>
        <w:ind w:firstLine="851"/>
        <w:jc w:val="both"/>
        <w:rPr>
          <w:rFonts w:ascii="Times New Roman" w:hAnsi="Times New Roman"/>
          <w:sz w:val="26"/>
          <w:szCs w:val="26"/>
          <w:lang w:val="ru-RU"/>
        </w:rPr>
      </w:pPr>
      <w:r w:rsidRPr="00B96C37">
        <w:rPr>
          <w:rFonts w:ascii="Times New Roman" w:hAnsi="Times New Roman"/>
          <w:sz w:val="26"/>
          <w:szCs w:val="26"/>
          <w:vertAlign w:val="superscript"/>
          <w:lang w:val="ru-RU"/>
        </w:rPr>
        <w:t>1</w:t>
      </w:r>
      <w:r w:rsidRPr="00B96C37">
        <w:rPr>
          <w:rFonts w:ascii="Times New Roman" w:hAnsi="Times New Roman"/>
          <w:sz w:val="26"/>
          <w:szCs w:val="26"/>
          <w:lang w:val="ru-RU"/>
        </w:rPr>
        <w:t xml:space="preserve"> - ставка податку для земельних ділянок, які перебувають </w:t>
      </w:r>
      <w:r w:rsidRPr="00B96C37">
        <w:rPr>
          <w:sz w:val="26"/>
          <w:szCs w:val="26"/>
          <w:shd w:val="clear" w:color="auto" w:fill="FFFFFF"/>
        </w:rPr>
        <w:t>у постійному користуванні суб’єктів господарювання (крім державної та комунальної форми власності)</w:t>
      </w:r>
      <w:r w:rsidRPr="00B96C37">
        <w:rPr>
          <w:rFonts w:ascii="Times New Roman" w:hAnsi="Times New Roman"/>
          <w:sz w:val="26"/>
          <w:szCs w:val="26"/>
          <w:lang w:val="ru-RU"/>
        </w:rPr>
        <w:t xml:space="preserve"> відповідно  до  пункту 274.2 статті 274 Податкового кодексу України.</w:t>
      </w:r>
    </w:p>
    <w:p w:rsidR="00E35F40" w:rsidRPr="00B96C37" w:rsidRDefault="00E35F40" w:rsidP="00CC39A7">
      <w:pPr>
        <w:widowControl w:val="0"/>
        <w:autoSpaceDE w:val="0"/>
        <w:autoSpaceDN w:val="0"/>
        <w:adjustRightInd w:val="0"/>
        <w:ind w:firstLine="851"/>
        <w:jc w:val="both"/>
        <w:rPr>
          <w:rFonts w:ascii="Times New Roman" w:hAnsi="Times New Roman"/>
          <w:sz w:val="26"/>
          <w:szCs w:val="26"/>
          <w:lang w:val="ru-RU"/>
        </w:rPr>
      </w:pPr>
    </w:p>
    <w:p w:rsidR="00E35F40" w:rsidRPr="00B96C37" w:rsidRDefault="00E35F40" w:rsidP="00CC39A7">
      <w:pPr>
        <w:widowControl w:val="0"/>
        <w:autoSpaceDE w:val="0"/>
        <w:autoSpaceDN w:val="0"/>
        <w:adjustRightInd w:val="0"/>
        <w:ind w:firstLine="851"/>
        <w:jc w:val="both"/>
        <w:rPr>
          <w:rFonts w:ascii="Times New Roman" w:hAnsi="Times New Roman"/>
          <w:sz w:val="26"/>
          <w:szCs w:val="26"/>
          <w:lang w:val="ru-RU"/>
        </w:rPr>
      </w:pPr>
    </w:p>
    <w:p w:rsidR="00E35F40" w:rsidRPr="00B96C37" w:rsidRDefault="00E35F40" w:rsidP="00CC39A7">
      <w:pPr>
        <w:widowControl w:val="0"/>
        <w:autoSpaceDE w:val="0"/>
        <w:autoSpaceDN w:val="0"/>
        <w:adjustRightInd w:val="0"/>
        <w:ind w:firstLine="851"/>
        <w:jc w:val="both"/>
        <w:rPr>
          <w:rFonts w:ascii="Times New Roman" w:hAnsi="Times New Roman"/>
          <w:sz w:val="26"/>
          <w:szCs w:val="26"/>
          <w:lang w:val="ru-RU"/>
        </w:rPr>
      </w:pPr>
    </w:p>
    <w:p w:rsidR="00E35F40" w:rsidRPr="00B96C37" w:rsidRDefault="00E35F40" w:rsidP="005D5551">
      <w:pPr>
        <w:widowControl w:val="0"/>
        <w:autoSpaceDE w:val="0"/>
        <w:autoSpaceDN w:val="0"/>
        <w:adjustRightInd w:val="0"/>
        <w:jc w:val="both"/>
        <w:rPr>
          <w:rFonts w:ascii="Times New Roman" w:hAnsi="Times New Roman"/>
          <w:color w:val="000000"/>
          <w:szCs w:val="28"/>
        </w:rPr>
      </w:pPr>
      <w:r w:rsidRPr="00B96C37">
        <w:rPr>
          <w:rFonts w:ascii="Times New Roman" w:hAnsi="Times New Roman"/>
          <w:szCs w:val="28"/>
          <w:lang w:val="ru-RU"/>
        </w:rPr>
        <w:t xml:space="preserve">Заступник міського голови </w:t>
      </w:r>
      <w:r w:rsidRPr="00B96C37">
        <w:rPr>
          <w:rFonts w:ascii="Times New Roman" w:hAnsi="Times New Roman"/>
          <w:szCs w:val="28"/>
          <w:lang w:val="ru-RU"/>
        </w:rPr>
        <w:tab/>
      </w:r>
      <w:r w:rsidRPr="00B96C37">
        <w:rPr>
          <w:rFonts w:ascii="Times New Roman" w:hAnsi="Times New Roman"/>
          <w:szCs w:val="28"/>
          <w:lang w:val="ru-RU"/>
        </w:rPr>
        <w:tab/>
      </w:r>
      <w:r w:rsidRPr="00B96C37">
        <w:rPr>
          <w:rFonts w:ascii="Times New Roman" w:hAnsi="Times New Roman"/>
          <w:szCs w:val="28"/>
          <w:lang w:val="ru-RU"/>
        </w:rPr>
        <w:tab/>
      </w:r>
      <w:r w:rsidRPr="00B96C37">
        <w:rPr>
          <w:rFonts w:ascii="Times New Roman" w:hAnsi="Times New Roman"/>
          <w:szCs w:val="28"/>
          <w:lang w:val="ru-RU"/>
        </w:rPr>
        <w:tab/>
        <w:t xml:space="preserve">           Л. Дуплій</w:t>
      </w:r>
    </w:p>
    <w:p w:rsidR="00E35F40" w:rsidRPr="00B96C37" w:rsidRDefault="00E35F40" w:rsidP="00CC39A7">
      <w:pPr>
        <w:widowControl w:val="0"/>
        <w:autoSpaceDE w:val="0"/>
        <w:autoSpaceDN w:val="0"/>
        <w:adjustRightInd w:val="0"/>
        <w:ind w:firstLine="851"/>
        <w:jc w:val="both"/>
        <w:rPr>
          <w:rFonts w:ascii="Times New Roman" w:hAnsi="Times New Roman"/>
          <w:szCs w:val="28"/>
          <w:lang w:val="ru-RU"/>
        </w:rPr>
      </w:pPr>
    </w:p>
    <w:p w:rsidR="00E35F40" w:rsidRPr="00B96C37" w:rsidRDefault="00E35F40" w:rsidP="005D5551">
      <w:pPr>
        <w:widowControl w:val="0"/>
        <w:autoSpaceDE w:val="0"/>
        <w:autoSpaceDN w:val="0"/>
        <w:adjustRightInd w:val="0"/>
        <w:jc w:val="both"/>
        <w:rPr>
          <w:rFonts w:ascii="Times New Roman" w:hAnsi="Times New Roman"/>
          <w:szCs w:val="28"/>
          <w:lang w:val="ru-RU"/>
        </w:rPr>
      </w:pPr>
      <w:r w:rsidRPr="00B96C37">
        <w:rPr>
          <w:rFonts w:ascii="Times New Roman" w:hAnsi="Times New Roman"/>
          <w:szCs w:val="28"/>
          <w:lang w:val="ru-RU"/>
        </w:rPr>
        <w:t xml:space="preserve">Начальник управління фінансів, </w:t>
      </w:r>
    </w:p>
    <w:p w:rsidR="00E35F40" w:rsidRPr="00B96C37" w:rsidRDefault="00E35F40" w:rsidP="005D5551">
      <w:pPr>
        <w:widowControl w:val="0"/>
        <w:autoSpaceDE w:val="0"/>
        <w:autoSpaceDN w:val="0"/>
        <w:adjustRightInd w:val="0"/>
        <w:jc w:val="both"/>
        <w:rPr>
          <w:rFonts w:ascii="Times New Roman" w:hAnsi="Times New Roman"/>
          <w:szCs w:val="28"/>
          <w:lang w:val="ru-RU"/>
        </w:rPr>
      </w:pPr>
      <w:r w:rsidRPr="00B96C37">
        <w:rPr>
          <w:rFonts w:ascii="Times New Roman" w:hAnsi="Times New Roman"/>
          <w:szCs w:val="28"/>
          <w:lang w:val="ru-RU"/>
        </w:rPr>
        <w:t>економіки та регуляторної політики</w:t>
      </w:r>
      <w:r w:rsidRPr="00B96C37">
        <w:rPr>
          <w:rFonts w:ascii="Times New Roman" w:hAnsi="Times New Roman"/>
          <w:szCs w:val="28"/>
          <w:lang w:val="ru-RU"/>
        </w:rPr>
        <w:tab/>
      </w:r>
      <w:r w:rsidRPr="00B96C37">
        <w:rPr>
          <w:rFonts w:ascii="Times New Roman" w:hAnsi="Times New Roman"/>
          <w:szCs w:val="28"/>
          <w:lang w:val="ru-RU"/>
        </w:rPr>
        <w:tab/>
        <w:t xml:space="preserve">          А. Стельмашук</w:t>
      </w:r>
    </w:p>
    <w:p w:rsidR="00E35F40" w:rsidRPr="00B96C37" w:rsidRDefault="00E35F40" w:rsidP="00FC46C6">
      <w:pPr>
        <w:ind w:left="4536" w:firstLine="6"/>
        <w:rPr>
          <w:rFonts w:ascii="Times New Roman" w:hAnsi="Times New Roman"/>
          <w:bCs/>
          <w:szCs w:val="28"/>
        </w:rPr>
      </w:pPr>
    </w:p>
    <w:p w:rsidR="00E35F40" w:rsidRPr="00B96C37" w:rsidRDefault="00E35F40" w:rsidP="00FC46C6">
      <w:pPr>
        <w:ind w:left="4536" w:firstLine="6"/>
        <w:rPr>
          <w:rFonts w:ascii="Times New Roman" w:hAnsi="Times New Roman"/>
          <w:bCs/>
          <w:sz w:val="26"/>
          <w:szCs w:val="26"/>
        </w:rPr>
      </w:pPr>
    </w:p>
    <w:p w:rsidR="00E35F40" w:rsidRPr="00B96C37" w:rsidRDefault="00E35F40" w:rsidP="00FC46C6">
      <w:pPr>
        <w:ind w:left="4536" w:firstLine="6"/>
        <w:rPr>
          <w:rFonts w:ascii="Times New Roman" w:hAnsi="Times New Roman"/>
          <w:bCs/>
          <w:sz w:val="26"/>
          <w:szCs w:val="26"/>
        </w:rPr>
      </w:pPr>
    </w:p>
    <w:p w:rsidR="00E35F40" w:rsidRPr="00B96C37" w:rsidRDefault="00E35F40" w:rsidP="00FC46C6">
      <w:pPr>
        <w:ind w:left="4536" w:firstLine="6"/>
        <w:rPr>
          <w:rFonts w:ascii="Times New Roman" w:hAnsi="Times New Roman"/>
          <w:bCs/>
          <w:sz w:val="26"/>
          <w:szCs w:val="26"/>
        </w:rPr>
      </w:pPr>
    </w:p>
    <w:p w:rsidR="00E35F40" w:rsidRPr="00B96C37" w:rsidRDefault="00E35F40" w:rsidP="00FC46C6">
      <w:pPr>
        <w:ind w:left="4536" w:firstLine="6"/>
        <w:rPr>
          <w:rFonts w:ascii="Times New Roman" w:hAnsi="Times New Roman"/>
          <w:bCs/>
          <w:sz w:val="26"/>
          <w:szCs w:val="26"/>
        </w:rPr>
      </w:pPr>
    </w:p>
    <w:p w:rsidR="00E35F40" w:rsidRPr="00B96C37" w:rsidRDefault="00E35F40" w:rsidP="00FC46C6">
      <w:pPr>
        <w:ind w:left="4536" w:firstLine="6"/>
        <w:rPr>
          <w:rFonts w:ascii="Times New Roman" w:hAnsi="Times New Roman"/>
          <w:bCs/>
          <w:sz w:val="26"/>
          <w:szCs w:val="26"/>
        </w:rPr>
      </w:pPr>
    </w:p>
    <w:p w:rsidR="00E35F40" w:rsidRPr="00B96C37" w:rsidRDefault="00E35F40" w:rsidP="00FC46C6">
      <w:pPr>
        <w:ind w:left="4536" w:firstLine="6"/>
        <w:rPr>
          <w:rFonts w:ascii="Times New Roman" w:hAnsi="Times New Roman"/>
          <w:bCs/>
          <w:sz w:val="26"/>
          <w:szCs w:val="26"/>
        </w:rPr>
      </w:pPr>
    </w:p>
    <w:p w:rsidR="00E35F40" w:rsidRPr="00B96C37" w:rsidRDefault="00E35F40" w:rsidP="00FC46C6">
      <w:pPr>
        <w:ind w:left="4536" w:firstLine="6"/>
        <w:rPr>
          <w:rFonts w:ascii="Times New Roman" w:hAnsi="Times New Roman"/>
          <w:bCs/>
          <w:sz w:val="26"/>
          <w:szCs w:val="26"/>
        </w:rPr>
      </w:pPr>
    </w:p>
    <w:p w:rsidR="00E35F40" w:rsidRPr="00B96C37" w:rsidRDefault="00E35F40" w:rsidP="00FC46C6">
      <w:pPr>
        <w:ind w:left="4536" w:firstLine="6"/>
        <w:rPr>
          <w:rFonts w:ascii="Times New Roman" w:hAnsi="Times New Roman"/>
          <w:bCs/>
          <w:sz w:val="26"/>
          <w:szCs w:val="26"/>
        </w:rPr>
      </w:pPr>
    </w:p>
    <w:p w:rsidR="00E35F40" w:rsidRPr="00B96C37" w:rsidRDefault="00E35F40" w:rsidP="00FC46C6">
      <w:pPr>
        <w:ind w:left="4536" w:firstLine="6"/>
        <w:rPr>
          <w:rFonts w:ascii="Times New Roman" w:hAnsi="Times New Roman"/>
          <w:bCs/>
          <w:sz w:val="26"/>
          <w:szCs w:val="26"/>
        </w:rPr>
      </w:pPr>
    </w:p>
    <w:p w:rsidR="00E35F40" w:rsidRPr="00B96C37" w:rsidRDefault="00E35F40" w:rsidP="00FC46C6">
      <w:pPr>
        <w:ind w:left="4536" w:firstLine="6"/>
        <w:rPr>
          <w:rFonts w:ascii="Times New Roman" w:hAnsi="Times New Roman"/>
          <w:bCs/>
          <w:sz w:val="26"/>
          <w:szCs w:val="26"/>
        </w:rPr>
      </w:pPr>
    </w:p>
    <w:p w:rsidR="00E35F40" w:rsidRPr="00B96C37" w:rsidRDefault="00E35F40" w:rsidP="00FC46C6">
      <w:pPr>
        <w:ind w:left="4536" w:firstLine="6"/>
        <w:rPr>
          <w:rFonts w:ascii="Times New Roman" w:hAnsi="Times New Roman"/>
          <w:bCs/>
          <w:sz w:val="26"/>
          <w:szCs w:val="26"/>
        </w:rPr>
      </w:pPr>
    </w:p>
    <w:p w:rsidR="00E35F40" w:rsidRPr="00B96C37" w:rsidRDefault="00E35F40" w:rsidP="00FC46C6">
      <w:pPr>
        <w:ind w:left="4536" w:firstLine="6"/>
        <w:rPr>
          <w:rFonts w:ascii="Times New Roman" w:hAnsi="Times New Roman"/>
          <w:bCs/>
          <w:sz w:val="26"/>
          <w:szCs w:val="26"/>
        </w:rPr>
      </w:pPr>
    </w:p>
    <w:p w:rsidR="00E35F40" w:rsidRPr="00B96C37" w:rsidRDefault="00E35F40" w:rsidP="00FC46C6">
      <w:pPr>
        <w:ind w:left="4536" w:firstLine="6"/>
        <w:rPr>
          <w:rFonts w:ascii="Times New Roman" w:hAnsi="Times New Roman"/>
          <w:bCs/>
          <w:sz w:val="26"/>
          <w:szCs w:val="26"/>
        </w:rPr>
      </w:pPr>
    </w:p>
    <w:p w:rsidR="00E35F40" w:rsidRPr="00B96C37" w:rsidRDefault="00E35F40" w:rsidP="00FC46C6">
      <w:pPr>
        <w:ind w:left="4536" w:firstLine="6"/>
        <w:rPr>
          <w:rFonts w:ascii="Times New Roman" w:hAnsi="Times New Roman"/>
          <w:bCs/>
          <w:sz w:val="26"/>
          <w:szCs w:val="26"/>
        </w:rPr>
      </w:pPr>
    </w:p>
    <w:p w:rsidR="00E35F40" w:rsidRPr="00B96C37" w:rsidRDefault="00E35F40" w:rsidP="00FC46C6">
      <w:pPr>
        <w:ind w:left="4536" w:firstLine="6"/>
        <w:rPr>
          <w:rFonts w:ascii="Times New Roman" w:hAnsi="Times New Roman"/>
          <w:bCs/>
          <w:sz w:val="26"/>
          <w:szCs w:val="26"/>
        </w:rPr>
      </w:pPr>
    </w:p>
    <w:p w:rsidR="00E35F40" w:rsidRPr="00B96C37" w:rsidRDefault="00E35F40" w:rsidP="00FC46C6">
      <w:pPr>
        <w:ind w:left="4536" w:firstLine="6"/>
        <w:rPr>
          <w:rFonts w:ascii="Times New Roman" w:hAnsi="Times New Roman"/>
          <w:bCs/>
          <w:sz w:val="26"/>
          <w:szCs w:val="26"/>
        </w:rPr>
      </w:pPr>
    </w:p>
    <w:p w:rsidR="00E35F40" w:rsidRPr="00B96C37" w:rsidRDefault="00E35F40" w:rsidP="001815D0">
      <w:pPr>
        <w:ind w:left="4536" w:firstLine="6"/>
        <w:rPr>
          <w:rFonts w:ascii="Times New Roman" w:hAnsi="Times New Roman"/>
          <w:bCs/>
          <w:sz w:val="26"/>
          <w:szCs w:val="26"/>
          <w:lang w:val="ru-RU"/>
        </w:rPr>
      </w:pPr>
      <w:r w:rsidRPr="00B96C37">
        <w:rPr>
          <w:rFonts w:ascii="Times New Roman" w:hAnsi="Times New Roman"/>
          <w:bCs/>
          <w:sz w:val="26"/>
          <w:szCs w:val="26"/>
        </w:rPr>
        <w:t>Додаток 2</w:t>
      </w:r>
    </w:p>
    <w:p w:rsidR="00E35F40" w:rsidRPr="00B96C37" w:rsidRDefault="00E35F40" w:rsidP="001815D0">
      <w:pPr>
        <w:ind w:left="4536" w:firstLine="6"/>
        <w:rPr>
          <w:rFonts w:ascii="Times New Roman" w:hAnsi="Times New Roman"/>
          <w:bCs/>
          <w:sz w:val="26"/>
          <w:szCs w:val="26"/>
        </w:rPr>
      </w:pPr>
      <w:r w:rsidRPr="00B96C37">
        <w:rPr>
          <w:rFonts w:ascii="Times New Roman" w:hAnsi="Times New Roman"/>
          <w:bCs/>
          <w:sz w:val="26"/>
          <w:szCs w:val="26"/>
        </w:rPr>
        <w:t xml:space="preserve">до рішення Марганецької міської ради </w:t>
      </w:r>
    </w:p>
    <w:p w:rsidR="00E35F40" w:rsidRPr="00B96C37" w:rsidRDefault="00E35F40" w:rsidP="001815D0">
      <w:pPr>
        <w:ind w:left="4536" w:firstLine="6"/>
        <w:rPr>
          <w:rFonts w:ascii="Times New Roman" w:hAnsi="Times New Roman"/>
          <w:bCs/>
          <w:sz w:val="26"/>
          <w:szCs w:val="26"/>
        </w:rPr>
      </w:pPr>
      <w:r w:rsidRPr="00B96C37">
        <w:rPr>
          <w:rFonts w:ascii="Times New Roman" w:hAnsi="Times New Roman"/>
          <w:bCs/>
          <w:sz w:val="26"/>
          <w:szCs w:val="26"/>
        </w:rPr>
        <w:t>№ 347-24</w:t>
      </w:r>
      <w:r w:rsidRPr="00B96C37">
        <w:rPr>
          <w:rFonts w:ascii="Times New Roman" w:hAnsi="Times New Roman"/>
          <w:bCs/>
          <w:sz w:val="26"/>
          <w:szCs w:val="26"/>
          <w:lang w:val="ru-RU"/>
        </w:rPr>
        <w:t xml:space="preserve"> </w:t>
      </w:r>
      <w:r w:rsidRPr="00B96C37">
        <w:rPr>
          <w:rFonts w:ascii="Times New Roman" w:hAnsi="Times New Roman"/>
          <w:bCs/>
          <w:sz w:val="26"/>
          <w:szCs w:val="26"/>
        </w:rPr>
        <w:t xml:space="preserve"> /VIІI</w:t>
      </w:r>
    </w:p>
    <w:p w:rsidR="00E35F40" w:rsidRPr="00B96C37" w:rsidRDefault="00E35F40" w:rsidP="001815D0">
      <w:pPr>
        <w:ind w:left="4536" w:firstLine="6"/>
        <w:rPr>
          <w:rFonts w:ascii="Times New Roman" w:hAnsi="Times New Roman"/>
          <w:sz w:val="26"/>
          <w:szCs w:val="26"/>
        </w:rPr>
      </w:pPr>
      <w:r w:rsidRPr="00B96C37">
        <w:rPr>
          <w:rFonts w:ascii="Times New Roman" w:hAnsi="Times New Roman"/>
          <w:bCs/>
          <w:sz w:val="26"/>
          <w:szCs w:val="26"/>
        </w:rPr>
        <w:t>від 13 липня  2021 року</w:t>
      </w:r>
    </w:p>
    <w:p w:rsidR="00E35F40" w:rsidRPr="00B96C37" w:rsidRDefault="00E35F40" w:rsidP="001815D0">
      <w:pPr>
        <w:widowControl w:val="0"/>
        <w:autoSpaceDE w:val="0"/>
        <w:autoSpaceDN w:val="0"/>
        <w:adjustRightInd w:val="0"/>
        <w:ind w:firstLine="851"/>
        <w:jc w:val="both"/>
        <w:rPr>
          <w:rFonts w:ascii="Times New Roman" w:hAnsi="Times New Roman"/>
          <w:sz w:val="26"/>
          <w:szCs w:val="26"/>
          <w:lang w:val="ru-RU"/>
        </w:rPr>
      </w:pPr>
    </w:p>
    <w:p w:rsidR="00E35F40" w:rsidRPr="00B96C37" w:rsidRDefault="00E35F40" w:rsidP="001815D0">
      <w:pPr>
        <w:widowControl w:val="0"/>
        <w:autoSpaceDE w:val="0"/>
        <w:autoSpaceDN w:val="0"/>
        <w:adjustRightInd w:val="0"/>
        <w:ind w:firstLine="851"/>
        <w:jc w:val="both"/>
        <w:rPr>
          <w:rFonts w:ascii="Times New Roman" w:hAnsi="Times New Roman"/>
          <w:b/>
          <w:bCs/>
          <w:sz w:val="26"/>
          <w:szCs w:val="26"/>
        </w:rPr>
      </w:pPr>
    </w:p>
    <w:p w:rsidR="00E35F40" w:rsidRPr="00B96C37" w:rsidRDefault="00E35F40" w:rsidP="001815D0">
      <w:pPr>
        <w:widowControl w:val="0"/>
        <w:autoSpaceDE w:val="0"/>
        <w:autoSpaceDN w:val="0"/>
        <w:adjustRightInd w:val="0"/>
        <w:ind w:firstLine="851"/>
        <w:jc w:val="center"/>
        <w:rPr>
          <w:rFonts w:ascii="Times New Roman" w:hAnsi="Times New Roman"/>
          <w:b/>
          <w:sz w:val="26"/>
          <w:szCs w:val="26"/>
          <w:lang w:val="ru-RU"/>
        </w:rPr>
      </w:pPr>
      <w:r w:rsidRPr="00B96C37">
        <w:rPr>
          <w:rFonts w:ascii="Times New Roman" w:hAnsi="Times New Roman"/>
          <w:b/>
          <w:bCs/>
          <w:sz w:val="26"/>
          <w:szCs w:val="26"/>
        </w:rPr>
        <w:t xml:space="preserve">СТАВКИ </w:t>
      </w:r>
      <w:r w:rsidRPr="00B96C37">
        <w:rPr>
          <w:rFonts w:ascii="Times New Roman" w:hAnsi="Times New Roman"/>
          <w:b/>
          <w:bCs/>
          <w:sz w:val="26"/>
          <w:szCs w:val="26"/>
        </w:rPr>
        <w:br/>
        <w:t>орендної плати за користування земельними ділянками на території Марганецької міської територіальної громади</w:t>
      </w:r>
    </w:p>
    <w:p w:rsidR="00E35F40" w:rsidRPr="00B96C37" w:rsidRDefault="00E35F40" w:rsidP="001815D0">
      <w:pPr>
        <w:widowControl w:val="0"/>
        <w:autoSpaceDE w:val="0"/>
        <w:autoSpaceDN w:val="0"/>
        <w:adjustRightInd w:val="0"/>
        <w:ind w:firstLine="851"/>
        <w:jc w:val="both"/>
        <w:rPr>
          <w:rFonts w:ascii="Times New Roman" w:hAnsi="Times New Roman"/>
          <w:b/>
          <w:bCs/>
          <w:sz w:val="26"/>
          <w:szCs w:val="26"/>
          <w:lang w:val="ru-RU"/>
        </w:rPr>
      </w:pPr>
    </w:p>
    <w:p w:rsidR="00E35F40" w:rsidRPr="00B96C37" w:rsidRDefault="00E35F40" w:rsidP="001815D0">
      <w:pPr>
        <w:widowControl w:val="0"/>
        <w:autoSpaceDE w:val="0"/>
        <w:autoSpaceDN w:val="0"/>
        <w:adjustRightInd w:val="0"/>
        <w:ind w:firstLine="851"/>
        <w:jc w:val="both"/>
        <w:rPr>
          <w:rFonts w:ascii="Times New Roman" w:hAnsi="Times New Roman"/>
          <w:sz w:val="26"/>
          <w:szCs w:val="26"/>
          <w:lang w:val="ru-RU"/>
        </w:rPr>
      </w:pPr>
      <w:r w:rsidRPr="00B96C37">
        <w:rPr>
          <w:rFonts w:ascii="Times New Roman" w:hAnsi="Times New Roman"/>
          <w:sz w:val="26"/>
          <w:szCs w:val="26"/>
        </w:rPr>
        <w:t>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9992" w:type="dxa"/>
        <w:tblInd w:w="-100" w:type="dxa"/>
        <w:tblLayout w:type="fixed"/>
        <w:tblLook w:val="0000" w:firstRow="0" w:lastRow="0" w:firstColumn="0" w:lastColumn="0" w:noHBand="0" w:noVBand="0"/>
      </w:tblPr>
      <w:tblGrid>
        <w:gridCol w:w="37"/>
        <w:gridCol w:w="638"/>
        <w:gridCol w:w="172"/>
        <w:gridCol w:w="975"/>
        <w:gridCol w:w="1647"/>
        <w:gridCol w:w="3359"/>
        <w:gridCol w:w="1400"/>
        <w:gridCol w:w="1740"/>
        <w:gridCol w:w="24"/>
      </w:tblGrid>
      <w:tr w:rsidR="00E35F40" w:rsidRPr="00B96C37" w:rsidTr="00803BA8">
        <w:trPr>
          <w:gridBefore w:val="1"/>
          <w:wBefore w:w="37" w:type="dxa"/>
          <w:trHeight w:val="704"/>
        </w:trPr>
        <w:tc>
          <w:tcPr>
            <w:tcW w:w="810" w:type="dxa"/>
            <w:gridSpan w:val="2"/>
            <w:tcBorders>
              <w:top w:val="single" w:sz="4" w:space="0" w:color="000000"/>
              <w:left w:val="single" w:sz="4" w:space="0" w:color="000000"/>
              <w:bottom w:val="single" w:sz="4" w:space="0" w:color="000000"/>
            </w:tcBorders>
            <w:vAlign w:val="center"/>
          </w:tcPr>
          <w:p w:rsidR="00E35F40" w:rsidRPr="00B96C37" w:rsidRDefault="00E35F40" w:rsidP="001815D0">
            <w:pPr>
              <w:widowControl w:val="0"/>
              <w:autoSpaceDE w:val="0"/>
              <w:autoSpaceDN w:val="0"/>
              <w:adjustRightInd w:val="0"/>
              <w:ind w:firstLine="851"/>
              <w:jc w:val="both"/>
              <w:rPr>
                <w:rFonts w:ascii="Times New Roman" w:hAnsi="Times New Roman"/>
                <w:sz w:val="26"/>
                <w:szCs w:val="26"/>
                <w:lang w:val="ru-RU"/>
              </w:rPr>
            </w:pPr>
            <w:r w:rsidRPr="00B96C37">
              <w:rPr>
                <w:rFonts w:ascii="Times New Roman" w:hAnsi="Times New Roman"/>
                <w:sz w:val="26"/>
                <w:szCs w:val="26"/>
              </w:rPr>
              <w:t>ККод області</w:t>
            </w:r>
          </w:p>
        </w:tc>
        <w:tc>
          <w:tcPr>
            <w:tcW w:w="975" w:type="dxa"/>
            <w:tcBorders>
              <w:top w:val="single" w:sz="4" w:space="0" w:color="000000"/>
              <w:left w:val="single" w:sz="4" w:space="0" w:color="000000"/>
              <w:bottom w:val="single" w:sz="4" w:space="0" w:color="000000"/>
            </w:tcBorders>
            <w:vAlign w:val="center"/>
          </w:tcPr>
          <w:p w:rsidR="00E35F40" w:rsidRPr="00B96C37" w:rsidRDefault="00E35F40" w:rsidP="001815D0">
            <w:pPr>
              <w:widowControl w:val="0"/>
              <w:autoSpaceDE w:val="0"/>
              <w:autoSpaceDN w:val="0"/>
              <w:adjustRightInd w:val="0"/>
              <w:ind w:firstLine="851"/>
              <w:jc w:val="both"/>
              <w:rPr>
                <w:rFonts w:ascii="Times New Roman" w:hAnsi="Times New Roman"/>
                <w:sz w:val="26"/>
                <w:szCs w:val="26"/>
                <w:lang w:val="ru-RU"/>
              </w:rPr>
            </w:pPr>
            <w:r w:rsidRPr="00B96C37">
              <w:rPr>
                <w:rFonts w:ascii="Times New Roman" w:hAnsi="Times New Roman"/>
                <w:sz w:val="26"/>
                <w:szCs w:val="26"/>
              </w:rPr>
              <w:t>ККод району</w:t>
            </w:r>
          </w:p>
        </w:tc>
        <w:tc>
          <w:tcPr>
            <w:tcW w:w="1647" w:type="dxa"/>
            <w:tcBorders>
              <w:top w:val="single" w:sz="4" w:space="0" w:color="000000"/>
              <w:left w:val="single" w:sz="4" w:space="0" w:color="000000"/>
              <w:bottom w:val="single" w:sz="4" w:space="0" w:color="000000"/>
            </w:tcBorders>
            <w:vAlign w:val="center"/>
          </w:tcPr>
          <w:p w:rsidR="00E35F40" w:rsidRPr="00B96C37" w:rsidRDefault="00E35F40" w:rsidP="001815D0">
            <w:pPr>
              <w:widowControl w:val="0"/>
              <w:autoSpaceDE w:val="0"/>
              <w:autoSpaceDN w:val="0"/>
              <w:adjustRightInd w:val="0"/>
              <w:ind w:firstLine="851"/>
              <w:jc w:val="both"/>
              <w:rPr>
                <w:rFonts w:ascii="Times New Roman" w:hAnsi="Times New Roman"/>
                <w:sz w:val="26"/>
                <w:szCs w:val="26"/>
                <w:lang w:val="ru-RU"/>
              </w:rPr>
            </w:pPr>
            <w:r w:rsidRPr="00B96C37">
              <w:rPr>
                <w:rFonts w:ascii="Times New Roman" w:hAnsi="Times New Roman"/>
                <w:sz w:val="26"/>
                <w:szCs w:val="26"/>
              </w:rPr>
              <w:t xml:space="preserve">Код </w:t>
            </w:r>
            <w:r w:rsidRPr="00B96C37">
              <w:rPr>
                <w:rFonts w:ascii="Times New Roman" w:hAnsi="Times New Roman"/>
                <w:sz w:val="26"/>
                <w:szCs w:val="26"/>
              </w:rPr>
              <w:br/>
              <w:t>згідно з КОАТУУ</w:t>
            </w:r>
          </w:p>
        </w:tc>
        <w:tc>
          <w:tcPr>
            <w:tcW w:w="6523" w:type="dxa"/>
            <w:gridSpan w:val="4"/>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1815D0">
            <w:pPr>
              <w:widowControl w:val="0"/>
              <w:autoSpaceDE w:val="0"/>
              <w:autoSpaceDN w:val="0"/>
              <w:adjustRightInd w:val="0"/>
              <w:ind w:firstLine="851"/>
              <w:jc w:val="both"/>
              <w:rPr>
                <w:rFonts w:ascii="Times New Roman" w:hAnsi="Times New Roman"/>
                <w:sz w:val="26"/>
                <w:szCs w:val="26"/>
                <w:lang w:val="ru-RU"/>
              </w:rPr>
            </w:pPr>
            <w:r w:rsidRPr="00B96C37">
              <w:rPr>
                <w:rFonts w:ascii="Times New Roman" w:hAnsi="Times New Roman"/>
                <w:sz w:val="26"/>
                <w:szCs w:val="26"/>
              </w:rPr>
              <w:t>Найменування адміністративно-територіальної одиниці або населеного пункту, або території об’єднаної територіальної громади</w:t>
            </w:r>
          </w:p>
        </w:tc>
      </w:tr>
      <w:tr w:rsidR="00E35F40" w:rsidRPr="00B96C37" w:rsidTr="00803BA8">
        <w:trPr>
          <w:gridBefore w:val="1"/>
          <w:wBefore w:w="37" w:type="dxa"/>
          <w:trHeight w:val="269"/>
        </w:trPr>
        <w:tc>
          <w:tcPr>
            <w:tcW w:w="9955" w:type="dxa"/>
            <w:gridSpan w:val="8"/>
            <w:tcBorders>
              <w:left w:val="single" w:sz="4" w:space="0" w:color="000000"/>
              <w:bottom w:val="single" w:sz="4" w:space="0" w:color="000000"/>
              <w:right w:val="single" w:sz="4" w:space="0" w:color="000000"/>
            </w:tcBorders>
            <w:vAlign w:val="center"/>
          </w:tcPr>
          <w:p w:rsidR="00E35F40" w:rsidRPr="00B96C37" w:rsidRDefault="00E35F40" w:rsidP="001815D0">
            <w:pPr>
              <w:widowControl w:val="0"/>
              <w:autoSpaceDE w:val="0"/>
              <w:autoSpaceDN w:val="0"/>
              <w:adjustRightInd w:val="0"/>
              <w:ind w:firstLine="851"/>
              <w:jc w:val="both"/>
              <w:rPr>
                <w:rFonts w:ascii="Times New Roman" w:hAnsi="Times New Roman"/>
                <w:sz w:val="26"/>
                <w:szCs w:val="26"/>
                <w:lang w:val="ru-RU"/>
              </w:rPr>
            </w:pPr>
            <w:r w:rsidRPr="00B96C37">
              <w:rPr>
                <w:rFonts w:ascii="Times New Roman" w:hAnsi="Times New Roman"/>
                <w:b/>
                <w:bCs/>
                <w:sz w:val="26"/>
                <w:szCs w:val="26"/>
              </w:rPr>
              <w:t xml:space="preserve">Територія Марганецької міської територіальної громади  (в межах та за межами населених пунктів)  </w:t>
            </w:r>
          </w:p>
        </w:tc>
      </w:tr>
      <w:tr w:rsidR="00E35F40" w:rsidRPr="00B96C37" w:rsidTr="00803BA8">
        <w:trPr>
          <w:gridBefore w:val="1"/>
          <w:wBefore w:w="37" w:type="dxa"/>
          <w:trHeight w:val="458"/>
        </w:trPr>
        <w:tc>
          <w:tcPr>
            <w:tcW w:w="810" w:type="dxa"/>
            <w:gridSpan w:val="2"/>
            <w:tcBorders>
              <w:top w:val="single" w:sz="4" w:space="0" w:color="000000"/>
              <w:left w:val="single" w:sz="4" w:space="0" w:color="000000"/>
              <w:bottom w:val="single" w:sz="4" w:space="0" w:color="000000"/>
            </w:tcBorders>
          </w:tcPr>
          <w:p w:rsidR="00E35F40" w:rsidRPr="00B96C37" w:rsidRDefault="00E35F40" w:rsidP="004A34DA">
            <w:r w:rsidRPr="00B96C37">
              <w:t>04</w:t>
            </w:r>
          </w:p>
        </w:tc>
        <w:tc>
          <w:tcPr>
            <w:tcW w:w="975" w:type="dxa"/>
            <w:tcBorders>
              <w:top w:val="single" w:sz="4" w:space="0" w:color="000000"/>
              <w:left w:val="single" w:sz="4" w:space="0" w:color="000000"/>
              <w:bottom w:val="single" w:sz="4" w:space="0" w:color="000000"/>
            </w:tcBorders>
          </w:tcPr>
          <w:p w:rsidR="00E35F40" w:rsidRPr="00B96C37" w:rsidRDefault="00E35F40" w:rsidP="004A34DA"/>
        </w:tc>
        <w:tc>
          <w:tcPr>
            <w:tcW w:w="1647" w:type="dxa"/>
            <w:tcBorders>
              <w:top w:val="single" w:sz="4" w:space="0" w:color="000000"/>
              <w:left w:val="single" w:sz="4" w:space="0" w:color="000000"/>
              <w:bottom w:val="single" w:sz="4" w:space="0" w:color="000000"/>
            </w:tcBorders>
          </w:tcPr>
          <w:p w:rsidR="00E35F40" w:rsidRPr="00B96C37" w:rsidRDefault="00E35F40" w:rsidP="004A34DA">
            <w:r w:rsidRPr="00B96C37">
              <w:t>1211300000</w:t>
            </w:r>
          </w:p>
        </w:tc>
        <w:tc>
          <w:tcPr>
            <w:tcW w:w="6523" w:type="dxa"/>
            <w:gridSpan w:val="4"/>
            <w:tcBorders>
              <w:top w:val="single" w:sz="4" w:space="0" w:color="000000"/>
              <w:left w:val="single" w:sz="4" w:space="0" w:color="000000"/>
              <w:bottom w:val="single" w:sz="4" w:space="0" w:color="000000"/>
              <w:right w:val="single" w:sz="4" w:space="0" w:color="000000"/>
            </w:tcBorders>
          </w:tcPr>
          <w:p w:rsidR="00E35F40" w:rsidRPr="00B96C37" w:rsidRDefault="00E35F40" w:rsidP="004A34DA">
            <w:r w:rsidRPr="00B96C37">
              <w:t>місто Марганець</w:t>
            </w:r>
          </w:p>
        </w:tc>
      </w:tr>
      <w:tr w:rsidR="00E35F40" w:rsidRPr="00B96C37" w:rsidTr="00803BA8">
        <w:trPr>
          <w:gridBefore w:val="1"/>
          <w:wBefore w:w="37" w:type="dxa"/>
          <w:trHeight w:val="458"/>
        </w:trPr>
        <w:tc>
          <w:tcPr>
            <w:tcW w:w="810" w:type="dxa"/>
            <w:gridSpan w:val="2"/>
            <w:tcBorders>
              <w:top w:val="single" w:sz="4" w:space="0" w:color="000000"/>
              <w:left w:val="single" w:sz="4" w:space="0" w:color="000000"/>
              <w:bottom w:val="single" w:sz="4" w:space="0" w:color="000000"/>
            </w:tcBorders>
          </w:tcPr>
          <w:p w:rsidR="00E35F40" w:rsidRPr="00B96C37" w:rsidRDefault="00E35F40" w:rsidP="004A34DA">
            <w:r w:rsidRPr="00B96C37">
              <w:t>04</w:t>
            </w:r>
          </w:p>
        </w:tc>
        <w:tc>
          <w:tcPr>
            <w:tcW w:w="975" w:type="dxa"/>
            <w:tcBorders>
              <w:top w:val="single" w:sz="4" w:space="0" w:color="000000"/>
              <w:left w:val="single" w:sz="4" w:space="0" w:color="000000"/>
              <w:bottom w:val="single" w:sz="4" w:space="0" w:color="000000"/>
            </w:tcBorders>
          </w:tcPr>
          <w:p w:rsidR="00E35F40" w:rsidRPr="00B96C37" w:rsidRDefault="00E35F40" w:rsidP="004A34DA"/>
        </w:tc>
        <w:tc>
          <w:tcPr>
            <w:tcW w:w="1647" w:type="dxa"/>
            <w:tcBorders>
              <w:top w:val="single" w:sz="4" w:space="0" w:color="000000"/>
              <w:left w:val="single" w:sz="4" w:space="0" w:color="000000"/>
              <w:bottom w:val="single" w:sz="4" w:space="0" w:color="000000"/>
            </w:tcBorders>
          </w:tcPr>
          <w:p w:rsidR="00E35F40" w:rsidRPr="00B96C37" w:rsidRDefault="00E35F40" w:rsidP="004A34DA">
            <w:r w:rsidRPr="00B96C37">
              <w:t>1211345400</w:t>
            </w:r>
          </w:p>
        </w:tc>
        <w:tc>
          <w:tcPr>
            <w:tcW w:w="6523" w:type="dxa"/>
            <w:gridSpan w:val="4"/>
            <w:tcBorders>
              <w:top w:val="single" w:sz="4" w:space="0" w:color="000000"/>
              <w:left w:val="single" w:sz="4" w:space="0" w:color="000000"/>
              <w:bottom w:val="single" w:sz="4" w:space="0" w:color="000000"/>
              <w:right w:val="single" w:sz="4" w:space="0" w:color="000000"/>
            </w:tcBorders>
          </w:tcPr>
          <w:p w:rsidR="00E35F40" w:rsidRPr="00B96C37" w:rsidRDefault="00E35F40" w:rsidP="004A34DA">
            <w:r w:rsidRPr="00B96C37">
              <w:t>селище міського типу Мар’ївка</w:t>
            </w:r>
          </w:p>
        </w:tc>
      </w:tr>
      <w:tr w:rsidR="00E35F40" w:rsidRPr="00B96C37" w:rsidTr="00803BA8">
        <w:trPr>
          <w:gridBefore w:val="1"/>
          <w:wBefore w:w="37" w:type="dxa"/>
          <w:trHeight w:val="458"/>
        </w:trPr>
        <w:tc>
          <w:tcPr>
            <w:tcW w:w="810" w:type="dxa"/>
            <w:gridSpan w:val="2"/>
            <w:tcBorders>
              <w:top w:val="single" w:sz="4" w:space="0" w:color="000000"/>
              <w:left w:val="single" w:sz="4" w:space="0" w:color="000000"/>
              <w:bottom w:val="single" w:sz="4" w:space="0" w:color="000000"/>
            </w:tcBorders>
          </w:tcPr>
          <w:p w:rsidR="00E35F40" w:rsidRPr="00B96C37" w:rsidRDefault="00E35F40" w:rsidP="004A34DA">
            <w:r w:rsidRPr="00B96C37">
              <w:t>04</w:t>
            </w:r>
          </w:p>
        </w:tc>
        <w:tc>
          <w:tcPr>
            <w:tcW w:w="975" w:type="dxa"/>
            <w:tcBorders>
              <w:top w:val="single" w:sz="4" w:space="0" w:color="000000"/>
              <w:left w:val="single" w:sz="4" w:space="0" w:color="000000"/>
              <w:bottom w:val="single" w:sz="4" w:space="0" w:color="000000"/>
            </w:tcBorders>
          </w:tcPr>
          <w:p w:rsidR="00E35F40" w:rsidRPr="00B96C37" w:rsidRDefault="00E35F40" w:rsidP="004A34DA"/>
        </w:tc>
        <w:tc>
          <w:tcPr>
            <w:tcW w:w="1647" w:type="dxa"/>
            <w:tcBorders>
              <w:top w:val="single" w:sz="4" w:space="0" w:color="000000"/>
              <w:left w:val="single" w:sz="4" w:space="0" w:color="000000"/>
              <w:bottom w:val="single" w:sz="4" w:space="0" w:color="000000"/>
            </w:tcBorders>
          </w:tcPr>
          <w:p w:rsidR="00E35F40" w:rsidRPr="00B96C37" w:rsidRDefault="00E35F40" w:rsidP="004A34DA">
            <w:r w:rsidRPr="00B96C37">
              <w:t>1211390001</w:t>
            </w:r>
          </w:p>
        </w:tc>
        <w:tc>
          <w:tcPr>
            <w:tcW w:w="6523" w:type="dxa"/>
            <w:gridSpan w:val="4"/>
            <w:tcBorders>
              <w:top w:val="single" w:sz="4" w:space="0" w:color="000000"/>
              <w:left w:val="single" w:sz="4" w:space="0" w:color="000000"/>
              <w:bottom w:val="single" w:sz="4" w:space="0" w:color="000000"/>
              <w:right w:val="single" w:sz="4" w:space="0" w:color="000000"/>
            </w:tcBorders>
          </w:tcPr>
          <w:p w:rsidR="00E35F40" w:rsidRPr="00B96C37" w:rsidRDefault="00E35F40" w:rsidP="004A34DA">
            <w:r w:rsidRPr="00B96C37">
              <w:t>селище Максимівка</w:t>
            </w:r>
          </w:p>
        </w:tc>
      </w:tr>
      <w:tr w:rsidR="00E35F40" w:rsidRPr="00B96C37" w:rsidTr="00803BA8">
        <w:trPr>
          <w:gridBefore w:val="1"/>
          <w:wBefore w:w="37" w:type="dxa"/>
          <w:trHeight w:val="458"/>
        </w:trPr>
        <w:tc>
          <w:tcPr>
            <w:tcW w:w="810" w:type="dxa"/>
            <w:gridSpan w:val="2"/>
            <w:tcBorders>
              <w:top w:val="single" w:sz="4" w:space="0" w:color="000000"/>
              <w:left w:val="single" w:sz="4" w:space="0" w:color="000000"/>
              <w:bottom w:val="single" w:sz="4" w:space="0" w:color="000000"/>
            </w:tcBorders>
          </w:tcPr>
          <w:p w:rsidR="00E35F40" w:rsidRPr="00B96C37" w:rsidRDefault="00E35F40" w:rsidP="004A34DA">
            <w:r w:rsidRPr="00B96C37">
              <w:t>04</w:t>
            </w:r>
          </w:p>
        </w:tc>
        <w:tc>
          <w:tcPr>
            <w:tcW w:w="975" w:type="dxa"/>
            <w:tcBorders>
              <w:top w:val="single" w:sz="4" w:space="0" w:color="000000"/>
              <w:left w:val="single" w:sz="4" w:space="0" w:color="000000"/>
              <w:bottom w:val="single" w:sz="4" w:space="0" w:color="000000"/>
            </w:tcBorders>
          </w:tcPr>
          <w:p w:rsidR="00E35F40" w:rsidRPr="00B96C37" w:rsidRDefault="00E35F40" w:rsidP="004A34DA"/>
        </w:tc>
        <w:tc>
          <w:tcPr>
            <w:tcW w:w="1647" w:type="dxa"/>
            <w:tcBorders>
              <w:top w:val="single" w:sz="4" w:space="0" w:color="000000"/>
              <w:left w:val="single" w:sz="4" w:space="0" w:color="000000"/>
              <w:bottom w:val="single" w:sz="4" w:space="0" w:color="000000"/>
            </w:tcBorders>
          </w:tcPr>
          <w:p w:rsidR="00E35F40" w:rsidRPr="00B96C37" w:rsidRDefault="00E35F40" w:rsidP="004A34DA">
            <w:r w:rsidRPr="00B96C37">
              <w:t>1211390006</w:t>
            </w:r>
          </w:p>
        </w:tc>
        <w:tc>
          <w:tcPr>
            <w:tcW w:w="6523" w:type="dxa"/>
            <w:gridSpan w:val="4"/>
            <w:tcBorders>
              <w:top w:val="single" w:sz="4" w:space="0" w:color="000000"/>
              <w:left w:val="single" w:sz="4" w:space="0" w:color="000000"/>
              <w:bottom w:val="single" w:sz="4" w:space="0" w:color="000000"/>
              <w:right w:val="single" w:sz="4" w:space="0" w:color="000000"/>
            </w:tcBorders>
          </w:tcPr>
          <w:p w:rsidR="00E35F40" w:rsidRPr="00B96C37" w:rsidRDefault="00E35F40" w:rsidP="004A34DA">
            <w:r w:rsidRPr="00B96C37">
              <w:t>село Новокиївка</w:t>
            </w:r>
          </w:p>
        </w:tc>
      </w:tr>
      <w:tr w:rsidR="00E35F40" w:rsidRPr="00B96C37" w:rsidTr="00803BA8">
        <w:trPr>
          <w:gridBefore w:val="1"/>
          <w:wBefore w:w="37" w:type="dxa"/>
          <w:trHeight w:val="458"/>
        </w:trPr>
        <w:tc>
          <w:tcPr>
            <w:tcW w:w="810" w:type="dxa"/>
            <w:gridSpan w:val="2"/>
            <w:tcBorders>
              <w:top w:val="single" w:sz="4" w:space="0" w:color="000000"/>
              <w:left w:val="single" w:sz="4" w:space="0" w:color="000000"/>
              <w:bottom w:val="single" w:sz="4" w:space="0" w:color="000000"/>
            </w:tcBorders>
          </w:tcPr>
          <w:p w:rsidR="00E35F40" w:rsidRPr="00B96C37" w:rsidRDefault="00E35F40" w:rsidP="004A34DA">
            <w:r w:rsidRPr="00B96C37">
              <w:t>04</w:t>
            </w:r>
          </w:p>
        </w:tc>
        <w:tc>
          <w:tcPr>
            <w:tcW w:w="975" w:type="dxa"/>
            <w:tcBorders>
              <w:top w:val="single" w:sz="4" w:space="0" w:color="000000"/>
              <w:left w:val="single" w:sz="4" w:space="0" w:color="000000"/>
              <w:bottom w:val="single" w:sz="4" w:space="0" w:color="000000"/>
            </w:tcBorders>
          </w:tcPr>
          <w:p w:rsidR="00E35F40" w:rsidRPr="00B96C37" w:rsidRDefault="00E35F40" w:rsidP="004A34DA"/>
        </w:tc>
        <w:tc>
          <w:tcPr>
            <w:tcW w:w="1647" w:type="dxa"/>
            <w:tcBorders>
              <w:top w:val="single" w:sz="4" w:space="0" w:color="000000"/>
              <w:left w:val="single" w:sz="4" w:space="0" w:color="000000"/>
              <w:bottom w:val="single" w:sz="4" w:space="0" w:color="000000"/>
            </w:tcBorders>
          </w:tcPr>
          <w:p w:rsidR="00E35F40" w:rsidRPr="00B96C37" w:rsidRDefault="00E35F40" w:rsidP="004A34DA">
            <w:r w:rsidRPr="00B96C37">
              <w:t>1211390002</w:t>
            </w:r>
          </w:p>
        </w:tc>
        <w:tc>
          <w:tcPr>
            <w:tcW w:w="6523" w:type="dxa"/>
            <w:gridSpan w:val="4"/>
            <w:tcBorders>
              <w:top w:val="single" w:sz="4" w:space="0" w:color="000000"/>
              <w:left w:val="single" w:sz="4" w:space="0" w:color="000000"/>
              <w:bottom w:val="single" w:sz="4" w:space="0" w:color="000000"/>
              <w:right w:val="single" w:sz="4" w:space="0" w:color="000000"/>
            </w:tcBorders>
          </w:tcPr>
          <w:p w:rsidR="00E35F40" w:rsidRPr="00B96C37" w:rsidRDefault="00E35F40" w:rsidP="004A34DA">
            <w:r w:rsidRPr="00B96C37">
              <w:t>село Вільне</w:t>
            </w:r>
          </w:p>
        </w:tc>
      </w:tr>
      <w:tr w:rsidR="00E35F40" w:rsidRPr="00B96C37" w:rsidTr="00803BA8">
        <w:trPr>
          <w:gridBefore w:val="1"/>
          <w:wBefore w:w="37" w:type="dxa"/>
          <w:trHeight w:val="458"/>
        </w:trPr>
        <w:tc>
          <w:tcPr>
            <w:tcW w:w="810" w:type="dxa"/>
            <w:gridSpan w:val="2"/>
            <w:tcBorders>
              <w:top w:val="single" w:sz="4" w:space="0" w:color="000000"/>
              <w:left w:val="single" w:sz="4" w:space="0" w:color="000000"/>
              <w:bottom w:val="single" w:sz="4" w:space="0" w:color="000000"/>
            </w:tcBorders>
          </w:tcPr>
          <w:p w:rsidR="00E35F40" w:rsidRPr="00B96C37" w:rsidRDefault="00E35F40" w:rsidP="004A34DA">
            <w:r w:rsidRPr="00B96C37">
              <w:t>04</w:t>
            </w:r>
          </w:p>
        </w:tc>
        <w:tc>
          <w:tcPr>
            <w:tcW w:w="975" w:type="dxa"/>
            <w:tcBorders>
              <w:top w:val="single" w:sz="4" w:space="0" w:color="000000"/>
              <w:left w:val="single" w:sz="4" w:space="0" w:color="000000"/>
              <w:bottom w:val="single" w:sz="4" w:space="0" w:color="000000"/>
            </w:tcBorders>
          </w:tcPr>
          <w:p w:rsidR="00E35F40" w:rsidRPr="00B96C37" w:rsidRDefault="00E35F40" w:rsidP="004A34DA"/>
        </w:tc>
        <w:tc>
          <w:tcPr>
            <w:tcW w:w="1647" w:type="dxa"/>
            <w:tcBorders>
              <w:top w:val="single" w:sz="4" w:space="0" w:color="000000"/>
              <w:left w:val="single" w:sz="4" w:space="0" w:color="000000"/>
              <w:bottom w:val="single" w:sz="4" w:space="0" w:color="000000"/>
            </w:tcBorders>
          </w:tcPr>
          <w:p w:rsidR="00E35F40" w:rsidRPr="00B96C37" w:rsidRDefault="00E35F40" w:rsidP="004A34DA">
            <w:r w:rsidRPr="00B96C37">
              <w:t>1211390003</w:t>
            </w:r>
          </w:p>
        </w:tc>
        <w:tc>
          <w:tcPr>
            <w:tcW w:w="6523" w:type="dxa"/>
            <w:gridSpan w:val="4"/>
            <w:tcBorders>
              <w:top w:val="single" w:sz="4" w:space="0" w:color="000000"/>
              <w:left w:val="single" w:sz="4" w:space="0" w:color="000000"/>
              <w:bottom w:val="single" w:sz="4" w:space="0" w:color="000000"/>
              <w:right w:val="single" w:sz="4" w:space="0" w:color="000000"/>
            </w:tcBorders>
          </w:tcPr>
          <w:p w:rsidR="00E35F40" w:rsidRPr="00B96C37" w:rsidRDefault="00E35F40" w:rsidP="004A34DA">
            <w:r w:rsidRPr="00B96C37">
              <w:t>село Добра Надія</w:t>
            </w:r>
          </w:p>
        </w:tc>
      </w:tr>
      <w:tr w:rsidR="00E35F40" w:rsidRPr="00B96C37" w:rsidTr="00803BA8">
        <w:trPr>
          <w:gridBefore w:val="1"/>
          <w:wBefore w:w="37" w:type="dxa"/>
          <w:trHeight w:val="458"/>
        </w:trPr>
        <w:tc>
          <w:tcPr>
            <w:tcW w:w="810" w:type="dxa"/>
            <w:gridSpan w:val="2"/>
            <w:tcBorders>
              <w:top w:val="single" w:sz="4" w:space="0" w:color="000000"/>
              <w:left w:val="single" w:sz="4" w:space="0" w:color="000000"/>
              <w:bottom w:val="single" w:sz="4" w:space="0" w:color="000000"/>
            </w:tcBorders>
          </w:tcPr>
          <w:p w:rsidR="00E35F40" w:rsidRPr="00B96C37" w:rsidRDefault="00E35F40" w:rsidP="004A34DA">
            <w:r w:rsidRPr="00B96C37">
              <w:t>04</w:t>
            </w:r>
          </w:p>
        </w:tc>
        <w:tc>
          <w:tcPr>
            <w:tcW w:w="975" w:type="dxa"/>
            <w:tcBorders>
              <w:top w:val="single" w:sz="4" w:space="0" w:color="000000"/>
              <w:left w:val="single" w:sz="4" w:space="0" w:color="000000"/>
              <w:bottom w:val="single" w:sz="4" w:space="0" w:color="000000"/>
            </w:tcBorders>
          </w:tcPr>
          <w:p w:rsidR="00E35F40" w:rsidRPr="00B96C37" w:rsidRDefault="00E35F40" w:rsidP="004A34DA"/>
        </w:tc>
        <w:tc>
          <w:tcPr>
            <w:tcW w:w="1647" w:type="dxa"/>
            <w:tcBorders>
              <w:top w:val="single" w:sz="4" w:space="0" w:color="000000"/>
              <w:left w:val="single" w:sz="4" w:space="0" w:color="000000"/>
              <w:bottom w:val="single" w:sz="4" w:space="0" w:color="000000"/>
            </w:tcBorders>
          </w:tcPr>
          <w:p w:rsidR="00E35F40" w:rsidRPr="00B96C37" w:rsidRDefault="00E35F40" w:rsidP="004A34DA">
            <w:r w:rsidRPr="00B96C37">
              <w:t>1211390004</w:t>
            </w:r>
          </w:p>
        </w:tc>
        <w:tc>
          <w:tcPr>
            <w:tcW w:w="6523" w:type="dxa"/>
            <w:gridSpan w:val="4"/>
            <w:tcBorders>
              <w:top w:val="single" w:sz="4" w:space="0" w:color="000000"/>
              <w:left w:val="single" w:sz="4" w:space="0" w:color="000000"/>
              <w:bottom w:val="single" w:sz="4" w:space="0" w:color="000000"/>
              <w:right w:val="single" w:sz="4" w:space="0" w:color="000000"/>
            </w:tcBorders>
          </w:tcPr>
          <w:p w:rsidR="00E35F40" w:rsidRPr="00B96C37" w:rsidRDefault="00E35F40" w:rsidP="004A34DA">
            <w:r w:rsidRPr="00B96C37">
              <w:t>село Іллінка</w:t>
            </w:r>
          </w:p>
        </w:tc>
      </w:tr>
      <w:tr w:rsidR="00E35F40" w:rsidRPr="00B96C37" w:rsidTr="00803BA8">
        <w:trPr>
          <w:gridBefore w:val="1"/>
          <w:wBefore w:w="37" w:type="dxa"/>
          <w:trHeight w:val="458"/>
        </w:trPr>
        <w:tc>
          <w:tcPr>
            <w:tcW w:w="810" w:type="dxa"/>
            <w:gridSpan w:val="2"/>
            <w:tcBorders>
              <w:top w:val="single" w:sz="4" w:space="0" w:color="000000"/>
              <w:left w:val="single" w:sz="4" w:space="0" w:color="000000"/>
              <w:bottom w:val="single" w:sz="4" w:space="0" w:color="000000"/>
            </w:tcBorders>
          </w:tcPr>
          <w:p w:rsidR="00E35F40" w:rsidRPr="00B96C37" w:rsidRDefault="00E35F40" w:rsidP="004A34DA">
            <w:r w:rsidRPr="00B96C37">
              <w:t>04</w:t>
            </w:r>
          </w:p>
        </w:tc>
        <w:tc>
          <w:tcPr>
            <w:tcW w:w="975" w:type="dxa"/>
            <w:tcBorders>
              <w:top w:val="single" w:sz="4" w:space="0" w:color="000000"/>
              <w:left w:val="single" w:sz="4" w:space="0" w:color="000000"/>
              <w:bottom w:val="single" w:sz="4" w:space="0" w:color="000000"/>
            </w:tcBorders>
          </w:tcPr>
          <w:p w:rsidR="00E35F40" w:rsidRPr="00B96C37" w:rsidRDefault="00E35F40" w:rsidP="004A34DA"/>
        </w:tc>
        <w:tc>
          <w:tcPr>
            <w:tcW w:w="1647" w:type="dxa"/>
            <w:tcBorders>
              <w:top w:val="single" w:sz="4" w:space="0" w:color="000000"/>
              <w:left w:val="single" w:sz="4" w:space="0" w:color="000000"/>
              <w:bottom w:val="single" w:sz="4" w:space="0" w:color="000000"/>
            </w:tcBorders>
          </w:tcPr>
          <w:p w:rsidR="00E35F40" w:rsidRPr="00B96C37" w:rsidRDefault="00E35F40" w:rsidP="004A34DA">
            <w:r w:rsidRPr="00B96C37">
              <w:t>1211390005</w:t>
            </w:r>
          </w:p>
        </w:tc>
        <w:tc>
          <w:tcPr>
            <w:tcW w:w="6523" w:type="dxa"/>
            <w:gridSpan w:val="4"/>
            <w:tcBorders>
              <w:top w:val="single" w:sz="4" w:space="0" w:color="000000"/>
              <w:left w:val="single" w:sz="4" w:space="0" w:color="000000"/>
              <w:bottom w:val="single" w:sz="4" w:space="0" w:color="000000"/>
              <w:right w:val="single" w:sz="4" w:space="0" w:color="000000"/>
            </w:tcBorders>
          </w:tcPr>
          <w:p w:rsidR="00E35F40" w:rsidRPr="00B96C37" w:rsidRDefault="00E35F40" w:rsidP="004A34DA">
            <w:r w:rsidRPr="00B96C37">
              <w:t>село Новокам’янка</w:t>
            </w:r>
          </w:p>
        </w:tc>
      </w:tr>
      <w:tr w:rsidR="00E35F40" w:rsidRPr="00B96C37" w:rsidTr="00E834F0">
        <w:tblPrEx>
          <w:tblCellMar>
            <w:left w:w="28" w:type="dxa"/>
            <w:right w:w="28" w:type="dxa"/>
          </w:tblCellMar>
        </w:tblPrEx>
        <w:trPr>
          <w:gridAfter w:val="1"/>
          <w:wAfter w:w="24" w:type="dxa"/>
          <w:trHeight w:val="2103"/>
        </w:trPr>
        <w:tc>
          <w:tcPr>
            <w:tcW w:w="6828" w:type="dxa"/>
            <w:gridSpan w:val="6"/>
            <w:tcBorders>
              <w:top w:val="single" w:sz="4" w:space="0" w:color="000000"/>
              <w:left w:val="single" w:sz="4" w:space="0" w:color="000000"/>
              <w:bottom w:val="single" w:sz="4" w:space="0" w:color="000000"/>
            </w:tcBorders>
          </w:tcPr>
          <w:p w:rsidR="00E35F40" w:rsidRPr="00B96C37" w:rsidRDefault="00E35F40" w:rsidP="00803BA8">
            <w:pPr>
              <w:widowControl w:val="0"/>
              <w:suppressAutoHyphens/>
              <w:snapToGrid w:val="0"/>
              <w:jc w:val="center"/>
              <w:rPr>
                <w:rFonts w:ascii="Times New Roman" w:hAnsi="Times New Roman"/>
                <w:i/>
                <w:color w:val="000000"/>
                <w:sz w:val="26"/>
                <w:szCs w:val="26"/>
                <w:lang w:val="ru-RU" w:eastAsia="zh-CN" w:bidi="hi-IN"/>
              </w:rPr>
            </w:pPr>
          </w:p>
          <w:p w:rsidR="00E35F40" w:rsidRPr="00B96C37" w:rsidRDefault="00E35F40" w:rsidP="00803BA8">
            <w:pPr>
              <w:widowControl w:val="0"/>
              <w:suppressAutoHyphens/>
              <w:jc w:val="center"/>
              <w:rPr>
                <w:rFonts w:ascii="Times New Roman" w:hAnsi="Times New Roman"/>
                <w:i/>
                <w:color w:val="000000"/>
                <w:sz w:val="26"/>
                <w:szCs w:val="26"/>
                <w:lang w:val="ru-RU" w:eastAsia="zh-CN" w:bidi="hi-IN"/>
              </w:rPr>
            </w:pPr>
          </w:p>
          <w:p w:rsidR="00E35F40" w:rsidRPr="00B96C37" w:rsidRDefault="00E35F40" w:rsidP="00803BA8">
            <w:pPr>
              <w:widowControl w:val="0"/>
              <w:suppressAutoHyphens/>
              <w:jc w:val="center"/>
              <w:rPr>
                <w:rFonts w:ascii="Times New Roman" w:hAnsi="Times New Roman"/>
                <w:i/>
                <w:color w:val="000000"/>
                <w:sz w:val="26"/>
                <w:szCs w:val="26"/>
                <w:lang w:val="ru-RU" w:eastAsia="zh-CN" w:bidi="hi-IN"/>
              </w:rPr>
            </w:pPr>
          </w:p>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i/>
                <w:color w:val="000000"/>
                <w:sz w:val="26"/>
                <w:szCs w:val="26"/>
                <w:lang w:eastAsia="zh-CN" w:bidi="hi-IN"/>
              </w:rPr>
              <w:t>Вид цільового призначення земель</w:t>
            </w:r>
          </w:p>
          <w:p w:rsidR="00E35F40" w:rsidRPr="00B96C37" w:rsidRDefault="00E35F40" w:rsidP="00803BA8">
            <w:pPr>
              <w:widowControl w:val="0"/>
              <w:suppressAutoHyphens/>
              <w:jc w:val="center"/>
              <w:rPr>
                <w:rFonts w:ascii="Times New Roman" w:hAnsi="Times New Roman"/>
                <w:i/>
                <w:color w:val="000000"/>
                <w:sz w:val="26"/>
                <w:szCs w:val="26"/>
                <w:lang w:val="ru-RU" w:eastAsia="zh-CN" w:bidi="hi-IN"/>
              </w:rPr>
            </w:pPr>
          </w:p>
        </w:tc>
        <w:tc>
          <w:tcPr>
            <w:tcW w:w="3140" w:type="dxa"/>
            <w:gridSpan w:val="2"/>
            <w:tcBorders>
              <w:top w:val="single" w:sz="4" w:space="0" w:color="000000"/>
              <w:left w:val="single" w:sz="4" w:space="0" w:color="000000"/>
              <w:right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i/>
                <w:color w:val="000000"/>
                <w:sz w:val="26"/>
                <w:szCs w:val="26"/>
                <w:lang w:eastAsia="zh-CN" w:bidi="hi-IN"/>
              </w:rPr>
              <w:t xml:space="preserve">ставки орендної плати за користування земельними ділянками певного цільового призначення, нормативну грошову оцінку яких проведено (%) </w:t>
            </w:r>
          </w:p>
        </w:tc>
      </w:tr>
      <w:tr w:rsidR="00E35F40" w:rsidRPr="00B96C37" w:rsidTr="00803BA8">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snapToGrid w:val="0"/>
              <w:ind w:right="-108"/>
              <w:jc w:val="center"/>
              <w:rPr>
                <w:rFonts w:ascii="Times New Roman" w:hAnsi="Times New Roman"/>
                <w:b/>
                <w:i/>
                <w:color w:val="000000"/>
                <w:sz w:val="26"/>
                <w:szCs w:val="26"/>
                <w:lang w:val="ru-RU" w:eastAsia="zh-CN" w:bidi="hi-IN"/>
              </w:rPr>
            </w:pPr>
          </w:p>
          <w:p w:rsidR="00E35F40" w:rsidRPr="00B96C37" w:rsidRDefault="00E35F40" w:rsidP="00803BA8">
            <w:pPr>
              <w:widowControl w:val="0"/>
              <w:suppressAutoHyphens/>
              <w:ind w:right="-108"/>
              <w:jc w:val="center"/>
              <w:rPr>
                <w:rFonts w:ascii="Liberation Serif" w:hAnsi="Liberation Serif" w:cs="Lohit Devanagari"/>
                <w:sz w:val="26"/>
                <w:szCs w:val="26"/>
                <w:lang w:val="ru-RU" w:eastAsia="zh-CN" w:bidi="hi-IN"/>
              </w:rPr>
            </w:pPr>
            <w:r w:rsidRPr="00B96C37">
              <w:rPr>
                <w:rFonts w:ascii="Times New Roman" w:hAnsi="Times New Roman"/>
                <w:i/>
                <w:color w:val="000000"/>
                <w:sz w:val="26"/>
                <w:szCs w:val="26"/>
                <w:lang w:val="ru-RU" w:eastAsia="zh-CN" w:bidi="hi-IN"/>
              </w:rPr>
              <w:t>Код</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snapToGrid w:val="0"/>
              <w:jc w:val="center"/>
              <w:rPr>
                <w:rFonts w:ascii="Times New Roman" w:hAnsi="Times New Roman"/>
                <w:i/>
                <w:color w:val="000000"/>
                <w:sz w:val="26"/>
                <w:szCs w:val="26"/>
                <w:lang w:val="ru-RU" w:eastAsia="zh-CN" w:bidi="hi-IN"/>
              </w:rPr>
            </w:pPr>
          </w:p>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i/>
                <w:color w:val="000000"/>
                <w:sz w:val="26"/>
                <w:szCs w:val="26"/>
                <w:lang w:eastAsia="zh-CN" w:bidi="hi-IN"/>
              </w:rPr>
              <w:t>Назва</w:t>
            </w:r>
          </w:p>
        </w:tc>
        <w:tc>
          <w:tcPr>
            <w:tcW w:w="1400" w:type="dxa"/>
            <w:tcBorders>
              <w:top w:val="single" w:sz="4" w:space="0" w:color="000000"/>
              <w:left w:val="single" w:sz="4" w:space="0" w:color="000000"/>
              <w:bottom w:val="single" w:sz="4" w:space="0" w:color="000000"/>
            </w:tcBorders>
          </w:tcPr>
          <w:p w:rsidR="00E35F40" w:rsidRPr="00B96C37" w:rsidRDefault="00E35F40" w:rsidP="00CC0E37">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i/>
                <w:color w:val="000000"/>
                <w:sz w:val="26"/>
                <w:szCs w:val="26"/>
                <w:lang w:eastAsia="zh-CN" w:bidi="hi-IN"/>
              </w:rPr>
              <w:t xml:space="preserve">для юридичних осіб </w:t>
            </w:r>
          </w:p>
        </w:tc>
        <w:tc>
          <w:tcPr>
            <w:tcW w:w="1740" w:type="dxa"/>
            <w:tcBorders>
              <w:top w:val="single" w:sz="4" w:space="0" w:color="000000"/>
              <w:left w:val="single" w:sz="4" w:space="0" w:color="000000"/>
              <w:bottom w:val="single" w:sz="4" w:space="0" w:color="000000"/>
              <w:right w:val="single" w:sz="4" w:space="0" w:color="000000"/>
            </w:tcBorders>
          </w:tcPr>
          <w:p w:rsidR="00E35F40" w:rsidRPr="00B96C37" w:rsidRDefault="00E35F40" w:rsidP="00CC0E37">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i/>
                <w:color w:val="000000"/>
                <w:sz w:val="26"/>
                <w:szCs w:val="26"/>
                <w:lang w:eastAsia="zh-CN" w:bidi="hi-IN"/>
              </w:rPr>
              <w:t>для фізичних осіб</w:t>
            </w:r>
          </w:p>
        </w:tc>
      </w:tr>
      <w:tr w:rsidR="00E35F40" w:rsidRPr="00B96C37" w:rsidTr="00803BA8">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ind w:right="-108"/>
              <w:jc w:val="center"/>
              <w:rPr>
                <w:rFonts w:ascii="Liberation Serif" w:hAnsi="Liberation Serif" w:cs="Lohit Devanagari"/>
                <w:sz w:val="26"/>
                <w:szCs w:val="26"/>
                <w:lang w:val="ru-RU" w:eastAsia="zh-CN" w:bidi="hi-IN"/>
              </w:rPr>
            </w:pPr>
            <w:r w:rsidRPr="00B96C37">
              <w:rPr>
                <w:rFonts w:ascii="Times New Roman" w:hAnsi="Times New Roman"/>
                <w:i/>
                <w:color w:val="000000"/>
                <w:sz w:val="26"/>
                <w:szCs w:val="26"/>
                <w:lang w:val="ru-RU" w:eastAsia="zh-CN" w:bidi="hi-IN"/>
              </w:rPr>
              <w:t>1</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i/>
                <w:color w:val="000000"/>
                <w:sz w:val="26"/>
                <w:szCs w:val="26"/>
                <w:lang w:val="ru-RU" w:eastAsia="zh-CN" w:bidi="hi-IN"/>
              </w:rPr>
              <w:t>2</w:t>
            </w:r>
          </w:p>
        </w:tc>
        <w:tc>
          <w:tcPr>
            <w:tcW w:w="1400" w:type="dxa"/>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i/>
                <w:color w:val="000000"/>
                <w:sz w:val="26"/>
                <w:szCs w:val="26"/>
                <w:lang w:val="ru-RU" w:eastAsia="zh-CN" w:bidi="hi-IN"/>
              </w:rPr>
              <w:t>3</w:t>
            </w:r>
          </w:p>
        </w:tc>
        <w:tc>
          <w:tcPr>
            <w:tcW w:w="1740" w:type="dxa"/>
            <w:tcBorders>
              <w:top w:val="single" w:sz="4" w:space="0" w:color="000000"/>
              <w:left w:val="single" w:sz="4" w:space="0" w:color="000000"/>
              <w:bottom w:val="single" w:sz="4" w:space="0" w:color="000000"/>
              <w:right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i/>
                <w:color w:val="000000"/>
                <w:sz w:val="26"/>
                <w:szCs w:val="26"/>
                <w:lang w:val="ru-RU" w:eastAsia="zh-CN" w:bidi="hi-IN"/>
              </w:rPr>
              <w:t>4</w:t>
            </w:r>
          </w:p>
        </w:tc>
      </w:tr>
      <w:tr w:rsidR="00E35F40" w:rsidRPr="00B96C37" w:rsidTr="00803BA8">
        <w:tblPrEx>
          <w:tblCellMar>
            <w:left w:w="28" w:type="dxa"/>
            <w:right w:w="28" w:type="dxa"/>
          </w:tblCellMar>
        </w:tblPrEx>
        <w:trPr>
          <w:gridAfter w:val="1"/>
          <w:wAfter w:w="24" w:type="dxa"/>
          <w:trHeight w:val="380"/>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spacing w:before="100" w:after="100"/>
              <w:ind w:right="-108"/>
              <w:jc w:val="center"/>
              <w:rPr>
                <w:rFonts w:ascii="Liberation Serif" w:hAnsi="Liberation Serif" w:cs="Lohit Devanagari"/>
                <w:sz w:val="26"/>
                <w:szCs w:val="26"/>
                <w:lang w:val="en-US" w:eastAsia="zh-CN" w:bidi="hi-IN"/>
              </w:rPr>
            </w:pPr>
            <w:r w:rsidRPr="00B96C37">
              <w:rPr>
                <w:rFonts w:ascii="Times New Roman" w:hAnsi="Times New Roman"/>
                <w:i/>
                <w:color w:val="000000"/>
                <w:sz w:val="26"/>
                <w:szCs w:val="26"/>
                <w:lang w:eastAsia="zh-CN" w:bidi="hi-IN"/>
              </w:rPr>
              <w:t>01</w:t>
            </w:r>
          </w:p>
        </w:tc>
        <w:tc>
          <w:tcPr>
            <w:tcW w:w="9293" w:type="dxa"/>
            <w:gridSpan w:val="6"/>
            <w:tcBorders>
              <w:top w:val="single" w:sz="4" w:space="0" w:color="000000"/>
              <w:left w:val="single" w:sz="4" w:space="0" w:color="000000"/>
              <w:right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b/>
                <w:bCs/>
                <w:i/>
                <w:color w:val="000000"/>
                <w:sz w:val="26"/>
                <w:szCs w:val="26"/>
                <w:lang w:eastAsia="zh-CN" w:bidi="hi-IN"/>
              </w:rPr>
              <w:t xml:space="preserve">Землі сільськогосподарського призначення </w:t>
            </w:r>
          </w:p>
        </w:tc>
      </w:tr>
      <w:tr w:rsidR="00E35F40" w:rsidRPr="00B96C37" w:rsidTr="004A34DA">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01.01</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eastAsia="zh-CN" w:bidi="hi-IN"/>
              </w:rPr>
              <w:t>Для ведення товарного сільськогосподарського виробництва  </w:t>
            </w:r>
          </w:p>
        </w:tc>
        <w:tc>
          <w:tcPr>
            <w:tcW w:w="1400" w:type="dxa"/>
            <w:tcBorders>
              <w:top w:val="single" w:sz="4" w:space="0" w:color="000000"/>
              <w:left w:val="single" w:sz="4" w:space="0" w:color="000000"/>
              <w:bottom w:val="single" w:sz="4" w:space="0" w:color="000000"/>
            </w:tcBorders>
          </w:tcPr>
          <w:p w:rsidR="00E35F40" w:rsidRPr="00B96C37" w:rsidRDefault="00E35F40">
            <w:r w:rsidRPr="00B96C37">
              <w:t>3,0</w:t>
            </w:r>
          </w:p>
        </w:tc>
        <w:tc>
          <w:tcPr>
            <w:tcW w:w="1740" w:type="dxa"/>
            <w:tcBorders>
              <w:top w:val="single" w:sz="4" w:space="0" w:color="000000"/>
              <w:left w:val="single" w:sz="4" w:space="0" w:color="000000"/>
              <w:bottom w:val="single" w:sz="4" w:space="0" w:color="000000"/>
              <w:right w:val="single" w:sz="4" w:space="0" w:color="000000"/>
            </w:tcBorders>
          </w:tcPr>
          <w:p w:rsidR="00E35F40" w:rsidRPr="00B96C37" w:rsidRDefault="00E35F40">
            <w:r w:rsidRPr="00B96C37">
              <w:t>3,0</w:t>
            </w:r>
          </w:p>
        </w:tc>
      </w:tr>
      <w:tr w:rsidR="00E35F40" w:rsidRPr="00B96C37" w:rsidTr="004A34DA">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01.02</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ведення фермерського господарства </w:t>
            </w:r>
          </w:p>
        </w:tc>
        <w:tc>
          <w:tcPr>
            <w:tcW w:w="1400" w:type="dxa"/>
            <w:tcBorders>
              <w:top w:val="single" w:sz="4" w:space="0" w:color="000000"/>
              <w:left w:val="single" w:sz="4" w:space="0" w:color="000000"/>
              <w:bottom w:val="single" w:sz="4" w:space="0" w:color="000000"/>
            </w:tcBorders>
          </w:tcPr>
          <w:p w:rsidR="00E35F40" w:rsidRPr="00B96C37" w:rsidRDefault="00E35F40">
            <w:r w:rsidRPr="00B96C37">
              <w:t>3,0</w:t>
            </w:r>
          </w:p>
        </w:tc>
        <w:tc>
          <w:tcPr>
            <w:tcW w:w="1740" w:type="dxa"/>
            <w:tcBorders>
              <w:top w:val="single" w:sz="4" w:space="0" w:color="000000"/>
              <w:left w:val="single" w:sz="4" w:space="0" w:color="000000"/>
              <w:bottom w:val="single" w:sz="4" w:space="0" w:color="000000"/>
              <w:right w:val="single" w:sz="4" w:space="0" w:color="000000"/>
            </w:tcBorders>
          </w:tcPr>
          <w:p w:rsidR="00E35F40" w:rsidRPr="00B96C37" w:rsidRDefault="00E35F40">
            <w:r w:rsidRPr="00B96C37">
              <w:t>3,0</w:t>
            </w:r>
          </w:p>
        </w:tc>
      </w:tr>
      <w:tr w:rsidR="00E35F40" w:rsidRPr="00B96C37" w:rsidTr="004A34DA">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01.03</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ведення особистого селянського господарства </w:t>
            </w:r>
          </w:p>
        </w:tc>
        <w:tc>
          <w:tcPr>
            <w:tcW w:w="1400" w:type="dxa"/>
            <w:tcBorders>
              <w:top w:val="single" w:sz="4" w:space="0" w:color="000000"/>
              <w:left w:val="single" w:sz="4" w:space="0" w:color="000000"/>
              <w:bottom w:val="single" w:sz="4" w:space="0" w:color="000000"/>
            </w:tcBorders>
          </w:tcPr>
          <w:p w:rsidR="00E35F40" w:rsidRPr="00B96C37" w:rsidRDefault="00E35F40">
            <w:r w:rsidRPr="00B96C37">
              <w:t>3,0</w:t>
            </w:r>
          </w:p>
        </w:tc>
        <w:tc>
          <w:tcPr>
            <w:tcW w:w="1740" w:type="dxa"/>
            <w:tcBorders>
              <w:top w:val="single" w:sz="4" w:space="0" w:color="000000"/>
              <w:left w:val="single" w:sz="4" w:space="0" w:color="000000"/>
              <w:bottom w:val="single" w:sz="4" w:space="0" w:color="000000"/>
              <w:right w:val="single" w:sz="4" w:space="0" w:color="000000"/>
            </w:tcBorders>
          </w:tcPr>
          <w:p w:rsidR="00E35F40" w:rsidRPr="00B96C37" w:rsidRDefault="00E35F40">
            <w:r w:rsidRPr="00B96C37">
              <w:t>3,0</w:t>
            </w:r>
          </w:p>
        </w:tc>
      </w:tr>
      <w:tr w:rsidR="00E35F40" w:rsidRPr="00B96C37" w:rsidTr="004A34DA">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01.04</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ведення підсобного сільського господарства </w:t>
            </w:r>
          </w:p>
        </w:tc>
        <w:tc>
          <w:tcPr>
            <w:tcW w:w="1400" w:type="dxa"/>
            <w:tcBorders>
              <w:top w:val="single" w:sz="4" w:space="0" w:color="000000"/>
              <w:left w:val="single" w:sz="4" w:space="0" w:color="000000"/>
              <w:bottom w:val="single" w:sz="4" w:space="0" w:color="000000"/>
            </w:tcBorders>
          </w:tcPr>
          <w:p w:rsidR="00E35F40" w:rsidRPr="00B96C37" w:rsidRDefault="00E35F40">
            <w:r w:rsidRPr="00B96C37">
              <w:t>3,0</w:t>
            </w:r>
          </w:p>
        </w:tc>
        <w:tc>
          <w:tcPr>
            <w:tcW w:w="1740" w:type="dxa"/>
            <w:tcBorders>
              <w:top w:val="single" w:sz="4" w:space="0" w:color="000000"/>
              <w:left w:val="single" w:sz="4" w:space="0" w:color="000000"/>
              <w:bottom w:val="single" w:sz="4" w:space="0" w:color="000000"/>
              <w:right w:val="single" w:sz="4" w:space="0" w:color="000000"/>
            </w:tcBorders>
          </w:tcPr>
          <w:p w:rsidR="00E35F40" w:rsidRPr="00B96C37" w:rsidRDefault="00E35F40">
            <w:r w:rsidRPr="00B96C37">
              <w:t>3,0</w:t>
            </w:r>
          </w:p>
        </w:tc>
      </w:tr>
      <w:tr w:rsidR="00E35F40" w:rsidRPr="00B96C37" w:rsidTr="004A34DA">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01.05</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індивідуального садівництва </w:t>
            </w:r>
          </w:p>
        </w:tc>
        <w:tc>
          <w:tcPr>
            <w:tcW w:w="1400" w:type="dxa"/>
            <w:tcBorders>
              <w:top w:val="single" w:sz="4" w:space="0" w:color="000000"/>
              <w:left w:val="single" w:sz="4" w:space="0" w:color="000000"/>
              <w:bottom w:val="single" w:sz="4" w:space="0" w:color="000000"/>
            </w:tcBorders>
          </w:tcPr>
          <w:p w:rsidR="00E35F40" w:rsidRPr="00B96C37" w:rsidRDefault="00E35F40">
            <w:r w:rsidRPr="00B96C37">
              <w:t>3,0</w:t>
            </w:r>
          </w:p>
        </w:tc>
        <w:tc>
          <w:tcPr>
            <w:tcW w:w="1740" w:type="dxa"/>
            <w:tcBorders>
              <w:top w:val="single" w:sz="4" w:space="0" w:color="000000"/>
              <w:left w:val="single" w:sz="4" w:space="0" w:color="000000"/>
              <w:bottom w:val="single" w:sz="4" w:space="0" w:color="000000"/>
              <w:right w:val="single" w:sz="4" w:space="0" w:color="000000"/>
            </w:tcBorders>
          </w:tcPr>
          <w:p w:rsidR="00E35F40" w:rsidRPr="00B96C37" w:rsidRDefault="00E35F40">
            <w:r w:rsidRPr="00B96C37">
              <w:t>3,0</w:t>
            </w:r>
          </w:p>
        </w:tc>
      </w:tr>
      <w:tr w:rsidR="00E35F40" w:rsidRPr="00B96C37" w:rsidTr="004A34DA">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01.06</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колективного садівництва </w:t>
            </w:r>
          </w:p>
        </w:tc>
        <w:tc>
          <w:tcPr>
            <w:tcW w:w="1400" w:type="dxa"/>
            <w:tcBorders>
              <w:top w:val="single" w:sz="4" w:space="0" w:color="000000"/>
              <w:left w:val="single" w:sz="4" w:space="0" w:color="000000"/>
              <w:bottom w:val="single" w:sz="4" w:space="0" w:color="000000"/>
            </w:tcBorders>
          </w:tcPr>
          <w:p w:rsidR="00E35F40" w:rsidRPr="00B96C37" w:rsidRDefault="00E35F40">
            <w:r w:rsidRPr="00B96C37">
              <w:t>3,0</w:t>
            </w:r>
          </w:p>
        </w:tc>
        <w:tc>
          <w:tcPr>
            <w:tcW w:w="1740" w:type="dxa"/>
            <w:tcBorders>
              <w:top w:val="single" w:sz="4" w:space="0" w:color="000000"/>
              <w:left w:val="single" w:sz="4" w:space="0" w:color="000000"/>
              <w:bottom w:val="single" w:sz="4" w:space="0" w:color="000000"/>
              <w:right w:val="single" w:sz="4" w:space="0" w:color="000000"/>
            </w:tcBorders>
          </w:tcPr>
          <w:p w:rsidR="00E35F40" w:rsidRPr="00B96C37" w:rsidRDefault="00E35F40">
            <w:r w:rsidRPr="00B96C37">
              <w:t>3,0</w:t>
            </w:r>
          </w:p>
        </w:tc>
      </w:tr>
      <w:tr w:rsidR="00E35F40" w:rsidRPr="00B96C37" w:rsidTr="004A34DA">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01.07</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городництва </w:t>
            </w:r>
          </w:p>
        </w:tc>
        <w:tc>
          <w:tcPr>
            <w:tcW w:w="1400" w:type="dxa"/>
            <w:tcBorders>
              <w:top w:val="single" w:sz="4" w:space="0" w:color="000000"/>
              <w:left w:val="single" w:sz="4" w:space="0" w:color="000000"/>
              <w:bottom w:val="single" w:sz="4" w:space="0" w:color="000000"/>
            </w:tcBorders>
          </w:tcPr>
          <w:p w:rsidR="00E35F40" w:rsidRPr="00B96C37" w:rsidRDefault="00E35F40">
            <w:r w:rsidRPr="00B96C37">
              <w:t>3,0</w:t>
            </w:r>
          </w:p>
        </w:tc>
        <w:tc>
          <w:tcPr>
            <w:tcW w:w="1740" w:type="dxa"/>
            <w:tcBorders>
              <w:top w:val="single" w:sz="4" w:space="0" w:color="000000"/>
              <w:left w:val="single" w:sz="4" w:space="0" w:color="000000"/>
              <w:bottom w:val="single" w:sz="4" w:space="0" w:color="000000"/>
              <w:right w:val="single" w:sz="4" w:space="0" w:color="000000"/>
            </w:tcBorders>
          </w:tcPr>
          <w:p w:rsidR="00E35F40" w:rsidRPr="00B96C37" w:rsidRDefault="00E35F40">
            <w:r w:rsidRPr="00B96C37">
              <w:t>3,0</w:t>
            </w:r>
          </w:p>
        </w:tc>
      </w:tr>
      <w:tr w:rsidR="00E35F40" w:rsidRPr="00B96C37" w:rsidTr="004A34DA">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01.08</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сінокосіння й випасання худоби </w:t>
            </w:r>
          </w:p>
        </w:tc>
        <w:tc>
          <w:tcPr>
            <w:tcW w:w="1400" w:type="dxa"/>
            <w:tcBorders>
              <w:top w:val="single" w:sz="4" w:space="0" w:color="000000"/>
              <w:left w:val="single" w:sz="4" w:space="0" w:color="000000"/>
              <w:bottom w:val="single" w:sz="4" w:space="0" w:color="000000"/>
            </w:tcBorders>
          </w:tcPr>
          <w:p w:rsidR="00E35F40" w:rsidRPr="00B96C37" w:rsidRDefault="00E35F40">
            <w:r w:rsidRPr="00B96C37">
              <w:t>3,0</w:t>
            </w:r>
          </w:p>
        </w:tc>
        <w:tc>
          <w:tcPr>
            <w:tcW w:w="1740" w:type="dxa"/>
            <w:tcBorders>
              <w:top w:val="single" w:sz="4" w:space="0" w:color="000000"/>
              <w:left w:val="single" w:sz="4" w:space="0" w:color="000000"/>
              <w:bottom w:val="single" w:sz="4" w:space="0" w:color="000000"/>
              <w:right w:val="single" w:sz="4" w:space="0" w:color="000000"/>
            </w:tcBorders>
          </w:tcPr>
          <w:p w:rsidR="00E35F40" w:rsidRPr="00B96C37" w:rsidRDefault="00E35F40">
            <w:r w:rsidRPr="00B96C37">
              <w:t>3,0</w:t>
            </w:r>
          </w:p>
        </w:tc>
      </w:tr>
      <w:tr w:rsidR="00E35F40" w:rsidRPr="00B96C37" w:rsidTr="004A34DA">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01.09</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дослідних і навчальних цілей </w:t>
            </w:r>
          </w:p>
        </w:tc>
        <w:tc>
          <w:tcPr>
            <w:tcW w:w="1400" w:type="dxa"/>
            <w:tcBorders>
              <w:top w:val="single" w:sz="4" w:space="0" w:color="000000"/>
              <w:left w:val="single" w:sz="4" w:space="0" w:color="000000"/>
              <w:bottom w:val="single" w:sz="4" w:space="0" w:color="000000"/>
            </w:tcBorders>
          </w:tcPr>
          <w:p w:rsidR="00E35F40" w:rsidRPr="00B96C37" w:rsidRDefault="00E35F40">
            <w:r w:rsidRPr="00B96C37">
              <w:t>3,0</w:t>
            </w:r>
          </w:p>
        </w:tc>
        <w:tc>
          <w:tcPr>
            <w:tcW w:w="1740" w:type="dxa"/>
            <w:tcBorders>
              <w:top w:val="single" w:sz="4" w:space="0" w:color="000000"/>
              <w:left w:val="single" w:sz="4" w:space="0" w:color="000000"/>
              <w:bottom w:val="single" w:sz="4" w:space="0" w:color="000000"/>
              <w:right w:val="single" w:sz="4" w:space="0" w:color="000000"/>
            </w:tcBorders>
          </w:tcPr>
          <w:p w:rsidR="00E35F40" w:rsidRPr="00B96C37" w:rsidRDefault="00E35F40">
            <w:r w:rsidRPr="00B96C37">
              <w:t>3,0</w:t>
            </w:r>
          </w:p>
        </w:tc>
      </w:tr>
      <w:tr w:rsidR="00E35F40" w:rsidRPr="00B96C37" w:rsidTr="004A34DA">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01.10</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 xml:space="preserve">Для пропаганди передового досвіду ведення сільського господарства </w:t>
            </w:r>
          </w:p>
        </w:tc>
        <w:tc>
          <w:tcPr>
            <w:tcW w:w="1400" w:type="dxa"/>
            <w:tcBorders>
              <w:top w:val="single" w:sz="4" w:space="0" w:color="000000"/>
              <w:left w:val="single" w:sz="4" w:space="0" w:color="000000"/>
              <w:bottom w:val="single" w:sz="4" w:space="0" w:color="000000"/>
            </w:tcBorders>
          </w:tcPr>
          <w:p w:rsidR="00E35F40" w:rsidRPr="00B96C37" w:rsidRDefault="00E35F40">
            <w:r w:rsidRPr="00B96C37">
              <w:t>3,0</w:t>
            </w:r>
          </w:p>
        </w:tc>
        <w:tc>
          <w:tcPr>
            <w:tcW w:w="1740" w:type="dxa"/>
            <w:tcBorders>
              <w:top w:val="single" w:sz="4" w:space="0" w:color="000000"/>
              <w:left w:val="single" w:sz="4" w:space="0" w:color="000000"/>
              <w:bottom w:val="single" w:sz="4" w:space="0" w:color="000000"/>
              <w:right w:val="single" w:sz="4" w:space="0" w:color="000000"/>
            </w:tcBorders>
          </w:tcPr>
          <w:p w:rsidR="00E35F40" w:rsidRPr="00B96C37" w:rsidRDefault="00E35F40">
            <w:r w:rsidRPr="00B96C37">
              <w:t>3,0</w:t>
            </w:r>
          </w:p>
        </w:tc>
      </w:tr>
      <w:tr w:rsidR="00E35F40" w:rsidRPr="00B96C37" w:rsidTr="004A34DA">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01.11</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надання послуг у сільському господарстві </w:t>
            </w:r>
          </w:p>
        </w:tc>
        <w:tc>
          <w:tcPr>
            <w:tcW w:w="1400" w:type="dxa"/>
            <w:tcBorders>
              <w:top w:val="single" w:sz="4" w:space="0" w:color="000000"/>
              <w:left w:val="single" w:sz="4" w:space="0" w:color="000000"/>
              <w:bottom w:val="single" w:sz="4" w:space="0" w:color="000000"/>
            </w:tcBorders>
          </w:tcPr>
          <w:p w:rsidR="00E35F40" w:rsidRPr="00B96C37" w:rsidRDefault="00E35F40">
            <w:r w:rsidRPr="00B96C37">
              <w:t>3,0</w:t>
            </w:r>
          </w:p>
        </w:tc>
        <w:tc>
          <w:tcPr>
            <w:tcW w:w="1740" w:type="dxa"/>
            <w:tcBorders>
              <w:top w:val="single" w:sz="4" w:space="0" w:color="000000"/>
              <w:left w:val="single" w:sz="4" w:space="0" w:color="000000"/>
              <w:bottom w:val="single" w:sz="4" w:space="0" w:color="000000"/>
              <w:right w:val="single" w:sz="4" w:space="0" w:color="000000"/>
            </w:tcBorders>
          </w:tcPr>
          <w:p w:rsidR="00E35F40" w:rsidRPr="00B96C37" w:rsidRDefault="00E35F40">
            <w:r w:rsidRPr="00B96C37">
              <w:t>3,0</w:t>
            </w:r>
          </w:p>
        </w:tc>
      </w:tr>
      <w:tr w:rsidR="00E35F40" w:rsidRPr="00B96C37" w:rsidTr="004A34DA">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01.12</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розміщення інфраструктури оптових ринків сільськогосподарської продукції </w:t>
            </w:r>
          </w:p>
        </w:tc>
        <w:tc>
          <w:tcPr>
            <w:tcW w:w="1400" w:type="dxa"/>
            <w:tcBorders>
              <w:top w:val="single" w:sz="4" w:space="0" w:color="000000"/>
              <w:left w:val="single" w:sz="4" w:space="0" w:color="000000"/>
              <w:bottom w:val="single" w:sz="4" w:space="0" w:color="000000"/>
            </w:tcBorders>
          </w:tcPr>
          <w:p w:rsidR="00E35F40" w:rsidRPr="00B96C37" w:rsidRDefault="00E35F40">
            <w:r w:rsidRPr="00B96C37">
              <w:t>3,0</w:t>
            </w:r>
          </w:p>
        </w:tc>
        <w:tc>
          <w:tcPr>
            <w:tcW w:w="1740" w:type="dxa"/>
            <w:tcBorders>
              <w:top w:val="single" w:sz="4" w:space="0" w:color="000000"/>
              <w:left w:val="single" w:sz="4" w:space="0" w:color="000000"/>
              <w:bottom w:val="single" w:sz="4" w:space="0" w:color="000000"/>
              <w:right w:val="single" w:sz="4" w:space="0" w:color="000000"/>
            </w:tcBorders>
          </w:tcPr>
          <w:p w:rsidR="00E35F40" w:rsidRPr="00B96C37" w:rsidRDefault="00E35F40">
            <w:r w:rsidRPr="00B96C37">
              <w:t>3,0</w:t>
            </w:r>
          </w:p>
        </w:tc>
      </w:tr>
      <w:tr w:rsidR="00E35F40" w:rsidRPr="00B96C37" w:rsidTr="004A34DA">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01.13</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інших земель сільськогосподарського призначення  </w:t>
            </w:r>
          </w:p>
        </w:tc>
        <w:tc>
          <w:tcPr>
            <w:tcW w:w="1400" w:type="dxa"/>
            <w:tcBorders>
              <w:top w:val="single" w:sz="4" w:space="0" w:color="000000"/>
              <w:left w:val="single" w:sz="4" w:space="0" w:color="000000"/>
              <w:bottom w:val="single" w:sz="4" w:space="0" w:color="000000"/>
            </w:tcBorders>
          </w:tcPr>
          <w:p w:rsidR="00E35F40" w:rsidRPr="00B96C37" w:rsidRDefault="00E35F40">
            <w:r w:rsidRPr="00B96C37">
              <w:t>3,0</w:t>
            </w:r>
          </w:p>
        </w:tc>
        <w:tc>
          <w:tcPr>
            <w:tcW w:w="1740" w:type="dxa"/>
            <w:tcBorders>
              <w:top w:val="single" w:sz="4" w:space="0" w:color="000000"/>
              <w:left w:val="single" w:sz="4" w:space="0" w:color="000000"/>
              <w:bottom w:val="single" w:sz="4" w:space="0" w:color="000000"/>
              <w:right w:val="single" w:sz="4" w:space="0" w:color="000000"/>
            </w:tcBorders>
          </w:tcPr>
          <w:p w:rsidR="00E35F40" w:rsidRPr="00B96C37" w:rsidRDefault="00E35F40">
            <w:r w:rsidRPr="00B96C37">
              <w:t>3,0</w:t>
            </w:r>
          </w:p>
        </w:tc>
      </w:tr>
      <w:tr w:rsidR="00E35F40" w:rsidRPr="00B96C37" w:rsidTr="00803BA8">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spacing w:before="100" w:after="100"/>
              <w:ind w:right="-108"/>
              <w:jc w:val="center"/>
              <w:rPr>
                <w:rFonts w:ascii="Liberation Serif" w:hAnsi="Liberation Serif" w:cs="Lohit Devanagari"/>
                <w:sz w:val="26"/>
                <w:szCs w:val="26"/>
                <w:lang w:val="en-US" w:eastAsia="zh-CN" w:bidi="hi-IN"/>
              </w:rPr>
            </w:pPr>
            <w:r w:rsidRPr="00B96C37">
              <w:rPr>
                <w:rFonts w:ascii="Times New Roman" w:hAnsi="Times New Roman"/>
                <w:i/>
                <w:color w:val="000000"/>
                <w:sz w:val="26"/>
                <w:szCs w:val="26"/>
                <w:lang w:eastAsia="zh-CN" w:bidi="hi-IN"/>
              </w:rPr>
              <w:t>02</w:t>
            </w:r>
          </w:p>
        </w:tc>
        <w:tc>
          <w:tcPr>
            <w:tcW w:w="9293" w:type="dxa"/>
            <w:gridSpan w:val="6"/>
            <w:tcBorders>
              <w:top w:val="single" w:sz="4" w:space="0" w:color="000000"/>
              <w:left w:val="single" w:sz="4" w:space="0" w:color="000000"/>
              <w:bottom w:val="single" w:sz="4" w:space="0" w:color="000000"/>
              <w:right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b/>
                <w:bCs/>
                <w:i/>
                <w:color w:val="000000"/>
                <w:sz w:val="26"/>
                <w:szCs w:val="26"/>
                <w:lang w:val="ru-RU" w:eastAsia="zh-CN" w:bidi="hi-IN"/>
              </w:rPr>
              <w:t xml:space="preserve">Землі житлової забудови </w:t>
            </w:r>
          </w:p>
        </w:tc>
      </w:tr>
      <w:tr w:rsidR="00E35F40" w:rsidRPr="00B96C37" w:rsidTr="004A34DA">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02.01</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будівництва й обслуговування житлового будинку, господарських будівель і споруд (присадибна ділянка)</w:t>
            </w:r>
          </w:p>
        </w:tc>
        <w:tc>
          <w:tcPr>
            <w:tcW w:w="1400" w:type="dxa"/>
            <w:tcBorders>
              <w:top w:val="single" w:sz="4" w:space="0" w:color="000000"/>
              <w:left w:val="single" w:sz="4" w:space="0" w:color="000000"/>
              <w:bottom w:val="single" w:sz="4" w:space="0" w:color="000000"/>
            </w:tcBorders>
          </w:tcPr>
          <w:p w:rsidR="00E35F40" w:rsidRPr="00B96C37" w:rsidRDefault="00E35F40">
            <w:r w:rsidRPr="00B96C37">
              <w:t>1,0</w:t>
            </w:r>
          </w:p>
        </w:tc>
        <w:tc>
          <w:tcPr>
            <w:tcW w:w="1740" w:type="dxa"/>
            <w:tcBorders>
              <w:top w:val="single" w:sz="4" w:space="0" w:color="000000"/>
              <w:left w:val="single" w:sz="4" w:space="0" w:color="000000"/>
              <w:bottom w:val="single" w:sz="4" w:space="0" w:color="000000"/>
              <w:right w:val="single" w:sz="4" w:space="0" w:color="000000"/>
            </w:tcBorders>
          </w:tcPr>
          <w:p w:rsidR="00E35F40" w:rsidRPr="00B96C37" w:rsidRDefault="00E35F40">
            <w:r w:rsidRPr="00B96C37">
              <w:t>3,0</w:t>
            </w:r>
          </w:p>
        </w:tc>
      </w:tr>
      <w:tr w:rsidR="00E35F40" w:rsidRPr="00B96C37" w:rsidTr="004A34DA">
        <w:tblPrEx>
          <w:tblCellMar>
            <w:left w:w="28" w:type="dxa"/>
            <w:right w:w="28" w:type="dxa"/>
          </w:tblCellMar>
        </w:tblPrEx>
        <w:trPr>
          <w:gridAfter w:val="1"/>
          <w:wAfter w:w="24" w:type="dxa"/>
          <w:trHeight w:val="370"/>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02.02</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колективного житлового будівництва</w:t>
            </w:r>
          </w:p>
        </w:tc>
        <w:tc>
          <w:tcPr>
            <w:tcW w:w="1400" w:type="dxa"/>
            <w:tcBorders>
              <w:top w:val="single" w:sz="4" w:space="0" w:color="000000"/>
              <w:left w:val="single" w:sz="4" w:space="0" w:color="000000"/>
              <w:bottom w:val="single" w:sz="4" w:space="0" w:color="000000"/>
            </w:tcBorders>
          </w:tcPr>
          <w:p w:rsidR="00E35F40" w:rsidRPr="00B96C37" w:rsidRDefault="00E35F40">
            <w:r w:rsidRPr="00B96C37">
              <w:t>1,0</w:t>
            </w:r>
          </w:p>
        </w:tc>
        <w:tc>
          <w:tcPr>
            <w:tcW w:w="1740" w:type="dxa"/>
            <w:tcBorders>
              <w:top w:val="single" w:sz="4" w:space="0" w:color="000000"/>
              <w:left w:val="single" w:sz="4" w:space="0" w:color="000000"/>
              <w:bottom w:val="single" w:sz="4" w:space="0" w:color="000000"/>
              <w:right w:val="single" w:sz="4" w:space="0" w:color="000000"/>
            </w:tcBorders>
          </w:tcPr>
          <w:p w:rsidR="00E35F40" w:rsidRPr="00B96C37" w:rsidRDefault="00E35F40">
            <w:r w:rsidRPr="00B96C37">
              <w:t>3,0</w:t>
            </w:r>
          </w:p>
        </w:tc>
      </w:tr>
      <w:tr w:rsidR="00E35F40" w:rsidRPr="00B96C37" w:rsidTr="004A34DA">
        <w:tblPrEx>
          <w:tblCellMar>
            <w:left w:w="28" w:type="dxa"/>
            <w:right w:w="28" w:type="dxa"/>
          </w:tblCellMar>
        </w:tblPrEx>
        <w:trPr>
          <w:gridAfter w:val="1"/>
          <w:wAfter w:w="24" w:type="dxa"/>
          <w:trHeight w:val="630"/>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02.03</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будівництва й обслуговування багатоквартирного житлового будинку</w:t>
            </w:r>
          </w:p>
        </w:tc>
        <w:tc>
          <w:tcPr>
            <w:tcW w:w="1400" w:type="dxa"/>
            <w:tcBorders>
              <w:top w:val="single" w:sz="4" w:space="0" w:color="000000"/>
              <w:left w:val="single" w:sz="4" w:space="0" w:color="000000"/>
              <w:bottom w:val="single" w:sz="4" w:space="0" w:color="000000"/>
            </w:tcBorders>
          </w:tcPr>
          <w:p w:rsidR="00E35F40" w:rsidRPr="00B96C37" w:rsidRDefault="00E35F40">
            <w:r w:rsidRPr="00B96C37">
              <w:t>1,0</w:t>
            </w:r>
          </w:p>
        </w:tc>
        <w:tc>
          <w:tcPr>
            <w:tcW w:w="1740" w:type="dxa"/>
            <w:tcBorders>
              <w:top w:val="single" w:sz="4" w:space="0" w:color="000000"/>
              <w:left w:val="single" w:sz="4" w:space="0" w:color="000000"/>
              <w:bottom w:val="single" w:sz="4" w:space="0" w:color="000000"/>
              <w:right w:val="single" w:sz="4" w:space="0" w:color="000000"/>
            </w:tcBorders>
          </w:tcPr>
          <w:p w:rsidR="00E35F40" w:rsidRPr="00B96C37" w:rsidRDefault="00E35F40">
            <w:r w:rsidRPr="00B96C37">
              <w:t>3,0</w:t>
            </w:r>
          </w:p>
        </w:tc>
      </w:tr>
      <w:tr w:rsidR="00E35F40" w:rsidRPr="00B96C37" w:rsidTr="004A34DA">
        <w:tblPrEx>
          <w:tblCellMar>
            <w:left w:w="28" w:type="dxa"/>
            <w:right w:w="28" w:type="dxa"/>
          </w:tblCellMar>
        </w:tblPrEx>
        <w:trPr>
          <w:gridAfter w:val="1"/>
          <w:wAfter w:w="24" w:type="dxa"/>
          <w:trHeight w:val="473"/>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02.04</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будівництва і обслуговування будівель тимчасового проживання</w:t>
            </w:r>
          </w:p>
        </w:tc>
        <w:tc>
          <w:tcPr>
            <w:tcW w:w="1400" w:type="dxa"/>
            <w:tcBorders>
              <w:top w:val="single" w:sz="4" w:space="0" w:color="000000"/>
              <w:left w:val="single" w:sz="4" w:space="0" w:color="000000"/>
              <w:bottom w:val="single" w:sz="4" w:space="0" w:color="000000"/>
            </w:tcBorders>
          </w:tcPr>
          <w:p w:rsidR="00E35F40" w:rsidRPr="00B96C37" w:rsidRDefault="00E35F40">
            <w:r w:rsidRPr="00B96C37">
              <w:t>1,0</w:t>
            </w:r>
          </w:p>
        </w:tc>
        <w:tc>
          <w:tcPr>
            <w:tcW w:w="1740" w:type="dxa"/>
            <w:tcBorders>
              <w:top w:val="single" w:sz="4" w:space="0" w:color="000000"/>
              <w:left w:val="single" w:sz="4" w:space="0" w:color="000000"/>
              <w:bottom w:val="single" w:sz="4" w:space="0" w:color="000000"/>
              <w:right w:val="single" w:sz="4" w:space="0" w:color="000000"/>
            </w:tcBorders>
          </w:tcPr>
          <w:p w:rsidR="00E35F40" w:rsidRPr="00B96C37" w:rsidRDefault="00E35F40">
            <w:r w:rsidRPr="00B96C37">
              <w:t>3,0</w:t>
            </w:r>
          </w:p>
        </w:tc>
      </w:tr>
      <w:tr w:rsidR="00E35F40" w:rsidRPr="00B96C37" w:rsidTr="004A34DA">
        <w:tblPrEx>
          <w:tblCellMar>
            <w:left w:w="28" w:type="dxa"/>
            <w:right w:w="28" w:type="dxa"/>
          </w:tblCellMar>
        </w:tblPrEx>
        <w:trPr>
          <w:gridAfter w:val="1"/>
          <w:wAfter w:w="24" w:type="dxa"/>
          <w:trHeight w:val="280"/>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02.05</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будівництва індивідуальних гаражів</w:t>
            </w:r>
          </w:p>
        </w:tc>
        <w:tc>
          <w:tcPr>
            <w:tcW w:w="1400" w:type="dxa"/>
            <w:tcBorders>
              <w:top w:val="single" w:sz="4" w:space="0" w:color="000000"/>
              <w:left w:val="single" w:sz="4" w:space="0" w:color="000000"/>
              <w:bottom w:val="single" w:sz="4" w:space="0" w:color="000000"/>
            </w:tcBorders>
          </w:tcPr>
          <w:p w:rsidR="00E35F40" w:rsidRPr="00B96C37" w:rsidRDefault="00E35F40">
            <w:r w:rsidRPr="00B96C37">
              <w:t>3,0</w:t>
            </w:r>
          </w:p>
        </w:tc>
        <w:tc>
          <w:tcPr>
            <w:tcW w:w="1740" w:type="dxa"/>
            <w:tcBorders>
              <w:top w:val="single" w:sz="4" w:space="0" w:color="000000"/>
              <w:left w:val="single" w:sz="4" w:space="0" w:color="000000"/>
              <w:bottom w:val="single" w:sz="4" w:space="0" w:color="000000"/>
              <w:right w:val="single" w:sz="4" w:space="0" w:color="000000"/>
            </w:tcBorders>
          </w:tcPr>
          <w:p w:rsidR="00E35F40" w:rsidRPr="00B96C37" w:rsidRDefault="00E35F40">
            <w:r w:rsidRPr="00B96C37">
              <w:t>2,0</w:t>
            </w:r>
          </w:p>
        </w:tc>
      </w:tr>
      <w:tr w:rsidR="00E35F40" w:rsidRPr="00B96C37" w:rsidTr="004A34DA">
        <w:tblPrEx>
          <w:tblCellMar>
            <w:left w:w="28" w:type="dxa"/>
            <w:right w:w="28" w:type="dxa"/>
          </w:tblCellMar>
        </w:tblPrEx>
        <w:trPr>
          <w:gridAfter w:val="1"/>
          <w:wAfter w:w="24" w:type="dxa"/>
          <w:trHeight w:val="70"/>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02.06</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колективного гаражного будівництва</w:t>
            </w:r>
          </w:p>
        </w:tc>
        <w:tc>
          <w:tcPr>
            <w:tcW w:w="1400" w:type="dxa"/>
            <w:tcBorders>
              <w:top w:val="single" w:sz="4" w:space="0" w:color="000000"/>
              <w:left w:val="single" w:sz="4" w:space="0" w:color="000000"/>
              <w:bottom w:val="single" w:sz="4" w:space="0" w:color="000000"/>
            </w:tcBorders>
          </w:tcPr>
          <w:p w:rsidR="00E35F40" w:rsidRPr="00B96C37" w:rsidRDefault="00E35F40">
            <w:r w:rsidRPr="00B96C37">
              <w:t>1,0</w:t>
            </w:r>
          </w:p>
        </w:tc>
        <w:tc>
          <w:tcPr>
            <w:tcW w:w="1740" w:type="dxa"/>
            <w:tcBorders>
              <w:top w:val="single" w:sz="4" w:space="0" w:color="000000"/>
              <w:left w:val="single" w:sz="4" w:space="0" w:color="000000"/>
              <w:bottom w:val="single" w:sz="4" w:space="0" w:color="000000"/>
              <w:right w:val="single" w:sz="4" w:space="0" w:color="000000"/>
            </w:tcBorders>
          </w:tcPr>
          <w:p w:rsidR="00E35F40" w:rsidRPr="00B96C37" w:rsidRDefault="00E35F40">
            <w:r w:rsidRPr="00B96C37">
              <w:t>3,0</w:t>
            </w:r>
          </w:p>
        </w:tc>
      </w:tr>
      <w:tr w:rsidR="00E35F40" w:rsidRPr="00B96C37" w:rsidTr="004A34DA">
        <w:tblPrEx>
          <w:tblCellMar>
            <w:left w:w="28" w:type="dxa"/>
            <w:right w:w="28" w:type="dxa"/>
          </w:tblCellMar>
        </w:tblPrEx>
        <w:trPr>
          <w:gridAfter w:val="1"/>
          <w:wAfter w:w="24" w:type="dxa"/>
          <w:trHeight w:val="70"/>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02.07</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іншої житлової забудови</w:t>
            </w:r>
          </w:p>
        </w:tc>
        <w:tc>
          <w:tcPr>
            <w:tcW w:w="1400" w:type="dxa"/>
            <w:tcBorders>
              <w:top w:val="single" w:sz="4" w:space="0" w:color="000000"/>
              <w:left w:val="single" w:sz="4" w:space="0" w:color="000000"/>
              <w:bottom w:val="single" w:sz="4" w:space="0" w:color="000000"/>
            </w:tcBorders>
          </w:tcPr>
          <w:p w:rsidR="00E35F40" w:rsidRPr="00B96C37" w:rsidRDefault="00E35F40">
            <w:r w:rsidRPr="00B96C37">
              <w:t>1,0</w:t>
            </w:r>
          </w:p>
        </w:tc>
        <w:tc>
          <w:tcPr>
            <w:tcW w:w="1740" w:type="dxa"/>
            <w:tcBorders>
              <w:top w:val="single" w:sz="4" w:space="0" w:color="000000"/>
              <w:left w:val="single" w:sz="4" w:space="0" w:color="000000"/>
              <w:bottom w:val="single" w:sz="4" w:space="0" w:color="000000"/>
              <w:right w:val="single" w:sz="4" w:space="0" w:color="000000"/>
            </w:tcBorders>
          </w:tcPr>
          <w:p w:rsidR="00E35F40" w:rsidRPr="00B96C37" w:rsidRDefault="00E35F40">
            <w:r w:rsidRPr="00B96C37">
              <w:t>3,0</w:t>
            </w:r>
          </w:p>
        </w:tc>
      </w:tr>
      <w:tr w:rsidR="00E35F40" w:rsidRPr="00B96C37" w:rsidTr="004A34DA">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02.09</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будівництва і обслуговування паркінгів та автостоянок на землях житлової та громадської забудови</w:t>
            </w:r>
          </w:p>
        </w:tc>
        <w:tc>
          <w:tcPr>
            <w:tcW w:w="1400" w:type="dxa"/>
            <w:tcBorders>
              <w:top w:val="single" w:sz="4" w:space="0" w:color="000000"/>
              <w:left w:val="single" w:sz="4" w:space="0" w:color="000000"/>
              <w:bottom w:val="single" w:sz="4" w:space="0" w:color="000000"/>
            </w:tcBorders>
          </w:tcPr>
          <w:p w:rsidR="00E35F40" w:rsidRPr="00B96C37" w:rsidRDefault="00E35F40">
            <w:r w:rsidRPr="00B96C37">
              <w:t>1,0</w:t>
            </w:r>
          </w:p>
        </w:tc>
        <w:tc>
          <w:tcPr>
            <w:tcW w:w="1740" w:type="dxa"/>
            <w:tcBorders>
              <w:top w:val="single" w:sz="4" w:space="0" w:color="000000"/>
              <w:left w:val="single" w:sz="4" w:space="0" w:color="000000"/>
              <w:bottom w:val="single" w:sz="4" w:space="0" w:color="000000"/>
              <w:right w:val="single" w:sz="4" w:space="0" w:color="000000"/>
            </w:tcBorders>
          </w:tcPr>
          <w:p w:rsidR="00E35F40" w:rsidRPr="00B96C37" w:rsidRDefault="00E35F40">
            <w:r w:rsidRPr="00B96C37">
              <w:t>3,0</w:t>
            </w:r>
          </w:p>
        </w:tc>
      </w:tr>
      <w:tr w:rsidR="00E35F40" w:rsidRPr="00B96C37" w:rsidTr="00803BA8">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02.10</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Times New Roman" w:hAnsi="Times New Roman"/>
                <w:color w:val="000000"/>
                <w:sz w:val="26"/>
                <w:szCs w:val="26"/>
                <w:lang w:eastAsia="zh-CN" w:bidi="hi-IN"/>
              </w:rPr>
            </w:pPr>
            <w:r w:rsidRPr="00B96C37">
              <w:rPr>
                <w:rFonts w:ascii="Times New Roman" w:hAnsi="Times New Roman"/>
                <w:color w:val="000000"/>
                <w:sz w:val="26"/>
                <w:szCs w:val="26"/>
                <w:lang w:val="ru-RU" w:eastAsia="zh-CN" w:bidi="hi-IN"/>
              </w:rPr>
              <w:t>Для будівництва і обслуговування багатоквартирного житлового будинку з об’єктами торгово-розважальної та ринкової інфраструктури</w:t>
            </w:r>
            <w:r w:rsidRPr="00B96C37">
              <w:rPr>
                <w:rFonts w:ascii="Times New Roman" w:hAnsi="Times New Roman"/>
                <w:color w:val="000000"/>
                <w:sz w:val="26"/>
                <w:szCs w:val="26"/>
                <w:lang w:eastAsia="zh-CN" w:bidi="hi-IN"/>
              </w:rPr>
              <w:t xml:space="preserve"> (вбудовані приміщення):</w:t>
            </w:r>
          </w:p>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 з реалізацією алкогольних та тютюнових виробів</w:t>
            </w:r>
          </w:p>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 xml:space="preserve">- </w:t>
            </w:r>
            <w:r w:rsidRPr="00B96C37">
              <w:rPr>
                <w:rFonts w:ascii="Times New Roman" w:hAnsi="Times New Roman"/>
                <w:color w:val="000000"/>
                <w:sz w:val="26"/>
                <w:szCs w:val="26"/>
                <w:lang w:eastAsia="zh-CN" w:bidi="hi-IN"/>
              </w:rPr>
              <w:t>без</w:t>
            </w:r>
            <w:r w:rsidRPr="00B96C37">
              <w:rPr>
                <w:rFonts w:ascii="Times New Roman" w:hAnsi="Times New Roman"/>
                <w:color w:val="000000"/>
                <w:sz w:val="26"/>
                <w:szCs w:val="26"/>
                <w:lang w:val="ru-RU" w:eastAsia="zh-CN" w:bidi="hi-IN"/>
              </w:rPr>
              <w:t xml:space="preserve"> реалізаці</w:t>
            </w:r>
            <w:r w:rsidRPr="00B96C37">
              <w:rPr>
                <w:rFonts w:ascii="Times New Roman" w:hAnsi="Times New Roman"/>
                <w:color w:val="000000"/>
                <w:sz w:val="26"/>
                <w:szCs w:val="26"/>
                <w:lang w:eastAsia="zh-CN" w:bidi="hi-IN"/>
              </w:rPr>
              <w:t>ї</w:t>
            </w:r>
            <w:r w:rsidRPr="00B96C37">
              <w:rPr>
                <w:rFonts w:ascii="Times New Roman" w:hAnsi="Times New Roman"/>
                <w:color w:val="000000"/>
                <w:sz w:val="26"/>
                <w:szCs w:val="26"/>
                <w:lang w:val="ru-RU" w:eastAsia="zh-CN" w:bidi="hi-IN"/>
              </w:rPr>
              <w:t xml:space="preserve"> алкогольних та тютюнових виробів</w:t>
            </w:r>
          </w:p>
          <w:p w:rsidR="00E35F40" w:rsidRPr="00B96C37" w:rsidRDefault="00E35F40" w:rsidP="00803BA8">
            <w:pPr>
              <w:widowControl w:val="0"/>
              <w:suppressAutoHyphens/>
              <w:rPr>
                <w:rFonts w:ascii="Liberation Serif" w:hAnsi="Liberation Serif" w:cs="Lohit Devanagari"/>
                <w:sz w:val="26"/>
                <w:szCs w:val="26"/>
                <w:lang w:val="ru-RU" w:eastAsia="zh-CN" w:bidi="hi-IN"/>
              </w:rPr>
            </w:pPr>
          </w:p>
        </w:tc>
        <w:tc>
          <w:tcPr>
            <w:tcW w:w="1400" w:type="dxa"/>
            <w:tcBorders>
              <w:top w:val="single" w:sz="4" w:space="0" w:color="000000"/>
              <w:left w:val="single" w:sz="4" w:space="0" w:color="000000"/>
              <w:bottom w:val="single" w:sz="4" w:space="0" w:color="000000"/>
            </w:tcBorders>
            <w:vAlign w:val="center"/>
          </w:tcPr>
          <w:p w:rsidR="00E35F40" w:rsidRPr="00B96C37" w:rsidRDefault="00E35F40" w:rsidP="00803BA8">
            <w:pPr>
              <w:widowControl w:val="0"/>
              <w:suppressAutoHyphens/>
              <w:jc w:val="center"/>
              <w:rPr>
                <w:rFonts w:ascii="Times New Roman" w:hAnsi="Times New Roman"/>
                <w:color w:val="000000"/>
                <w:sz w:val="26"/>
                <w:szCs w:val="26"/>
                <w:lang w:eastAsia="zh-CN" w:bidi="hi-IN"/>
              </w:rPr>
            </w:pPr>
          </w:p>
          <w:p w:rsidR="00E35F40" w:rsidRPr="00B96C37" w:rsidRDefault="00E35F40" w:rsidP="00803BA8">
            <w:pPr>
              <w:widowControl w:val="0"/>
              <w:suppressAutoHyphens/>
              <w:jc w:val="center"/>
              <w:rPr>
                <w:rFonts w:ascii="Times New Roman" w:hAnsi="Times New Roman"/>
                <w:color w:val="000000"/>
                <w:sz w:val="26"/>
                <w:szCs w:val="26"/>
                <w:lang w:eastAsia="zh-CN" w:bidi="hi-IN"/>
              </w:rPr>
            </w:pPr>
          </w:p>
          <w:p w:rsidR="00E35F40" w:rsidRPr="00B96C37" w:rsidRDefault="00E35F40" w:rsidP="00803BA8">
            <w:pPr>
              <w:widowControl w:val="0"/>
              <w:suppressAutoHyphens/>
              <w:jc w:val="center"/>
              <w:rPr>
                <w:rFonts w:ascii="Times New Roman" w:hAnsi="Times New Roman"/>
                <w:color w:val="000000"/>
                <w:sz w:val="26"/>
                <w:szCs w:val="26"/>
                <w:lang w:eastAsia="zh-CN" w:bidi="hi-IN"/>
              </w:rPr>
            </w:pPr>
            <w:r w:rsidRPr="00B96C37">
              <w:rPr>
                <w:rFonts w:ascii="Times New Roman" w:hAnsi="Times New Roman"/>
                <w:color w:val="000000"/>
                <w:sz w:val="26"/>
                <w:szCs w:val="26"/>
                <w:lang w:eastAsia="zh-CN" w:bidi="hi-IN"/>
              </w:rPr>
              <w:t>10,0</w:t>
            </w:r>
          </w:p>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eastAsia="zh-CN" w:bidi="hi-IN"/>
              </w:rPr>
              <w:t>4</w:t>
            </w:r>
            <w:r w:rsidRPr="00B96C37">
              <w:rPr>
                <w:rFonts w:ascii="Times New Roman" w:hAnsi="Times New Roman"/>
                <w:color w:val="000000"/>
                <w:sz w:val="26"/>
                <w:szCs w:val="26"/>
                <w:lang w:val="ru-RU" w:eastAsia="zh-CN" w:bidi="hi-IN"/>
              </w:rPr>
              <w:t>,0</w:t>
            </w:r>
          </w:p>
        </w:tc>
        <w:tc>
          <w:tcPr>
            <w:tcW w:w="1740" w:type="dxa"/>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jc w:val="center"/>
              <w:rPr>
                <w:rFonts w:ascii="Times New Roman" w:hAnsi="Times New Roman"/>
                <w:color w:val="000000"/>
                <w:sz w:val="26"/>
                <w:szCs w:val="26"/>
                <w:lang w:eastAsia="zh-CN" w:bidi="hi-IN"/>
              </w:rPr>
            </w:pPr>
          </w:p>
          <w:p w:rsidR="00E35F40" w:rsidRPr="00B96C37" w:rsidRDefault="00E35F40" w:rsidP="00803BA8">
            <w:pPr>
              <w:widowControl w:val="0"/>
              <w:suppressAutoHyphens/>
              <w:jc w:val="center"/>
              <w:rPr>
                <w:rFonts w:ascii="Times New Roman" w:hAnsi="Times New Roman"/>
                <w:color w:val="000000"/>
                <w:sz w:val="26"/>
                <w:szCs w:val="26"/>
                <w:lang w:eastAsia="zh-CN" w:bidi="hi-IN"/>
              </w:rPr>
            </w:pPr>
          </w:p>
          <w:p w:rsidR="00E35F40" w:rsidRPr="00B96C37" w:rsidRDefault="00E35F40" w:rsidP="00803BA8">
            <w:pPr>
              <w:widowControl w:val="0"/>
              <w:suppressAutoHyphens/>
              <w:jc w:val="center"/>
              <w:rPr>
                <w:rFonts w:ascii="Times New Roman" w:hAnsi="Times New Roman"/>
                <w:color w:val="000000"/>
                <w:sz w:val="26"/>
                <w:szCs w:val="26"/>
                <w:lang w:eastAsia="zh-CN" w:bidi="hi-IN"/>
              </w:rPr>
            </w:pPr>
            <w:r w:rsidRPr="00B96C37">
              <w:rPr>
                <w:rFonts w:ascii="Times New Roman" w:hAnsi="Times New Roman"/>
                <w:color w:val="000000"/>
                <w:sz w:val="26"/>
                <w:szCs w:val="26"/>
                <w:lang w:eastAsia="zh-CN" w:bidi="hi-IN"/>
              </w:rPr>
              <w:t>10,0</w:t>
            </w:r>
          </w:p>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4,0</w:t>
            </w:r>
          </w:p>
        </w:tc>
      </w:tr>
      <w:tr w:rsidR="00E35F40" w:rsidRPr="00B96C37" w:rsidTr="00803BA8">
        <w:tblPrEx>
          <w:tblCellMar>
            <w:left w:w="28" w:type="dxa"/>
            <w:right w:w="28" w:type="dxa"/>
          </w:tblCellMar>
        </w:tblPrEx>
        <w:trPr>
          <w:gridAfter w:val="1"/>
          <w:wAfter w:w="24" w:type="dxa"/>
          <w:trHeight w:val="235"/>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spacing w:before="100" w:after="100"/>
              <w:ind w:right="-108"/>
              <w:jc w:val="center"/>
              <w:rPr>
                <w:rFonts w:ascii="Liberation Serif" w:hAnsi="Liberation Serif" w:cs="Lohit Devanagari"/>
                <w:sz w:val="26"/>
                <w:szCs w:val="26"/>
                <w:lang w:val="en-US" w:eastAsia="zh-CN" w:bidi="hi-IN"/>
              </w:rPr>
            </w:pPr>
            <w:r w:rsidRPr="00B96C37">
              <w:rPr>
                <w:rFonts w:ascii="Times New Roman" w:hAnsi="Times New Roman"/>
                <w:i/>
                <w:color w:val="000000"/>
                <w:sz w:val="26"/>
                <w:szCs w:val="26"/>
                <w:lang w:eastAsia="zh-CN" w:bidi="hi-IN"/>
              </w:rPr>
              <w:t>03</w:t>
            </w:r>
          </w:p>
        </w:tc>
        <w:tc>
          <w:tcPr>
            <w:tcW w:w="9293" w:type="dxa"/>
            <w:gridSpan w:val="6"/>
            <w:tcBorders>
              <w:top w:val="single" w:sz="4" w:space="0" w:color="000000"/>
              <w:left w:val="single" w:sz="4" w:space="0" w:color="000000"/>
              <w:bottom w:val="single" w:sz="4" w:space="0" w:color="000000"/>
              <w:right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b/>
                <w:bCs/>
                <w:i/>
                <w:color w:val="000000"/>
                <w:sz w:val="26"/>
                <w:szCs w:val="26"/>
                <w:lang w:val="ru-RU" w:eastAsia="zh-CN" w:bidi="hi-IN"/>
              </w:rPr>
              <w:t>Землі громадської забудови</w:t>
            </w:r>
          </w:p>
        </w:tc>
      </w:tr>
      <w:tr w:rsidR="00E35F40" w:rsidRPr="00B96C37" w:rsidTr="00803BA8">
        <w:tblPrEx>
          <w:tblCellMar>
            <w:left w:w="28" w:type="dxa"/>
            <w:right w:w="28" w:type="dxa"/>
          </w:tblCellMar>
        </w:tblPrEx>
        <w:trPr>
          <w:gridAfter w:val="1"/>
          <w:wAfter w:w="24" w:type="dxa"/>
          <w:trHeight w:val="405"/>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03.01</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будівництва та обслуговування будівель органів державної влади та місцевого самоврядування  </w:t>
            </w:r>
          </w:p>
        </w:tc>
        <w:tc>
          <w:tcPr>
            <w:tcW w:w="1400" w:type="dxa"/>
            <w:tcBorders>
              <w:top w:val="single" w:sz="4" w:space="0" w:color="000000"/>
              <w:left w:val="single" w:sz="4" w:space="0" w:color="000000"/>
              <w:bottom w:val="single" w:sz="4" w:space="0" w:color="000000"/>
            </w:tcBorders>
            <w:vAlign w:val="center"/>
          </w:tcPr>
          <w:p w:rsidR="00E35F40" w:rsidRPr="00B96C37" w:rsidRDefault="00E35F40" w:rsidP="00803BA8">
            <w:pPr>
              <w:widowControl w:val="0"/>
              <w:suppressAutoHyphens/>
              <w:jc w:val="center"/>
              <w:rPr>
                <w:rFonts w:ascii="Times New Roman" w:hAnsi="Times New Roman" w:cs="Lohit Devanagari"/>
                <w:sz w:val="26"/>
                <w:szCs w:val="26"/>
                <w:lang w:eastAsia="zh-CN" w:bidi="hi-IN"/>
              </w:rPr>
            </w:pPr>
            <w:r w:rsidRPr="00B96C37">
              <w:rPr>
                <w:rFonts w:ascii="Times New Roman" w:hAnsi="Times New Roman" w:cs="Lohit Devanagari"/>
                <w:sz w:val="26"/>
                <w:szCs w:val="26"/>
                <w:lang w:eastAsia="zh-CN" w:bidi="hi-IN"/>
              </w:rPr>
              <w:t>х</w:t>
            </w:r>
          </w:p>
        </w:tc>
        <w:tc>
          <w:tcPr>
            <w:tcW w:w="1740" w:type="dxa"/>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jc w:val="center"/>
              <w:rPr>
                <w:rFonts w:ascii="Times New Roman" w:hAnsi="Times New Roman" w:cs="Lohit Devanagari"/>
                <w:sz w:val="26"/>
                <w:szCs w:val="26"/>
                <w:lang w:eastAsia="zh-CN" w:bidi="hi-IN"/>
              </w:rPr>
            </w:pPr>
            <w:r w:rsidRPr="00B96C37">
              <w:rPr>
                <w:rFonts w:ascii="Times New Roman" w:hAnsi="Times New Roman" w:cs="Lohit Devanagari"/>
                <w:sz w:val="26"/>
                <w:szCs w:val="26"/>
                <w:lang w:eastAsia="zh-CN" w:bidi="hi-IN"/>
              </w:rPr>
              <w:t>х</w:t>
            </w:r>
          </w:p>
        </w:tc>
      </w:tr>
      <w:tr w:rsidR="00E35F40" w:rsidRPr="00B96C37" w:rsidTr="00803BA8">
        <w:tblPrEx>
          <w:tblCellMar>
            <w:left w:w="28" w:type="dxa"/>
            <w:right w:w="28" w:type="dxa"/>
          </w:tblCellMar>
        </w:tblPrEx>
        <w:trPr>
          <w:gridAfter w:val="1"/>
          <w:wAfter w:w="24" w:type="dxa"/>
          <w:trHeight w:val="226"/>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03.02</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096B39">
            <w:pPr>
              <w:widowControl w:val="0"/>
              <w:suppressAutoHyphens/>
              <w:rPr>
                <w:rFonts w:ascii="Liberation Serif" w:hAnsi="Liberation Serif" w:cs="Lohit Devanagari"/>
                <w:sz w:val="26"/>
                <w:szCs w:val="26"/>
                <w:lang w:eastAsia="zh-CN" w:bidi="hi-IN"/>
              </w:rPr>
            </w:pPr>
            <w:r w:rsidRPr="00B96C37">
              <w:rPr>
                <w:rFonts w:ascii="Times New Roman" w:hAnsi="Times New Roman"/>
                <w:color w:val="000000"/>
                <w:sz w:val="26"/>
                <w:szCs w:val="26"/>
                <w:lang w:val="ru-RU" w:eastAsia="zh-CN" w:bidi="hi-IN"/>
              </w:rPr>
              <w:t>Для будівництва та обслуговування будівель закладів</w:t>
            </w:r>
            <w:r w:rsidRPr="00B96C37">
              <w:rPr>
                <w:rFonts w:ascii="Times New Roman" w:hAnsi="Times New Roman"/>
                <w:b/>
                <w:bCs/>
                <w:color w:val="000000"/>
                <w:sz w:val="26"/>
                <w:szCs w:val="26"/>
                <w:lang w:val="ru-RU" w:eastAsia="zh-CN" w:bidi="hi-IN"/>
              </w:rPr>
              <w:t xml:space="preserve"> </w:t>
            </w:r>
            <w:r w:rsidRPr="00B96C37">
              <w:rPr>
                <w:rFonts w:ascii="Times New Roman" w:hAnsi="Times New Roman"/>
                <w:color w:val="000000"/>
                <w:sz w:val="26"/>
                <w:szCs w:val="26"/>
                <w:lang w:val="ru-RU" w:eastAsia="zh-CN" w:bidi="hi-IN"/>
              </w:rPr>
              <w:t>освіти (приватні)</w:t>
            </w:r>
          </w:p>
        </w:tc>
        <w:tc>
          <w:tcPr>
            <w:tcW w:w="1400" w:type="dxa"/>
            <w:tcBorders>
              <w:top w:val="single" w:sz="4" w:space="0" w:color="000000"/>
              <w:left w:val="single" w:sz="4" w:space="0" w:color="000000"/>
              <w:bottom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4,0</w:t>
            </w:r>
          </w:p>
        </w:tc>
        <w:tc>
          <w:tcPr>
            <w:tcW w:w="1740" w:type="dxa"/>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4,0</w:t>
            </w:r>
          </w:p>
        </w:tc>
      </w:tr>
      <w:tr w:rsidR="00E35F40" w:rsidRPr="00B96C37" w:rsidTr="00803BA8">
        <w:tblPrEx>
          <w:tblCellMar>
            <w:left w:w="28" w:type="dxa"/>
            <w:right w:w="28" w:type="dxa"/>
          </w:tblCellMar>
        </w:tblPrEx>
        <w:trPr>
          <w:gridAfter w:val="1"/>
          <w:wAfter w:w="24" w:type="dxa"/>
          <w:trHeight w:val="428"/>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03.03</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AB3BB0">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будівництва та обслуговування будівель закладів охорони здоров'я та соціальної допомоги (приватні)</w:t>
            </w:r>
          </w:p>
        </w:tc>
        <w:tc>
          <w:tcPr>
            <w:tcW w:w="1400" w:type="dxa"/>
            <w:tcBorders>
              <w:top w:val="single" w:sz="4" w:space="0" w:color="000000"/>
              <w:left w:val="single" w:sz="4" w:space="0" w:color="000000"/>
              <w:bottom w:val="single" w:sz="4" w:space="0" w:color="000000"/>
            </w:tcBorders>
            <w:vAlign w:val="center"/>
          </w:tcPr>
          <w:p w:rsidR="00E35F40" w:rsidRPr="00B96C37" w:rsidRDefault="00E35F40" w:rsidP="00803BA8">
            <w:pPr>
              <w:widowControl w:val="0"/>
              <w:suppressAutoHyphens/>
              <w:jc w:val="center"/>
              <w:rPr>
                <w:rFonts w:ascii="Times New Roman" w:hAnsi="Times New Roman"/>
                <w:color w:val="000000"/>
                <w:sz w:val="26"/>
                <w:szCs w:val="26"/>
                <w:lang w:eastAsia="zh-CN" w:bidi="hi-IN"/>
              </w:rPr>
            </w:pPr>
          </w:p>
          <w:p w:rsidR="00E35F40" w:rsidRPr="00B96C37" w:rsidRDefault="00E35F40" w:rsidP="00803BA8">
            <w:pPr>
              <w:widowControl w:val="0"/>
              <w:suppressAutoHyphens/>
              <w:jc w:val="center"/>
              <w:rPr>
                <w:rFonts w:ascii="Times New Roman" w:hAnsi="Times New Roman"/>
                <w:color w:val="000000"/>
                <w:sz w:val="26"/>
                <w:szCs w:val="26"/>
                <w:lang w:eastAsia="zh-CN" w:bidi="hi-IN"/>
              </w:rPr>
            </w:pPr>
          </w:p>
          <w:p w:rsidR="00E35F40" w:rsidRPr="00B96C37" w:rsidRDefault="00E35F40" w:rsidP="00803BA8">
            <w:pPr>
              <w:widowControl w:val="0"/>
              <w:suppressAutoHyphens/>
              <w:jc w:val="center"/>
              <w:rPr>
                <w:rFonts w:ascii="Liberation Serif" w:hAnsi="Liberation Serif" w:cs="Lohit Devanagari"/>
                <w:sz w:val="26"/>
                <w:szCs w:val="26"/>
                <w:lang w:eastAsia="zh-CN" w:bidi="hi-IN"/>
              </w:rPr>
            </w:pPr>
            <w:r w:rsidRPr="00B96C37">
              <w:rPr>
                <w:rFonts w:ascii="Times New Roman" w:hAnsi="Times New Roman"/>
                <w:color w:val="000000"/>
                <w:sz w:val="26"/>
                <w:szCs w:val="26"/>
                <w:lang w:eastAsia="zh-CN" w:bidi="hi-IN"/>
              </w:rPr>
              <w:t>12</w:t>
            </w:r>
            <w:r w:rsidRPr="00B96C37">
              <w:rPr>
                <w:rFonts w:ascii="Times New Roman" w:hAnsi="Times New Roman"/>
                <w:color w:val="000000"/>
                <w:sz w:val="26"/>
                <w:szCs w:val="26"/>
                <w:lang w:val="ru-RU" w:eastAsia="zh-CN" w:bidi="hi-IN"/>
              </w:rPr>
              <w:t>,0</w:t>
            </w:r>
          </w:p>
        </w:tc>
        <w:tc>
          <w:tcPr>
            <w:tcW w:w="1740" w:type="dxa"/>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jc w:val="center"/>
              <w:rPr>
                <w:rFonts w:ascii="Times New Roman" w:hAnsi="Times New Roman"/>
                <w:color w:val="000000"/>
                <w:sz w:val="26"/>
                <w:szCs w:val="26"/>
                <w:lang w:eastAsia="zh-CN" w:bidi="hi-IN"/>
              </w:rPr>
            </w:pPr>
          </w:p>
          <w:p w:rsidR="00E35F40" w:rsidRPr="00B96C37" w:rsidRDefault="00E35F40" w:rsidP="00803BA8">
            <w:pPr>
              <w:widowControl w:val="0"/>
              <w:suppressAutoHyphens/>
              <w:jc w:val="center"/>
              <w:rPr>
                <w:rFonts w:ascii="Times New Roman" w:hAnsi="Times New Roman"/>
                <w:color w:val="000000"/>
                <w:sz w:val="26"/>
                <w:szCs w:val="26"/>
                <w:lang w:eastAsia="zh-CN" w:bidi="hi-IN"/>
              </w:rPr>
            </w:pPr>
          </w:p>
          <w:p w:rsidR="00E35F40" w:rsidRPr="00B96C37" w:rsidRDefault="00E35F40" w:rsidP="00803BA8">
            <w:pPr>
              <w:widowControl w:val="0"/>
              <w:suppressAutoHyphens/>
              <w:jc w:val="center"/>
              <w:rPr>
                <w:rFonts w:ascii="Liberation Serif" w:hAnsi="Liberation Serif" w:cs="Lohit Devanagari"/>
                <w:sz w:val="26"/>
                <w:szCs w:val="26"/>
                <w:lang w:eastAsia="zh-CN" w:bidi="hi-IN"/>
              </w:rPr>
            </w:pPr>
            <w:r w:rsidRPr="00B96C37">
              <w:rPr>
                <w:rFonts w:ascii="Times New Roman" w:hAnsi="Times New Roman"/>
                <w:color w:val="000000"/>
                <w:sz w:val="26"/>
                <w:szCs w:val="26"/>
                <w:lang w:eastAsia="zh-CN" w:bidi="hi-IN"/>
              </w:rPr>
              <w:t>12,0</w:t>
            </w:r>
          </w:p>
        </w:tc>
      </w:tr>
      <w:tr w:rsidR="00E35F40" w:rsidRPr="00B96C37" w:rsidTr="00803BA8">
        <w:tblPrEx>
          <w:tblCellMar>
            <w:left w:w="28" w:type="dxa"/>
            <w:right w:w="28" w:type="dxa"/>
          </w:tblCellMar>
        </w:tblPrEx>
        <w:trPr>
          <w:gridAfter w:val="1"/>
          <w:wAfter w:w="24" w:type="dxa"/>
          <w:trHeight w:val="616"/>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03.04</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будівництва та обслуговування будівель громадських та релігійних організацій </w:t>
            </w:r>
          </w:p>
        </w:tc>
        <w:tc>
          <w:tcPr>
            <w:tcW w:w="1400" w:type="dxa"/>
            <w:tcBorders>
              <w:top w:val="single" w:sz="4" w:space="0" w:color="000000"/>
              <w:left w:val="single" w:sz="4" w:space="0" w:color="000000"/>
              <w:bottom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3,0</w:t>
            </w:r>
          </w:p>
        </w:tc>
        <w:tc>
          <w:tcPr>
            <w:tcW w:w="1740" w:type="dxa"/>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3,0</w:t>
            </w:r>
          </w:p>
        </w:tc>
      </w:tr>
      <w:tr w:rsidR="00E35F40" w:rsidRPr="00B96C37" w:rsidTr="00803BA8">
        <w:tblPrEx>
          <w:tblCellMar>
            <w:left w:w="28" w:type="dxa"/>
            <w:right w:w="28" w:type="dxa"/>
          </w:tblCellMar>
        </w:tblPrEx>
        <w:trPr>
          <w:gridAfter w:val="1"/>
          <w:wAfter w:w="24" w:type="dxa"/>
          <w:trHeight w:val="367"/>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03.05</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будівництва та обслуговування будівель закладів культурно-просвітницького обслуговування  </w:t>
            </w:r>
          </w:p>
        </w:tc>
        <w:tc>
          <w:tcPr>
            <w:tcW w:w="1400" w:type="dxa"/>
            <w:tcBorders>
              <w:top w:val="single" w:sz="4" w:space="0" w:color="000000"/>
              <w:left w:val="single" w:sz="4" w:space="0" w:color="000000"/>
              <w:bottom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3,0</w:t>
            </w:r>
          </w:p>
        </w:tc>
        <w:tc>
          <w:tcPr>
            <w:tcW w:w="1740" w:type="dxa"/>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3,0</w:t>
            </w:r>
          </w:p>
        </w:tc>
      </w:tr>
      <w:tr w:rsidR="00E35F40" w:rsidRPr="00B96C37" w:rsidTr="00803BA8">
        <w:tblPrEx>
          <w:tblCellMar>
            <w:left w:w="28" w:type="dxa"/>
            <w:right w:w="28" w:type="dxa"/>
          </w:tblCellMar>
        </w:tblPrEx>
        <w:trPr>
          <w:gridAfter w:val="1"/>
          <w:wAfter w:w="24" w:type="dxa"/>
          <w:trHeight w:val="569"/>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03.06</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будівництва та обслуговування будівель екстериторіальних організацій та органів </w:t>
            </w:r>
          </w:p>
        </w:tc>
        <w:tc>
          <w:tcPr>
            <w:tcW w:w="1400" w:type="dxa"/>
            <w:tcBorders>
              <w:top w:val="single" w:sz="4" w:space="0" w:color="000000"/>
              <w:left w:val="single" w:sz="4" w:space="0" w:color="000000"/>
              <w:bottom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3,0</w:t>
            </w:r>
          </w:p>
        </w:tc>
        <w:tc>
          <w:tcPr>
            <w:tcW w:w="1740" w:type="dxa"/>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3,0</w:t>
            </w:r>
          </w:p>
        </w:tc>
      </w:tr>
      <w:tr w:rsidR="00E35F40" w:rsidRPr="00B96C37" w:rsidTr="00803BA8">
        <w:tblPrEx>
          <w:tblCellMar>
            <w:left w:w="28" w:type="dxa"/>
            <w:right w:w="28" w:type="dxa"/>
          </w:tblCellMar>
        </w:tblPrEx>
        <w:trPr>
          <w:gridAfter w:val="1"/>
          <w:wAfter w:w="24" w:type="dxa"/>
          <w:trHeight w:val="691"/>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03.07</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 xml:space="preserve">Для будівництва та обслуговування будівель торгівлі: </w:t>
            </w:r>
          </w:p>
          <w:p w:rsidR="00E35F40" w:rsidRPr="00B96C37" w:rsidRDefault="00E35F40" w:rsidP="00803BA8">
            <w:pPr>
              <w:widowControl w:val="0"/>
              <w:suppressAutoHyphens/>
              <w:rPr>
                <w:rFonts w:ascii="Liberation Serif" w:hAnsi="Liberation Serif" w:cs="Lohit Devanagari"/>
                <w:sz w:val="26"/>
                <w:szCs w:val="26"/>
                <w:lang w:eastAsia="zh-CN" w:bidi="hi-IN"/>
              </w:rPr>
            </w:pPr>
            <w:r w:rsidRPr="00B96C37">
              <w:rPr>
                <w:rFonts w:ascii="Times New Roman" w:hAnsi="Times New Roman"/>
                <w:color w:val="000000"/>
                <w:sz w:val="26"/>
                <w:szCs w:val="26"/>
                <w:lang w:val="ru-RU" w:eastAsia="zh-CN" w:bidi="hi-IN"/>
              </w:rPr>
              <w:t xml:space="preserve">- </w:t>
            </w:r>
            <w:r w:rsidRPr="00B96C37">
              <w:rPr>
                <w:rFonts w:ascii="Times New Roman" w:hAnsi="Times New Roman"/>
                <w:color w:val="000000"/>
                <w:sz w:val="26"/>
                <w:szCs w:val="26"/>
                <w:lang w:eastAsia="zh-CN" w:bidi="hi-IN"/>
              </w:rPr>
              <w:t>бе</w:t>
            </w:r>
            <w:r w:rsidRPr="00B96C37">
              <w:rPr>
                <w:rFonts w:ascii="Times New Roman" w:hAnsi="Times New Roman"/>
                <w:color w:val="000000"/>
                <w:sz w:val="26"/>
                <w:szCs w:val="26"/>
                <w:lang w:val="ru-RU" w:eastAsia="zh-CN" w:bidi="hi-IN"/>
              </w:rPr>
              <w:t>з реалізаці</w:t>
            </w:r>
            <w:r w:rsidRPr="00B96C37">
              <w:rPr>
                <w:rFonts w:ascii="Times New Roman" w:hAnsi="Times New Roman"/>
                <w:color w:val="000000"/>
                <w:sz w:val="26"/>
                <w:szCs w:val="26"/>
                <w:lang w:eastAsia="zh-CN" w:bidi="hi-IN"/>
              </w:rPr>
              <w:t>ї</w:t>
            </w:r>
            <w:r w:rsidRPr="00B96C37">
              <w:rPr>
                <w:rFonts w:ascii="Times New Roman" w:hAnsi="Times New Roman"/>
                <w:color w:val="000000"/>
                <w:sz w:val="26"/>
                <w:szCs w:val="26"/>
                <w:lang w:val="ru-RU" w:eastAsia="zh-CN" w:bidi="hi-IN"/>
              </w:rPr>
              <w:t xml:space="preserve"> алкогольних та тютюнових виробів</w:t>
            </w:r>
          </w:p>
          <w:p w:rsidR="00E35F40" w:rsidRPr="00B96C37" w:rsidRDefault="00E35F40" w:rsidP="00803BA8">
            <w:pPr>
              <w:widowControl w:val="0"/>
              <w:suppressAutoHyphens/>
              <w:rPr>
                <w:rFonts w:ascii="Times New Roman" w:hAnsi="Times New Roman"/>
                <w:color w:val="000000"/>
                <w:sz w:val="26"/>
                <w:szCs w:val="26"/>
                <w:lang w:eastAsia="zh-CN" w:bidi="hi-IN"/>
              </w:rPr>
            </w:pPr>
            <w:r w:rsidRPr="00B96C37">
              <w:rPr>
                <w:rFonts w:ascii="Times New Roman" w:hAnsi="Times New Roman"/>
                <w:color w:val="000000"/>
                <w:sz w:val="26"/>
                <w:szCs w:val="26"/>
                <w:lang w:val="ru-RU" w:eastAsia="zh-CN" w:bidi="hi-IN"/>
              </w:rPr>
              <w:t>- з реалізацією алкогольних та тютюнових виробів</w:t>
            </w:r>
          </w:p>
          <w:p w:rsidR="00E35F40" w:rsidRPr="00B96C37" w:rsidRDefault="00E35F40" w:rsidP="00803BA8">
            <w:pPr>
              <w:widowControl w:val="0"/>
              <w:suppressAutoHyphens/>
              <w:rPr>
                <w:rFonts w:ascii="Liberation Serif" w:hAnsi="Liberation Serif" w:cs="Lohit Devanagari"/>
                <w:sz w:val="26"/>
                <w:szCs w:val="26"/>
                <w:lang w:eastAsia="zh-CN" w:bidi="hi-IN"/>
              </w:rPr>
            </w:pPr>
            <w:r w:rsidRPr="00B96C37">
              <w:rPr>
                <w:rFonts w:ascii="Liberation Serif" w:hAnsi="Liberation Serif" w:cs="Lohit Devanagari"/>
                <w:sz w:val="26"/>
                <w:szCs w:val="26"/>
                <w:lang w:eastAsia="zh-CN" w:bidi="hi-IN"/>
              </w:rPr>
              <w:t>- об’єкти торгівлі побутовою технікою, меблями та ювелірними виробами</w:t>
            </w:r>
          </w:p>
          <w:p w:rsidR="00E35F40" w:rsidRPr="00B96C37" w:rsidRDefault="00E35F40" w:rsidP="00803BA8">
            <w:pPr>
              <w:widowControl w:val="0"/>
              <w:suppressAutoHyphens/>
              <w:rPr>
                <w:rFonts w:ascii="Times New Roman" w:hAnsi="Times New Roman"/>
                <w:color w:val="000000"/>
                <w:sz w:val="26"/>
                <w:szCs w:val="26"/>
                <w:lang w:eastAsia="zh-CN" w:bidi="hi-IN"/>
              </w:rPr>
            </w:pPr>
            <w:r w:rsidRPr="00B96C37">
              <w:rPr>
                <w:rFonts w:ascii="Times New Roman" w:hAnsi="Times New Roman"/>
                <w:color w:val="000000"/>
                <w:sz w:val="26"/>
                <w:szCs w:val="26"/>
                <w:lang w:val="ru-RU" w:eastAsia="zh-CN" w:bidi="hi-IN"/>
              </w:rPr>
              <w:t>- під тимчасовими спорудами для торгівлі</w:t>
            </w:r>
          </w:p>
          <w:p w:rsidR="00E35F40" w:rsidRPr="00B96C37" w:rsidRDefault="00E35F40" w:rsidP="00803BA8">
            <w:pPr>
              <w:widowControl w:val="0"/>
              <w:suppressAutoHyphens/>
              <w:rPr>
                <w:rFonts w:ascii="Times New Roman" w:hAnsi="Times New Roman"/>
                <w:color w:val="000000"/>
                <w:sz w:val="26"/>
                <w:szCs w:val="26"/>
                <w:lang w:eastAsia="zh-CN" w:bidi="hi-IN"/>
              </w:rPr>
            </w:pPr>
            <w:r w:rsidRPr="00B96C37">
              <w:rPr>
                <w:rFonts w:ascii="Liberation Serif" w:hAnsi="Liberation Serif" w:cs="Lohit Devanagari"/>
                <w:sz w:val="26"/>
                <w:szCs w:val="26"/>
                <w:lang w:eastAsia="zh-CN" w:bidi="hi-IN"/>
              </w:rPr>
              <w:t xml:space="preserve">- </w:t>
            </w:r>
            <w:r w:rsidRPr="00B96C37">
              <w:rPr>
                <w:rFonts w:ascii="Times New Roman" w:hAnsi="Times New Roman"/>
                <w:color w:val="000000"/>
                <w:sz w:val="26"/>
                <w:szCs w:val="26"/>
                <w:lang w:val="ru-RU" w:eastAsia="zh-CN" w:bidi="hi-IN"/>
              </w:rPr>
              <w:t>під тимчасовими спорудами</w:t>
            </w:r>
            <w:r w:rsidRPr="00B96C37">
              <w:rPr>
                <w:rFonts w:ascii="Times New Roman" w:hAnsi="Times New Roman"/>
                <w:color w:val="000000"/>
                <w:sz w:val="26"/>
                <w:szCs w:val="26"/>
                <w:lang w:eastAsia="zh-CN" w:bidi="hi-IN"/>
              </w:rPr>
              <w:t>,</w:t>
            </w:r>
            <w:r w:rsidRPr="00B96C37">
              <w:rPr>
                <w:rFonts w:ascii="Times New Roman" w:hAnsi="Times New Roman"/>
                <w:color w:val="000000"/>
                <w:sz w:val="26"/>
                <w:szCs w:val="26"/>
                <w:lang w:val="ru-RU" w:eastAsia="zh-CN" w:bidi="hi-IN"/>
              </w:rPr>
              <w:t xml:space="preserve"> торгівл</w:t>
            </w:r>
            <w:r w:rsidRPr="00B96C37">
              <w:rPr>
                <w:rFonts w:ascii="Times New Roman" w:hAnsi="Times New Roman"/>
                <w:color w:val="000000"/>
                <w:sz w:val="26"/>
                <w:szCs w:val="26"/>
                <w:lang w:eastAsia="zh-CN" w:bidi="hi-IN"/>
              </w:rPr>
              <w:t>я хлібом та хлібобулочними виробами</w:t>
            </w:r>
          </w:p>
          <w:p w:rsidR="00E35F40" w:rsidRPr="00B96C37" w:rsidRDefault="00E35F40" w:rsidP="00803BA8">
            <w:pPr>
              <w:widowControl w:val="0"/>
              <w:suppressAutoHyphens/>
              <w:rPr>
                <w:rFonts w:ascii="Times New Roman" w:hAnsi="Times New Roman"/>
                <w:color w:val="000000"/>
                <w:sz w:val="26"/>
                <w:szCs w:val="26"/>
                <w:lang w:eastAsia="zh-CN" w:bidi="hi-IN"/>
              </w:rPr>
            </w:pPr>
            <w:r w:rsidRPr="00B96C37">
              <w:rPr>
                <w:rFonts w:ascii="Times New Roman" w:hAnsi="Times New Roman"/>
                <w:color w:val="000000"/>
                <w:sz w:val="26"/>
                <w:szCs w:val="26"/>
                <w:lang w:val="ru-RU" w:eastAsia="zh-CN" w:bidi="hi-IN"/>
              </w:rPr>
              <w:t xml:space="preserve">- під тимчасовими спорудами для </w:t>
            </w:r>
            <w:r w:rsidRPr="00B96C37">
              <w:rPr>
                <w:rFonts w:ascii="Times New Roman" w:hAnsi="Times New Roman"/>
                <w:color w:val="000000"/>
                <w:sz w:val="26"/>
                <w:szCs w:val="26"/>
                <w:lang w:eastAsia="zh-CN" w:bidi="hi-IN"/>
              </w:rPr>
              <w:t>розповсюдження печатної продукції</w:t>
            </w:r>
          </w:p>
          <w:p w:rsidR="00E35F40" w:rsidRPr="00B96C37" w:rsidRDefault="00E35F40" w:rsidP="00803BA8">
            <w:pPr>
              <w:widowControl w:val="0"/>
              <w:suppressAutoHyphens/>
              <w:rPr>
                <w:rFonts w:ascii="Liberation Serif" w:hAnsi="Liberation Serif" w:cs="Lohit Devanagari"/>
                <w:sz w:val="26"/>
                <w:szCs w:val="26"/>
                <w:lang w:eastAsia="zh-CN" w:bidi="hi-IN"/>
              </w:rPr>
            </w:pPr>
            <w:r w:rsidRPr="00B96C37">
              <w:rPr>
                <w:rFonts w:ascii="Times New Roman" w:hAnsi="Times New Roman"/>
                <w:color w:val="000000"/>
                <w:sz w:val="26"/>
                <w:szCs w:val="26"/>
                <w:lang w:val="ru-RU" w:eastAsia="zh-CN" w:bidi="hi-IN"/>
              </w:rPr>
              <w:t>-під тимчасовими спорудами</w:t>
            </w:r>
            <w:r w:rsidRPr="00B96C37">
              <w:rPr>
                <w:rFonts w:ascii="Times New Roman" w:hAnsi="Times New Roman"/>
                <w:color w:val="000000"/>
                <w:sz w:val="26"/>
                <w:szCs w:val="26"/>
                <w:lang w:eastAsia="zh-CN" w:bidi="hi-IN"/>
              </w:rPr>
              <w:t xml:space="preserve"> та об’єктами</w:t>
            </w:r>
            <w:r w:rsidRPr="00B96C37">
              <w:rPr>
                <w:rFonts w:ascii="Times New Roman" w:hAnsi="Times New Roman"/>
                <w:color w:val="000000"/>
                <w:sz w:val="26"/>
                <w:szCs w:val="26"/>
                <w:lang w:val="ru-RU" w:eastAsia="zh-CN" w:bidi="hi-IN"/>
              </w:rPr>
              <w:t xml:space="preserve"> для ремонту та обслуговування автотранспортних засобів</w:t>
            </w:r>
          </w:p>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 під об’єктами торгівлі нафтопродуктами, скрапленим та стислим газом для автотранспорту(роздрібна та оптова торгівля пальним)</w:t>
            </w:r>
          </w:p>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 xml:space="preserve">- для надання побутових послуг </w:t>
            </w:r>
          </w:p>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 xml:space="preserve">- для надання інших послуг </w:t>
            </w:r>
            <w:r w:rsidRPr="00B96C37">
              <w:rPr>
                <w:rFonts w:ascii="Times New Roman" w:hAnsi="Times New Roman"/>
                <w:color w:val="000000"/>
                <w:sz w:val="26"/>
                <w:szCs w:val="26"/>
                <w:lang w:eastAsia="zh-CN" w:bidi="hi-IN"/>
              </w:rPr>
              <w:t>(експрес-доставка документів, вантажів і посилок для фізичних осіб та бізнесу)</w:t>
            </w:r>
          </w:p>
          <w:p w:rsidR="00E35F40" w:rsidRPr="00B96C37" w:rsidRDefault="00E35F40" w:rsidP="00803BA8">
            <w:pPr>
              <w:widowControl w:val="0"/>
              <w:suppressAutoHyphens/>
              <w:rPr>
                <w:rFonts w:ascii="Times New Roman" w:hAnsi="Times New Roman"/>
                <w:color w:val="000000"/>
                <w:sz w:val="26"/>
                <w:szCs w:val="26"/>
                <w:lang w:eastAsia="zh-CN" w:bidi="hi-IN"/>
              </w:rPr>
            </w:pPr>
            <w:r w:rsidRPr="00B96C37">
              <w:rPr>
                <w:rFonts w:ascii="Times New Roman" w:hAnsi="Times New Roman"/>
                <w:color w:val="000000"/>
                <w:sz w:val="26"/>
                <w:szCs w:val="26"/>
                <w:lang w:val="ru-RU" w:eastAsia="zh-CN" w:bidi="hi-IN"/>
              </w:rPr>
              <w:t>- для обслуговування офісів, адміністративних будівель та приміщень,  об'єктів соціально-культурного та побутового призначення</w:t>
            </w:r>
          </w:p>
          <w:p w:rsidR="00E35F40" w:rsidRPr="00B96C37" w:rsidRDefault="00E35F40" w:rsidP="00803BA8">
            <w:pPr>
              <w:widowControl w:val="0"/>
              <w:suppressAutoHyphens/>
              <w:rPr>
                <w:rFonts w:ascii="Times New Roman" w:hAnsi="Times New Roman"/>
                <w:color w:val="000000"/>
                <w:sz w:val="26"/>
                <w:szCs w:val="26"/>
                <w:lang w:eastAsia="zh-CN" w:bidi="hi-IN"/>
              </w:rPr>
            </w:pPr>
            <w:r w:rsidRPr="00B96C37">
              <w:rPr>
                <w:rFonts w:ascii="Times New Roman" w:hAnsi="Times New Roman"/>
                <w:color w:val="000000"/>
                <w:sz w:val="26"/>
                <w:szCs w:val="26"/>
                <w:lang w:eastAsia="zh-CN" w:bidi="hi-IN"/>
              </w:rPr>
              <w:t>- торгівельні центри змішаного користування</w:t>
            </w:r>
          </w:p>
          <w:p w:rsidR="00E35F40" w:rsidRPr="00B96C37" w:rsidRDefault="00E35F40" w:rsidP="00803BA8">
            <w:pPr>
              <w:widowControl w:val="0"/>
              <w:suppressAutoHyphens/>
              <w:rPr>
                <w:rFonts w:ascii="Liberation Serif" w:hAnsi="Liberation Serif" w:cs="Lohit Devanagari"/>
                <w:sz w:val="26"/>
                <w:szCs w:val="26"/>
                <w:lang w:eastAsia="zh-CN" w:bidi="hi-IN"/>
              </w:rPr>
            </w:pPr>
            <w:r w:rsidRPr="00B96C37">
              <w:rPr>
                <w:rFonts w:ascii="Times New Roman" w:hAnsi="Times New Roman"/>
                <w:color w:val="000000"/>
                <w:sz w:val="26"/>
                <w:szCs w:val="26"/>
                <w:lang w:eastAsia="zh-CN" w:bidi="hi-IN"/>
              </w:rPr>
              <w:t>- обслуговування ринкової інфраструктури</w:t>
            </w:r>
          </w:p>
        </w:tc>
        <w:tc>
          <w:tcPr>
            <w:tcW w:w="1400" w:type="dxa"/>
            <w:tcBorders>
              <w:top w:val="single" w:sz="4" w:space="0" w:color="000000"/>
              <w:left w:val="single" w:sz="4" w:space="0" w:color="000000"/>
              <w:bottom w:val="single" w:sz="4" w:space="0" w:color="000000"/>
            </w:tcBorders>
          </w:tcPr>
          <w:p w:rsidR="00E35F40" w:rsidRPr="00B96C37" w:rsidRDefault="00E35F40" w:rsidP="00803BA8">
            <w:pPr>
              <w:widowControl w:val="0"/>
              <w:suppressAutoHyphens/>
              <w:snapToGrid w:val="0"/>
              <w:jc w:val="center"/>
              <w:rPr>
                <w:rFonts w:ascii="Times New Roman" w:hAnsi="Times New Roman"/>
                <w:color w:val="000000"/>
                <w:sz w:val="26"/>
                <w:szCs w:val="26"/>
                <w:lang w:val="ru-RU" w:eastAsia="zh-CN" w:bidi="hi-IN"/>
              </w:rPr>
            </w:pPr>
          </w:p>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6,0</w:t>
            </w:r>
          </w:p>
          <w:p w:rsidR="00E35F40" w:rsidRPr="00B96C37" w:rsidRDefault="00E35F40" w:rsidP="00803BA8">
            <w:pPr>
              <w:widowControl w:val="0"/>
              <w:suppressAutoHyphens/>
              <w:jc w:val="center"/>
              <w:rPr>
                <w:rFonts w:ascii="Times New Roman" w:hAnsi="Times New Roman"/>
                <w:color w:val="000000"/>
                <w:sz w:val="26"/>
                <w:szCs w:val="26"/>
                <w:lang w:eastAsia="zh-CN" w:bidi="hi-IN"/>
              </w:rPr>
            </w:pPr>
            <w:r w:rsidRPr="00B96C37">
              <w:rPr>
                <w:rFonts w:ascii="Times New Roman" w:hAnsi="Times New Roman"/>
                <w:color w:val="000000"/>
                <w:sz w:val="26"/>
                <w:szCs w:val="26"/>
                <w:lang w:val="ru-RU" w:eastAsia="zh-CN" w:bidi="hi-IN"/>
              </w:rPr>
              <w:t>12,0</w:t>
            </w:r>
          </w:p>
          <w:p w:rsidR="00E35F40" w:rsidRPr="00B96C37" w:rsidRDefault="00E35F40" w:rsidP="00803BA8">
            <w:pPr>
              <w:widowControl w:val="0"/>
              <w:suppressAutoHyphens/>
              <w:jc w:val="center"/>
              <w:rPr>
                <w:rFonts w:ascii="Liberation Serif" w:hAnsi="Liberation Serif" w:cs="Lohit Devanagari"/>
                <w:sz w:val="26"/>
                <w:szCs w:val="26"/>
                <w:lang w:eastAsia="zh-CN" w:bidi="hi-IN"/>
              </w:rPr>
            </w:pPr>
          </w:p>
          <w:p w:rsidR="00E35F40" w:rsidRPr="00B96C37" w:rsidRDefault="00E35F40" w:rsidP="00803BA8">
            <w:pPr>
              <w:widowControl w:val="0"/>
              <w:suppressAutoHyphens/>
              <w:jc w:val="center"/>
              <w:rPr>
                <w:rFonts w:ascii="Liberation Serif" w:hAnsi="Liberation Serif" w:cs="Lohit Devanagari"/>
                <w:sz w:val="26"/>
                <w:szCs w:val="26"/>
                <w:lang w:eastAsia="zh-CN" w:bidi="hi-IN"/>
              </w:rPr>
            </w:pPr>
            <w:r w:rsidRPr="00B96C37">
              <w:rPr>
                <w:rFonts w:ascii="Liberation Serif" w:hAnsi="Liberation Serif" w:cs="Lohit Devanagari"/>
                <w:sz w:val="26"/>
                <w:szCs w:val="26"/>
                <w:lang w:eastAsia="zh-CN" w:bidi="hi-IN"/>
              </w:rPr>
              <w:t>8,0</w:t>
            </w:r>
          </w:p>
          <w:p w:rsidR="00E35F40" w:rsidRPr="00B96C37" w:rsidRDefault="00E35F40" w:rsidP="00803BA8">
            <w:pPr>
              <w:widowControl w:val="0"/>
              <w:suppressAutoHyphens/>
              <w:jc w:val="center"/>
              <w:rPr>
                <w:rFonts w:ascii="Times New Roman" w:hAnsi="Times New Roman"/>
                <w:color w:val="000000"/>
                <w:sz w:val="26"/>
                <w:szCs w:val="26"/>
                <w:lang w:eastAsia="zh-CN" w:bidi="hi-IN"/>
              </w:rPr>
            </w:pPr>
            <w:r w:rsidRPr="00B96C37">
              <w:rPr>
                <w:rFonts w:ascii="Times New Roman" w:hAnsi="Times New Roman"/>
                <w:color w:val="000000"/>
                <w:sz w:val="26"/>
                <w:szCs w:val="26"/>
                <w:lang w:eastAsia="zh-CN" w:bidi="hi-IN"/>
              </w:rPr>
              <w:t>12,0</w:t>
            </w:r>
          </w:p>
          <w:p w:rsidR="00E35F40" w:rsidRPr="00B96C37" w:rsidRDefault="00E35F40" w:rsidP="00803BA8">
            <w:pPr>
              <w:widowControl w:val="0"/>
              <w:suppressAutoHyphens/>
              <w:jc w:val="center"/>
              <w:rPr>
                <w:rFonts w:ascii="Times New Roman" w:hAnsi="Times New Roman"/>
                <w:color w:val="000000"/>
                <w:sz w:val="26"/>
                <w:szCs w:val="26"/>
                <w:lang w:eastAsia="zh-CN" w:bidi="hi-IN"/>
              </w:rPr>
            </w:pPr>
          </w:p>
          <w:p w:rsidR="00E35F40" w:rsidRPr="00B96C37" w:rsidRDefault="00E35F40" w:rsidP="00803BA8">
            <w:pPr>
              <w:widowControl w:val="0"/>
              <w:suppressAutoHyphens/>
              <w:jc w:val="center"/>
              <w:rPr>
                <w:rFonts w:ascii="Times New Roman" w:hAnsi="Times New Roman"/>
                <w:color w:val="000000"/>
                <w:sz w:val="26"/>
                <w:szCs w:val="26"/>
                <w:lang w:eastAsia="zh-CN" w:bidi="hi-IN"/>
              </w:rPr>
            </w:pPr>
            <w:r w:rsidRPr="00B96C37">
              <w:rPr>
                <w:rFonts w:ascii="Times New Roman" w:hAnsi="Times New Roman"/>
                <w:color w:val="000000"/>
                <w:sz w:val="26"/>
                <w:szCs w:val="26"/>
                <w:lang w:eastAsia="zh-CN" w:bidi="hi-IN"/>
              </w:rPr>
              <w:t>3,0</w:t>
            </w:r>
          </w:p>
          <w:p w:rsidR="00E35F40" w:rsidRPr="00B96C37" w:rsidRDefault="00E35F40" w:rsidP="00803BA8">
            <w:pPr>
              <w:widowControl w:val="0"/>
              <w:suppressAutoHyphens/>
              <w:jc w:val="center"/>
              <w:rPr>
                <w:rFonts w:ascii="Times New Roman" w:hAnsi="Times New Roman"/>
                <w:color w:val="000000"/>
                <w:sz w:val="26"/>
                <w:szCs w:val="26"/>
                <w:lang w:eastAsia="zh-CN" w:bidi="hi-IN"/>
              </w:rPr>
            </w:pPr>
          </w:p>
          <w:p w:rsidR="00E35F40" w:rsidRPr="00B96C37" w:rsidRDefault="00E35F40" w:rsidP="00803BA8">
            <w:pPr>
              <w:widowControl w:val="0"/>
              <w:suppressAutoHyphens/>
              <w:jc w:val="center"/>
              <w:rPr>
                <w:rFonts w:ascii="Times New Roman" w:hAnsi="Times New Roman"/>
                <w:color w:val="000000"/>
                <w:sz w:val="26"/>
                <w:szCs w:val="26"/>
                <w:lang w:eastAsia="zh-CN" w:bidi="hi-IN"/>
              </w:rPr>
            </w:pPr>
            <w:r w:rsidRPr="00B96C37">
              <w:rPr>
                <w:rFonts w:ascii="Times New Roman" w:hAnsi="Times New Roman"/>
                <w:color w:val="000000"/>
                <w:sz w:val="26"/>
                <w:szCs w:val="26"/>
                <w:lang w:eastAsia="zh-CN" w:bidi="hi-IN"/>
              </w:rPr>
              <w:t>5,0</w:t>
            </w:r>
          </w:p>
          <w:p w:rsidR="00E35F40" w:rsidRPr="00B96C37" w:rsidRDefault="00E35F40" w:rsidP="00803BA8">
            <w:pPr>
              <w:widowControl w:val="0"/>
              <w:suppressAutoHyphens/>
              <w:jc w:val="center"/>
              <w:rPr>
                <w:rFonts w:ascii="Times New Roman" w:hAnsi="Times New Roman"/>
                <w:color w:val="000000"/>
                <w:sz w:val="26"/>
                <w:szCs w:val="26"/>
                <w:lang w:eastAsia="zh-CN" w:bidi="hi-IN"/>
              </w:rPr>
            </w:pPr>
          </w:p>
          <w:p w:rsidR="00E35F40" w:rsidRPr="00B96C37" w:rsidRDefault="00E35F40" w:rsidP="00803BA8">
            <w:pPr>
              <w:widowControl w:val="0"/>
              <w:suppressAutoHyphens/>
              <w:jc w:val="center"/>
              <w:rPr>
                <w:rFonts w:ascii="Times New Roman" w:hAnsi="Times New Roman"/>
                <w:color w:val="000000"/>
                <w:sz w:val="26"/>
                <w:szCs w:val="26"/>
                <w:lang w:eastAsia="zh-CN" w:bidi="hi-IN"/>
              </w:rPr>
            </w:pPr>
            <w:r w:rsidRPr="00B96C37">
              <w:rPr>
                <w:rFonts w:ascii="Times New Roman" w:hAnsi="Times New Roman"/>
                <w:color w:val="000000"/>
                <w:sz w:val="26"/>
                <w:szCs w:val="26"/>
                <w:lang w:eastAsia="zh-CN" w:bidi="hi-IN"/>
              </w:rPr>
              <w:t>6,0</w:t>
            </w:r>
          </w:p>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p>
          <w:p w:rsidR="00E35F40" w:rsidRPr="00B96C37" w:rsidRDefault="00E35F40" w:rsidP="00803BA8">
            <w:pPr>
              <w:widowControl w:val="0"/>
              <w:suppressAutoHyphens/>
              <w:jc w:val="center"/>
              <w:rPr>
                <w:rFonts w:ascii="Times New Roman" w:hAnsi="Times New Roman"/>
                <w:color w:val="000000"/>
                <w:sz w:val="26"/>
                <w:szCs w:val="26"/>
                <w:lang w:val="ru-RU" w:eastAsia="zh-CN" w:bidi="hi-IN"/>
              </w:rPr>
            </w:pPr>
          </w:p>
          <w:p w:rsidR="00E35F40" w:rsidRPr="00B96C37" w:rsidRDefault="00E35F40" w:rsidP="00803BA8">
            <w:pPr>
              <w:widowControl w:val="0"/>
              <w:suppressAutoHyphens/>
              <w:jc w:val="center"/>
              <w:rPr>
                <w:rFonts w:ascii="Times New Roman" w:hAnsi="Times New Roman"/>
                <w:color w:val="000000"/>
                <w:sz w:val="26"/>
                <w:szCs w:val="26"/>
                <w:lang w:val="ru-RU" w:eastAsia="zh-CN" w:bidi="hi-IN"/>
              </w:rPr>
            </w:pPr>
            <w:r w:rsidRPr="00B96C37">
              <w:rPr>
                <w:rFonts w:ascii="Times New Roman" w:hAnsi="Times New Roman"/>
                <w:color w:val="000000"/>
                <w:sz w:val="26"/>
                <w:szCs w:val="26"/>
                <w:lang w:val="ru-RU" w:eastAsia="zh-CN" w:bidi="hi-IN"/>
              </w:rPr>
              <w:t>12,0</w:t>
            </w:r>
          </w:p>
          <w:p w:rsidR="00E35F40" w:rsidRPr="00B96C37" w:rsidRDefault="00E35F40" w:rsidP="00803BA8">
            <w:pPr>
              <w:widowControl w:val="0"/>
              <w:suppressAutoHyphens/>
              <w:jc w:val="center"/>
              <w:rPr>
                <w:rFonts w:ascii="Times New Roman" w:hAnsi="Times New Roman"/>
                <w:color w:val="000000"/>
                <w:sz w:val="26"/>
                <w:szCs w:val="26"/>
                <w:lang w:eastAsia="zh-CN" w:bidi="hi-IN"/>
              </w:rPr>
            </w:pPr>
          </w:p>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eastAsia="zh-CN" w:bidi="hi-IN"/>
              </w:rPr>
              <w:t>5</w:t>
            </w:r>
            <w:r w:rsidRPr="00B96C37">
              <w:rPr>
                <w:rFonts w:ascii="Times New Roman" w:hAnsi="Times New Roman"/>
                <w:color w:val="000000"/>
                <w:sz w:val="26"/>
                <w:szCs w:val="26"/>
                <w:lang w:val="ru-RU" w:eastAsia="zh-CN" w:bidi="hi-IN"/>
              </w:rPr>
              <w:t>,0</w:t>
            </w:r>
          </w:p>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p>
          <w:p w:rsidR="00E35F40" w:rsidRPr="00B96C37" w:rsidRDefault="00E35F40" w:rsidP="00803BA8">
            <w:pPr>
              <w:widowControl w:val="0"/>
              <w:suppressAutoHyphens/>
              <w:jc w:val="center"/>
              <w:rPr>
                <w:rFonts w:ascii="Times New Roman" w:hAnsi="Times New Roman"/>
                <w:color w:val="000000"/>
                <w:sz w:val="26"/>
                <w:szCs w:val="26"/>
                <w:lang w:val="ru-RU" w:eastAsia="zh-CN" w:bidi="hi-IN"/>
              </w:rPr>
            </w:pPr>
            <w:r w:rsidRPr="00B96C37">
              <w:rPr>
                <w:rFonts w:ascii="Times New Roman" w:hAnsi="Times New Roman"/>
                <w:color w:val="000000"/>
                <w:sz w:val="26"/>
                <w:szCs w:val="26"/>
                <w:lang w:val="ru-RU" w:eastAsia="zh-CN" w:bidi="hi-IN"/>
              </w:rPr>
              <w:t>6,0</w:t>
            </w:r>
          </w:p>
          <w:p w:rsidR="00E35F40" w:rsidRPr="00B96C37" w:rsidRDefault="00E35F40" w:rsidP="00803BA8">
            <w:pPr>
              <w:widowControl w:val="0"/>
              <w:suppressAutoHyphens/>
              <w:jc w:val="center"/>
              <w:rPr>
                <w:rFonts w:ascii="Times New Roman" w:hAnsi="Times New Roman"/>
                <w:color w:val="000000"/>
                <w:sz w:val="26"/>
                <w:szCs w:val="26"/>
                <w:lang w:eastAsia="zh-CN" w:bidi="hi-IN"/>
              </w:rPr>
            </w:pPr>
          </w:p>
          <w:p w:rsidR="00E35F40" w:rsidRPr="00B96C37" w:rsidRDefault="00E35F40" w:rsidP="00803BA8">
            <w:pPr>
              <w:widowControl w:val="0"/>
              <w:suppressAutoHyphens/>
              <w:jc w:val="center"/>
              <w:rPr>
                <w:rFonts w:ascii="Times New Roman" w:hAnsi="Times New Roman"/>
                <w:color w:val="000000"/>
                <w:sz w:val="26"/>
                <w:szCs w:val="26"/>
                <w:lang w:eastAsia="zh-CN" w:bidi="hi-IN"/>
              </w:rPr>
            </w:pPr>
          </w:p>
          <w:p w:rsidR="00E35F40" w:rsidRPr="00B96C37" w:rsidRDefault="00E35F40" w:rsidP="00803BA8">
            <w:pPr>
              <w:widowControl w:val="0"/>
              <w:suppressAutoHyphens/>
              <w:jc w:val="center"/>
              <w:rPr>
                <w:rFonts w:ascii="Times New Roman" w:hAnsi="Times New Roman"/>
                <w:color w:val="000000"/>
                <w:sz w:val="26"/>
                <w:szCs w:val="26"/>
                <w:lang w:eastAsia="zh-CN" w:bidi="hi-IN"/>
              </w:rPr>
            </w:pPr>
            <w:r w:rsidRPr="00B96C37">
              <w:rPr>
                <w:rFonts w:ascii="Times New Roman" w:hAnsi="Times New Roman"/>
                <w:color w:val="000000"/>
                <w:sz w:val="26"/>
                <w:szCs w:val="26"/>
                <w:lang w:val="ru-RU" w:eastAsia="zh-CN" w:bidi="hi-IN"/>
              </w:rPr>
              <w:t>6,0</w:t>
            </w:r>
          </w:p>
          <w:p w:rsidR="00E35F40" w:rsidRPr="00B96C37" w:rsidRDefault="00E35F40" w:rsidP="00803BA8">
            <w:pPr>
              <w:widowControl w:val="0"/>
              <w:suppressAutoHyphens/>
              <w:jc w:val="center"/>
              <w:rPr>
                <w:rFonts w:ascii="Liberation Serif" w:hAnsi="Liberation Serif" w:cs="Lohit Devanagari"/>
                <w:sz w:val="26"/>
                <w:szCs w:val="26"/>
                <w:lang w:eastAsia="zh-CN" w:bidi="hi-IN"/>
              </w:rPr>
            </w:pPr>
          </w:p>
          <w:p w:rsidR="00E35F40" w:rsidRPr="00B96C37" w:rsidRDefault="00E35F40" w:rsidP="00803BA8">
            <w:pPr>
              <w:widowControl w:val="0"/>
              <w:suppressAutoHyphens/>
              <w:jc w:val="center"/>
              <w:rPr>
                <w:rFonts w:ascii="Liberation Serif" w:hAnsi="Liberation Serif" w:cs="Lohit Devanagari"/>
                <w:sz w:val="26"/>
                <w:szCs w:val="26"/>
                <w:lang w:eastAsia="zh-CN" w:bidi="hi-IN"/>
              </w:rPr>
            </w:pPr>
            <w:r w:rsidRPr="00B96C37">
              <w:rPr>
                <w:rFonts w:ascii="Liberation Serif" w:hAnsi="Liberation Serif" w:cs="Lohit Devanagari"/>
                <w:sz w:val="26"/>
                <w:szCs w:val="26"/>
                <w:lang w:eastAsia="zh-CN" w:bidi="hi-IN"/>
              </w:rPr>
              <w:t>6,0</w:t>
            </w:r>
          </w:p>
          <w:p w:rsidR="00E35F40" w:rsidRPr="00B96C37" w:rsidRDefault="00E35F40" w:rsidP="00803BA8">
            <w:pPr>
              <w:widowControl w:val="0"/>
              <w:suppressAutoHyphens/>
              <w:jc w:val="center"/>
              <w:rPr>
                <w:rFonts w:ascii="Liberation Serif" w:hAnsi="Liberation Serif" w:cs="Lohit Devanagari"/>
                <w:sz w:val="26"/>
                <w:szCs w:val="26"/>
                <w:lang w:eastAsia="zh-CN" w:bidi="hi-IN"/>
              </w:rPr>
            </w:pPr>
            <w:r w:rsidRPr="00B96C37">
              <w:rPr>
                <w:rFonts w:ascii="Liberation Serif" w:hAnsi="Liberation Serif" w:cs="Lohit Devanagari"/>
                <w:sz w:val="26"/>
                <w:szCs w:val="26"/>
                <w:lang w:eastAsia="zh-CN" w:bidi="hi-IN"/>
              </w:rPr>
              <w:t>6,0</w:t>
            </w:r>
          </w:p>
        </w:tc>
        <w:tc>
          <w:tcPr>
            <w:tcW w:w="1740" w:type="dxa"/>
            <w:tcBorders>
              <w:top w:val="single" w:sz="4" w:space="0" w:color="000000"/>
              <w:left w:val="single" w:sz="4" w:space="0" w:color="000000"/>
              <w:bottom w:val="single" w:sz="4" w:space="0" w:color="000000"/>
              <w:right w:val="single" w:sz="4" w:space="0" w:color="000000"/>
            </w:tcBorders>
          </w:tcPr>
          <w:p w:rsidR="00E35F40" w:rsidRPr="00B96C37" w:rsidRDefault="00E35F40" w:rsidP="00803BA8">
            <w:pPr>
              <w:widowControl w:val="0"/>
              <w:suppressAutoHyphens/>
              <w:snapToGrid w:val="0"/>
              <w:jc w:val="center"/>
              <w:rPr>
                <w:rFonts w:ascii="Times New Roman" w:hAnsi="Times New Roman"/>
                <w:color w:val="000000"/>
                <w:sz w:val="26"/>
                <w:szCs w:val="26"/>
                <w:lang w:val="ru-RU" w:eastAsia="zh-CN" w:bidi="hi-IN"/>
              </w:rPr>
            </w:pPr>
          </w:p>
          <w:p w:rsidR="00E35F40" w:rsidRPr="00B96C37" w:rsidRDefault="00E35F40" w:rsidP="00803BA8">
            <w:pPr>
              <w:widowControl w:val="0"/>
              <w:suppressAutoHyphens/>
              <w:jc w:val="center"/>
              <w:rPr>
                <w:rFonts w:ascii="Times New Roman" w:hAnsi="Times New Roman"/>
                <w:color w:val="000000"/>
                <w:sz w:val="26"/>
                <w:szCs w:val="26"/>
                <w:lang w:eastAsia="zh-CN" w:bidi="hi-IN"/>
              </w:rPr>
            </w:pPr>
            <w:r w:rsidRPr="00B96C37">
              <w:rPr>
                <w:rFonts w:ascii="Times New Roman" w:hAnsi="Times New Roman"/>
                <w:color w:val="000000"/>
                <w:sz w:val="26"/>
                <w:szCs w:val="26"/>
                <w:lang w:eastAsia="zh-CN" w:bidi="hi-IN"/>
              </w:rPr>
              <w:t>6,0</w:t>
            </w:r>
          </w:p>
          <w:p w:rsidR="00E35F40" w:rsidRPr="00B96C37" w:rsidRDefault="00E35F40" w:rsidP="00803BA8">
            <w:pPr>
              <w:widowControl w:val="0"/>
              <w:suppressAutoHyphens/>
              <w:jc w:val="center"/>
              <w:rPr>
                <w:rFonts w:ascii="Times New Roman" w:hAnsi="Times New Roman"/>
                <w:color w:val="000000"/>
                <w:sz w:val="26"/>
                <w:szCs w:val="26"/>
                <w:lang w:eastAsia="zh-CN" w:bidi="hi-IN"/>
              </w:rPr>
            </w:pPr>
            <w:r w:rsidRPr="00B96C37">
              <w:rPr>
                <w:rFonts w:ascii="Times New Roman" w:hAnsi="Times New Roman"/>
                <w:color w:val="000000"/>
                <w:sz w:val="26"/>
                <w:szCs w:val="26"/>
                <w:lang w:val="ru-RU" w:eastAsia="zh-CN" w:bidi="hi-IN"/>
              </w:rPr>
              <w:t>12,0</w:t>
            </w:r>
          </w:p>
          <w:p w:rsidR="00E35F40" w:rsidRPr="00B96C37" w:rsidRDefault="00E35F40" w:rsidP="00803BA8">
            <w:pPr>
              <w:widowControl w:val="0"/>
              <w:suppressAutoHyphens/>
              <w:jc w:val="center"/>
              <w:rPr>
                <w:rFonts w:ascii="Liberation Serif" w:hAnsi="Liberation Serif" w:cs="Lohit Devanagari"/>
                <w:sz w:val="26"/>
                <w:szCs w:val="26"/>
                <w:lang w:eastAsia="zh-CN" w:bidi="hi-IN"/>
              </w:rPr>
            </w:pPr>
          </w:p>
          <w:p w:rsidR="00E35F40" w:rsidRPr="00B96C37" w:rsidRDefault="00E35F40" w:rsidP="00803BA8">
            <w:pPr>
              <w:widowControl w:val="0"/>
              <w:suppressAutoHyphens/>
              <w:jc w:val="center"/>
              <w:rPr>
                <w:rFonts w:ascii="Liberation Serif" w:hAnsi="Liberation Serif" w:cs="Lohit Devanagari"/>
                <w:sz w:val="26"/>
                <w:szCs w:val="26"/>
                <w:lang w:eastAsia="zh-CN" w:bidi="hi-IN"/>
              </w:rPr>
            </w:pPr>
            <w:r w:rsidRPr="00B96C37">
              <w:rPr>
                <w:rFonts w:ascii="Liberation Serif" w:hAnsi="Liberation Serif" w:cs="Lohit Devanagari"/>
                <w:sz w:val="26"/>
                <w:szCs w:val="26"/>
                <w:lang w:eastAsia="zh-CN" w:bidi="hi-IN"/>
              </w:rPr>
              <w:t>8,0</w:t>
            </w:r>
          </w:p>
          <w:p w:rsidR="00E35F40" w:rsidRPr="00B96C37" w:rsidRDefault="00E35F40" w:rsidP="00803BA8">
            <w:pPr>
              <w:widowControl w:val="0"/>
              <w:suppressAutoHyphens/>
              <w:jc w:val="center"/>
              <w:rPr>
                <w:rFonts w:ascii="Times New Roman" w:hAnsi="Times New Roman"/>
                <w:color w:val="000000"/>
                <w:sz w:val="26"/>
                <w:szCs w:val="26"/>
                <w:lang w:eastAsia="zh-CN" w:bidi="hi-IN"/>
              </w:rPr>
            </w:pPr>
            <w:r w:rsidRPr="00B96C37">
              <w:rPr>
                <w:rFonts w:ascii="Times New Roman" w:hAnsi="Times New Roman"/>
                <w:color w:val="000000"/>
                <w:sz w:val="26"/>
                <w:szCs w:val="26"/>
                <w:lang w:val="ru-RU" w:eastAsia="zh-CN" w:bidi="hi-IN"/>
              </w:rPr>
              <w:t>12,0</w:t>
            </w:r>
          </w:p>
          <w:p w:rsidR="00E35F40" w:rsidRPr="00B96C37" w:rsidRDefault="00E35F40" w:rsidP="00803BA8">
            <w:pPr>
              <w:widowControl w:val="0"/>
              <w:suppressAutoHyphens/>
              <w:jc w:val="center"/>
              <w:rPr>
                <w:rFonts w:ascii="Liberation Serif" w:hAnsi="Liberation Serif" w:cs="Lohit Devanagari"/>
                <w:sz w:val="26"/>
                <w:szCs w:val="26"/>
                <w:lang w:eastAsia="zh-CN" w:bidi="hi-IN"/>
              </w:rPr>
            </w:pPr>
          </w:p>
          <w:p w:rsidR="00E35F40" w:rsidRPr="00B96C37" w:rsidRDefault="00E35F40" w:rsidP="00803BA8">
            <w:pPr>
              <w:widowControl w:val="0"/>
              <w:suppressAutoHyphens/>
              <w:jc w:val="center"/>
              <w:rPr>
                <w:rFonts w:ascii="Times New Roman" w:hAnsi="Times New Roman"/>
                <w:color w:val="000000"/>
                <w:sz w:val="26"/>
                <w:szCs w:val="26"/>
                <w:lang w:eastAsia="zh-CN" w:bidi="hi-IN"/>
              </w:rPr>
            </w:pPr>
            <w:r w:rsidRPr="00B96C37">
              <w:rPr>
                <w:rFonts w:ascii="Times New Roman" w:hAnsi="Times New Roman"/>
                <w:color w:val="000000"/>
                <w:sz w:val="26"/>
                <w:szCs w:val="26"/>
                <w:lang w:eastAsia="zh-CN" w:bidi="hi-IN"/>
              </w:rPr>
              <w:t>3,0</w:t>
            </w:r>
          </w:p>
          <w:p w:rsidR="00E35F40" w:rsidRPr="00B96C37" w:rsidRDefault="00E35F40" w:rsidP="00803BA8">
            <w:pPr>
              <w:widowControl w:val="0"/>
              <w:suppressAutoHyphens/>
              <w:jc w:val="center"/>
              <w:rPr>
                <w:rFonts w:ascii="Times New Roman" w:hAnsi="Times New Roman"/>
                <w:color w:val="000000"/>
                <w:sz w:val="26"/>
                <w:szCs w:val="26"/>
                <w:lang w:eastAsia="zh-CN" w:bidi="hi-IN"/>
              </w:rPr>
            </w:pPr>
          </w:p>
          <w:p w:rsidR="00E35F40" w:rsidRPr="00B96C37" w:rsidRDefault="00E35F40" w:rsidP="00803BA8">
            <w:pPr>
              <w:widowControl w:val="0"/>
              <w:suppressAutoHyphens/>
              <w:jc w:val="center"/>
              <w:rPr>
                <w:rFonts w:ascii="Times New Roman" w:hAnsi="Times New Roman"/>
                <w:color w:val="000000"/>
                <w:sz w:val="26"/>
                <w:szCs w:val="26"/>
                <w:lang w:eastAsia="zh-CN" w:bidi="hi-IN"/>
              </w:rPr>
            </w:pPr>
            <w:r w:rsidRPr="00B96C37">
              <w:rPr>
                <w:rFonts w:ascii="Times New Roman" w:hAnsi="Times New Roman"/>
                <w:color w:val="000000"/>
                <w:sz w:val="26"/>
                <w:szCs w:val="26"/>
                <w:lang w:eastAsia="zh-CN" w:bidi="hi-IN"/>
              </w:rPr>
              <w:t>5,0</w:t>
            </w:r>
          </w:p>
          <w:p w:rsidR="00E35F40" w:rsidRPr="00B96C37" w:rsidRDefault="00E35F40" w:rsidP="00803BA8">
            <w:pPr>
              <w:widowControl w:val="0"/>
              <w:suppressAutoHyphens/>
              <w:jc w:val="center"/>
              <w:rPr>
                <w:rFonts w:ascii="Times New Roman" w:hAnsi="Times New Roman"/>
                <w:color w:val="000000"/>
                <w:sz w:val="26"/>
                <w:szCs w:val="26"/>
                <w:lang w:eastAsia="zh-CN" w:bidi="hi-IN"/>
              </w:rPr>
            </w:pPr>
          </w:p>
          <w:p w:rsidR="00E35F40" w:rsidRPr="00B96C37" w:rsidRDefault="00E35F40" w:rsidP="00803BA8">
            <w:pPr>
              <w:widowControl w:val="0"/>
              <w:suppressAutoHyphens/>
              <w:jc w:val="center"/>
              <w:rPr>
                <w:rFonts w:ascii="Times New Roman" w:hAnsi="Times New Roman"/>
                <w:color w:val="000000"/>
                <w:sz w:val="26"/>
                <w:szCs w:val="26"/>
                <w:lang w:eastAsia="zh-CN" w:bidi="hi-IN"/>
              </w:rPr>
            </w:pPr>
            <w:r w:rsidRPr="00B96C37">
              <w:rPr>
                <w:rFonts w:ascii="Times New Roman" w:hAnsi="Times New Roman"/>
                <w:color w:val="000000"/>
                <w:sz w:val="26"/>
                <w:szCs w:val="26"/>
                <w:lang w:eastAsia="zh-CN" w:bidi="hi-IN"/>
              </w:rPr>
              <w:t>6,0</w:t>
            </w:r>
          </w:p>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p>
          <w:p w:rsidR="00E35F40" w:rsidRPr="00B96C37" w:rsidRDefault="00E35F40" w:rsidP="00803BA8">
            <w:pPr>
              <w:widowControl w:val="0"/>
              <w:suppressAutoHyphens/>
              <w:jc w:val="center"/>
              <w:rPr>
                <w:rFonts w:ascii="Times New Roman" w:hAnsi="Times New Roman"/>
                <w:color w:val="000000"/>
                <w:sz w:val="26"/>
                <w:szCs w:val="26"/>
                <w:lang w:val="ru-RU" w:eastAsia="zh-CN" w:bidi="hi-IN"/>
              </w:rPr>
            </w:pPr>
          </w:p>
          <w:p w:rsidR="00E35F40" w:rsidRPr="00B96C37" w:rsidRDefault="00E35F40" w:rsidP="00803BA8">
            <w:pPr>
              <w:widowControl w:val="0"/>
              <w:suppressAutoHyphens/>
              <w:jc w:val="center"/>
              <w:rPr>
                <w:rFonts w:ascii="Times New Roman" w:hAnsi="Times New Roman"/>
                <w:color w:val="000000"/>
                <w:sz w:val="26"/>
                <w:szCs w:val="26"/>
                <w:lang w:val="ru-RU" w:eastAsia="zh-CN" w:bidi="hi-IN"/>
              </w:rPr>
            </w:pPr>
            <w:r w:rsidRPr="00B96C37">
              <w:rPr>
                <w:rFonts w:ascii="Times New Roman" w:hAnsi="Times New Roman"/>
                <w:color w:val="000000"/>
                <w:sz w:val="26"/>
                <w:szCs w:val="26"/>
                <w:lang w:val="ru-RU" w:eastAsia="zh-CN" w:bidi="hi-IN"/>
              </w:rPr>
              <w:t>12,0</w:t>
            </w:r>
          </w:p>
          <w:p w:rsidR="00E35F40" w:rsidRPr="00B96C37" w:rsidRDefault="00E35F40" w:rsidP="00803BA8">
            <w:pPr>
              <w:widowControl w:val="0"/>
              <w:suppressAutoHyphens/>
              <w:jc w:val="center"/>
              <w:rPr>
                <w:rFonts w:ascii="Times New Roman" w:hAnsi="Times New Roman"/>
                <w:color w:val="000000"/>
                <w:sz w:val="26"/>
                <w:szCs w:val="26"/>
                <w:lang w:eastAsia="zh-CN" w:bidi="hi-IN"/>
              </w:rPr>
            </w:pPr>
          </w:p>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eastAsia="zh-CN" w:bidi="hi-IN"/>
              </w:rPr>
              <w:t>5</w:t>
            </w:r>
            <w:r w:rsidRPr="00B96C37">
              <w:rPr>
                <w:rFonts w:ascii="Times New Roman" w:hAnsi="Times New Roman"/>
                <w:color w:val="000000"/>
                <w:sz w:val="26"/>
                <w:szCs w:val="26"/>
                <w:lang w:val="ru-RU" w:eastAsia="zh-CN" w:bidi="hi-IN"/>
              </w:rPr>
              <w:t>,0</w:t>
            </w:r>
          </w:p>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p>
          <w:p w:rsidR="00E35F40" w:rsidRPr="00B96C37" w:rsidRDefault="00E35F40" w:rsidP="00803BA8">
            <w:pPr>
              <w:widowControl w:val="0"/>
              <w:suppressAutoHyphens/>
              <w:jc w:val="center"/>
              <w:rPr>
                <w:rFonts w:ascii="Times New Roman" w:hAnsi="Times New Roman"/>
                <w:color w:val="000000"/>
                <w:sz w:val="26"/>
                <w:szCs w:val="26"/>
                <w:lang w:val="ru-RU" w:eastAsia="zh-CN" w:bidi="hi-IN"/>
              </w:rPr>
            </w:pPr>
            <w:r w:rsidRPr="00B96C37">
              <w:rPr>
                <w:rFonts w:ascii="Times New Roman" w:hAnsi="Times New Roman"/>
                <w:color w:val="000000"/>
                <w:sz w:val="26"/>
                <w:szCs w:val="26"/>
                <w:lang w:val="ru-RU" w:eastAsia="zh-CN" w:bidi="hi-IN"/>
              </w:rPr>
              <w:t>6,0</w:t>
            </w:r>
          </w:p>
          <w:p w:rsidR="00E35F40" w:rsidRPr="00B96C37" w:rsidRDefault="00E35F40" w:rsidP="00803BA8">
            <w:pPr>
              <w:widowControl w:val="0"/>
              <w:suppressAutoHyphens/>
              <w:jc w:val="center"/>
              <w:rPr>
                <w:rFonts w:ascii="Times New Roman" w:hAnsi="Times New Roman"/>
                <w:color w:val="000000"/>
                <w:sz w:val="26"/>
                <w:szCs w:val="26"/>
                <w:lang w:eastAsia="zh-CN" w:bidi="hi-IN"/>
              </w:rPr>
            </w:pPr>
          </w:p>
          <w:p w:rsidR="00E35F40" w:rsidRPr="00B96C37" w:rsidRDefault="00E35F40" w:rsidP="00803BA8">
            <w:pPr>
              <w:widowControl w:val="0"/>
              <w:suppressAutoHyphens/>
              <w:jc w:val="center"/>
              <w:rPr>
                <w:rFonts w:ascii="Times New Roman" w:hAnsi="Times New Roman"/>
                <w:color w:val="000000"/>
                <w:sz w:val="26"/>
                <w:szCs w:val="26"/>
                <w:lang w:eastAsia="zh-CN" w:bidi="hi-IN"/>
              </w:rPr>
            </w:pPr>
          </w:p>
          <w:p w:rsidR="00E35F40" w:rsidRPr="00B96C37" w:rsidRDefault="00E35F40" w:rsidP="00803BA8">
            <w:pPr>
              <w:widowControl w:val="0"/>
              <w:suppressAutoHyphens/>
              <w:jc w:val="center"/>
              <w:rPr>
                <w:rFonts w:ascii="Times New Roman" w:hAnsi="Times New Roman"/>
                <w:color w:val="000000"/>
                <w:sz w:val="26"/>
                <w:szCs w:val="26"/>
                <w:lang w:eastAsia="zh-CN" w:bidi="hi-IN"/>
              </w:rPr>
            </w:pPr>
            <w:r w:rsidRPr="00B96C37">
              <w:rPr>
                <w:rFonts w:ascii="Times New Roman" w:hAnsi="Times New Roman"/>
                <w:color w:val="000000"/>
                <w:sz w:val="26"/>
                <w:szCs w:val="26"/>
                <w:lang w:val="ru-RU" w:eastAsia="zh-CN" w:bidi="hi-IN"/>
              </w:rPr>
              <w:t>6,0</w:t>
            </w:r>
          </w:p>
          <w:p w:rsidR="00E35F40" w:rsidRPr="00B96C37" w:rsidRDefault="00E35F40" w:rsidP="00803BA8">
            <w:pPr>
              <w:widowControl w:val="0"/>
              <w:suppressAutoHyphens/>
              <w:jc w:val="center"/>
              <w:rPr>
                <w:rFonts w:ascii="Times New Roman" w:hAnsi="Times New Roman"/>
                <w:color w:val="000000"/>
                <w:sz w:val="26"/>
                <w:szCs w:val="26"/>
                <w:lang w:eastAsia="zh-CN" w:bidi="hi-IN"/>
              </w:rPr>
            </w:pPr>
          </w:p>
          <w:p w:rsidR="00E35F40" w:rsidRPr="00B96C37" w:rsidRDefault="00E35F40" w:rsidP="00803BA8">
            <w:pPr>
              <w:widowControl w:val="0"/>
              <w:suppressAutoHyphens/>
              <w:jc w:val="center"/>
              <w:rPr>
                <w:rFonts w:ascii="Times New Roman" w:hAnsi="Times New Roman"/>
                <w:color w:val="000000"/>
                <w:sz w:val="26"/>
                <w:szCs w:val="26"/>
                <w:lang w:eastAsia="zh-CN" w:bidi="hi-IN"/>
              </w:rPr>
            </w:pPr>
            <w:r w:rsidRPr="00B96C37">
              <w:rPr>
                <w:rFonts w:ascii="Times New Roman" w:hAnsi="Times New Roman"/>
                <w:color w:val="000000"/>
                <w:sz w:val="26"/>
                <w:szCs w:val="26"/>
                <w:lang w:eastAsia="zh-CN" w:bidi="hi-IN"/>
              </w:rPr>
              <w:t>6,0</w:t>
            </w:r>
          </w:p>
          <w:p w:rsidR="00E35F40" w:rsidRPr="00B96C37" w:rsidRDefault="00E35F40" w:rsidP="00803BA8">
            <w:pPr>
              <w:widowControl w:val="0"/>
              <w:suppressAutoHyphens/>
              <w:jc w:val="center"/>
              <w:rPr>
                <w:rFonts w:ascii="Liberation Serif" w:hAnsi="Liberation Serif" w:cs="Lohit Devanagari"/>
                <w:sz w:val="26"/>
                <w:szCs w:val="26"/>
                <w:lang w:eastAsia="zh-CN" w:bidi="hi-IN"/>
              </w:rPr>
            </w:pPr>
            <w:r w:rsidRPr="00B96C37">
              <w:rPr>
                <w:rFonts w:ascii="Times New Roman" w:hAnsi="Times New Roman"/>
                <w:color w:val="000000"/>
                <w:sz w:val="26"/>
                <w:szCs w:val="26"/>
                <w:lang w:eastAsia="zh-CN" w:bidi="hi-IN"/>
              </w:rPr>
              <w:t>6,0</w:t>
            </w:r>
          </w:p>
        </w:tc>
      </w:tr>
      <w:tr w:rsidR="00E35F40" w:rsidRPr="00B96C37" w:rsidTr="00803BA8">
        <w:tblPrEx>
          <w:tblCellMar>
            <w:left w:w="28" w:type="dxa"/>
            <w:right w:w="28" w:type="dxa"/>
          </w:tblCellMar>
        </w:tblPrEx>
        <w:trPr>
          <w:gridAfter w:val="1"/>
          <w:wAfter w:w="24" w:type="dxa"/>
          <w:trHeight w:val="672"/>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03.08</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Times New Roman" w:hAnsi="Times New Roman"/>
                <w:color w:val="000000"/>
                <w:sz w:val="26"/>
                <w:szCs w:val="26"/>
                <w:lang w:val="ru-RU" w:eastAsia="zh-CN" w:bidi="hi-IN"/>
              </w:rPr>
            </w:pPr>
            <w:r w:rsidRPr="00B96C37">
              <w:rPr>
                <w:rFonts w:ascii="Times New Roman" w:hAnsi="Times New Roman"/>
                <w:color w:val="000000"/>
                <w:sz w:val="26"/>
                <w:szCs w:val="26"/>
                <w:lang w:val="ru-RU" w:eastAsia="zh-CN" w:bidi="hi-IN"/>
              </w:rPr>
              <w:t>Для будівництва та обслуговування об'єктів туристичної інфраструктури та закладів громадського харчування:</w:t>
            </w:r>
          </w:p>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 xml:space="preserve"> -без реалізації алкогольних та тютюнових виробів</w:t>
            </w:r>
          </w:p>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 з реалізацією алкогольних та тютюнових виробів</w:t>
            </w:r>
          </w:p>
        </w:tc>
        <w:tc>
          <w:tcPr>
            <w:tcW w:w="1400" w:type="dxa"/>
            <w:tcBorders>
              <w:top w:val="single" w:sz="4" w:space="0" w:color="000000"/>
              <w:left w:val="single" w:sz="4" w:space="0" w:color="000000"/>
              <w:bottom w:val="single" w:sz="4" w:space="0" w:color="000000"/>
            </w:tcBorders>
            <w:vAlign w:val="center"/>
          </w:tcPr>
          <w:p w:rsidR="00E35F40" w:rsidRPr="00B96C37" w:rsidRDefault="00E35F40" w:rsidP="00803BA8">
            <w:pPr>
              <w:widowControl w:val="0"/>
              <w:suppressAutoHyphens/>
              <w:jc w:val="center"/>
              <w:rPr>
                <w:rFonts w:ascii="Times New Roman" w:hAnsi="Times New Roman"/>
                <w:color w:val="000000"/>
                <w:sz w:val="26"/>
                <w:szCs w:val="26"/>
                <w:lang w:val="ru-RU" w:eastAsia="zh-CN" w:bidi="hi-IN"/>
              </w:rPr>
            </w:pPr>
          </w:p>
          <w:p w:rsidR="00E35F40" w:rsidRPr="00B96C37" w:rsidRDefault="00E35F40" w:rsidP="00803BA8">
            <w:pPr>
              <w:widowControl w:val="0"/>
              <w:suppressAutoHyphens/>
              <w:jc w:val="center"/>
              <w:rPr>
                <w:rFonts w:ascii="Times New Roman" w:hAnsi="Times New Roman"/>
                <w:color w:val="000000"/>
                <w:sz w:val="26"/>
                <w:szCs w:val="26"/>
                <w:lang w:val="ru-RU" w:eastAsia="zh-CN" w:bidi="hi-IN"/>
              </w:rPr>
            </w:pPr>
          </w:p>
          <w:p w:rsidR="00E35F40" w:rsidRPr="00B96C37" w:rsidRDefault="00E35F40" w:rsidP="00803BA8">
            <w:pPr>
              <w:widowControl w:val="0"/>
              <w:suppressAutoHyphens/>
              <w:jc w:val="center"/>
              <w:rPr>
                <w:rFonts w:ascii="Times New Roman" w:hAnsi="Times New Roman"/>
                <w:color w:val="000000"/>
                <w:sz w:val="26"/>
                <w:szCs w:val="26"/>
                <w:lang w:val="ru-RU" w:eastAsia="zh-CN" w:bidi="hi-IN"/>
              </w:rPr>
            </w:pPr>
          </w:p>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9,0</w:t>
            </w:r>
          </w:p>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12,0</w:t>
            </w:r>
          </w:p>
        </w:tc>
        <w:tc>
          <w:tcPr>
            <w:tcW w:w="1740" w:type="dxa"/>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jc w:val="center"/>
              <w:rPr>
                <w:rFonts w:ascii="Times New Roman" w:hAnsi="Times New Roman"/>
                <w:color w:val="000000"/>
                <w:sz w:val="26"/>
                <w:szCs w:val="26"/>
                <w:lang w:val="ru-RU" w:eastAsia="zh-CN" w:bidi="hi-IN"/>
              </w:rPr>
            </w:pPr>
          </w:p>
          <w:p w:rsidR="00E35F40" w:rsidRPr="00B96C37" w:rsidRDefault="00E35F40" w:rsidP="00803BA8">
            <w:pPr>
              <w:widowControl w:val="0"/>
              <w:suppressAutoHyphens/>
              <w:jc w:val="center"/>
              <w:rPr>
                <w:rFonts w:ascii="Times New Roman" w:hAnsi="Times New Roman"/>
                <w:color w:val="000000"/>
                <w:sz w:val="26"/>
                <w:szCs w:val="26"/>
                <w:lang w:val="ru-RU" w:eastAsia="zh-CN" w:bidi="hi-IN"/>
              </w:rPr>
            </w:pPr>
          </w:p>
          <w:p w:rsidR="00E35F40" w:rsidRPr="00B96C37" w:rsidRDefault="00E35F40" w:rsidP="00803BA8">
            <w:pPr>
              <w:widowControl w:val="0"/>
              <w:suppressAutoHyphens/>
              <w:jc w:val="center"/>
              <w:rPr>
                <w:rFonts w:ascii="Times New Roman" w:hAnsi="Times New Roman"/>
                <w:color w:val="000000"/>
                <w:sz w:val="26"/>
                <w:szCs w:val="26"/>
                <w:lang w:val="ru-RU" w:eastAsia="zh-CN" w:bidi="hi-IN"/>
              </w:rPr>
            </w:pPr>
          </w:p>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9,0</w:t>
            </w:r>
          </w:p>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12,0</w:t>
            </w:r>
          </w:p>
        </w:tc>
      </w:tr>
      <w:tr w:rsidR="00E35F40" w:rsidRPr="00B96C37" w:rsidTr="00803BA8">
        <w:tblPrEx>
          <w:tblCellMar>
            <w:left w:w="28" w:type="dxa"/>
            <w:right w:w="28" w:type="dxa"/>
          </w:tblCellMar>
        </w:tblPrEx>
        <w:trPr>
          <w:gridAfter w:val="1"/>
          <w:wAfter w:w="24" w:type="dxa"/>
          <w:trHeight w:val="638"/>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03.09</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 xml:space="preserve">Для будівництва та обслуговування будівель кредитно-фінансових установ </w:t>
            </w:r>
          </w:p>
        </w:tc>
        <w:tc>
          <w:tcPr>
            <w:tcW w:w="1400" w:type="dxa"/>
            <w:tcBorders>
              <w:top w:val="single" w:sz="4" w:space="0" w:color="000000"/>
              <w:left w:val="single" w:sz="4" w:space="0" w:color="000000"/>
              <w:bottom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eastAsia="zh-CN" w:bidi="hi-IN"/>
              </w:rPr>
              <w:t>12</w:t>
            </w:r>
            <w:r w:rsidRPr="00B96C37">
              <w:rPr>
                <w:rFonts w:ascii="Times New Roman" w:hAnsi="Times New Roman"/>
                <w:color w:val="000000"/>
                <w:sz w:val="26"/>
                <w:szCs w:val="26"/>
                <w:lang w:val="ru-RU" w:eastAsia="zh-CN" w:bidi="hi-IN"/>
              </w:rPr>
              <w:t>,0</w:t>
            </w:r>
          </w:p>
        </w:tc>
        <w:tc>
          <w:tcPr>
            <w:tcW w:w="1740" w:type="dxa"/>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eastAsia="zh-CN" w:bidi="hi-IN"/>
              </w:rPr>
              <w:t>12</w:t>
            </w:r>
            <w:r w:rsidRPr="00B96C37">
              <w:rPr>
                <w:rFonts w:ascii="Times New Roman" w:hAnsi="Times New Roman"/>
                <w:color w:val="000000"/>
                <w:sz w:val="26"/>
                <w:szCs w:val="26"/>
                <w:lang w:val="ru-RU" w:eastAsia="zh-CN" w:bidi="hi-IN"/>
              </w:rPr>
              <w:t>,0</w:t>
            </w:r>
          </w:p>
        </w:tc>
      </w:tr>
      <w:tr w:rsidR="00E35F40" w:rsidRPr="00B96C37" w:rsidTr="00803BA8">
        <w:tblPrEx>
          <w:tblCellMar>
            <w:left w:w="28" w:type="dxa"/>
            <w:right w:w="28" w:type="dxa"/>
          </w:tblCellMar>
        </w:tblPrEx>
        <w:trPr>
          <w:gridAfter w:val="1"/>
          <w:wAfter w:w="24" w:type="dxa"/>
          <w:trHeight w:val="718"/>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03.10</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будівництва та обслуговування будівель ринкової інфраструктури (адміністративних будинків, офісних</w:t>
            </w:r>
          </w:p>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приміщень та інших будівель громадської забудови,</w:t>
            </w:r>
          </w:p>
          <w:p w:rsidR="00E35F40" w:rsidRPr="00B96C37" w:rsidRDefault="00E35F40" w:rsidP="00507D3C">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які використовуються для здійснення підприємницької та іншої діяльності, пов’язаної з отриманням прибутку)</w:t>
            </w:r>
          </w:p>
        </w:tc>
        <w:tc>
          <w:tcPr>
            <w:tcW w:w="1400" w:type="dxa"/>
            <w:tcBorders>
              <w:top w:val="single" w:sz="4" w:space="0" w:color="000000"/>
              <w:left w:val="single" w:sz="4" w:space="0" w:color="000000"/>
              <w:bottom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6,0</w:t>
            </w:r>
          </w:p>
          <w:p w:rsidR="00E35F40" w:rsidRPr="00B96C37" w:rsidRDefault="00E35F40" w:rsidP="00803BA8">
            <w:pPr>
              <w:widowControl w:val="0"/>
              <w:suppressAutoHyphens/>
              <w:jc w:val="center"/>
              <w:rPr>
                <w:rFonts w:ascii="Times New Roman" w:hAnsi="Times New Roman"/>
                <w:color w:val="000000"/>
                <w:sz w:val="26"/>
                <w:szCs w:val="26"/>
                <w:lang w:val="ru-RU" w:eastAsia="zh-CN" w:bidi="hi-IN"/>
              </w:rPr>
            </w:pPr>
          </w:p>
          <w:p w:rsidR="00E35F40" w:rsidRPr="00B96C37" w:rsidRDefault="00E35F40" w:rsidP="00803BA8">
            <w:pPr>
              <w:widowControl w:val="0"/>
              <w:suppressAutoHyphens/>
              <w:jc w:val="center"/>
              <w:rPr>
                <w:rFonts w:ascii="Times New Roman" w:hAnsi="Times New Roman"/>
                <w:color w:val="000000"/>
                <w:sz w:val="26"/>
                <w:szCs w:val="26"/>
                <w:lang w:val="ru-RU" w:eastAsia="zh-CN" w:bidi="hi-IN"/>
              </w:rPr>
            </w:pPr>
          </w:p>
        </w:tc>
        <w:tc>
          <w:tcPr>
            <w:tcW w:w="1740" w:type="dxa"/>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6,0</w:t>
            </w:r>
          </w:p>
          <w:p w:rsidR="00E35F40" w:rsidRPr="00B96C37" w:rsidRDefault="00E35F40" w:rsidP="00803BA8">
            <w:pPr>
              <w:widowControl w:val="0"/>
              <w:suppressAutoHyphens/>
              <w:jc w:val="center"/>
              <w:rPr>
                <w:rFonts w:ascii="Times New Roman" w:hAnsi="Times New Roman"/>
                <w:color w:val="000000"/>
                <w:sz w:val="26"/>
                <w:szCs w:val="26"/>
                <w:lang w:val="ru-RU" w:eastAsia="zh-CN" w:bidi="hi-IN"/>
              </w:rPr>
            </w:pPr>
          </w:p>
          <w:p w:rsidR="00E35F40" w:rsidRPr="00B96C37" w:rsidRDefault="00E35F40" w:rsidP="00803BA8">
            <w:pPr>
              <w:widowControl w:val="0"/>
              <w:suppressAutoHyphens/>
              <w:jc w:val="center"/>
              <w:rPr>
                <w:rFonts w:ascii="Times New Roman" w:hAnsi="Times New Roman"/>
                <w:color w:val="000000"/>
                <w:sz w:val="26"/>
                <w:szCs w:val="26"/>
                <w:lang w:val="ru-RU" w:eastAsia="zh-CN" w:bidi="hi-IN"/>
              </w:rPr>
            </w:pPr>
          </w:p>
        </w:tc>
      </w:tr>
      <w:tr w:rsidR="00E35F40" w:rsidRPr="00B96C37" w:rsidTr="00803BA8">
        <w:tblPrEx>
          <w:tblCellMar>
            <w:left w:w="28" w:type="dxa"/>
            <w:right w:w="28" w:type="dxa"/>
          </w:tblCellMar>
        </w:tblPrEx>
        <w:trPr>
          <w:gridAfter w:val="1"/>
          <w:wAfter w:w="24" w:type="dxa"/>
          <w:trHeight w:val="426"/>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03.13</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будівництва та обслуговування будівель закладів побутового обслуговування  </w:t>
            </w:r>
          </w:p>
        </w:tc>
        <w:tc>
          <w:tcPr>
            <w:tcW w:w="1400" w:type="dxa"/>
            <w:tcBorders>
              <w:top w:val="single" w:sz="4" w:space="0" w:color="000000"/>
              <w:left w:val="single" w:sz="4" w:space="0" w:color="000000"/>
              <w:bottom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8,0</w:t>
            </w:r>
          </w:p>
        </w:tc>
        <w:tc>
          <w:tcPr>
            <w:tcW w:w="1740" w:type="dxa"/>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8,0</w:t>
            </w:r>
          </w:p>
        </w:tc>
      </w:tr>
      <w:tr w:rsidR="00E35F40" w:rsidRPr="00B96C37" w:rsidTr="00803BA8">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03.15</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будівництва та обслуговування інших будівель громадської забудови</w:t>
            </w:r>
          </w:p>
        </w:tc>
        <w:tc>
          <w:tcPr>
            <w:tcW w:w="1400" w:type="dxa"/>
            <w:tcBorders>
              <w:top w:val="single" w:sz="4" w:space="0" w:color="000000"/>
              <w:left w:val="single" w:sz="4" w:space="0" w:color="000000"/>
              <w:bottom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sz w:val="26"/>
                <w:szCs w:val="26"/>
                <w:lang w:val="ru-RU" w:eastAsia="zh-CN" w:bidi="hi-IN"/>
              </w:rPr>
              <w:t>8,0</w:t>
            </w:r>
          </w:p>
        </w:tc>
        <w:tc>
          <w:tcPr>
            <w:tcW w:w="1740" w:type="dxa"/>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sz w:val="26"/>
                <w:szCs w:val="26"/>
                <w:lang w:val="ru-RU" w:eastAsia="zh-CN" w:bidi="hi-IN"/>
              </w:rPr>
              <w:t>8,0</w:t>
            </w:r>
          </w:p>
        </w:tc>
      </w:tr>
      <w:tr w:rsidR="00E35F40" w:rsidRPr="00B96C37" w:rsidTr="00803BA8">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03.17</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розміщення та експлуатації закладів з обслуговування відвідувачів об’єктів рекреаційного призначення</w:t>
            </w:r>
          </w:p>
        </w:tc>
        <w:tc>
          <w:tcPr>
            <w:tcW w:w="1400" w:type="dxa"/>
            <w:tcBorders>
              <w:top w:val="single" w:sz="4" w:space="0" w:color="000000"/>
              <w:left w:val="single" w:sz="4" w:space="0" w:color="000000"/>
              <w:bottom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5,0</w:t>
            </w:r>
          </w:p>
        </w:tc>
        <w:tc>
          <w:tcPr>
            <w:tcW w:w="1740" w:type="dxa"/>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5,0</w:t>
            </w:r>
          </w:p>
        </w:tc>
      </w:tr>
      <w:tr w:rsidR="00E35F40" w:rsidRPr="00B96C37" w:rsidTr="00803BA8">
        <w:tblPrEx>
          <w:tblCellMar>
            <w:left w:w="28" w:type="dxa"/>
            <w:right w:w="28" w:type="dxa"/>
          </w:tblCellMar>
        </w:tblPrEx>
        <w:trPr>
          <w:gridAfter w:val="1"/>
          <w:wAfter w:w="24" w:type="dxa"/>
          <w:trHeight w:val="246"/>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suppressAutoHyphens/>
              <w:jc w:val="center"/>
              <w:rPr>
                <w:rFonts w:ascii="Times New Roman" w:hAnsi="Times New Roman"/>
                <w:sz w:val="26"/>
                <w:szCs w:val="26"/>
                <w:lang w:eastAsia="zh-CN"/>
              </w:rPr>
            </w:pPr>
            <w:r w:rsidRPr="00B96C37">
              <w:rPr>
                <w:rFonts w:ascii="Times New Roman" w:hAnsi="Times New Roman"/>
                <w:i/>
                <w:sz w:val="26"/>
                <w:szCs w:val="26"/>
                <w:lang w:eastAsia="zh-CN"/>
              </w:rPr>
              <w:t>07</w:t>
            </w:r>
          </w:p>
        </w:tc>
        <w:tc>
          <w:tcPr>
            <w:tcW w:w="9293" w:type="dxa"/>
            <w:gridSpan w:val="6"/>
            <w:tcBorders>
              <w:top w:val="single" w:sz="4" w:space="0" w:color="000000"/>
              <w:left w:val="single" w:sz="4" w:space="0" w:color="000000"/>
              <w:bottom w:val="single" w:sz="4" w:space="0" w:color="000000"/>
              <w:right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b/>
                <w:bCs/>
                <w:i/>
                <w:color w:val="000000"/>
                <w:sz w:val="26"/>
                <w:szCs w:val="26"/>
                <w:lang w:val="ru-RU" w:eastAsia="zh-CN" w:bidi="hi-IN"/>
              </w:rPr>
              <w:t>Землі рекреаційного призначення</w:t>
            </w:r>
          </w:p>
        </w:tc>
      </w:tr>
      <w:tr w:rsidR="00E35F40" w:rsidRPr="00B96C37" w:rsidTr="00803BA8">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07.01</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будівництва та обслуговування об’єктів рекреаційного призначення  </w:t>
            </w:r>
          </w:p>
        </w:tc>
        <w:tc>
          <w:tcPr>
            <w:tcW w:w="1400" w:type="dxa"/>
            <w:tcBorders>
              <w:top w:val="single" w:sz="4" w:space="0" w:color="000000"/>
              <w:left w:val="single" w:sz="4" w:space="0" w:color="000000"/>
              <w:bottom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3,0</w:t>
            </w:r>
          </w:p>
        </w:tc>
        <w:tc>
          <w:tcPr>
            <w:tcW w:w="1740" w:type="dxa"/>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3,0</w:t>
            </w:r>
          </w:p>
        </w:tc>
      </w:tr>
      <w:tr w:rsidR="00E35F40" w:rsidRPr="00B96C37" w:rsidTr="00803BA8">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07.02</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будівництва та обслуговування об’єктів фізичної культури і спорту </w:t>
            </w:r>
          </w:p>
        </w:tc>
        <w:tc>
          <w:tcPr>
            <w:tcW w:w="1400" w:type="dxa"/>
            <w:tcBorders>
              <w:top w:val="single" w:sz="4" w:space="0" w:color="000000"/>
              <w:left w:val="single" w:sz="4" w:space="0" w:color="000000"/>
              <w:bottom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eastAsia="zh-CN" w:bidi="hi-IN"/>
              </w:rPr>
              <w:t>3</w:t>
            </w:r>
            <w:r w:rsidRPr="00B96C37">
              <w:rPr>
                <w:rFonts w:ascii="Times New Roman" w:hAnsi="Times New Roman"/>
                <w:color w:val="000000"/>
                <w:sz w:val="26"/>
                <w:szCs w:val="26"/>
                <w:lang w:val="ru-RU" w:eastAsia="zh-CN" w:bidi="hi-IN"/>
              </w:rPr>
              <w:t>,0</w:t>
            </w:r>
          </w:p>
        </w:tc>
        <w:tc>
          <w:tcPr>
            <w:tcW w:w="1740" w:type="dxa"/>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eastAsia="zh-CN" w:bidi="hi-IN"/>
              </w:rPr>
              <w:t>3</w:t>
            </w:r>
            <w:r w:rsidRPr="00B96C37">
              <w:rPr>
                <w:rFonts w:ascii="Times New Roman" w:hAnsi="Times New Roman"/>
                <w:color w:val="000000"/>
                <w:sz w:val="26"/>
                <w:szCs w:val="26"/>
                <w:lang w:val="ru-RU" w:eastAsia="zh-CN" w:bidi="hi-IN"/>
              </w:rPr>
              <w:t>,0</w:t>
            </w:r>
          </w:p>
        </w:tc>
      </w:tr>
      <w:tr w:rsidR="00E35F40" w:rsidRPr="00B96C37" w:rsidTr="00803BA8">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07.03</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індивідуального дачного будівництва </w:t>
            </w:r>
          </w:p>
        </w:tc>
        <w:tc>
          <w:tcPr>
            <w:tcW w:w="1400" w:type="dxa"/>
            <w:tcBorders>
              <w:top w:val="single" w:sz="4" w:space="0" w:color="000000"/>
              <w:left w:val="single" w:sz="4" w:space="0" w:color="000000"/>
              <w:bottom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3,0</w:t>
            </w:r>
          </w:p>
        </w:tc>
        <w:tc>
          <w:tcPr>
            <w:tcW w:w="1740" w:type="dxa"/>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3,0</w:t>
            </w:r>
          </w:p>
        </w:tc>
      </w:tr>
      <w:tr w:rsidR="00E35F40" w:rsidRPr="00B96C37" w:rsidTr="00803BA8">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07.04</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колективного дачного будівництва  </w:t>
            </w:r>
          </w:p>
        </w:tc>
        <w:tc>
          <w:tcPr>
            <w:tcW w:w="1400" w:type="dxa"/>
            <w:tcBorders>
              <w:top w:val="single" w:sz="4" w:space="0" w:color="000000"/>
              <w:left w:val="single" w:sz="4" w:space="0" w:color="000000"/>
              <w:bottom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3,0</w:t>
            </w:r>
          </w:p>
        </w:tc>
        <w:tc>
          <w:tcPr>
            <w:tcW w:w="1740" w:type="dxa"/>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3,0</w:t>
            </w:r>
          </w:p>
        </w:tc>
      </w:tr>
      <w:tr w:rsidR="00E35F40" w:rsidRPr="00B96C37" w:rsidTr="00803BA8">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i/>
                <w:sz w:val="26"/>
                <w:szCs w:val="26"/>
                <w:lang w:val="ru-RU" w:eastAsia="zh-CN" w:bidi="hi-IN"/>
              </w:rPr>
              <w:t>08</w:t>
            </w:r>
          </w:p>
        </w:tc>
        <w:tc>
          <w:tcPr>
            <w:tcW w:w="9293" w:type="dxa"/>
            <w:gridSpan w:val="6"/>
            <w:tcBorders>
              <w:top w:val="single" w:sz="4" w:space="0" w:color="000000"/>
              <w:left w:val="single" w:sz="4" w:space="0" w:color="000000"/>
              <w:bottom w:val="single" w:sz="4" w:space="0" w:color="000000"/>
              <w:right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b/>
                <w:bCs/>
                <w:i/>
                <w:color w:val="000000"/>
                <w:sz w:val="26"/>
                <w:szCs w:val="26"/>
                <w:lang w:val="ru-RU" w:eastAsia="zh-CN" w:bidi="hi-IN"/>
              </w:rPr>
              <w:t>Землі історико-культурного призначення</w:t>
            </w:r>
          </w:p>
        </w:tc>
      </w:tr>
      <w:tr w:rsidR="00E35F40" w:rsidRPr="00B96C37" w:rsidTr="00803BA8">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08.01</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забезпечення охорони об’єктів культурної спадщини  </w:t>
            </w:r>
          </w:p>
        </w:tc>
        <w:tc>
          <w:tcPr>
            <w:tcW w:w="1400" w:type="dxa"/>
            <w:tcBorders>
              <w:top w:val="single" w:sz="4" w:space="0" w:color="000000"/>
              <w:left w:val="single" w:sz="4" w:space="0" w:color="000000"/>
              <w:bottom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3,0</w:t>
            </w:r>
          </w:p>
        </w:tc>
        <w:tc>
          <w:tcPr>
            <w:tcW w:w="1740" w:type="dxa"/>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3,0</w:t>
            </w:r>
          </w:p>
        </w:tc>
      </w:tr>
      <w:tr w:rsidR="00E35F40" w:rsidRPr="00B96C37" w:rsidTr="00803BA8">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08.02</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розміщення та обслуговування музейних закладів </w:t>
            </w:r>
          </w:p>
        </w:tc>
        <w:tc>
          <w:tcPr>
            <w:tcW w:w="1400" w:type="dxa"/>
            <w:tcBorders>
              <w:top w:val="single" w:sz="4" w:space="0" w:color="000000"/>
              <w:left w:val="single" w:sz="4" w:space="0" w:color="000000"/>
              <w:bottom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3,0</w:t>
            </w:r>
          </w:p>
        </w:tc>
        <w:tc>
          <w:tcPr>
            <w:tcW w:w="1740" w:type="dxa"/>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3,0</w:t>
            </w:r>
          </w:p>
        </w:tc>
      </w:tr>
      <w:tr w:rsidR="00E35F40" w:rsidRPr="00B96C37" w:rsidTr="00803BA8">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08.03</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іншого історико-культурного призначення </w:t>
            </w:r>
          </w:p>
        </w:tc>
        <w:tc>
          <w:tcPr>
            <w:tcW w:w="1400" w:type="dxa"/>
            <w:tcBorders>
              <w:top w:val="single" w:sz="4" w:space="0" w:color="000000"/>
              <w:left w:val="single" w:sz="4" w:space="0" w:color="000000"/>
              <w:bottom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3,0</w:t>
            </w:r>
          </w:p>
        </w:tc>
        <w:tc>
          <w:tcPr>
            <w:tcW w:w="1740" w:type="dxa"/>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3,0</w:t>
            </w:r>
          </w:p>
        </w:tc>
      </w:tr>
      <w:tr w:rsidR="00E35F40" w:rsidRPr="00B96C37" w:rsidTr="00803BA8">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suppressAutoHyphens/>
              <w:jc w:val="center"/>
              <w:rPr>
                <w:rFonts w:ascii="Times New Roman" w:hAnsi="Times New Roman"/>
                <w:sz w:val="26"/>
                <w:szCs w:val="26"/>
                <w:lang w:eastAsia="zh-CN"/>
              </w:rPr>
            </w:pPr>
            <w:r w:rsidRPr="00B96C37">
              <w:rPr>
                <w:rFonts w:ascii="Times New Roman" w:hAnsi="Times New Roman"/>
                <w:i/>
                <w:sz w:val="26"/>
                <w:szCs w:val="26"/>
                <w:lang w:eastAsia="zh-CN"/>
              </w:rPr>
              <w:t>09</w:t>
            </w:r>
          </w:p>
        </w:tc>
        <w:tc>
          <w:tcPr>
            <w:tcW w:w="9293" w:type="dxa"/>
            <w:gridSpan w:val="6"/>
            <w:tcBorders>
              <w:top w:val="single" w:sz="4" w:space="0" w:color="000000"/>
              <w:left w:val="single" w:sz="4" w:space="0" w:color="000000"/>
              <w:bottom w:val="single" w:sz="4" w:space="0" w:color="000000"/>
              <w:right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b/>
                <w:bCs/>
                <w:i/>
                <w:color w:val="000000"/>
                <w:sz w:val="26"/>
                <w:szCs w:val="26"/>
                <w:lang w:val="ru-RU" w:eastAsia="zh-CN" w:bidi="hi-IN"/>
              </w:rPr>
              <w:t>Землі лісогосподарського призначення</w:t>
            </w:r>
          </w:p>
        </w:tc>
      </w:tr>
      <w:tr w:rsidR="00E35F40" w:rsidRPr="00B96C37" w:rsidTr="00803BA8">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09.01</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 xml:space="preserve">Для ведення лісового господарства й пов’язаних з ним послуг </w:t>
            </w:r>
          </w:p>
        </w:tc>
        <w:tc>
          <w:tcPr>
            <w:tcW w:w="1400" w:type="dxa"/>
            <w:tcBorders>
              <w:top w:val="single" w:sz="4" w:space="0" w:color="000000"/>
              <w:left w:val="single" w:sz="4" w:space="0" w:color="000000"/>
              <w:bottom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3,0</w:t>
            </w:r>
          </w:p>
        </w:tc>
        <w:tc>
          <w:tcPr>
            <w:tcW w:w="1740" w:type="dxa"/>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3,0</w:t>
            </w:r>
          </w:p>
        </w:tc>
      </w:tr>
      <w:tr w:rsidR="00E35F40" w:rsidRPr="00B96C37" w:rsidTr="00803BA8">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09.02</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іншого лісогосподарського призначення  </w:t>
            </w:r>
          </w:p>
        </w:tc>
        <w:tc>
          <w:tcPr>
            <w:tcW w:w="1400" w:type="dxa"/>
            <w:tcBorders>
              <w:top w:val="single" w:sz="4" w:space="0" w:color="000000"/>
              <w:left w:val="single" w:sz="4" w:space="0" w:color="000000"/>
              <w:bottom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3,0</w:t>
            </w:r>
          </w:p>
        </w:tc>
        <w:tc>
          <w:tcPr>
            <w:tcW w:w="1740" w:type="dxa"/>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3,0</w:t>
            </w:r>
          </w:p>
        </w:tc>
      </w:tr>
      <w:tr w:rsidR="00E35F40" w:rsidRPr="00B96C37" w:rsidTr="00803BA8">
        <w:tblPrEx>
          <w:tblCellMar>
            <w:left w:w="28" w:type="dxa"/>
            <w:right w:w="28" w:type="dxa"/>
          </w:tblCellMar>
        </w:tblPrEx>
        <w:trPr>
          <w:gridAfter w:val="1"/>
          <w:wAfter w:w="24" w:type="dxa"/>
          <w:trHeight w:val="281"/>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i/>
                <w:sz w:val="26"/>
                <w:szCs w:val="26"/>
                <w:lang w:val="ru-RU" w:eastAsia="zh-CN" w:bidi="hi-IN"/>
              </w:rPr>
              <w:t>10</w:t>
            </w:r>
          </w:p>
        </w:tc>
        <w:tc>
          <w:tcPr>
            <w:tcW w:w="9293" w:type="dxa"/>
            <w:gridSpan w:val="6"/>
            <w:tcBorders>
              <w:top w:val="single" w:sz="4" w:space="0" w:color="000000"/>
              <w:left w:val="single" w:sz="4" w:space="0" w:color="000000"/>
              <w:bottom w:val="single" w:sz="4" w:space="0" w:color="000000"/>
              <w:right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b/>
                <w:bCs/>
                <w:i/>
                <w:color w:val="000000"/>
                <w:sz w:val="26"/>
                <w:szCs w:val="26"/>
                <w:lang w:val="ru-RU" w:eastAsia="zh-CN" w:bidi="hi-IN"/>
              </w:rPr>
              <w:t>Землі водного фонду</w:t>
            </w:r>
          </w:p>
        </w:tc>
      </w:tr>
      <w:tr w:rsidR="00E35F40" w:rsidRPr="00B96C37" w:rsidTr="00803BA8">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10.01</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експлуатації та догляду за водними об’єктами</w:t>
            </w:r>
          </w:p>
        </w:tc>
        <w:tc>
          <w:tcPr>
            <w:tcW w:w="1400" w:type="dxa"/>
            <w:tcBorders>
              <w:top w:val="single" w:sz="4" w:space="0" w:color="000000"/>
              <w:left w:val="single" w:sz="4" w:space="0" w:color="000000"/>
              <w:bottom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sz w:val="26"/>
                <w:szCs w:val="26"/>
                <w:lang w:val="ru-RU" w:eastAsia="zh-CN" w:bidi="hi-IN"/>
              </w:rPr>
              <w:t>3,0</w:t>
            </w:r>
          </w:p>
        </w:tc>
        <w:tc>
          <w:tcPr>
            <w:tcW w:w="1740" w:type="dxa"/>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sz w:val="26"/>
                <w:szCs w:val="26"/>
                <w:lang w:val="ru-RU" w:eastAsia="zh-CN" w:bidi="hi-IN"/>
              </w:rPr>
              <w:t>3,0</w:t>
            </w:r>
          </w:p>
        </w:tc>
      </w:tr>
      <w:tr w:rsidR="00E35F40" w:rsidRPr="00B96C37" w:rsidTr="00803BA8">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10.02</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облаштування та догляду за прибережними захисними смугами </w:t>
            </w:r>
          </w:p>
        </w:tc>
        <w:tc>
          <w:tcPr>
            <w:tcW w:w="1400" w:type="dxa"/>
            <w:tcBorders>
              <w:top w:val="single" w:sz="4" w:space="0" w:color="000000"/>
              <w:left w:val="single" w:sz="4" w:space="0" w:color="000000"/>
              <w:bottom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sz w:val="26"/>
                <w:szCs w:val="26"/>
                <w:lang w:val="ru-RU" w:eastAsia="zh-CN" w:bidi="hi-IN"/>
              </w:rPr>
              <w:t>3,0</w:t>
            </w:r>
          </w:p>
        </w:tc>
        <w:tc>
          <w:tcPr>
            <w:tcW w:w="1740" w:type="dxa"/>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sz w:val="26"/>
                <w:szCs w:val="26"/>
                <w:lang w:val="ru-RU" w:eastAsia="zh-CN" w:bidi="hi-IN"/>
              </w:rPr>
              <w:t>3,0</w:t>
            </w:r>
          </w:p>
        </w:tc>
      </w:tr>
      <w:tr w:rsidR="00E35F40" w:rsidRPr="00B96C37" w:rsidTr="00803BA8">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10.03</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експлуатації та догляду за смугами відведення </w:t>
            </w:r>
          </w:p>
        </w:tc>
        <w:tc>
          <w:tcPr>
            <w:tcW w:w="1400" w:type="dxa"/>
            <w:tcBorders>
              <w:top w:val="single" w:sz="4" w:space="0" w:color="000000"/>
              <w:left w:val="single" w:sz="4" w:space="0" w:color="000000"/>
              <w:bottom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sz w:val="26"/>
                <w:szCs w:val="26"/>
                <w:lang w:val="ru-RU" w:eastAsia="zh-CN" w:bidi="hi-IN"/>
              </w:rPr>
              <w:t>3,0</w:t>
            </w:r>
          </w:p>
        </w:tc>
        <w:tc>
          <w:tcPr>
            <w:tcW w:w="1740" w:type="dxa"/>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sz w:val="26"/>
                <w:szCs w:val="26"/>
                <w:lang w:val="ru-RU" w:eastAsia="zh-CN" w:bidi="hi-IN"/>
              </w:rPr>
              <w:t>3,0</w:t>
            </w:r>
          </w:p>
        </w:tc>
      </w:tr>
      <w:tr w:rsidR="00E35F40" w:rsidRPr="00B96C37" w:rsidTr="00803BA8">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10.04</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експлуатації та догляду за гідротехнічними, іншими водогосподарськими спорудами й каналами </w:t>
            </w:r>
          </w:p>
        </w:tc>
        <w:tc>
          <w:tcPr>
            <w:tcW w:w="1400" w:type="dxa"/>
            <w:tcBorders>
              <w:top w:val="single" w:sz="4" w:space="0" w:color="000000"/>
              <w:left w:val="single" w:sz="4" w:space="0" w:color="000000"/>
              <w:bottom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sz w:val="26"/>
                <w:szCs w:val="26"/>
                <w:lang w:val="ru-RU" w:eastAsia="zh-CN" w:bidi="hi-IN"/>
              </w:rPr>
              <w:t>3,0</w:t>
            </w:r>
          </w:p>
        </w:tc>
        <w:tc>
          <w:tcPr>
            <w:tcW w:w="1740" w:type="dxa"/>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sz w:val="26"/>
                <w:szCs w:val="26"/>
                <w:lang w:val="ru-RU" w:eastAsia="zh-CN" w:bidi="hi-IN"/>
              </w:rPr>
              <w:t>3,0</w:t>
            </w:r>
          </w:p>
        </w:tc>
      </w:tr>
      <w:tr w:rsidR="00E35F40" w:rsidRPr="00B96C37" w:rsidTr="00803BA8">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10.05</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догляду за береговими смугами водних шляхів </w:t>
            </w:r>
          </w:p>
        </w:tc>
        <w:tc>
          <w:tcPr>
            <w:tcW w:w="1400" w:type="dxa"/>
            <w:tcBorders>
              <w:top w:val="single" w:sz="4" w:space="0" w:color="000000"/>
              <w:left w:val="single" w:sz="4" w:space="0" w:color="000000"/>
              <w:bottom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sz w:val="26"/>
                <w:szCs w:val="26"/>
                <w:lang w:val="ru-RU" w:eastAsia="zh-CN" w:bidi="hi-IN"/>
              </w:rPr>
              <w:t>3,0</w:t>
            </w:r>
          </w:p>
        </w:tc>
        <w:tc>
          <w:tcPr>
            <w:tcW w:w="1740" w:type="dxa"/>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sz w:val="26"/>
                <w:szCs w:val="26"/>
                <w:lang w:val="ru-RU" w:eastAsia="zh-CN" w:bidi="hi-IN"/>
              </w:rPr>
              <w:t>3,0</w:t>
            </w:r>
          </w:p>
        </w:tc>
      </w:tr>
      <w:tr w:rsidR="00E35F40" w:rsidRPr="00B96C37" w:rsidTr="00803BA8">
        <w:tblPrEx>
          <w:tblCellMar>
            <w:left w:w="28" w:type="dxa"/>
            <w:right w:w="28" w:type="dxa"/>
          </w:tblCellMar>
        </w:tblPrEx>
        <w:trPr>
          <w:gridAfter w:val="1"/>
          <w:wAfter w:w="24" w:type="dxa"/>
          <w:trHeight w:val="323"/>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10.06</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сінокосіння </w:t>
            </w:r>
          </w:p>
        </w:tc>
        <w:tc>
          <w:tcPr>
            <w:tcW w:w="1400" w:type="dxa"/>
            <w:tcBorders>
              <w:top w:val="single" w:sz="4" w:space="0" w:color="000000"/>
              <w:left w:val="single" w:sz="4" w:space="0" w:color="000000"/>
              <w:bottom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3,0</w:t>
            </w:r>
          </w:p>
        </w:tc>
        <w:tc>
          <w:tcPr>
            <w:tcW w:w="1740" w:type="dxa"/>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3,0</w:t>
            </w:r>
          </w:p>
        </w:tc>
      </w:tr>
      <w:tr w:rsidR="00E35F40" w:rsidRPr="00B96C37" w:rsidTr="00803BA8">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10.07</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рибогосподарських потреб </w:t>
            </w:r>
          </w:p>
        </w:tc>
        <w:tc>
          <w:tcPr>
            <w:tcW w:w="1400" w:type="dxa"/>
            <w:tcBorders>
              <w:top w:val="single" w:sz="4" w:space="0" w:color="000000"/>
              <w:left w:val="single" w:sz="4" w:space="0" w:color="000000"/>
              <w:bottom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sz w:val="26"/>
                <w:szCs w:val="26"/>
                <w:lang w:val="ru-RU" w:eastAsia="zh-CN" w:bidi="hi-IN"/>
              </w:rPr>
              <w:t>3,0</w:t>
            </w:r>
          </w:p>
        </w:tc>
        <w:tc>
          <w:tcPr>
            <w:tcW w:w="1740" w:type="dxa"/>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sz w:val="26"/>
                <w:szCs w:val="26"/>
                <w:lang w:val="ru-RU" w:eastAsia="zh-CN" w:bidi="hi-IN"/>
              </w:rPr>
              <w:t>3,0</w:t>
            </w:r>
          </w:p>
        </w:tc>
      </w:tr>
      <w:tr w:rsidR="00E35F40" w:rsidRPr="00B96C37" w:rsidTr="00803BA8">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10.08</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культурно-оздоровчих потреб, рекреаційних, спортивних і туристичних цілей </w:t>
            </w:r>
          </w:p>
        </w:tc>
        <w:tc>
          <w:tcPr>
            <w:tcW w:w="1400" w:type="dxa"/>
            <w:tcBorders>
              <w:top w:val="single" w:sz="4" w:space="0" w:color="000000"/>
              <w:left w:val="single" w:sz="4" w:space="0" w:color="000000"/>
              <w:bottom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sz w:val="26"/>
                <w:szCs w:val="26"/>
                <w:lang w:val="ru-RU" w:eastAsia="zh-CN" w:bidi="hi-IN"/>
              </w:rPr>
              <w:t>3,0</w:t>
            </w:r>
          </w:p>
        </w:tc>
        <w:tc>
          <w:tcPr>
            <w:tcW w:w="1740" w:type="dxa"/>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sz w:val="26"/>
                <w:szCs w:val="26"/>
                <w:lang w:val="ru-RU" w:eastAsia="zh-CN" w:bidi="hi-IN"/>
              </w:rPr>
              <w:t>3,0</w:t>
            </w:r>
          </w:p>
        </w:tc>
      </w:tr>
      <w:tr w:rsidR="00E35F40" w:rsidRPr="00B96C37" w:rsidTr="00803BA8">
        <w:tblPrEx>
          <w:tblCellMar>
            <w:left w:w="28" w:type="dxa"/>
            <w:right w:w="28" w:type="dxa"/>
          </w:tblCellMar>
        </w:tblPrEx>
        <w:trPr>
          <w:gridAfter w:val="1"/>
          <w:wAfter w:w="24" w:type="dxa"/>
          <w:trHeight w:val="154"/>
        </w:trPr>
        <w:tc>
          <w:tcPr>
            <w:tcW w:w="675" w:type="dxa"/>
            <w:gridSpan w:val="2"/>
            <w:tcBorders>
              <w:top w:val="single" w:sz="4" w:space="0" w:color="000000"/>
              <w:left w:val="single" w:sz="4" w:space="0" w:color="000000"/>
              <w:bottom w:val="single" w:sz="4" w:space="0" w:color="000000"/>
            </w:tcBorders>
            <w:vAlign w:val="center"/>
          </w:tcPr>
          <w:p w:rsidR="00E35F40" w:rsidRPr="00B96C37" w:rsidRDefault="00E35F40" w:rsidP="00803BA8">
            <w:pPr>
              <w:suppressAutoHyphens/>
              <w:jc w:val="center"/>
              <w:rPr>
                <w:rFonts w:ascii="Times New Roman" w:hAnsi="Times New Roman"/>
                <w:sz w:val="26"/>
                <w:szCs w:val="26"/>
                <w:lang w:eastAsia="zh-CN"/>
              </w:rPr>
            </w:pPr>
            <w:r w:rsidRPr="00B96C37">
              <w:rPr>
                <w:rFonts w:ascii="Times New Roman" w:hAnsi="Times New Roman"/>
                <w:i/>
                <w:sz w:val="26"/>
                <w:szCs w:val="26"/>
                <w:lang w:eastAsia="zh-CN"/>
              </w:rPr>
              <w:t>11</w:t>
            </w:r>
          </w:p>
        </w:tc>
        <w:tc>
          <w:tcPr>
            <w:tcW w:w="9293" w:type="dxa"/>
            <w:gridSpan w:val="6"/>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b/>
                <w:bCs/>
                <w:i/>
                <w:color w:val="000000"/>
                <w:sz w:val="26"/>
                <w:szCs w:val="26"/>
                <w:lang w:val="ru-RU" w:eastAsia="zh-CN" w:bidi="hi-IN"/>
              </w:rPr>
              <w:t>Землі промисловості</w:t>
            </w:r>
          </w:p>
        </w:tc>
      </w:tr>
      <w:tr w:rsidR="00E35F40" w:rsidRPr="00B96C37" w:rsidTr="00803BA8">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11.01</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400" w:type="dxa"/>
            <w:tcBorders>
              <w:top w:val="single" w:sz="4" w:space="0" w:color="000000"/>
              <w:left w:val="single" w:sz="4" w:space="0" w:color="000000"/>
              <w:bottom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sz w:val="26"/>
                <w:szCs w:val="26"/>
                <w:lang w:val="ru-RU" w:eastAsia="zh-CN" w:bidi="hi-IN"/>
              </w:rPr>
              <w:t>8,0</w:t>
            </w:r>
          </w:p>
        </w:tc>
        <w:tc>
          <w:tcPr>
            <w:tcW w:w="1740" w:type="dxa"/>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sz w:val="26"/>
                <w:szCs w:val="26"/>
                <w:lang w:val="ru-RU" w:eastAsia="zh-CN" w:bidi="hi-IN"/>
              </w:rPr>
              <w:t>8,0</w:t>
            </w:r>
          </w:p>
        </w:tc>
      </w:tr>
      <w:tr w:rsidR="00E35F40" w:rsidRPr="00B96C37" w:rsidTr="00803BA8">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11.02</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Times New Roman" w:hAnsi="Times New Roman"/>
                <w:color w:val="000000"/>
                <w:sz w:val="26"/>
                <w:szCs w:val="26"/>
                <w:lang w:val="ru-RU" w:eastAsia="zh-CN" w:bidi="hi-IN"/>
              </w:rPr>
            </w:pPr>
            <w:r w:rsidRPr="00B96C37">
              <w:rPr>
                <w:rFonts w:ascii="Times New Roman" w:hAnsi="Times New Roman"/>
                <w:color w:val="000000"/>
                <w:sz w:val="26"/>
                <w:szCs w:val="26"/>
                <w:lang w:val="ru-RU" w:eastAsia="zh-CN" w:bidi="hi-IN"/>
              </w:rPr>
              <w:t>Для розміщення та експлуатації основних, підсобних і допоміжних будівель та споруд підприємств</w:t>
            </w:r>
            <w:r w:rsidRPr="00B96C37">
              <w:rPr>
                <w:rFonts w:ascii="Times New Roman" w:hAnsi="Times New Roman"/>
                <w:color w:val="000000"/>
                <w:sz w:val="26"/>
                <w:szCs w:val="26"/>
                <w:lang w:eastAsia="zh-CN" w:bidi="hi-IN"/>
              </w:rPr>
              <w:t xml:space="preserve"> </w:t>
            </w:r>
            <w:r w:rsidRPr="00B96C37">
              <w:rPr>
                <w:rFonts w:ascii="Times New Roman" w:hAnsi="Times New Roman"/>
                <w:color w:val="000000"/>
                <w:sz w:val="26"/>
                <w:szCs w:val="26"/>
                <w:lang w:val="ru-RU" w:eastAsia="zh-CN" w:bidi="hi-IN"/>
              </w:rPr>
              <w:t>переробної, машинобудівної промисловості</w:t>
            </w:r>
            <w:r w:rsidRPr="00B96C37">
              <w:rPr>
                <w:rFonts w:ascii="Times New Roman" w:hAnsi="Times New Roman"/>
                <w:color w:val="000000"/>
                <w:sz w:val="26"/>
                <w:szCs w:val="26"/>
                <w:lang w:eastAsia="zh-CN" w:bidi="hi-IN"/>
              </w:rPr>
              <w:t xml:space="preserve"> та </w:t>
            </w:r>
            <w:r w:rsidRPr="00B96C37">
              <w:rPr>
                <w:rFonts w:ascii="Times New Roman" w:hAnsi="Times New Roman"/>
                <w:color w:val="000000"/>
                <w:sz w:val="26"/>
                <w:szCs w:val="26"/>
                <w:lang w:val="ru-RU" w:eastAsia="zh-CN" w:bidi="hi-IN"/>
              </w:rPr>
              <w:t>іншої промисловості:</w:t>
            </w:r>
          </w:p>
          <w:p w:rsidR="00E35F40" w:rsidRPr="00B96C37" w:rsidRDefault="00E35F40" w:rsidP="00803BA8">
            <w:pPr>
              <w:widowControl w:val="0"/>
              <w:suppressAutoHyphens/>
              <w:rPr>
                <w:rFonts w:ascii="Times New Roman" w:hAnsi="Times New Roman"/>
                <w:color w:val="000000"/>
                <w:sz w:val="26"/>
                <w:szCs w:val="26"/>
                <w:lang w:val="ru-RU" w:eastAsia="zh-CN" w:bidi="hi-IN"/>
              </w:rPr>
            </w:pPr>
            <w:r w:rsidRPr="00B96C37">
              <w:rPr>
                <w:rFonts w:ascii="Times New Roman" w:hAnsi="Times New Roman"/>
                <w:color w:val="000000"/>
                <w:sz w:val="26"/>
                <w:szCs w:val="26"/>
                <w:lang w:val="ru-RU" w:eastAsia="zh-CN" w:bidi="hi-IN"/>
              </w:rPr>
              <w:t>-виробництво кондитерських виробів</w:t>
            </w:r>
          </w:p>
          <w:p w:rsidR="00E35F40" w:rsidRPr="00B96C37" w:rsidRDefault="00E35F40" w:rsidP="00803BA8">
            <w:pPr>
              <w:widowControl w:val="0"/>
              <w:suppressAutoHyphens/>
              <w:rPr>
                <w:rFonts w:ascii="Times New Roman" w:hAnsi="Times New Roman"/>
                <w:color w:val="000000"/>
                <w:sz w:val="26"/>
                <w:szCs w:val="26"/>
                <w:lang w:val="ru-RU" w:eastAsia="zh-CN" w:bidi="hi-IN"/>
              </w:rPr>
            </w:pPr>
            <w:r w:rsidRPr="00B96C37">
              <w:rPr>
                <w:rFonts w:ascii="Times New Roman" w:hAnsi="Times New Roman"/>
                <w:color w:val="000000"/>
                <w:sz w:val="26"/>
                <w:szCs w:val="26"/>
                <w:lang w:val="ru-RU" w:eastAsia="zh-CN" w:bidi="hi-IN"/>
              </w:rPr>
              <w:t>-виробництво пива</w:t>
            </w:r>
          </w:p>
          <w:p w:rsidR="00E35F40" w:rsidRPr="00B96C37" w:rsidRDefault="00E35F40" w:rsidP="00803BA8">
            <w:pPr>
              <w:widowControl w:val="0"/>
              <w:suppressAutoHyphens/>
              <w:rPr>
                <w:rFonts w:ascii="Times New Roman" w:hAnsi="Times New Roman"/>
                <w:color w:val="000000"/>
                <w:sz w:val="26"/>
                <w:szCs w:val="26"/>
                <w:lang w:val="ru-RU" w:eastAsia="zh-CN" w:bidi="hi-IN"/>
              </w:rPr>
            </w:pPr>
            <w:r w:rsidRPr="00B96C37">
              <w:rPr>
                <w:rFonts w:ascii="Times New Roman" w:hAnsi="Times New Roman"/>
                <w:color w:val="000000"/>
                <w:sz w:val="26"/>
                <w:szCs w:val="26"/>
                <w:lang w:val="ru-RU" w:eastAsia="zh-CN" w:bidi="hi-IN"/>
              </w:rPr>
              <w:t>-виробництво та перероблення фруктових та овочевих соків</w:t>
            </w:r>
          </w:p>
          <w:p w:rsidR="00E35F40" w:rsidRPr="00B96C37" w:rsidRDefault="00E35F40" w:rsidP="00A330FE">
            <w:pPr>
              <w:widowControl w:val="0"/>
              <w:suppressAutoHyphens/>
              <w:rPr>
                <w:rFonts w:ascii="Liberation Serif" w:hAnsi="Liberation Serif" w:cs="Lohit Devanagari"/>
                <w:sz w:val="26"/>
                <w:szCs w:val="26"/>
                <w:lang w:val="ru-RU" w:eastAsia="zh-CN" w:bidi="hi-IN"/>
              </w:rPr>
            </w:pPr>
            <w:r w:rsidRPr="00B96C37">
              <w:rPr>
                <w:rFonts w:ascii="Liberation Serif" w:hAnsi="Liberation Serif" w:cs="Lohit Devanagari"/>
                <w:sz w:val="26"/>
                <w:szCs w:val="26"/>
                <w:lang w:val="ru-RU" w:eastAsia="zh-CN" w:bidi="hi-IN"/>
              </w:rPr>
              <w:t xml:space="preserve">-інші </w:t>
            </w:r>
          </w:p>
        </w:tc>
        <w:tc>
          <w:tcPr>
            <w:tcW w:w="1400" w:type="dxa"/>
            <w:tcBorders>
              <w:top w:val="single" w:sz="4" w:space="0" w:color="000000"/>
              <w:left w:val="single" w:sz="4" w:space="0" w:color="000000"/>
              <w:bottom w:val="single" w:sz="4" w:space="0" w:color="000000"/>
            </w:tcBorders>
            <w:vAlign w:val="center"/>
          </w:tcPr>
          <w:p w:rsidR="00E35F40" w:rsidRPr="00B96C37" w:rsidRDefault="00E35F40" w:rsidP="00803BA8">
            <w:pPr>
              <w:widowControl w:val="0"/>
              <w:suppressAutoHyphens/>
              <w:snapToGrid w:val="0"/>
              <w:jc w:val="center"/>
              <w:rPr>
                <w:rFonts w:ascii="Times New Roman" w:hAnsi="Times New Roman"/>
                <w:sz w:val="26"/>
                <w:szCs w:val="26"/>
                <w:lang w:val="ru-RU" w:eastAsia="zh-CN" w:bidi="hi-IN"/>
              </w:rPr>
            </w:pPr>
          </w:p>
          <w:p w:rsidR="00E35F40" w:rsidRPr="00B96C37" w:rsidRDefault="00E35F40" w:rsidP="00803BA8">
            <w:pPr>
              <w:widowControl w:val="0"/>
              <w:suppressAutoHyphens/>
              <w:jc w:val="center"/>
              <w:rPr>
                <w:rFonts w:ascii="Times New Roman" w:hAnsi="Times New Roman"/>
                <w:sz w:val="26"/>
                <w:szCs w:val="26"/>
                <w:lang w:val="ru-RU" w:eastAsia="zh-CN" w:bidi="hi-IN"/>
              </w:rPr>
            </w:pPr>
          </w:p>
          <w:p w:rsidR="00E35F40" w:rsidRPr="00B96C37" w:rsidRDefault="00E35F40" w:rsidP="00803BA8">
            <w:pPr>
              <w:widowControl w:val="0"/>
              <w:suppressAutoHyphens/>
              <w:jc w:val="center"/>
              <w:rPr>
                <w:rFonts w:ascii="Times New Roman" w:hAnsi="Times New Roman"/>
                <w:sz w:val="26"/>
                <w:szCs w:val="26"/>
                <w:lang w:val="ru-RU" w:eastAsia="zh-CN" w:bidi="hi-IN"/>
              </w:rPr>
            </w:pPr>
          </w:p>
          <w:p w:rsidR="00E35F40" w:rsidRPr="00B96C37" w:rsidRDefault="00E35F40" w:rsidP="00803BA8">
            <w:pPr>
              <w:widowControl w:val="0"/>
              <w:suppressAutoHyphens/>
              <w:jc w:val="center"/>
              <w:rPr>
                <w:rFonts w:ascii="Times New Roman" w:hAnsi="Times New Roman"/>
                <w:sz w:val="26"/>
                <w:szCs w:val="26"/>
                <w:lang w:val="ru-RU" w:eastAsia="zh-CN" w:bidi="hi-IN"/>
              </w:rPr>
            </w:pPr>
          </w:p>
          <w:p w:rsidR="00E35F40" w:rsidRPr="00B96C37" w:rsidRDefault="00E35F40" w:rsidP="00803BA8">
            <w:pPr>
              <w:widowControl w:val="0"/>
              <w:suppressAutoHyphens/>
              <w:jc w:val="center"/>
              <w:rPr>
                <w:rFonts w:ascii="Times New Roman" w:hAnsi="Times New Roman"/>
                <w:sz w:val="26"/>
                <w:szCs w:val="26"/>
                <w:lang w:val="ru-RU" w:eastAsia="zh-CN" w:bidi="hi-IN"/>
              </w:rPr>
            </w:pPr>
            <w:r w:rsidRPr="00B96C37">
              <w:rPr>
                <w:rFonts w:ascii="Times New Roman" w:hAnsi="Times New Roman"/>
                <w:sz w:val="26"/>
                <w:szCs w:val="26"/>
                <w:lang w:val="ru-RU" w:eastAsia="zh-CN" w:bidi="hi-IN"/>
              </w:rPr>
              <w:t>12,0</w:t>
            </w:r>
          </w:p>
          <w:p w:rsidR="00E35F40" w:rsidRPr="00B96C37" w:rsidRDefault="00E35F40" w:rsidP="00803BA8">
            <w:pPr>
              <w:widowControl w:val="0"/>
              <w:suppressAutoHyphens/>
              <w:jc w:val="center"/>
              <w:rPr>
                <w:rFonts w:ascii="Times New Roman" w:hAnsi="Times New Roman"/>
                <w:sz w:val="26"/>
                <w:szCs w:val="26"/>
                <w:lang w:val="ru-RU" w:eastAsia="zh-CN" w:bidi="hi-IN"/>
              </w:rPr>
            </w:pPr>
            <w:r w:rsidRPr="00B96C37">
              <w:rPr>
                <w:rFonts w:ascii="Times New Roman" w:hAnsi="Times New Roman"/>
                <w:sz w:val="26"/>
                <w:szCs w:val="26"/>
                <w:lang w:val="ru-RU" w:eastAsia="zh-CN" w:bidi="hi-IN"/>
              </w:rPr>
              <w:t>12,0</w:t>
            </w:r>
          </w:p>
          <w:p w:rsidR="00E35F40" w:rsidRPr="00B96C37" w:rsidRDefault="00E35F40" w:rsidP="00803BA8">
            <w:pPr>
              <w:widowControl w:val="0"/>
              <w:suppressAutoHyphens/>
              <w:jc w:val="center"/>
              <w:rPr>
                <w:rFonts w:ascii="Times New Roman" w:hAnsi="Times New Roman"/>
                <w:sz w:val="26"/>
                <w:szCs w:val="26"/>
                <w:lang w:val="ru-RU" w:eastAsia="zh-CN" w:bidi="hi-IN"/>
              </w:rPr>
            </w:pPr>
          </w:p>
          <w:p w:rsidR="00E35F40" w:rsidRPr="00B96C37" w:rsidRDefault="00E35F40" w:rsidP="00803BA8">
            <w:pPr>
              <w:widowControl w:val="0"/>
              <w:suppressAutoHyphens/>
              <w:jc w:val="center"/>
              <w:rPr>
                <w:rFonts w:ascii="Times New Roman" w:hAnsi="Times New Roman"/>
                <w:sz w:val="26"/>
                <w:szCs w:val="26"/>
                <w:lang w:val="ru-RU" w:eastAsia="zh-CN" w:bidi="hi-IN"/>
              </w:rPr>
            </w:pPr>
            <w:r w:rsidRPr="00B96C37">
              <w:rPr>
                <w:rFonts w:ascii="Times New Roman" w:hAnsi="Times New Roman"/>
                <w:sz w:val="26"/>
                <w:szCs w:val="26"/>
                <w:lang w:val="ru-RU" w:eastAsia="zh-CN" w:bidi="hi-IN"/>
              </w:rPr>
              <w:t>12,0</w:t>
            </w:r>
          </w:p>
          <w:p w:rsidR="00E35F40" w:rsidRPr="00B96C37" w:rsidRDefault="00E35F40" w:rsidP="00803BA8">
            <w:pPr>
              <w:widowControl w:val="0"/>
              <w:suppressAutoHyphens/>
              <w:jc w:val="center"/>
              <w:rPr>
                <w:rFonts w:ascii="Liberation Serif" w:hAnsi="Liberation Serif" w:cs="Lohit Devanagari"/>
                <w:sz w:val="26"/>
                <w:szCs w:val="26"/>
                <w:lang w:eastAsia="zh-CN" w:bidi="hi-IN"/>
              </w:rPr>
            </w:pPr>
            <w:r w:rsidRPr="00B96C37">
              <w:rPr>
                <w:rFonts w:ascii="Times New Roman" w:hAnsi="Times New Roman"/>
                <w:sz w:val="26"/>
                <w:szCs w:val="26"/>
                <w:lang w:val="ru-RU" w:eastAsia="zh-CN" w:bidi="hi-IN"/>
              </w:rPr>
              <w:t>6,0</w:t>
            </w:r>
          </w:p>
        </w:tc>
        <w:tc>
          <w:tcPr>
            <w:tcW w:w="1740" w:type="dxa"/>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snapToGrid w:val="0"/>
              <w:jc w:val="center"/>
              <w:rPr>
                <w:rFonts w:ascii="Times New Roman" w:hAnsi="Times New Roman"/>
                <w:sz w:val="26"/>
                <w:szCs w:val="26"/>
                <w:lang w:val="ru-RU" w:eastAsia="zh-CN" w:bidi="hi-IN"/>
              </w:rPr>
            </w:pPr>
          </w:p>
          <w:p w:rsidR="00E35F40" w:rsidRPr="00B96C37" w:rsidRDefault="00E35F40" w:rsidP="00803BA8">
            <w:pPr>
              <w:widowControl w:val="0"/>
              <w:suppressAutoHyphens/>
              <w:jc w:val="center"/>
              <w:rPr>
                <w:rFonts w:ascii="Times New Roman" w:hAnsi="Times New Roman"/>
                <w:sz w:val="26"/>
                <w:szCs w:val="26"/>
                <w:lang w:val="ru-RU" w:eastAsia="zh-CN" w:bidi="hi-IN"/>
              </w:rPr>
            </w:pPr>
          </w:p>
          <w:p w:rsidR="00E35F40" w:rsidRPr="00B96C37" w:rsidRDefault="00E35F40" w:rsidP="00803BA8">
            <w:pPr>
              <w:widowControl w:val="0"/>
              <w:suppressAutoHyphens/>
              <w:jc w:val="center"/>
              <w:rPr>
                <w:rFonts w:ascii="Times New Roman" w:hAnsi="Times New Roman"/>
                <w:sz w:val="26"/>
                <w:szCs w:val="26"/>
                <w:lang w:val="ru-RU" w:eastAsia="zh-CN" w:bidi="hi-IN"/>
              </w:rPr>
            </w:pPr>
          </w:p>
          <w:p w:rsidR="00E35F40" w:rsidRPr="00B96C37" w:rsidRDefault="00E35F40" w:rsidP="00803BA8">
            <w:pPr>
              <w:widowControl w:val="0"/>
              <w:suppressAutoHyphens/>
              <w:jc w:val="center"/>
              <w:rPr>
                <w:rFonts w:ascii="Times New Roman" w:hAnsi="Times New Roman"/>
                <w:sz w:val="26"/>
                <w:szCs w:val="26"/>
                <w:lang w:val="ru-RU" w:eastAsia="zh-CN" w:bidi="hi-IN"/>
              </w:rPr>
            </w:pPr>
          </w:p>
          <w:p w:rsidR="00E35F40" w:rsidRPr="00B96C37" w:rsidRDefault="00E35F40" w:rsidP="00803BA8">
            <w:pPr>
              <w:widowControl w:val="0"/>
              <w:suppressAutoHyphens/>
              <w:jc w:val="center"/>
              <w:rPr>
                <w:rFonts w:ascii="Times New Roman" w:hAnsi="Times New Roman"/>
                <w:sz w:val="26"/>
                <w:szCs w:val="26"/>
                <w:lang w:val="ru-RU" w:eastAsia="zh-CN" w:bidi="hi-IN"/>
              </w:rPr>
            </w:pPr>
            <w:r w:rsidRPr="00B96C37">
              <w:rPr>
                <w:rFonts w:ascii="Times New Roman" w:hAnsi="Times New Roman"/>
                <w:sz w:val="26"/>
                <w:szCs w:val="26"/>
                <w:lang w:val="ru-RU" w:eastAsia="zh-CN" w:bidi="hi-IN"/>
              </w:rPr>
              <w:t>12,0</w:t>
            </w:r>
          </w:p>
          <w:p w:rsidR="00E35F40" w:rsidRPr="00B96C37" w:rsidRDefault="00E35F40" w:rsidP="00803BA8">
            <w:pPr>
              <w:widowControl w:val="0"/>
              <w:suppressAutoHyphens/>
              <w:jc w:val="center"/>
              <w:rPr>
                <w:rFonts w:ascii="Times New Roman" w:hAnsi="Times New Roman"/>
                <w:sz w:val="26"/>
                <w:szCs w:val="26"/>
                <w:lang w:val="ru-RU" w:eastAsia="zh-CN" w:bidi="hi-IN"/>
              </w:rPr>
            </w:pPr>
            <w:r w:rsidRPr="00B96C37">
              <w:rPr>
                <w:rFonts w:ascii="Times New Roman" w:hAnsi="Times New Roman"/>
                <w:sz w:val="26"/>
                <w:szCs w:val="26"/>
                <w:lang w:val="ru-RU" w:eastAsia="zh-CN" w:bidi="hi-IN"/>
              </w:rPr>
              <w:t>12,0</w:t>
            </w:r>
          </w:p>
          <w:p w:rsidR="00E35F40" w:rsidRPr="00B96C37" w:rsidRDefault="00E35F40" w:rsidP="00803BA8">
            <w:pPr>
              <w:widowControl w:val="0"/>
              <w:suppressAutoHyphens/>
              <w:jc w:val="center"/>
              <w:rPr>
                <w:rFonts w:ascii="Times New Roman" w:hAnsi="Times New Roman"/>
                <w:sz w:val="26"/>
                <w:szCs w:val="26"/>
                <w:lang w:val="ru-RU" w:eastAsia="zh-CN" w:bidi="hi-IN"/>
              </w:rPr>
            </w:pPr>
          </w:p>
          <w:p w:rsidR="00E35F40" w:rsidRPr="00B96C37" w:rsidRDefault="00E35F40" w:rsidP="00803BA8">
            <w:pPr>
              <w:widowControl w:val="0"/>
              <w:suppressAutoHyphens/>
              <w:jc w:val="center"/>
              <w:rPr>
                <w:rFonts w:ascii="Times New Roman" w:hAnsi="Times New Roman"/>
                <w:sz w:val="26"/>
                <w:szCs w:val="26"/>
                <w:lang w:val="ru-RU" w:eastAsia="zh-CN" w:bidi="hi-IN"/>
              </w:rPr>
            </w:pPr>
            <w:r w:rsidRPr="00B96C37">
              <w:rPr>
                <w:rFonts w:ascii="Times New Roman" w:hAnsi="Times New Roman"/>
                <w:sz w:val="26"/>
                <w:szCs w:val="26"/>
                <w:lang w:val="ru-RU" w:eastAsia="zh-CN" w:bidi="hi-IN"/>
              </w:rPr>
              <w:t>12,0</w:t>
            </w:r>
          </w:p>
          <w:p w:rsidR="00E35F40" w:rsidRPr="00B96C37" w:rsidRDefault="00E35F40" w:rsidP="00803BA8">
            <w:pPr>
              <w:widowControl w:val="0"/>
              <w:suppressAutoHyphens/>
              <w:jc w:val="center"/>
              <w:rPr>
                <w:rFonts w:ascii="Liberation Serif" w:hAnsi="Liberation Serif" w:cs="Lohit Devanagari"/>
                <w:sz w:val="26"/>
                <w:szCs w:val="26"/>
                <w:lang w:eastAsia="zh-CN" w:bidi="hi-IN"/>
              </w:rPr>
            </w:pPr>
            <w:r w:rsidRPr="00B96C37">
              <w:rPr>
                <w:rFonts w:ascii="Times New Roman" w:hAnsi="Times New Roman"/>
                <w:sz w:val="26"/>
                <w:szCs w:val="26"/>
                <w:lang w:val="ru-RU" w:eastAsia="zh-CN" w:bidi="hi-IN"/>
              </w:rPr>
              <w:t>6,0</w:t>
            </w:r>
          </w:p>
        </w:tc>
      </w:tr>
      <w:tr w:rsidR="00E35F40" w:rsidRPr="00B96C37" w:rsidTr="00803BA8">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11.03</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розміщення та експлуатації основних, підсобних і допоміжних будівель та споруд будівельних організацій і підприємств</w:t>
            </w:r>
          </w:p>
        </w:tc>
        <w:tc>
          <w:tcPr>
            <w:tcW w:w="1400" w:type="dxa"/>
            <w:tcBorders>
              <w:top w:val="single" w:sz="4" w:space="0" w:color="000000"/>
              <w:left w:val="single" w:sz="4" w:space="0" w:color="000000"/>
              <w:bottom w:val="single" w:sz="4" w:space="0" w:color="000000"/>
            </w:tcBorders>
            <w:vAlign w:val="center"/>
          </w:tcPr>
          <w:p w:rsidR="00E35F40" w:rsidRPr="00B96C37" w:rsidRDefault="00E35F40" w:rsidP="00803BA8">
            <w:pPr>
              <w:widowControl w:val="0"/>
              <w:suppressAutoHyphens/>
              <w:jc w:val="center"/>
              <w:rPr>
                <w:rFonts w:ascii="Times New Roman" w:hAnsi="Times New Roman"/>
                <w:color w:val="000000"/>
                <w:sz w:val="26"/>
                <w:szCs w:val="26"/>
                <w:lang w:eastAsia="zh-CN" w:bidi="hi-IN"/>
              </w:rPr>
            </w:pPr>
          </w:p>
          <w:p w:rsidR="00E35F40" w:rsidRPr="00B96C37" w:rsidRDefault="00E35F40" w:rsidP="00803BA8">
            <w:pPr>
              <w:widowControl w:val="0"/>
              <w:suppressAutoHyphens/>
              <w:jc w:val="center"/>
              <w:rPr>
                <w:rFonts w:ascii="Times New Roman" w:hAnsi="Times New Roman"/>
                <w:color w:val="000000"/>
                <w:sz w:val="26"/>
                <w:szCs w:val="26"/>
                <w:lang w:eastAsia="zh-CN" w:bidi="hi-IN"/>
              </w:rPr>
            </w:pPr>
          </w:p>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12,0</w:t>
            </w:r>
          </w:p>
        </w:tc>
        <w:tc>
          <w:tcPr>
            <w:tcW w:w="1740" w:type="dxa"/>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jc w:val="center"/>
              <w:rPr>
                <w:rFonts w:ascii="Times New Roman" w:hAnsi="Times New Roman"/>
                <w:color w:val="000000"/>
                <w:sz w:val="26"/>
                <w:szCs w:val="26"/>
                <w:lang w:eastAsia="zh-CN" w:bidi="hi-IN"/>
              </w:rPr>
            </w:pPr>
          </w:p>
          <w:p w:rsidR="00E35F40" w:rsidRPr="00B96C37" w:rsidRDefault="00E35F40" w:rsidP="00803BA8">
            <w:pPr>
              <w:widowControl w:val="0"/>
              <w:suppressAutoHyphens/>
              <w:jc w:val="center"/>
              <w:rPr>
                <w:rFonts w:ascii="Times New Roman" w:hAnsi="Times New Roman"/>
                <w:color w:val="000000"/>
                <w:sz w:val="26"/>
                <w:szCs w:val="26"/>
                <w:lang w:eastAsia="zh-CN" w:bidi="hi-IN"/>
              </w:rPr>
            </w:pPr>
          </w:p>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12,0</w:t>
            </w:r>
          </w:p>
        </w:tc>
      </w:tr>
      <w:tr w:rsidR="00E35F40" w:rsidRPr="00B96C37" w:rsidTr="00803BA8">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11.04</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Times New Roman" w:hAnsi="Times New Roman"/>
                <w:color w:val="000000"/>
                <w:sz w:val="26"/>
                <w:szCs w:val="26"/>
                <w:lang w:eastAsia="zh-CN" w:bidi="hi-IN"/>
              </w:rPr>
            </w:pPr>
            <w:r w:rsidRPr="00B96C37">
              <w:rPr>
                <w:rFonts w:ascii="Times New Roman" w:hAnsi="Times New Roman"/>
                <w:color w:val="000000"/>
                <w:sz w:val="26"/>
                <w:szCs w:val="26"/>
                <w:lang w:val="ru-RU" w:eastAsia="zh-CN" w:bidi="hi-IN"/>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1400" w:type="dxa"/>
            <w:tcBorders>
              <w:top w:val="single" w:sz="4" w:space="0" w:color="000000"/>
              <w:left w:val="single" w:sz="4" w:space="0" w:color="000000"/>
              <w:bottom w:val="single" w:sz="4" w:space="0" w:color="000000"/>
            </w:tcBorders>
            <w:vAlign w:val="center"/>
          </w:tcPr>
          <w:p w:rsidR="00E35F40" w:rsidRPr="00B96C37" w:rsidRDefault="00E35F40" w:rsidP="00803BA8">
            <w:pPr>
              <w:widowControl w:val="0"/>
              <w:suppressAutoHyphens/>
              <w:jc w:val="center"/>
              <w:rPr>
                <w:rFonts w:ascii="Times New Roman" w:hAnsi="Times New Roman"/>
                <w:color w:val="000000"/>
                <w:sz w:val="26"/>
                <w:szCs w:val="26"/>
                <w:lang w:eastAsia="zh-CN" w:bidi="hi-IN"/>
              </w:rPr>
            </w:pPr>
          </w:p>
          <w:p w:rsidR="00E35F40" w:rsidRPr="00B96C37" w:rsidRDefault="00E35F40" w:rsidP="00803BA8">
            <w:pPr>
              <w:widowControl w:val="0"/>
              <w:suppressAutoHyphens/>
              <w:jc w:val="center"/>
              <w:rPr>
                <w:rFonts w:ascii="Times New Roman" w:hAnsi="Times New Roman"/>
                <w:color w:val="000000"/>
                <w:sz w:val="26"/>
                <w:szCs w:val="26"/>
                <w:lang w:eastAsia="zh-CN" w:bidi="hi-IN"/>
              </w:rPr>
            </w:pPr>
          </w:p>
          <w:p w:rsidR="00E35F40" w:rsidRPr="00B96C37" w:rsidRDefault="00E35F40" w:rsidP="00803BA8">
            <w:pPr>
              <w:widowControl w:val="0"/>
              <w:suppressAutoHyphens/>
              <w:jc w:val="center"/>
              <w:rPr>
                <w:rFonts w:ascii="Times New Roman" w:hAnsi="Times New Roman"/>
                <w:color w:val="000000"/>
                <w:sz w:val="26"/>
                <w:szCs w:val="26"/>
                <w:lang w:eastAsia="zh-CN" w:bidi="hi-IN"/>
              </w:rPr>
            </w:pPr>
          </w:p>
          <w:p w:rsidR="00E35F40" w:rsidRPr="00B96C37" w:rsidRDefault="00E35F40" w:rsidP="00803BA8">
            <w:pPr>
              <w:widowControl w:val="0"/>
              <w:suppressAutoHyphens/>
              <w:jc w:val="center"/>
              <w:rPr>
                <w:rFonts w:ascii="Times New Roman" w:hAnsi="Times New Roman"/>
                <w:color w:val="000000"/>
                <w:sz w:val="26"/>
                <w:szCs w:val="26"/>
                <w:lang w:eastAsia="zh-CN" w:bidi="hi-IN"/>
              </w:rPr>
            </w:pPr>
            <w:r w:rsidRPr="00B96C37">
              <w:rPr>
                <w:rFonts w:ascii="Times New Roman" w:hAnsi="Times New Roman"/>
                <w:color w:val="000000"/>
                <w:sz w:val="26"/>
                <w:szCs w:val="26"/>
                <w:lang w:eastAsia="zh-CN" w:bidi="hi-IN"/>
              </w:rPr>
              <w:t>12,0</w:t>
            </w:r>
          </w:p>
        </w:tc>
        <w:tc>
          <w:tcPr>
            <w:tcW w:w="1740" w:type="dxa"/>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jc w:val="center"/>
              <w:rPr>
                <w:rFonts w:ascii="Times New Roman" w:hAnsi="Times New Roman"/>
                <w:color w:val="000000"/>
                <w:sz w:val="26"/>
                <w:szCs w:val="26"/>
                <w:lang w:eastAsia="zh-CN" w:bidi="hi-IN"/>
              </w:rPr>
            </w:pPr>
          </w:p>
          <w:p w:rsidR="00E35F40" w:rsidRPr="00B96C37" w:rsidRDefault="00E35F40" w:rsidP="00803BA8">
            <w:pPr>
              <w:widowControl w:val="0"/>
              <w:suppressAutoHyphens/>
              <w:jc w:val="center"/>
              <w:rPr>
                <w:rFonts w:ascii="Times New Roman" w:hAnsi="Times New Roman"/>
                <w:color w:val="000000"/>
                <w:sz w:val="26"/>
                <w:szCs w:val="26"/>
                <w:lang w:eastAsia="zh-CN" w:bidi="hi-IN"/>
              </w:rPr>
            </w:pPr>
          </w:p>
          <w:p w:rsidR="00E35F40" w:rsidRPr="00B96C37" w:rsidRDefault="00E35F40" w:rsidP="00803BA8">
            <w:pPr>
              <w:widowControl w:val="0"/>
              <w:suppressAutoHyphens/>
              <w:jc w:val="center"/>
              <w:rPr>
                <w:rFonts w:ascii="Times New Roman" w:hAnsi="Times New Roman"/>
                <w:color w:val="000000"/>
                <w:sz w:val="26"/>
                <w:szCs w:val="26"/>
                <w:lang w:eastAsia="zh-CN" w:bidi="hi-IN"/>
              </w:rPr>
            </w:pPr>
          </w:p>
          <w:p w:rsidR="00E35F40" w:rsidRPr="00B96C37" w:rsidRDefault="00E35F40" w:rsidP="00803BA8">
            <w:pPr>
              <w:widowControl w:val="0"/>
              <w:suppressAutoHyphens/>
              <w:jc w:val="center"/>
              <w:rPr>
                <w:rFonts w:ascii="Times New Roman" w:hAnsi="Times New Roman"/>
                <w:color w:val="000000"/>
                <w:sz w:val="26"/>
                <w:szCs w:val="26"/>
                <w:lang w:eastAsia="zh-CN" w:bidi="hi-IN"/>
              </w:rPr>
            </w:pPr>
            <w:r w:rsidRPr="00B96C37">
              <w:rPr>
                <w:rFonts w:ascii="Times New Roman" w:hAnsi="Times New Roman"/>
                <w:color w:val="000000"/>
                <w:sz w:val="26"/>
                <w:szCs w:val="26"/>
                <w:lang w:eastAsia="zh-CN" w:bidi="hi-IN"/>
              </w:rPr>
              <w:t>12,0</w:t>
            </w:r>
          </w:p>
        </w:tc>
      </w:tr>
      <w:tr w:rsidR="00E35F40" w:rsidRPr="00B96C37" w:rsidTr="00803BA8">
        <w:tblPrEx>
          <w:tblCellMar>
            <w:left w:w="28" w:type="dxa"/>
            <w:right w:w="28" w:type="dxa"/>
          </w:tblCellMar>
        </w:tblPrEx>
        <w:trPr>
          <w:gridAfter w:val="1"/>
          <w:wAfter w:w="24" w:type="dxa"/>
          <w:trHeight w:val="316"/>
        </w:trPr>
        <w:tc>
          <w:tcPr>
            <w:tcW w:w="675" w:type="dxa"/>
            <w:gridSpan w:val="2"/>
            <w:tcBorders>
              <w:top w:val="single" w:sz="4" w:space="0" w:color="000000"/>
              <w:left w:val="single" w:sz="4" w:space="0" w:color="000000"/>
              <w:bottom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i/>
                <w:color w:val="000000"/>
                <w:sz w:val="26"/>
                <w:szCs w:val="26"/>
                <w:lang w:val="ru-RU" w:eastAsia="zh-CN" w:bidi="hi-IN"/>
              </w:rPr>
              <w:t>12</w:t>
            </w:r>
          </w:p>
        </w:tc>
        <w:tc>
          <w:tcPr>
            <w:tcW w:w="9293" w:type="dxa"/>
            <w:gridSpan w:val="6"/>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b/>
                <w:bCs/>
                <w:i/>
                <w:color w:val="000000"/>
                <w:sz w:val="26"/>
                <w:szCs w:val="26"/>
                <w:lang w:val="ru-RU" w:eastAsia="zh-CN" w:bidi="hi-IN"/>
              </w:rPr>
              <w:t>Землі транспорту</w:t>
            </w:r>
          </w:p>
        </w:tc>
      </w:tr>
      <w:tr w:rsidR="00E35F40" w:rsidRPr="00B96C37" w:rsidTr="00803BA8">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12.01</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розміщення та експлуатації будівель і споруд залізничного транспорту </w:t>
            </w:r>
          </w:p>
        </w:tc>
        <w:tc>
          <w:tcPr>
            <w:tcW w:w="1400" w:type="dxa"/>
            <w:tcBorders>
              <w:top w:val="single" w:sz="4" w:space="0" w:color="000000"/>
              <w:left w:val="single" w:sz="4" w:space="0" w:color="000000"/>
              <w:bottom w:val="single" w:sz="4" w:space="0" w:color="000000"/>
            </w:tcBorders>
            <w:vAlign w:val="center"/>
          </w:tcPr>
          <w:p w:rsidR="00E35F40" w:rsidRPr="00B96C37" w:rsidRDefault="00E35F40" w:rsidP="00803BA8">
            <w:pPr>
              <w:widowControl w:val="0"/>
              <w:suppressAutoHyphens/>
              <w:jc w:val="center"/>
              <w:rPr>
                <w:rFonts w:ascii="Times New Roman" w:hAnsi="Times New Roman"/>
                <w:sz w:val="26"/>
                <w:szCs w:val="26"/>
                <w:lang w:val="ru-RU" w:eastAsia="zh-CN" w:bidi="hi-IN"/>
              </w:rPr>
            </w:pPr>
            <w:r w:rsidRPr="00B96C37">
              <w:rPr>
                <w:rFonts w:ascii="Times New Roman" w:hAnsi="Times New Roman"/>
                <w:color w:val="000000"/>
                <w:sz w:val="26"/>
                <w:szCs w:val="26"/>
                <w:lang w:val="ru-RU" w:eastAsia="zh-CN" w:bidi="hi-IN"/>
              </w:rPr>
              <w:t>12,0</w:t>
            </w:r>
          </w:p>
        </w:tc>
        <w:tc>
          <w:tcPr>
            <w:tcW w:w="1740" w:type="dxa"/>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jc w:val="center"/>
              <w:rPr>
                <w:rFonts w:ascii="Times New Roman" w:hAnsi="Times New Roman"/>
                <w:sz w:val="26"/>
                <w:szCs w:val="26"/>
                <w:lang w:val="ru-RU" w:eastAsia="zh-CN" w:bidi="hi-IN"/>
              </w:rPr>
            </w:pPr>
            <w:r w:rsidRPr="00B96C37">
              <w:rPr>
                <w:rFonts w:ascii="Times New Roman" w:hAnsi="Times New Roman"/>
                <w:color w:val="000000"/>
                <w:sz w:val="26"/>
                <w:szCs w:val="26"/>
                <w:lang w:val="ru-RU" w:eastAsia="zh-CN" w:bidi="hi-IN"/>
              </w:rPr>
              <w:t>12,0</w:t>
            </w:r>
          </w:p>
        </w:tc>
      </w:tr>
      <w:tr w:rsidR="00E35F40" w:rsidRPr="00B96C37" w:rsidTr="00803BA8">
        <w:tblPrEx>
          <w:tblCellMar>
            <w:left w:w="28" w:type="dxa"/>
            <w:right w:w="28" w:type="dxa"/>
          </w:tblCellMar>
        </w:tblPrEx>
        <w:trPr>
          <w:gridAfter w:val="1"/>
          <w:wAfter w:w="24" w:type="dxa"/>
        </w:trPr>
        <w:tc>
          <w:tcPr>
            <w:tcW w:w="675" w:type="dxa"/>
            <w:gridSpan w:val="2"/>
            <w:tcBorders>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12.04</w:t>
            </w:r>
          </w:p>
        </w:tc>
        <w:tc>
          <w:tcPr>
            <w:tcW w:w="6153" w:type="dxa"/>
            <w:gridSpan w:val="4"/>
            <w:tcBorders>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eastAsia="zh-CN" w:bidi="hi-IN"/>
              </w:rPr>
            </w:pPr>
            <w:r w:rsidRPr="00B96C37">
              <w:rPr>
                <w:rFonts w:ascii="Times New Roman" w:hAnsi="Times New Roman"/>
                <w:color w:val="000000"/>
                <w:sz w:val="26"/>
                <w:szCs w:val="26"/>
                <w:lang w:val="ru-RU" w:eastAsia="zh-CN" w:bidi="hi-IN"/>
              </w:rPr>
              <w:t>Для розміщення та експлуатації будівель і споруд автомобільного транспорту та дорожнього господарства</w:t>
            </w:r>
          </w:p>
        </w:tc>
        <w:tc>
          <w:tcPr>
            <w:tcW w:w="1400" w:type="dxa"/>
            <w:tcBorders>
              <w:left w:val="single" w:sz="4" w:space="0" w:color="000000"/>
              <w:bottom w:val="single" w:sz="4" w:space="0" w:color="000000"/>
            </w:tcBorders>
            <w:vAlign w:val="center"/>
          </w:tcPr>
          <w:p w:rsidR="00E35F40" w:rsidRPr="00B96C37" w:rsidRDefault="00E35F40" w:rsidP="00803BA8">
            <w:pPr>
              <w:widowControl w:val="0"/>
              <w:suppressAutoHyphens/>
              <w:jc w:val="center"/>
              <w:rPr>
                <w:rFonts w:ascii="Times New Roman" w:hAnsi="Times New Roman"/>
                <w:color w:val="000000"/>
                <w:sz w:val="26"/>
                <w:szCs w:val="26"/>
                <w:lang w:eastAsia="zh-CN" w:bidi="hi-IN"/>
              </w:rPr>
            </w:pPr>
          </w:p>
          <w:p w:rsidR="00E35F40" w:rsidRPr="00B96C37" w:rsidRDefault="00E35F40" w:rsidP="00803BA8">
            <w:pPr>
              <w:widowControl w:val="0"/>
              <w:suppressAutoHyphens/>
              <w:jc w:val="center"/>
              <w:rPr>
                <w:rFonts w:ascii="Times New Roman" w:hAnsi="Times New Roman"/>
                <w:color w:val="000000"/>
                <w:sz w:val="26"/>
                <w:szCs w:val="26"/>
                <w:lang w:eastAsia="zh-CN" w:bidi="hi-IN"/>
              </w:rPr>
            </w:pPr>
          </w:p>
          <w:p w:rsidR="00E35F40" w:rsidRPr="00B96C37" w:rsidRDefault="00E35F40" w:rsidP="00803BA8">
            <w:pPr>
              <w:widowControl w:val="0"/>
              <w:suppressAutoHyphens/>
              <w:jc w:val="center"/>
              <w:rPr>
                <w:rFonts w:ascii="Times New Roman" w:hAnsi="Times New Roman"/>
                <w:sz w:val="26"/>
                <w:szCs w:val="26"/>
                <w:lang w:eastAsia="zh-CN" w:bidi="hi-IN"/>
              </w:rPr>
            </w:pPr>
            <w:r w:rsidRPr="00B96C37">
              <w:rPr>
                <w:rFonts w:ascii="Times New Roman" w:hAnsi="Times New Roman"/>
                <w:color w:val="000000"/>
                <w:sz w:val="26"/>
                <w:szCs w:val="26"/>
                <w:lang w:val="ru-RU" w:eastAsia="zh-CN" w:bidi="hi-IN"/>
              </w:rPr>
              <w:t>8,</w:t>
            </w:r>
            <w:r w:rsidRPr="00B96C37">
              <w:rPr>
                <w:rFonts w:ascii="Times New Roman" w:hAnsi="Times New Roman"/>
                <w:color w:val="000000"/>
                <w:sz w:val="26"/>
                <w:szCs w:val="26"/>
                <w:lang w:eastAsia="zh-CN" w:bidi="hi-IN"/>
              </w:rPr>
              <w:t>0</w:t>
            </w:r>
          </w:p>
        </w:tc>
        <w:tc>
          <w:tcPr>
            <w:tcW w:w="1740" w:type="dxa"/>
            <w:tcBorders>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jc w:val="center"/>
              <w:rPr>
                <w:rFonts w:ascii="Times New Roman" w:hAnsi="Times New Roman"/>
                <w:color w:val="000000"/>
                <w:sz w:val="26"/>
                <w:szCs w:val="26"/>
                <w:lang w:eastAsia="zh-CN" w:bidi="hi-IN"/>
              </w:rPr>
            </w:pPr>
          </w:p>
          <w:p w:rsidR="00E35F40" w:rsidRPr="00B96C37" w:rsidRDefault="00E35F40" w:rsidP="00803BA8">
            <w:pPr>
              <w:widowControl w:val="0"/>
              <w:suppressAutoHyphens/>
              <w:jc w:val="center"/>
              <w:rPr>
                <w:rFonts w:ascii="Times New Roman" w:hAnsi="Times New Roman"/>
                <w:color w:val="000000"/>
                <w:sz w:val="26"/>
                <w:szCs w:val="26"/>
                <w:lang w:eastAsia="zh-CN" w:bidi="hi-IN"/>
              </w:rPr>
            </w:pPr>
          </w:p>
          <w:p w:rsidR="00E35F40" w:rsidRPr="00B96C37" w:rsidRDefault="00E35F40" w:rsidP="00803BA8">
            <w:pPr>
              <w:widowControl w:val="0"/>
              <w:suppressAutoHyphens/>
              <w:jc w:val="center"/>
              <w:rPr>
                <w:rFonts w:ascii="Times New Roman" w:hAnsi="Times New Roman"/>
                <w:sz w:val="26"/>
                <w:szCs w:val="26"/>
                <w:lang w:eastAsia="zh-CN" w:bidi="hi-IN"/>
              </w:rPr>
            </w:pPr>
            <w:r w:rsidRPr="00B96C37">
              <w:rPr>
                <w:rFonts w:ascii="Times New Roman" w:hAnsi="Times New Roman"/>
                <w:color w:val="000000"/>
                <w:sz w:val="26"/>
                <w:szCs w:val="26"/>
                <w:lang w:val="ru-RU" w:eastAsia="zh-CN" w:bidi="hi-IN"/>
              </w:rPr>
              <w:t>8,0</w:t>
            </w:r>
          </w:p>
        </w:tc>
      </w:tr>
      <w:tr w:rsidR="00E35F40" w:rsidRPr="00B96C37" w:rsidTr="00803BA8">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12.06</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розміщення та експлуатації об’єктів трубопровідного транспорту </w:t>
            </w:r>
          </w:p>
        </w:tc>
        <w:tc>
          <w:tcPr>
            <w:tcW w:w="1400" w:type="dxa"/>
            <w:tcBorders>
              <w:top w:val="single" w:sz="4" w:space="0" w:color="000000"/>
              <w:left w:val="single" w:sz="4" w:space="0" w:color="000000"/>
              <w:bottom w:val="single" w:sz="4" w:space="0" w:color="000000"/>
            </w:tcBorders>
            <w:vAlign w:val="center"/>
          </w:tcPr>
          <w:p w:rsidR="00E35F40" w:rsidRPr="00B96C37" w:rsidRDefault="00E35F40" w:rsidP="00803BA8">
            <w:pPr>
              <w:widowControl w:val="0"/>
              <w:suppressAutoHyphens/>
              <w:jc w:val="center"/>
              <w:rPr>
                <w:rFonts w:ascii="Times New Roman" w:hAnsi="Times New Roman"/>
                <w:color w:val="000000"/>
                <w:sz w:val="26"/>
                <w:szCs w:val="26"/>
                <w:lang w:eastAsia="zh-CN" w:bidi="hi-IN"/>
              </w:rPr>
            </w:pPr>
          </w:p>
          <w:p w:rsidR="00E35F40" w:rsidRPr="00B96C37" w:rsidRDefault="00E35F40" w:rsidP="00803BA8">
            <w:pPr>
              <w:widowControl w:val="0"/>
              <w:suppressAutoHyphens/>
              <w:jc w:val="center"/>
              <w:rPr>
                <w:rFonts w:ascii="Times New Roman" w:hAnsi="Times New Roman"/>
                <w:sz w:val="26"/>
                <w:szCs w:val="26"/>
                <w:lang w:val="ru-RU" w:eastAsia="zh-CN" w:bidi="hi-IN"/>
              </w:rPr>
            </w:pPr>
            <w:r w:rsidRPr="00B96C37">
              <w:rPr>
                <w:rFonts w:ascii="Times New Roman" w:hAnsi="Times New Roman"/>
                <w:color w:val="000000"/>
                <w:sz w:val="26"/>
                <w:szCs w:val="26"/>
                <w:lang w:val="ru-RU" w:eastAsia="zh-CN" w:bidi="hi-IN"/>
              </w:rPr>
              <w:t>12,0</w:t>
            </w:r>
          </w:p>
        </w:tc>
        <w:tc>
          <w:tcPr>
            <w:tcW w:w="1740" w:type="dxa"/>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jc w:val="center"/>
              <w:rPr>
                <w:rFonts w:ascii="Times New Roman" w:hAnsi="Times New Roman"/>
                <w:color w:val="000000"/>
                <w:sz w:val="26"/>
                <w:szCs w:val="26"/>
                <w:lang w:eastAsia="zh-CN" w:bidi="hi-IN"/>
              </w:rPr>
            </w:pPr>
          </w:p>
          <w:p w:rsidR="00E35F40" w:rsidRPr="00B96C37" w:rsidRDefault="00E35F40" w:rsidP="00803BA8">
            <w:pPr>
              <w:widowControl w:val="0"/>
              <w:suppressAutoHyphens/>
              <w:jc w:val="center"/>
              <w:rPr>
                <w:rFonts w:ascii="Times New Roman" w:hAnsi="Times New Roman"/>
                <w:sz w:val="26"/>
                <w:szCs w:val="26"/>
                <w:lang w:val="ru-RU" w:eastAsia="zh-CN" w:bidi="hi-IN"/>
              </w:rPr>
            </w:pPr>
            <w:r w:rsidRPr="00B96C37">
              <w:rPr>
                <w:rFonts w:ascii="Times New Roman" w:hAnsi="Times New Roman"/>
                <w:color w:val="000000"/>
                <w:sz w:val="26"/>
                <w:szCs w:val="26"/>
                <w:lang w:val="ru-RU" w:eastAsia="zh-CN" w:bidi="hi-IN"/>
              </w:rPr>
              <w:t>12,0</w:t>
            </w:r>
          </w:p>
        </w:tc>
      </w:tr>
      <w:tr w:rsidR="00E35F40" w:rsidRPr="00B96C37" w:rsidTr="00803BA8">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12.08</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розміщення та експлуатації будівель і споруд додаткових транспортних послуг та допоміжних операцій </w:t>
            </w:r>
          </w:p>
        </w:tc>
        <w:tc>
          <w:tcPr>
            <w:tcW w:w="1400" w:type="dxa"/>
            <w:tcBorders>
              <w:top w:val="single" w:sz="4" w:space="0" w:color="000000"/>
              <w:left w:val="single" w:sz="4" w:space="0" w:color="000000"/>
              <w:bottom w:val="single" w:sz="4" w:space="0" w:color="000000"/>
            </w:tcBorders>
            <w:vAlign w:val="center"/>
          </w:tcPr>
          <w:p w:rsidR="00E35F40" w:rsidRPr="00B96C37" w:rsidRDefault="00E35F40" w:rsidP="00803BA8">
            <w:pPr>
              <w:widowControl w:val="0"/>
              <w:suppressAutoHyphens/>
              <w:jc w:val="center"/>
              <w:rPr>
                <w:rFonts w:ascii="Times New Roman" w:hAnsi="Times New Roman"/>
                <w:color w:val="000000"/>
                <w:sz w:val="26"/>
                <w:szCs w:val="26"/>
                <w:lang w:eastAsia="zh-CN" w:bidi="hi-IN"/>
              </w:rPr>
            </w:pPr>
          </w:p>
          <w:p w:rsidR="00E35F40" w:rsidRPr="00B96C37" w:rsidRDefault="00E35F40" w:rsidP="00803BA8">
            <w:pPr>
              <w:widowControl w:val="0"/>
              <w:suppressAutoHyphens/>
              <w:jc w:val="center"/>
              <w:rPr>
                <w:rFonts w:ascii="Times New Roman" w:hAnsi="Times New Roman"/>
                <w:sz w:val="26"/>
                <w:szCs w:val="26"/>
                <w:lang w:val="ru-RU" w:eastAsia="zh-CN" w:bidi="hi-IN"/>
              </w:rPr>
            </w:pPr>
            <w:r w:rsidRPr="00B96C37">
              <w:rPr>
                <w:rFonts w:ascii="Times New Roman" w:hAnsi="Times New Roman"/>
                <w:color w:val="000000"/>
                <w:sz w:val="26"/>
                <w:szCs w:val="26"/>
                <w:lang w:val="ru-RU" w:eastAsia="zh-CN" w:bidi="hi-IN"/>
              </w:rPr>
              <w:t>8,0</w:t>
            </w:r>
          </w:p>
        </w:tc>
        <w:tc>
          <w:tcPr>
            <w:tcW w:w="1740" w:type="dxa"/>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jc w:val="center"/>
              <w:rPr>
                <w:rFonts w:ascii="Times New Roman" w:hAnsi="Times New Roman"/>
                <w:color w:val="000000"/>
                <w:sz w:val="26"/>
                <w:szCs w:val="26"/>
                <w:lang w:eastAsia="zh-CN" w:bidi="hi-IN"/>
              </w:rPr>
            </w:pPr>
          </w:p>
          <w:p w:rsidR="00E35F40" w:rsidRPr="00B96C37" w:rsidRDefault="00E35F40" w:rsidP="00803BA8">
            <w:pPr>
              <w:widowControl w:val="0"/>
              <w:suppressAutoHyphens/>
              <w:jc w:val="center"/>
              <w:rPr>
                <w:rFonts w:ascii="Times New Roman" w:hAnsi="Times New Roman"/>
                <w:sz w:val="26"/>
                <w:szCs w:val="26"/>
                <w:lang w:val="ru-RU" w:eastAsia="zh-CN" w:bidi="hi-IN"/>
              </w:rPr>
            </w:pPr>
            <w:r w:rsidRPr="00B96C37">
              <w:rPr>
                <w:rFonts w:ascii="Times New Roman" w:hAnsi="Times New Roman"/>
                <w:color w:val="000000"/>
                <w:sz w:val="26"/>
                <w:szCs w:val="26"/>
                <w:lang w:val="ru-RU" w:eastAsia="zh-CN" w:bidi="hi-IN"/>
              </w:rPr>
              <w:t>8,0</w:t>
            </w:r>
          </w:p>
        </w:tc>
      </w:tr>
      <w:tr w:rsidR="00E35F40" w:rsidRPr="00B96C37" w:rsidTr="00803BA8">
        <w:tblPrEx>
          <w:tblCellMar>
            <w:left w:w="28" w:type="dxa"/>
            <w:right w:w="28" w:type="dxa"/>
          </w:tblCellMar>
        </w:tblPrEx>
        <w:trPr>
          <w:gridAfter w:val="1"/>
          <w:wAfter w:w="24" w:type="dxa"/>
          <w:trHeight w:val="720"/>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12.11</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AB3BB0">
            <w:pPr>
              <w:widowControl w:val="0"/>
              <w:suppressAutoHyphens/>
              <w:rPr>
                <w:rFonts w:ascii="Times New Roman" w:hAnsi="Times New Roman"/>
                <w:color w:val="000000"/>
                <w:sz w:val="26"/>
                <w:szCs w:val="26"/>
                <w:lang w:eastAsia="zh-CN" w:bidi="hi-IN"/>
              </w:rPr>
            </w:pPr>
            <w:r w:rsidRPr="00B96C37">
              <w:rPr>
                <w:rFonts w:ascii="Times New Roman" w:hAnsi="Times New Roman"/>
                <w:color w:val="000000"/>
                <w:sz w:val="26"/>
                <w:szCs w:val="26"/>
                <w:lang w:val="ru-RU" w:eastAsia="zh-CN" w:bidi="hi-IN"/>
              </w:rPr>
              <w:t>Для розміщення та експлуатації об'єктів дорожнього сервісу</w:t>
            </w:r>
            <w:r w:rsidRPr="00B96C37">
              <w:rPr>
                <w:rFonts w:ascii="Times New Roman" w:hAnsi="Times New Roman"/>
                <w:color w:val="000000"/>
                <w:sz w:val="26"/>
                <w:szCs w:val="26"/>
                <w:lang w:eastAsia="zh-CN" w:bidi="hi-IN"/>
              </w:rPr>
              <w:t xml:space="preserve"> </w:t>
            </w:r>
          </w:p>
          <w:p w:rsidR="00E35F40" w:rsidRPr="00B96C37" w:rsidRDefault="00E35F40" w:rsidP="00AB3BB0">
            <w:pPr>
              <w:widowControl w:val="0"/>
              <w:suppressAutoHyphens/>
              <w:rPr>
                <w:rFonts w:ascii="Times New Roman" w:hAnsi="Times New Roman"/>
                <w:color w:val="000000"/>
                <w:sz w:val="26"/>
                <w:szCs w:val="26"/>
                <w:lang w:eastAsia="zh-CN" w:bidi="hi-IN"/>
              </w:rPr>
            </w:pPr>
          </w:p>
          <w:p w:rsidR="00E35F40" w:rsidRPr="00B96C37" w:rsidRDefault="00E35F40" w:rsidP="00AB3BB0">
            <w:pPr>
              <w:widowControl w:val="0"/>
              <w:suppressAutoHyphens/>
              <w:rPr>
                <w:rFonts w:ascii="Times New Roman" w:hAnsi="Times New Roman"/>
                <w:color w:val="000000"/>
                <w:sz w:val="26"/>
                <w:szCs w:val="26"/>
                <w:lang w:eastAsia="zh-CN" w:bidi="hi-IN"/>
              </w:rPr>
            </w:pPr>
          </w:p>
          <w:p w:rsidR="00E35F40" w:rsidRPr="00B96C37" w:rsidRDefault="00E35F40" w:rsidP="00AB3BB0">
            <w:pPr>
              <w:widowControl w:val="0"/>
              <w:suppressAutoHyphens/>
              <w:rPr>
                <w:rFonts w:ascii="Liberation Serif" w:hAnsi="Liberation Serif" w:cs="Lohit Devanagari"/>
                <w:sz w:val="26"/>
                <w:szCs w:val="26"/>
                <w:lang w:eastAsia="zh-CN" w:bidi="hi-IN"/>
              </w:rPr>
            </w:pPr>
          </w:p>
        </w:tc>
        <w:tc>
          <w:tcPr>
            <w:tcW w:w="1400" w:type="dxa"/>
            <w:tcBorders>
              <w:top w:val="single" w:sz="4" w:space="0" w:color="000000"/>
              <w:left w:val="single" w:sz="4" w:space="0" w:color="000000"/>
              <w:bottom w:val="single" w:sz="4" w:space="0" w:color="000000"/>
            </w:tcBorders>
            <w:vAlign w:val="center"/>
          </w:tcPr>
          <w:p w:rsidR="00E35F40" w:rsidRPr="00B96C37" w:rsidRDefault="00E35F40" w:rsidP="00803BA8">
            <w:pPr>
              <w:widowControl w:val="0"/>
              <w:suppressAutoHyphens/>
              <w:jc w:val="center"/>
              <w:rPr>
                <w:rFonts w:ascii="Times New Roman" w:hAnsi="Times New Roman"/>
                <w:sz w:val="26"/>
                <w:szCs w:val="26"/>
                <w:lang w:eastAsia="zh-CN" w:bidi="hi-IN"/>
              </w:rPr>
            </w:pPr>
            <w:r w:rsidRPr="00B96C37">
              <w:rPr>
                <w:rFonts w:ascii="Times New Roman" w:hAnsi="Times New Roman"/>
                <w:sz w:val="26"/>
                <w:szCs w:val="26"/>
                <w:lang w:eastAsia="zh-CN" w:bidi="hi-IN"/>
              </w:rPr>
              <w:t>6,0</w:t>
            </w:r>
          </w:p>
        </w:tc>
        <w:tc>
          <w:tcPr>
            <w:tcW w:w="1740" w:type="dxa"/>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jc w:val="center"/>
              <w:rPr>
                <w:rFonts w:ascii="Times New Roman" w:hAnsi="Times New Roman"/>
                <w:sz w:val="26"/>
                <w:szCs w:val="26"/>
                <w:lang w:eastAsia="zh-CN" w:bidi="hi-IN"/>
              </w:rPr>
            </w:pPr>
            <w:r w:rsidRPr="00B96C37">
              <w:rPr>
                <w:rFonts w:ascii="Times New Roman" w:hAnsi="Times New Roman"/>
                <w:sz w:val="26"/>
                <w:szCs w:val="26"/>
                <w:lang w:eastAsia="zh-CN" w:bidi="hi-IN"/>
              </w:rPr>
              <w:t>6,0</w:t>
            </w:r>
          </w:p>
        </w:tc>
      </w:tr>
      <w:tr w:rsidR="00E35F40" w:rsidRPr="00B96C37" w:rsidTr="00803BA8">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i/>
                <w:color w:val="000000"/>
                <w:sz w:val="26"/>
                <w:szCs w:val="26"/>
                <w:lang w:val="ru-RU" w:eastAsia="zh-CN" w:bidi="hi-IN"/>
              </w:rPr>
              <w:t>13</w:t>
            </w:r>
          </w:p>
        </w:tc>
        <w:tc>
          <w:tcPr>
            <w:tcW w:w="9293" w:type="dxa"/>
            <w:gridSpan w:val="6"/>
            <w:tcBorders>
              <w:top w:val="single" w:sz="4" w:space="0" w:color="000000"/>
              <w:left w:val="single" w:sz="4" w:space="0" w:color="000000"/>
              <w:bottom w:val="single" w:sz="4" w:space="0" w:color="000000"/>
              <w:right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b/>
                <w:bCs/>
                <w:i/>
                <w:color w:val="000000"/>
                <w:sz w:val="26"/>
                <w:szCs w:val="26"/>
                <w:lang w:val="ru-RU" w:eastAsia="zh-CN" w:bidi="hi-IN"/>
              </w:rPr>
              <w:t xml:space="preserve">Землі зв'язку </w:t>
            </w:r>
          </w:p>
        </w:tc>
      </w:tr>
      <w:tr w:rsidR="00E35F40" w:rsidRPr="00B96C37" w:rsidTr="00803BA8">
        <w:tblPrEx>
          <w:tblCellMar>
            <w:left w:w="28" w:type="dxa"/>
            <w:right w:w="28" w:type="dxa"/>
          </w:tblCellMar>
        </w:tblPrEx>
        <w:trPr>
          <w:gridAfter w:val="1"/>
          <w:wAfter w:w="24" w:type="dxa"/>
          <w:trHeight w:val="605"/>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13.01</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розміщення  та  експлуатації об'єктів і споруд телекомунікацій </w:t>
            </w:r>
          </w:p>
        </w:tc>
        <w:tc>
          <w:tcPr>
            <w:tcW w:w="1400" w:type="dxa"/>
            <w:tcBorders>
              <w:top w:val="single" w:sz="4" w:space="0" w:color="000000"/>
              <w:left w:val="single" w:sz="4" w:space="0" w:color="000000"/>
              <w:bottom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12,0</w:t>
            </w:r>
          </w:p>
        </w:tc>
        <w:tc>
          <w:tcPr>
            <w:tcW w:w="1740" w:type="dxa"/>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sz w:val="26"/>
                <w:szCs w:val="26"/>
                <w:lang w:val="ru-RU" w:eastAsia="zh-CN" w:bidi="hi-IN"/>
              </w:rPr>
              <w:t>12,0</w:t>
            </w:r>
          </w:p>
        </w:tc>
      </w:tr>
      <w:tr w:rsidR="00E35F40" w:rsidRPr="00B96C37" w:rsidTr="00803BA8">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13.02</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розміщення та</w:t>
            </w:r>
            <w:r w:rsidRPr="00B96C37">
              <w:rPr>
                <w:rFonts w:ascii="Times New Roman" w:hAnsi="Times New Roman"/>
                <w:b/>
                <w:bCs/>
                <w:color w:val="000000"/>
                <w:sz w:val="26"/>
                <w:szCs w:val="26"/>
                <w:lang w:val="ru-RU" w:eastAsia="zh-CN" w:bidi="hi-IN"/>
              </w:rPr>
              <w:t xml:space="preserve"> </w:t>
            </w:r>
            <w:r w:rsidRPr="00B96C37">
              <w:rPr>
                <w:rFonts w:ascii="Times New Roman" w:hAnsi="Times New Roman"/>
                <w:color w:val="000000"/>
                <w:sz w:val="26"/>
                <w:szCs w:val="26"/>
                <w:lang w:val="ru-RU" w:eastAsia="zh-CN" w:bidi="hi-IN"/>
              </w:rPr>
              <w:t>експлуатації будівель і споруд об'єктів поштового зв'язку </w:t>
            </w:r>
          </w:p>
        </w:tc>
        <w:tc>
          <w:tcPr>
            <w:tcW w:w="1400" w:type="dxa"/>
            <w:tcBorders>
              <w:top w:val="single" w:sz="4" w:space="0" w:color="000000"/>
              <w:left w:val="single" w:sz="4" w:space="0" w:color="000000"/>
              <w:bottom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12,0</w:t>
            </w:r>
          </w:p>
        </w:tc>
        <w:tc>
          <w:tcPr>
            <w:tcW w:w="1740" w:type="dxa"/>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12,0</w:t>
            </w:r>
          </w:p>
        </w:tc>
      </w:tr>
      <w:tr w:rsidR="00E35F40" w:rsidRPr="00B96C37" w:rsidTr="00803BA8">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13.03</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AB3BB0">
            <w:pPr>
              <w:widowControl w:val="0"/>
              <w:suppressAutoHyphens/>
              <w:rPr>
                <w:rFonts w:ascii="Liberation Serif" w:hAnsi="Liberation Serif" w:cs="Lohit Devanagari"/>
                <w:sz w:val="26"/>
                <w:szCs w:val="26"/>
                <w:lang w:eastAsia="zh-CN" w:bidi="hi-IN"/>
              </w:rPr>
            </w:pPr>
            <w:r w:rsidRPr="00B96C37">
              <w:rPr>
                <w:rFonts w:ascii="Times New Roman" w:hAnsi="Times New Roman"/>
                <w:color w:val="000000"/>
                <w:sz w:val="26"/>
                <w:szCs w:val="26"/>
                <w:lang w:val="ru-RU" w:eastAsia="zh-CN" w:bidi="hi-IN"/>
              </w:rPr>
              <w:t>Для розміщення та</w:t>
            </w:r>
            <w:r w:rsidRPr="00B96C37">
              <w:rPr>
                <w:rFonts w:ascii="Times New Roman" w:hAnsi="Times New Roman"/>
                <w:b/>
                <w:bCs/>
                <w:color w:val="000000"/>
                <w:sz w:val="26"/>
                <w:szCs w:val="26"/>
                <w:lang w:val="ru-RU" w:eastAsia="zh-CN" w:bidi="hi-IN"/>
              </w:rPr>
              <w:t xml:space="preserve"> </w:t>
            </w:r>
            <w:r w:rsidRPr="00B96C37">
              <w:rPr>
                <w:rFonts w:ascii="Times New Roman" w:hAnsi="Times New Roman"/>
                <w:color w:val="000000"/>
                <w:sz w:val="26"/>
                <w:szCs w:val="26"/>
                <w:lang w:val="ru-RU" w:eastAsia="zh-CN" w:bidi="hi-IN"/>
              </w:rPr>
              <w:t>експлуатації інших технічних засобів зв'язку </w:t>
            </w:r>
          </w:p>
        </w:tc>
        <w:tc>
          <w:tcPr>
            <w:tcW w:w="1400" w:type="dxa"/>
            <w:tcBorders>
              <w:top w:val="single" w:sz="4" w:space="0" w:color="000000"/>
              <w:left w:val="single" w:sz="4" w:space="0" w:color="000000"/>
              <w:bottom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12,0</w:t>
            </w:r>
          </w:p>
        </w:tc>
        <w:tc>
          <w:tcPr>
            <w:tcW w:w="1740" w:type="dxa"/>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12,0</w:t>
            </w:r>
          </w:p>
        </w:tc>
      </w:tr>
      <w:tr w:rsidR="00E35F40" w:rsidRPr="00B96C37" w:rsidTr="00803BA8">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i/>
                <w:color w:val="000000"/>
                <w:sz w:val="26"/>
                <w:szCs w:val="26"/>
                <w:lang w:val="ru-RU" w:eastAsia="zh-CN" w:bidi="hi-IN"/>
              </w:rPr>
              <w:t>14</w:t>
            </w:r>
          </w:p>
        </w:tc>
        <w:tc>
          <w:tcPr>
            <w:tcW w:w="9293" w:type="dxa"/>
            <w:gridSpan w:val="6"/>
            <w:tcBorders>
              <w:top w:val="single" w:sz="4" w:space="0" w:color="000000"/>
              <w:left w:val="single" w:sz="4" w:space="0" w:color="000000"/>
              <w:bottom w:val="single" w:sz="4" w:space="0" w:color="000000"/>
              <w:right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b/>
                <w:bCs/>
                <w:i/>
                <w:color w:val="000000"/>
                <w:sz w:val="26"/>
                <w:szCs w:val="26"/>
                <w:lang w:val="ru-RU" w:eastAsia="zh-CN" w:bidi="hi-IN"/>
              </w:rPr>
              <w:t xml:space="preserve">Землі енергетики </w:t>
            </w:r>
          </w:p>
        </w:tc>
      </w:tr>
      <w:tr w:rsidR="00E35F40" w:rsidRPr="00B96C37" w:rsidTr="00803BA8">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14.01</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Для розміщення, будівництва, експлуатації та обслуговування будівель і споруд об'єктів енергогенеруючих підприємств, установ і організацій</w:t>
            </w:r>
          </w:p>
        </w:tc>
        <w:tc>
          <w:tcPr>
            <w:tcW w:w="1400" w:type="dxa"/>
            <w:tcBorders>
              <w:top w:val="single" w:sz="4" w:space="0" w:color="000000"/>
              <w:left w:val="single" w:sz="4" w:space="0" w:color="000000"/>
              <w:bottom w:val="single" w:sz="4" w:space="0" w:color="000000"/>
            </w:tcBorders>
            <w:vAlign w:val="center"/>
          </w:tcPr>
          <w:p w:rsidR="00E35F40" w:rsidRPr="00B96C37" w:rsidRDefault="00E35F40" w:rsidP="00803BA8">
            <w:pPr>
              <w:widowControl w:val="0"/>
              <w:suppressAutoHyphens/>
              <w:jc w:val="center"/>
              <w:rPr>
                <w:rFonts w:ascii="Times New Roman" w:hAnsi="Times New Roman"/>
                <w:sz w:val="26"/>
                <w:szCs w:val="26"/>
                <w:lang w:eastAsia="zh-CN" w:bidi="hi-IN"/>
              </w:rPr>
            </w:pPr>
          </w:p>
          <w:p w:rsidR="00E35F40" w:rsidRPr="00B96C37" w:rsidRDefault="00E35F40" w:rsidP="00803BA8">
            <w:pPr>
              <w:widowControl w:val="0"/>
              <w:suppressAutoHyphens/>
              <w:jc w:val="center"/>
              <w:rPr>
                <w:rFonts w:ascii="Times New Roman" w:hAnsi="Times New Roman"/>
                <w:sz w:val="26"/>
                <w:szCs w:val="26"/>
                <w:lang w:eastAsia="zh-CN" w:bidi="hi-IN"/>
              </w:rPr>
            </w:pPr>
          </w:p>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sz w:val="26"/>
                <w:szCs w:val="26"/>
                <w:lang w:val="ru-RU" w:eastAsia="zh-CN" w:bidi="hi-IN"/>
              </w:rPr>
              <w:t>12,0</w:t>
            </w:r>
          </w:p>
        </w:tc>
        <w:tc>
          <w:tcPr>
            <w:tcW w:w="1740" w:type="dxa"/>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jc w:val="center"/>
              <w:rPr>
                <w:rFonts w:ascii="Times New Roman" w:hAnsi="Times New Roman"/>
                <w:sz w:val="26"/>
                <w:szCs w:val="26"/>
                <w:lang w:eastAsia="zh-CN" w:bidi="hi-IN"/>
              </w:rPr>
            </w:pPr>
          </w:p>
          <w:p w:rsidR="00E35F40" w:rsidRPr="00B96C37" w:rsidRDefault="00E35F40" w:rsidP="00803BA8">
            <w:pPr>
              <w:widowControl w:val="0"/>
              <w:suppressAutoHyphens/>
              <w:jc w:val="center"/>
              <w:rPr>
                <w:rFonts w:ascii="Times New Roman" w:hAnsi="Times New Roman"/>
                <w:sz w:val="26"/>
                <w:szCs w:val="26"/>
                <w:lang w:eastAsia="zh-CN" w:bidi="hi-IN"/>
              </w:rPr>
            </w:pPr>
          </w:p>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sz w:val="26"/>
                <w:szCs w:val="26"/>
                <w:lang w:val="ru-RU" w:eastAsia="zh-CN" w:bidi="hi-IN"/>
              </w:rPr>
              <w:t>12,0</w:t>
            </w:r>
          </w:p>
        </w:tc>
      </w:tr>
      <w:tr w:rsidR="00E35F40" w:rsidRPr="00B96C37" w:rsidTr="00803BA8">
        <w:tblPrEx>
          <w:tblCellMar>
            <w:left w:w="28" w:type="dxa"/>
            <w:right w:w="28" w:type="dxa"/>
          </w:tblCellMar>
        </w:tblPrEx>
        <w:trPr>
          <w:gridAfter w:val="1"/>
          <w:wAfter w:w="24" w:type="dxa"/>
          <w:trHeight w:val="369"/>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14.02</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Times New Roman" w:hAnsi="Times New Roman"/>
                <w:color w:val="000000"/>
                <w:sz w:val="26"/>
                <w:szCs w:val="26"/>
                <w:lang w:val="ru-RU" w:eastAsia="zh-CN" w:bidi="hi-IN"/>
              </w:rPr>
            </w:pPr>
            <w:r w:rsidRPr="00B96C37">
              <w:rPr>
                <w:rFonts w:ascii="Times New Roman" w:hAnsi="Times New Roman"/>
                <w:color w:val="000000"/>
                <w:sz w:val="26"/>
                <w:szCs w:val="26"/>
                <w:lang w:val="ru-RU" w:eastAsia="zh-CN" w:bidi="hi-IN"/>
              </w:rPr>
              <w:t>Для розміщення, будівництва, експлуатації та обслуговування будівель і споруд об'єктів передачі електричної та теплової енергії:</w:t>
            </w:r>
          </w:p>
          <w:p w:rsidR="00E35F40" w:rsidRPr="00B96C37" w:rsidRDefault="00E35F40" w:rsidP="00803BA8">
            <w:pPr>
              <w:widowControl w:val="0"/>
              <w:suppressAutoHyphens/>
              <w:rPr>
                <w:rFonts w:ascii="Times New Roman" w:hAnsi="Times New Roman"/>
                <w:color w:val="000000"/>
                <w:sz w:val="26"/>
                <w:szCs w:val="26"/>
                <w:lang w:eastAsia="zh-CN" w:bidi="hi-IN"/>
              </w:rPr>
            </w:pPr>
            <w:r w:rsidRPr="00B96C37">
              <w:rPr>
                <w:rFonts w:ascii="Times New Roman" w:hAnsi="Times New Roman"/>
                <w:color w:val="000000"/>
                <w:sz w:val="26"/>
                <w:szCs w:val="26"/>
                <w:lang w:val="ru-RU" w:eastAsia="zh-CN" w:bidi="hi-IN"/>
              </w:rPr>
              <w:t>-електричної енергії</w:t>
            </w:r>
          </w:p>
          <w:p w:rsidR="00E35F40" w:rsidRPr="00B96C37" w:rsidRDefault="00E35F40" w:rsidP="00AB3BB0">
            <w:pPr>
              <w:widowControl w:val="0"/>
              <w:suppressAutoHyphens/>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 </w:t>
            </w:r>
            <w:r w:rsidRPr="00B96C37">
              <w:rPr>
                <w:rFonts w:ascii="Times New Roman" w:hAnsi="Times New Roman"/>
                <w:color w:val="000000"/>
                <w:sz w:val="26"/>
                <w:szCs w:val="26"/>
                <w:lang w:eastAsia="zh-CN" w:bidi="hi-IN"/>
              </w:rPr>
              <w:t>-теплової енергії</w:t>
            </w:r>
          </w:p>
        </w:tc>
        <w:tc>
          <w:tcPr>
            <w:tcW w:w="1400" w:type="dxa"/>
            <w:tcBorders>
              <w:top w:val="single" w:sz="4" w:space="0" w:color="000000"/>
              <w:left w:val="single" w:sz="4" w:space="0" w:color="000000"/>
              <w:bottom w:val="single" w:sz="4" w:space="0" w:color="000000"/>
            </w:tcBorders>
            <w:vAlign w:val="center"/>
          </w:tcPr>
          <w:p w:rsidR="00E35F40" w:rsidRPr="00B96C37" w:rsidRDefault="00E35F40" w:rsidP="00803BA8">
            <w:pPr>
              <w:widowControl w:val="0"/>
              <w:suppressAutoHyphens/>
              <w:jc w:val="center"/>
              <w:rPr>
                <w:rFonts w:ascii="Times New Roman" w:hAnsi="Times New Roman"/>
                <w:sz w:val="26"/>
                <w:szCs w:val="26"/>
                <w:lang w:eastAsia="zh-CN" w:bidi="hi-IN"/>
              </w:rPr>
            </w:pPr>
          </w:p>
          <w:p w:rsidR="00E35F40" w:rsidRPr="00B96C37" w:rsidRDefault="00E35F40" w:rsidP="00803BA8">
            <w:pPr>
              <w:widowControl w:val="0"/>
              <w:suppressAutoHyphens/>
              <w:jc w:val="center"/>
              <w:rPr>
                <w:rFonts w:ascii="Times New Roman" w:hAnsi="Times New Roman"/>
                <w:sz w:val="26"/>
                <w:szCs w:val="26"/>
                <w:lang w:eastAsia="zh-CN" w:bidi="hi-IN"/>
              </w:rPr>
            </w:pPr>
          </w:p>
          <w:p w:rsidR="00E35F40" w:rsidRPr="00B96C37" w:rsidRDefault="00E35F40" w:rsidP="00803BA8">
            <w:pPr>
              <w:widowControl w:val="0"/>
              <w:suppressAutoHyphens/>
              <w:jc w:val="center"/>
              <w:rPr>
                <w:rFonts w:ascii="Times New Roman" w:hAnsi="Times New Roman"/>
                <w:sz w:val="26"/>
                <w:szCs w:val="26"/>
                <w:lang w:eastAsia="zh-CN" w:bidi="hi-IN"/>
              </w:rPr>
            </w:pPr>
          </w:p>
          <w:p w:rsidR="00E35F40" w:rsidRPr="00B96C37" w:rsidRDefault="00E35F40" w:rsidP="00803BA8">
            <w:pPr>
              <w:widowControl w:val="0"/>
              <w:suppressAutoHyphens/>
              <w:jc w:val="center"/>
              <w:rPr>
                <w:rFonts w:ascii="Times New Roman" w:hAnsi="Times New Roman"/>
                <w:sz w:val="26"/>
                <w:szCs w:val="26"/>
                <w:lang w:eastAsia="zh-CN" w:bidi="hi-IN"/>
              </w:rPr>
            </w:pPr>
            <w:r w:rsidRPr="00B96C37">
              <w:rPr>
                <w:rFonts w:ascii="Times New Roman" w:hAnsi="Times New Roman"/>
                <w:sz w:val="26"/>
                <w:szCs w:val="26"/>
                <w:lang w:eastAsia="zh-CN" w:bidi="hi-IN"/>
              </w:rPr>
              <w:t>12,0</w:t>
            </w:r>
          </w:p>
          <w:p w:rsidR="00E35F40" w:rsidRPr="00B96C37" w:rsidRDefault="00E35F40" w:rsidP="00803BA8">
            <w:pPr>
              <w:widowControl w:val="0"/>
              <w:suppressAutoHyphens/>
              <w:jc w:val="center"/>
              <w:rPr>
                <w:rFonts w:ascii="Times New Roman" w:hAnsi="Times New Roman"/>
                <w:sz w:val="26"/>
                <w:szCs w:val="26"/>
                <w:lang w:eastAsia="zh-CN" w:bidi="hi-IN"/>
              </w:rPr>
            </w:pPr>
            <w:r w:rsidRPr="00B96C37">
              <w:rPr>
                <w:rFonts w:ascii="Times New Roman" w:hAnsi="Times New Roman"/>
                <w:sz w:val="26"/>
                <w:szCs w:val="26"/>
                <w:lang w:eastAsia="zh-CN" w:bidi="hi-IN"/>
              </w:rPr>
              <w:t>5,0</w:t>
            </w:r>
          </w:p>
        </w:tc>
        <w:tc>
          <w:tcPr>
            <w:tcW w:w="1740" w:type="dxa"/>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snapToGrid w:val="0"/>
              <w:jc w:val="center"/>
              <w:rPr>
                <w:rFonts w:ascii="Times New Roman" w:hAnsi="Times New Roman"/>
                <w:sz w:val="26"/>
                <w:szCs w:val="26"/>
                <w:lang w:eastAsia="zh-CN" w:bidi="hi-IN"/>
              </w:rPr>
            </w:pPr>
          </w:p>
          <w:p w:rsidR="00E35F40" w:rsidRPr="00B96C37" w:rsidRDefault="00E35F40" w:rsidP="00803BA8">
            <w:pPr>
              <w:widowControl w:val="0"/>
              <w:suppressAutoHyphens/>
              <w:snapToGrid w:val="0"/>
              <w:jc w:val="center"/>
              <w:rPr>
                <w:rFonts w:ascii="Times New Roman" w:hAnsi="Times New Roman"/>
                <w:sz w:val="26"/>
                <w:szCs w:val="26"/>
                <w:lang w:eastAsia="zh-CN" w:bidi="hi-IN"/>
              </w:rPr>
            </w:pPr>
          </w:p>
          <w:p w:rsidR="00E35F40" w:rsidRPr="00B96C37" w:rsidRDefault="00E35F40" w:rsidP="00803BA8">
            <w:pPr>
              <w:widowControl w:val="0"/>
              <w:suppressAutoHyphens/>
              <w:jc w:val="center"/>
              <w:rPr>
                <w:rFonts w:ascii="Times New Roman" w:hAnsi="Times New Roman"/>
                <w:sz w:val="26"/>
                <w:szCs w:val="26"/>
                <w:lang w:eastAsia="zh-CN" w:bidi="hi-IN"/>
              </w:rPr>
            </w:pPr>
          </w:p>
          <w:p w:rsidR="00E35F40" w:rsidRPr="00B96C37" w:rsidRDefault="00E35F40" w:rsidP="00803BA8">
            <w:pPr>
              <w:widowControl w:val="0"/>
              <w:suppressAutoHyphens/>
              <w:jc w:val="center"/>
              <w:rPr>
                <w:rFonts w:ascii="Times New Roman" w:hAnsi="Times New Roman"/>
                <w:sz w:val="26"/>
                <w:szCs w:val="26"/>
                <w:lang w:eastAsia="zh-CN" w:bidi="hi-IN"/>
              </w:rPr>
            </w:pPr>
            <w:r w:rsidRPr="00B96C37">
              <w:rPr>
                <w:rFonts w:ascii="Times New Roman" w:hAnsi="Times New Roman"/>
                <w:sz w:val="26"/>
                <w:szCs w:val="26"/>
                <w:lang w:eastAsia="zh-CN" w:bidi="hi-IN"/>
              </w:rPr>
              <w:t>12,0</w:t>
            </w:r>
          </w:p>
          <w:p w:rsidR="00E35F40" w:rsidRPr="00B96C37" w:rsidRDefault="00E35F40" w:rsidP="00803BA8">
            <w:pPr>
              <w:widowControl w:val="0"/>
              <w:suppressAutoHyphens/>
              <w:jc w:val="center"/>
              <w:rPr>
                <w:rFonts w:ascii="Times New Roman" w:hAnsi="Times New Roman"/>
                <w:sz w:val="26"/>
                <w:szCs w:val="26"/>
                <w:lang w:eastAsia="zh-CN" w:bidi="hi-IN"/>
              </w:rPr>
            </w:pPr>
            <w:r w:rsidRPr="00B96C37">
              <w:rPr>
                <w:rFonts w:ascii="Times New Roman" w:hAnsi="Times New Roman"/>
                <w:sz w:val="26"/>
                <w:szCs w:val="26"/>
                <w:lang w:eastAsia="zh-CN" w:bidi="hi-IN"/>
              </w:rPr>
              <w:t>5,0</w:t>
            </w:r>
          </w:p>
        </w:tc>
      </w:tr>
      <w:tr w:rsidR="00E35F40" w:rsidRPr="00B96C37" w:rsidTr="00803BA8">
        <w:tblPrEx>
          <w:tblCellMar>
            <w:left w:w="28" w:type="dxa"/>
            <w:right w:w="28" w:type="dxa"/>
          </w:tblCellMar>
        </w:tblPrEx>
        <w:trPr>
          <w:gridAfter w:val="1"/>
          <w:wAfter w:w="24" w:type="dxa"/>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i/>
                <w:color w:val="000000"/>
                <w:sz w:val="26"/>
                <w:szCs w:val="26"/>
                <w:lang w:val="ru-RU" w:eastAsia="zh-CN" w:bidi="hi-IN"/>
              </w:rPr>
              <w:t>16</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bCs/>
                <w:color w:val="000000"/>
                <w:sz w:val="26"/>
                <w:szCs w:val="26"/>
                <w:lang w:val="ru-RU" w:eastAsia="zh-CN" w:bidi="hi-IN"/>
              </w:rPr>
              <w:t xml:space="preserve">Землі запасу </w:t>
            </w:r>
          </w:p>
        </w:tc>
        <w:tc>
          <w:tcPr>
            <w:tcW w:w="1400" w:type="dxa"/>
            <w:tcBorders>
              <w:top w:val="single" w:sz="4" w:space="0" w:color="000000"/>
              <w:left w:val="single" w:sz="4" w:space="0" w:color="000000"/>
              <w:bottom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sz w:val="26"/>
                <w:szCs w:val="26"/>
                <w:lang w:val="ru-RU" w:eastAsia="zh-CN" w:bidi="hi-IN"/>
              </w:rPr>
              <w:t>3,0</w:t>
            </w:r>
          </w:p>
        </w:tc>
        <w:tc>
          <w:tcPr>
            <w:tcW w:w="1740" w:type="dxa"/>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sz w:val="26"/>
                <w:szCs w:val="26"/>
                <w:lang w:val="ru-RU" w:eastAsia="zh-CN" w:bidi="hi-IN"/>
              </w:rPr>
              <w:t>3,0</w:t>
            </w:r>
          </w:p>
        </w:tc>
      </w:tr>
      <w:tr w:rsidR="00E35F40" w:rsidRPr="00B96C37" w:rsidTr="00803BA8">
        <w:tblPrEx>
          <w:tblCellMar>
            <w:left w:w="28" w:type="dxa"/>
            <w:right w:w="28" w:type="dxa"/>
          </w:tblCellMar>
        </w:tblPrEx>
        <w:trPr>
          <w:gridAfter w:val="1"/>
          <w:wAfter w:w="24" w:type="dxa"/>
          <w:trHeight w:val="198"/>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i/>
                <w:color w:val="000000"/>
                <w:sz w:val="26"/>
                <w:szCs w:val="26"/>
                <w:lang w:val="ru-RU" w:eastAsia="zh-CN" w:bidi="hi-IN"/>
              </w:rPr>
              <w:t>17</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bCs/>
                <w:color w:val="000000"/>
                <w:sz w:val="26"/>
                <w:szCs w:val="26"/>
                <w:lang w:val="ru-RU" w:eastAsia="zh-CN" w:bidi="hi-IN"/>
              </w:rPr>
              <w:t>Землі резервного фонду</w:t>
            </w:r>
            <w:r w:rsidRPr="00B96C37">
              <w:rPr>
                <w:rFonts w:ascii="Times New Roman" w:hAnsi="Times New Roman"/>
                <w:color w:val="000000"/>
                <w:sz w:val="26"/>
                <w:szCs w:val="26"/>
                <w:lang w:val="ru-RU" w:eastAsia="zh-CN" w:bidi="hi-IN"/>
              </w:rPr>
              <w:t xml:space="preserve"> </w:t>
            </w:r>
          </w:p>
        </w:tc>
        <w:tc>
          <w:tcPr>
            <w:tcW w:w="1400" w:type="dxa"/>
            <w:tcBorders>
              <w:top w:val="single" w:sz="4" w:space="0" w:color="000000"/>
              <w:left w:val="single" w:sz="4" w:space="0" w:color="000000"/>
              <w:bottom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sz w:val="26"/>
                <w:szCs w:val="26"/>
                <w:lang w:val="ru-RU" w:eastAsia="zh-CN" w:bidi="hi-IN"/>
              </w:rPr>
              <w:t>3,0</w:t>
            </w:r>
          </w:p>
        </w:tc>
        <w:tc>
          <w:tcPr>
            <w:tcW w:w="1740" w:type="dxa"/>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sz w:val="26"/>
                <w:szCs w:val="26"/>
                <w:lang w:val="ru-RU" w:eastAsia="zh-CN" w:bidi="hi-IN"/>
              </w:rPr>
              <w:t>3,0</w:t>
            </w:r>
          </w:p>
        </w:tc>
      </w:tr>
      <w:tr w:rsidR="00E35F40" w:rsidRPr="00B96C37" w:rsidTr="00803BA8">
        <w:tblPrEx>
          <w:tblCellMar>
            <w:left w:w="28" w:type="dxa"/>
            <w:right w:w="28" w:type="dxa"/>
          </w:tblCellMar>
        </w:tblPrEx>
        <w:trPr>
          <w:gridAfter w:val="1"/>
          <w:wAfter w:w="24" w:type="dxa"/>
          <w:trHeight w:val="400"/>
        </w:trPr>
        <w:tc>
          <w:tcPr>
            <w:tcW w:w="675" w:type="dxa"/>
            <w:gridSpan w:val="2"/>
            <w:tcBorders>
              <w:top w:val="single" w:sz="4" w:space="0" w:color="000000"/>
              <w:left w:val="single" w:sz="4" w:space="0" w:color="000000"/>
              <w:bottom w:val="single" w:sz="4" w:space="0" w:color="000000"/>
            </w:tcBorders>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i/>
                <w:color w:val="000000"/>
                <w:sz w:val="26"/>
                <w:szCs w:val="26"/>
                <w:lang w:val="ru-RU" w:eastAsia="zh-CN" w:bidi="hi-IN"/>
              </w:rPr>
              <w:t>18</w:t>
            </w:r>
          </w:p>
        </w:tc>
        <w:tc>
          <w:tcPr>
            <w:tcW w:w="6153" w:type="dxa"/>
            <w:gridSpan w:val="4"/>
            <w:tcBorders>
              <w:top w:val="single" w:sz="4" w:space="0" w:color="000000"/>
              <w:left w:val="single" w:sz="4" w:space="0" w:color="000000"/>
              <w:bottom w:val="single" w:sz="4" w:space="0" w:color="000000"/>
            </w:tcBorders>
          </w:tcPr>
          <w:p w:rsidR="00E35F40" w:rsidRPr="00B96C37" w:rsidRDefault="00E35F40" w:rsidP="00803BA8">
            <w:pPr>
              <w:widowControl w:val="0"/>
              <w:suppressAutoHyphens/>
              <w:rPr>
                <w:rFonts w:ascii="Liberation Serif" w:hAnsi="Liberation Serif" w:cs="Lohit Devanagari"/>
                <w:sz w:val="26"/>
                <w:szCs w:val="26"/>
                <w:lang w:val="ru-RU" w:eastAsia="zh-CN" w:bidi="hi-IN"/>
              </w:rPr>
            </w:pPr>
            <w:r w:rsidRPr="00B96C37">
              <w:rPr>
                <w:rFonts w:ascii="Times New Roman" w:hAnsi="Times New Roman"/>
                <w:bCs/>
                <w:color w:val="000000"/>
                <w:sz w:val="26"/>
                <w:szCs w:val="26"/>
                <w:lang w:val="ru-RU" w:eastAsia="zh-CN" w:bidi="hi-IN"/>
              </w:rPr>
              <w:t xml:space="preserve">Землі загального користування </w:t>
            </w:r>
          </w:p>
        </w:tc>
        <w:tc>
          <w:tcPr>
            <w:tcW w:w="1400" w:type="dxa"/>
            <w:tcBorders>
              <w:top w:val="single" w:sz="4" w:space="0" w:color="000000"/>
              <w:left w:val="single" w:sz="4" w:space="0" w:color="000000"/>
              <w:bottom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3,0</w:t>
            </w:r>
          </w:p>
        </w:tc>
        <w:tc>
          <w:tcPr>
            <w:tcW w:w="1740" w:type="dxa"/>
            <w:tcBorders>
              <w:top w:val="single" w:sz="4" w:space="0" w:color="000000"/>
              <w:left w:val="single" w:sz="4" w:space="0" w:color="000000"/>
              <w:bottom w:val="single" w:sz="4" w:space="0" w:color="000000"/>
              <w:right w:val="single" w:sz="4" w:space="0" w:color="000000"/>
            </w:tcBorders>
            <w:vAlign w:val="center"/>
          </w:tcPr>
          <w:p w:rsidR="00E35F40" w:rsidRPr="00B96C37" w:rsidRDefault="00E35F40" w:rsidP="00803BA8">
            <w:pPr>
              <w:widowControl w:val="0"/>
              <w:suppressAutoHyphens/>
              <w:jc w:val="center"/>
              <w:rPr>
                <w:rFonts w:ascii="Liberation Serif" w:hAnsi="Liberation Serif" w:cs="Lohit Devanagari"/>
                <w:sz w:val="26"/>
                <w:szCs w:val="26"/>
                <w:lang w:val="ru-RU" w:eastAsia="zh-CN" w:bidi="hi-IN"/>
              </w:rPr>
            </w:pPr>
            <w:r w:rsidRPr="00B96C37">
              <w:rPr>
                <w:rFonts w:ascii="Times New Roman" w:hAnsi="Times New Roman"/>
                <w:color w:val="000000"/>
                <w:sz w:val="26"/>
                <w:szCs w:val="26"/>
                <w:lang w:val="ru-RU" w:eastAsia="zh-CN" w:bidi="hi-IN"/>
              </w:rPr>
              <w:t>3,0</w:t>
            </w:r>
          </w:p>
        </w:tc>
      </w:tr>
    </w:tbl>
    <w:p w:rsidR="00E35F40" w:rsidRPr="00B96C37" w:rsidRDefault="00E35F40" w:rsidP="009309B6">
      <w:pPr>
        <w:tabs>
          <w:tab w:val="left" w:pos="508"/>
        </w:tabs>
        <w:suppressAutoHyphens/>
        <w:spacing w:line="216" w:lineRule="auto"/>
        <w:jc w:val="both"/>
        <w:rPr>
          <w:rFonts w:ascii="Times New Roman" w:hAnsi="Times New Roman"/>
          <w:sz w:val="24"/>
          <w:szCs w:val="24"/>
        </w:rPr>
      </w:pPr>
    </w:p>
    <w:p w:rsidR="00E35F40" w:rsidRPr="00B96C37" w:rsidRDefault="00E35F40" w:rsidP="009309B6">
      <w:pPr>
        <w:tabs>
          <w:tab w:val="left" w:pos="508"/>
        </w:tabs>
        <w:suppressAutoHyphens/>
        <w:spacing w:line="216" w:lineRule="auto"/>
        <w:jc w:val="both"/>
        <w:rPr>
          <w:rFonts w:ascii="Times New Roman" w:hAnsi="Times New Roman"/>
          <w:sz w:val="24"/>
          <w:szCs w:val="24"/>
        </w:rPr>
      </w:pPr>
      <w:r w:rsidRPr="00B96C37">
        <w:rPr>
          <w:rFonts w:ascii="Times New Roman" w:hAnsi="Times New Roman"/>
          <w:sz w:val="24"/>
          <w:szCs w:val="24"/>
        </w:rPr>
        <w:t>По іншім землям, вид цільового призначення яких не визначено у таблиці додатку 2, ставка орендної плати становить 12 відсотків ( для юридичних та фізичних осіб).</w:t>
      </w:r>
    </w:p>
    <w:p w:rsidR="00E35F40" w:rsidRPr="00B96C37" w:rsidRDefault="00E35F40" w:rsidP="009309B6">
      <w:pPr>
        <w:tabs>
          <w:tab w:val="left" w:pos="508"/>
        </w:tabs>
        <w:suppressAutoHyphens/>
        <w:spacing w:line="216" w:lineRule="auto"/>
        <w:jc w:val="both"/>
        <w:rPr>
          <w:rFonts w:ascii="Times New Roman" w:hAnsi="Times New Roman"/>
          <w:b/>
          <w:sz w:val="20"/>
        </w:rPr>
      </w:pPr>
    </w:p>
    <w:p w:rsidR="00E35F40" w:rsidRPr="00B96C37" w:rsidRDefault="00E35F40" w:rsidP="009309B6">
      <w:pPr>
        <w:tabs>
          <w:tab w:val="left" w:pos="508"/>
        </w:tabs>
        <w:suppressAutoHyphens/>
        <w:spacing w:line="216" w:lineRule="auto"/>
        <w:jc w:val="both"/>
        <w:rPr>
          <w:rFonts w:ascii="Times New Roman" w:hAnsi="Times New Roman"/>
          <w:b/>
          <w:sz w:val="20"/>
        </w:rPr>
      </w:pPr>
    </w:p>
    <w:p w:rsidR="00E35F40" w:rsidRPr="00B96C37" w:rsidRDefault="00E35F40" w:rsidP="009309B6">
      <w:pPr>
        <w:tabs>
          <w:tab w:val="left" w:pos="508"/>
        </w:tabs>
        <w:suppressAutoHyphens/>
        <w:spacing w:line="216" w:lineRule="auto"/>
        <w:jc w:val="both"/>
        <w:rPr>
          <w:rFonts w:ascii="Times New Roman" w:hAnsi="Times New Roman"/>
          <w:b/>
          <w:sz w:val="20"/>
        </w:rPr>
      </w:pPr>
    </w:p>
    <w:p w:rsidR="00E35F40" w:rsidRPr="00B96C37" w:rsidRDefault="00E35F40" w:rsidP="00803BA8">
      <w:pPr>
        <w:tabs>
          <w:tab w:val="left" w:pos="508"/>
        </w:tabs>
        <w:suppressAutoHyphens/>
        <w:spacing w:line="216" w:lineRule="auto"/>
        <w:jc w:val="both"/>
        <w:rPr>
          <w:rFonts w:ascii="Times New Roman" w:hAnsi="Times New Roman"/>
          <w:noProof/>
          <w:sz w:val="26"/>
          <w:szCs w:val="26"/>
          <w:lang w:eastAsia="ru-RU" w:bidi="hi-IN"/>
        </w:rPr>
      </w:pPr>
    </w:p>
    <w:p w:rsidR="00E35F40" w:rsidRPr="00B96C37" w:rsidRDefault="00E35F40" w:rsidP="001815D0">
      <w:pPr>
        <w:widowControl w:val="0"/>
        <w:autoSpaceDE w:val="0"/>
        <w:autoSpaceDN w:val="0"/>
        <w:adjustRightInd w:val="0"/>
        <w:ind w:firstLine="851"/>
        <w:jc w:val="both"/>
        <w:rPr>
          <w:rFonts w:ascii="Times New Roman" w:hAnsi="Times New Roman"/>
          <w:sz w:val="26"/>
          <w:szCs w:val="26"/>
          <w:lang w:val="ru-RU"/>
        </w:rPr>
      </w:pPr>
    </w:p>
    <w:p w:rsidR="00E35F40" w:rsidRPr="00B96C37" w:rsidRDefault="00E35F40" w:rsidP="001815D0">
      <w:pPr>
        <w:widowControl w:val="0"/>
        <w:autoSpaceDE w:val="0"/>
        <w:autoSpaceDN w:val="0"/>
        <w:adjustRightInd w:val="0"/>
        <w:ind w:firstLine="851"/>
        <w:jc w:val="both"/>
        <w:rPr>
          <w:rFonts w:ascii="Times New Roman" w:hAnsi="Times New Roman"/>
          <w:sz w:val="26"/>
          <w:szCs w:val="26"/>
          <w:lang w:val="ru-RU"/>
        </w:rPr>
      </w:pPr>
    </w:p>
    <w:p w:rsidR="00E35F40" w:rsidRPr="00B96C37" w:rsidRDefault="00E35F40" w:rsidP="001815D0">
      <w:pPr>
        <w:widowControl w:val="0"/>
        <w:autoSpaceDE w:val="0"/>
        <w:autoSpaceDN w:val="0"/>
        <w:adjustRightInd w:val="0"/>
        <w:ind w:firstLine="851"/>
        <w:jc w:val="both"/>
        <w:rPr>
          <w:rFonts w:ascii="Times New Roman" w:hAnsi="Times New Roman"/>
          <w:sz w:val="26"/>
          <w:szCs w:val="26"/>
          <w:lang w:val="ru-RU"/>
        </w:rPr>
      </w:pPr>
      <w:r w:rsidRPr="00B96C37">
        <w:rPr>
          <w:rFonts w:ascii="Times New Roman" w:hAnsi="Times New Roman"/>
          <w:sz w:val="26"/>
          <w:szCs w:val="26"/>
          <w:lang w:val="ru-RU"/>
        </w:rPr>
        <w:t>Заступник міського голови</w:t>
      </w:r>
      <w:r w:rsidRPr="00B96C37">
        <w:rPr>
          <w:rFonts w:ascii="Times New Roman" w:hAnsi="Times New Roman"/>
          <w:sz w:val="26"/>
          <w:szCs w:val="26"/>
          <w:lang w:val="ru-RU"/>
        </w:rPr>
        <w:tab/>
      </w:r>
      <w:r w:rsidRPr="00B96C37">
        <w:rPr>
          <w:rFonts w:ascii="Times New Roman" w:hAnsi="Times New Roman"/>
          <w:sz w:val="26"/>
          <w:szCs w:val="26"/>
          <w:lang w:val="ru-RU"/>
        </w:rPr>
        <w:tab/>
      </w:r>
      <w:r w:rsidRPr="00B96C37">
        <w:rPr>
          <w:rFonts w:ascii="Times New Roman" w:hAnsi="Times New Roman"/>
          <w:sz w:val="26"/>
          <w:szCs w:val="26"/>
          <w:lang w:val="ru-RU"/>
        </w:rPr>
        <w:tab/>
      </w:r>
      <w:r w:rsidRPr="00B96C37">
        <w:rPr>
          <w:rFonts w:ascii="Times New Roman" w:hAnsi="Times New Roman"/>
          <w:sz w:val="26"/>
          <w:szCs w:val="26"/>
          <w:lang w:val="ru-RU"/>
        </w:rPr>
        <w:tab/>
        <w:t>Л. Дуплій</w:t>
      </w:r>
    </w:p>
    <w:p w:rsidR="00E35F40" w:rsidRPr="00B96C37" w:rsidRDefault="00E35F40" w:rsidP="001815D0">
      <w:pPr>
        <w:widowControl w:val="0"/>
        <w:autoSpaceDE w:val="0"/>
        <w:autoSpaceDN w:val="0"/>
        <w:adjustRightInd w:val="0"/>
        <w:ind w:firstLine="851"/>
        <w:jc w:val="both"/>
        <w:rPr>
          <w:rFonts w:ascii="Times New Roman" w:hAnsi="Times New Roman"/>
          <w:sz w:val="26"/>
          <w:szCs w:val="26"/>
          <w:lang w:val="ru-RU"/>
        </w:rPr>
      </w:pPr>
    </w:p>
    <w:p w:rsidR="00E35F40" w:rsidRPr="00B96C37" w:rsidRDefault="00E35F40" w:rsidP="001815D0">
      <w:pPr>
        <w:widowControl w:val="0"/>
        <w:autoSpaceDE w:val="0"/>
        <w:autoSpaceDN w:val="0"/>
        <w:adjustRightInd w:val="0"/>
        <w:ind w:firstLine="851"/>
        <w:jc w:val="both"/>
        <w:rPr>
          <w:rFonts w:ascii="Times New Roman" w:hAnsi="Times New Roman"/>
          <w:sz w:val="26"/>
          <w:szCs w:val="26"/>
          <w:lang w:val="ru-RU"/>
        </w:rPr>
      </w:pPr>
      <w:r w:rsidRPr="00B96C37">
        <w:rPr>
          <w:rFonts w:ascii="Times New Roman" w:hAnsi="Times New Roman"/>
          <w:sz w:val="26"/>
          <w:szCs w:val="26"/>
          <w:lang w:val="ru-RU"/>
        </w:rPr>
        <w:t xml:space="preserve">Начальник управління фінансів, </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lang w:val="ru-RU"/>
        </w:rPr>
      </w:pPr>
      <w:r w:rsidRPr="00B96C37">
        <w:rPr>
          <w:rFonts w:ascii="Times New Roman" w:hAnsi="Times New Roman"/>
          <w:sz w:val="26"/>
          <w:szCs w:val="26"/>
          <w:lang w:val="ru-RU"/>
        </w:rPr>
        <w:t>економіки та регуляторної політики</w:t>
      </w:r>
      <w:r w:rsidRPr="00B96C37">
        <w:rPr>
          <w:rFonts w:ascii="Times New Roman" w:hAnsi="Times New Roman"/>
          <w:sz w:val="26"/>
          <w:szCs w:val="26"/>
          <w:lang w:val="ru-RU"/>
        </w:rPr>
        <w:tab/>
      </w:r>
      <w:r w:rsidRPr="00B96C37">
        <w:rPr>
          <w:rFonts w:ascii="Times New Roman" w:hAnsi="Times New Roman"/>
          <w:sz w:val="26"/>
          <w:szCs w:val="26"/>
          <w:lang w:val="ru-RU"/>
        </w:rPr>
        <w:tab/>
      </w:r>
      <w:r w:rsidRPr="00B96C37">
        <w:rPr>
          <w:rFonts w:ascii="Times New Roman" w:hAnsi="Times New Roman"/>
          <w:sz w:val="26"/>
          <w:szCs w:val="26"/>
          <w:lang w:val="ru-RU"/>
        </w:rPr>
        <w:tab/>
        <w:t>А. Стельмашук</w:t>
      </w:r>
    </w:p>
    <w:p w:rsidR="00E35F40" w:rsidRDefault="00E35F40" w:rsidP="001815D0">
      <w:pPr>
        <w:widowControl w:val="0"/>
        <w:autoSpaceDE w:val="0"/>
        <w:autoSpaceDN w:val="0"/>
        <w:adjustRightInd w:val="0"/>
        <w:ind w:firstLine="851"/>
        <w:jc w:val="both"/>
        <w:rPr>
          <w:rFonts w:ascii="Times New Roman" w:hAnsi="Times New Roman"/>
          <w:sz w:val="26"/>
          <w:szCs w:val="26"/>
          <w:lang w:val="ru-RU"/>
        </w:rPr>
      </w:pPr>
    </w:p>
    <w:p w:rsidR="00E35F40" w:rsidRDefault="00E35F40" w:rsidP="001815D0">
      <w:pPr>
        <w:widowControl w:val="0"/>
        <w:autoSpaceDE w:val="0"/>
        <w:autoSpaceDN w:val="0"/>
        <w:adjustRightInd w:val="0"/>
        <w:ind w:firstLine="851"/>
        <w:jc w:val="both"/>
        <w:rPr>
          <w:rFonts w:ascii="Times New Roman" w:hAnsi="Times New Roman"/>
          <w:sz w:val="26"/>
          <w:szCs w:val="26"/>
          <w:lang w:val="ru-RU"/>
        </w:rPr>
      </w:pPr>
    </w:p>
    <w:p w:rsidR="00E35F40" w:rsidRDefault="00E35F40" w:rsidP="001815D0">
      <w:pPr>
        <w:widowControl w:val="0"/>
        <w:autoSpaceDE w:val="0"/>
        <w:autoSpaceDN w:val="0"/>
        <w:adjustRightInd w:val="0"/>
        <w:ind w:firstLine="851"/>
        <w:jc w:val="both"/>
        <w:rPr>
          <w:rFonts w:ascii="Times New Roman" w:hAnsi="Times New Roman"/>
          <w:sz w:val="26"/>
          <w:szCs w:val="26"/>
          <w:lang w:val="ru-RU"/>
        </w:rPr>
      </w:pPr>
    </w:p>
    <w:p w:rsidR="00E35F40" w:rsidRDefault="00E35F40" w:rsidP="001815D0">
      <w:pPr>
        <w:widowControl w:val="0"/>
        <w:autoSpaceDE w:val="0"/>
        <w:autoSpaceDN w:val="0"/>
        <w:adjustRightInd w:val="0"/>
        <w:ind w:firstLine="851"/>
        <w:jc w:val="both"/>
        <w:rPr>
          <w:rFonts w:ascii="Times New Roman" w:hAnsi="Times New Roman"/>
          <w:sz w:val="26"/>
          <w:szCs w:val="26"/>
          <w:lang w:val="ru-RU"/>
        </w:rPr>
      </w:pPr>
    </w:p>
    <w:p w:rsidR="00E35F40" w:rsidRDefault="00E35F40" w:rsidP="001815D0">
      <w:pPr>
        <w:widowControl w:val="0"/>
        <w:autoSpaceDE w:val="0"/>
        <w:autoSpaceDN w:val="0"/>
        <w:adjustRightInd w:val="0"/>
        <w:ind w:firstLine="851"/>
        <w:jc w:val="both"/>
        <w:rPr>
          <w:rFonts w:ascii="Times New Roman" w:hAnsi="Times New Roman"/>
          <w:sz w:val="26"/>
          <w:szCs w:val="26"/>
          <w:lang w:val="ru-RU"/>
        </w:rPr>
      </w:pPr>
    </w:p>
    <w:p w:rsidR="00E35F40" w:rsidRDefault="00E35F40" w:rsidP="001815D0">
      <w:pPr>
        <w:widowControl w:val="0"/>
        <w:autoSpaceDE w:val="0"/>
        <w:autoSpaceDN w:val="0"/>
        <w:adjustRightInd w:val="0"/>
        <w:ind w:firstLine="851"/>
        <w:jc w:val="both"/>
        <w:rPr>
          <w:rFonts w:ascii="Times New Roman" w:hAnsi="Times New Roman"/>
          <w:sz w:val="26"/>
          <w:szCs w:val="26"/>
          <w:lang w:val="ru-RU"/>
        </w:rPr>
      </w:pPr>
    </w:p>
    <w:p w:rsidR="00E35F40" w:rsidRDefault="00E35F40" w:rsidP="001815D0">
      <w:pPr>
        <w:widowControl w:val="0"/>
        <w:autoSpaceDE w:val="0"/>
        <w:autoSpaceDN w:val="0"/>
        <w:adjustRightInd w:val="0"/>
        <w:ind w:firstLine="851"/>
        <w:jc w:val="both"/>
        <w:rPr>
          <w:rFonts w:ascii="Times New Roman" w:hAnsi="Times New Roman"/>
          <w:sz w:val="26"/>
          <w:szCs w:val="26"/>
          <w:lang w:val="ru-RU"/>
        </w:rPr>
      </w:pPr>
    </w:p>
    <w:p w:rsidR="00E35F40" w:rsidRDefault="00E35F40" w:rsidP="001815D0">
      <w:pPr>
        <w:widowControl w:val="0"/>
        <w:autoSpaceDE w:val="0"/>
        <w:autoSpaceDN w:val="0"/>
        <w:adjustRightInd w:val="0"/>
        <w:ind w:firstLine="851"/>
        <w:jc w:val="both"/>
        <w:rPr>
          <w:rFonts w:ascii="Times New Roman" w:hAnsi="Times New Roman"/>
          <w:sz w:val="26"/>
          <w:szCs w:val="26"/>
          <w:lang w:val="ru-RU"/>
        </w:rPr>
      </w:pPr>
    </w:p>
    <w:p w:rsidR="00E35F40" w:rsidRDefault="00E35F40" w:rsidP="001815D0">
      <w:pPr>
        <w:widowControl w:val="0"/>
        <w:autoSpaceDE w:val="0"/>
        <w:autoSpaceDN w:val="0"/>
        <w:adjustRightInd w:val="0"/>
        <w:ind w:firstLine="851"/>
        <w:jc w:val="both"/>
        <w:rPr>
          <w:rFonts w:ascii="Times New Roman" w:hAnsi="Times New Roman"/>
          <w:sz w:val="26"/>
          <w:szCs w:val="26"/>
          <w:lang w:val="ru-RU"/>
        </w:rPr>
      </w:pPr>
    </w:p>
    <w:p w:rsidR="00E35F40" w:rsidRDefault="00E35F40" w:rsidP="001815D0">
      <w:pPr>
        <w:widowControl w:val="0"/>
        <w:autoSpaceDE w:val="0"/>
        <w:autoSpaceDN w:val="0"/>
        <w:adjustRightInd w:val="0"/>
        <w:ind w:firstLine="851"/>
        <w:jc w:val="both"/>
        <w:rPr>
          <w:rFonts w:ascii="Times New Roman" w:hAnsi="Times New Roman"/>
          <w:sz w:val="26"/>
          <w:szCs w:val="26"/>
          <w:lang w:val="ru-RU"/>
        </w:rPr>
      </w:pPr>
    </w:p>
    <w:p w:rsidR="00E35F40" w:rsidRDefault="00E35F40" w:rsidP="001815D0">
      <w:pPr>
        <w:widowControl w:val="0"/>
        <w:autoSpaceDE w:val="0"/>
        <w:autoSpaceDN w:val="0"/>
        <w:adjustRightInd w:val="0"/>
        <w:ind w:firstLine="851"/>
        <w:jc w:val="both"/>
        <w:rPr>
          <w:rFonts w:ascii="Times New Roman" w:hAnsi="Times New Roman"/>
          <w:sz w:val="26"/>
          <w:szCs w:val="26"/>
          <w:lang w:val="ru-RU"/>
        </w:rPr>
      </w:pPr>
    </w:p>
    <w:p w:rsidR="00E35F40" w:rsidRDefault="00E35F40" w:rsidP="001815D0">
      <w:pPr>
        <w:widowControl w:val="0"/>
        <w:autoSpaceDE w:val="0"/>
        <w:autoSpaceDN w:val="0"/>
        <w:adjustRightInd w:val="0"/>
        <w:ind w:firstLine="851"/>
        <w:jc w:val="both"/>
        <w:rPr>
          <w:rFonts w:ascii="Times New Roman" w:hAnsi="Times New Roman"/>
          <w:sz w:val="26"/>
          <w:szCs w:val="26"/>
          <w:lang w:val="ru-RU"/>
        </w:rPr>
      </w:pPr>
    </w:p>
    <w:p w:rsidR="00E35F40" w:rsidRDefault="00E35F40" w:rsidP="001815D0">
      <w:pPr>
        <w:widowControl w:val="0"/>
        <w:autoSpaceDE w:val="0"/>
        <w:autoSpaceDN w:val="0"/>
        <w:adjustRightInd w:val="0"/>
        <w:ind w:firstLine="851"/>
        <w:jc w:val="both"/>
        <w:rPr>
          <w:rFonts w:ascii="Times New Roman" w:hAnsi="Times New Roman"/>
          <w:sz w:val="26"/>
          <w:szCs w:val="26"/>
          <w:lang w:val="ru-RU"/>
        </w:rPr>
      </w:pPr>
    </w:p>
    <w:p w:rsidR="00E35F40" w:rsidRDefault="00E35F40" w:rsidP="001815D0">
      <w:pPr>
        <w:widowControl w:val="0"/>
        <w:autoSpaceDE w:val="0"/>
        <w:autoSpaceDN w:val="0"/>
        <w:adjustRightInd w:val="0"/>
        <w:ind w:firstLine="851"/>
        <w:jc w:val="both"/>
        <w:rPr>
          <w:rFonts w:ascii="Times New Roman" w:hAnsi="Times New Roman"/>
          <w:sz w:val="26"/>
          <w:szCs w:val="26"/>
          <w:lang w:val="ru-RU"/>
        </w:rPr>
      </w:pPr>
    </w:p>
    <w:p w:rsidR="00E35F40" w:rsidRDefault="00E35F40" w:rsidP="001815D0">
      <w:pPr>
        <w:widowControl w:val="0"/>
        <w:autoSpaceDE w:val="0"/>
        <w:autoSpaceDN w:val="0"/>
        <w:adjustRightInd w:val="0"/>
        <w:ind w:firstLine="851"/>
        <w:jc w:val="both"/>
        <w:rPr>
          <w:rFonts w:ascii="Times New Roman" w:hAnsi="Times New Roman"/>
          <w:sz w:val="26"/>
          <w:szCs w:val="26"/>
          <w:lang w:val="ru-RU"/>
        </w:rPr>
      </w:pPr>
    </w:p>
    <w:p w:rsidR="00E35F40" w:rsidRDefault="00E35F40" w:rsidP="001815D0">
      <w:pPr>
        <w:widowControl w:val="0"/>
        <w:autoSpaceDE w:val="0"/>
        <w:autoSpaceDN w:val="0"/>
        <w:adjustRightInd w:val="0"/>
        <w:ind w:firstLine="851"/>
        <w:jc w:val="both"/>
        <w:rPr>
          <w:rFonts w:ascii="Times New Roman" w:hAnsi="Times New Roman"/>
          <w:sz w:val="26"/>
          <w:szCs w:val="26"/>
          <w:lang w:val="ru-RU"/>
        </w:rPr>
      </w:pPr>
    </w:p>
    <w:p w:rsidR="00E35F40" w:rsidRDefault="00E35F40" w:rsidP="001815D0">
      <w:pPr>
        <w:widowControl w:val="0"/>
        <w:autoSpaceDE w:val="0"/>
        <w:autoSpaceDN w:val="0"/>
        <w:adjustRightInd w:val="0"/>
        <w:ind w:firstLine="851"/>
        <w:jc w:val="both"/>
        <w:rPr>
          <w:rFonts w:ascii="Times New Roman" w:hAnsi="Times New Roman"/>
          <w:sz w:val="26"/>
          <w:szCs w:val="26"/>
          <w:lang w:val="ru-RU"/>
        </w:rPr>
      </w:pPr>
    </w:p>
    <w:p w:rsidR="00E35F40" w:rsidRDefault="00E35F40" w:rsidP="001815D0">
      <w:pPr>
        <w:widowControl w:val="0"/>
        <w:autoSpaceDE w:val="0"/>
        <w:autoSpaceDN w:val="0"/>
        <w:adjustRightInd w:val="0"/>
        <w:ind w:firstLine="851"/>
        <w:jc w:val="both"/>
        <w:rPr>
          <w:rFonts w:ascii="Times New Roman" w:hAnsi="Times New Roman"/>
          <w:sz w:val="26"/>
          <w:szCs w:val="26"/>
          <w:lang w:val="ru-RU"/>
        </w:rPr>
      </w:pPr>
    </w:p>
    <w:p w:rsidR="00E35F40" w:rsidRDefault="00E35F40" w:rsidP="001815D0">
      <w:pPr>
        <w:widowControl w:val="0"/>
        <w:autoSpaceDE w:val="0"/>
        <w:autoSpaceDN w:val="0"/>
        <w:adjustRightInd w:val="0"/>
        <w:ind w:firstLine="851"/>
        <w:jc w:val="both"/>
        <w:rPr>
          <w:rFonts w:ascii="Times New Roman" w:hAnsi="Times New Roman"/>
          <w:sz w:val="26"/>
          <w:szCs w:val="26"/>
          <w:lang w:val="ru-RU"/>
        </w:rPr>
      </w:pPr>
    </w:p>
    <w:p w:rsidR="00E35F40" w:rsidRDefault="00E35F40" w:rsidP="001815D0">
      <w:pPr>
        <w:widowControl w:val="0"/>
        <w:autoSpaceDE w:val="0"/>
        <w:autoSpaceDN w:val="0"/>
        <w:adjustRightInd w:val="0"/>
        <w:ind w:firstLine="851"/>
        <w:jc w:val="both"/>
        <w:rPr>
          <w:rFonts w:ascii="Times New Roman" w:hAnsi="Times New Roman"/>
          <w:sz w:val="26"/>
          <w:szCs w:val="26"/>
          <w:lang w:val="ru-RU"/>
        </w:rPr>
      </w:pPr>
    </w:p>
    <w:p w:rsidR="00E35F40" w:rsidRDefault="00E35F40" w:rsidP="001815D0">
      <w:pPr>
        <w:widowControl w:val="0"/>
        <w:autoSpaceDE w:val="0"/>
        <w:autoSpaceDN w:val="0"/>
        <w:adjustRightInd w:val="0"/>
        <w:ind w:firstLine="851"/>
        <w:jc w:val="both"/>
        <w:rPr>
          <w:rFonts w:ascii="Times New Roman" w:hAnsi="Times New Roman"/>
          <w:sz w:val="26"/>
          <w:szCs w:val="26"/>
          <w:lang w:val="ru-RU"/>
        </w:rPr>
      </w:pPr>
    </w:p>
    <w:p w:rsidR="00E35F40" w:rsidRDefault="00E35F40" w:rsidP="001815D0">
      <w:pPr>
        <w:widowControl w:val="0"/>
        <w:autoSpaceDE w:val="0"/>
        <w:autoSpaceDN w:val="0"/>
        <w:adjustRightInd w:val="0"/>
        <w:ind w:firstLine="851"/>
        <w:jc w:val="both"/>
        <w:rPr>
          <w:rFonts w:ascii="Times New Roman" w:hAnsi="Times New Roman"/>
          <w:sz w:val="26"/>
          <w:szCs w:val="26"/>
          <w:lang w:val="ru-RU"/>
        </w:rPr>
      </w:pPr>
    </w:p>
    <w:p w:rsidR="00E35F40" w:rsidRPr="00066AC2" w:rsidRDefault="00E35F40" w:rsidP="00066AC2">
      <w:pPr>
        <w:ind w:left="4536" w:firstLine="6"/>
        <w:rPr>
          <w:rFonts w:ascii="Times New Roman" w:hAnsi="Times New Roman"/>
          <w:bCs/>
          <w:sz w:val="26"/>
          <w:szCs w:val="26"/>
          <w:lang w:val="ru-RU"/>
        </w:rPr>
      </w:pPr>
      <w:r w:rsidRPr="001B17F5">
        <w:rPr>
          <w:rFonts w:ascii="Times New Roman" w:hAnsi="Times New Roman"/>
          <w:bCs/>
          <w:sz w:val="26"/>
          <w:szCs w:val="26"/>
        </w:rPr>
        <w:t xml:space="preserve">Додаток </w:t>
      </w:r>
      <w:r>
        <w:rPr>
          <w:rFonts w:ascii="Times New Roman" w:hAnsi="Times New Roman"/>
          <w:bCs/>
          <w:sz w:val="26"/>
          <w:szCs w:val="26"/>
        </w:rPr>
        <w:t>3</w:t>
      </w:r>
    </w:p>
    <w:p w:rsidR="00E35F40" w:rsidRPr="00CC39A7" w:rsidRDefault="00E35F40" w:rsidP="00066AC2">
      <w:pPr>
        <w:ind w:left="4536" w:firstLine="6"/>
        <w:rPr>
          <w:rFonts w:ascii="Times New Roman" w:hAnsi="Times New Roman"/>
          <w:bCs/>
          <w:sz w:val="26"/>
          <w:szCs w:val="26"/>
        </w:rPr>
      </w:pPr>
      <w:r w:rsidRPr="00CC39A7">
        <w:rPr>
          <w:rFonts w:ascii="Times New Roman" w:hAnsi="Times New Roman"/>
          <w:bCs/>
          <w:sz w:val="26"/>
          <w:szCs w:val="26"/>
        </w:rPr>
        <w:t xml:space="preserve">до рішення Марганецької міської ради </w:t>
      </w:r>
    </w:p>
    <w:p w:rsidR="00E35F40" w:rsidRPr="00CC39A7" w:rsidRDefault="00E35F40" w:rsidP="00066AC2">
      <w:pPr>
        <w:ind w:left="4536" w:firstLine="6"/>
        <w:rPr>
          <w:rFonts w:ascii="Times New Roman" w:hAnsi="Times New Roman"/>
          <w:bCs/>
          <w:sz w:val="26"/>
          <w:szCs w:val="26"/>
        </w:rPr>
      </w:pPr>
      <w:r w:rsidRPr="00CC39A7">
        <w:rPr>
          <w:rFonts w:ascii="Times New Roman" w:hAnsi="Times New Roman"/>
          <w:bCs/>
          <w:sz w:val="26"/>
          <w:szCs w:val="26"/>
        </w:rPr>
        <w:t xml:space="preserve">№  </w:t>
      </w:r>
      <w:r>
        <w:rPr>
          <w:rFonts w:ascii="Times New Roman" w:hAnsi="Times New Roman"/>
          <w:bCs/>
          <w:sz w:val="26"/>
          <w:szCs w:val="26"/>
        </w:rPr>
        <w:t>347-24</w:t>
      </w:r>
      <w:r w:rsidRPr="00CC39A7">
        <w:rPr>
          <w:rFonts w:ascii="Times New Roman" w:hAnsi="Times New Roman"/>
          <w:bCs/>
          <w:sz w:val="26"/>
          <w:szCs w:val="26"/>
        </w:rPr>
        <w:t xml:space="preserve"> /VI</w:t>
      </w:r>
      <w:r>
        <w:rPr>
          <w:rFonts w:ascii="Times New Roman" w:hAnsi="Times New Roman"/>
          <w:bCs/>
          <w:sz w:val="26"/>
          <w:szCs w:val="26"/>
        </w:rPr>
        <w:t>І</w:t>
      </w:r>
      <w:r w:rsidRPr="00CC39A7">
        <w:rPr>
          <w:rFonts w:ascii="Times New Roman" w:hAnsi="Times New Roman"/>
          <w:bCs/>
          <w:sz w:val="26"/>
          <w:szCs w:val="26"/>
        </w:rPr>
        <w:t>I</w:t>
      </w:r>
    </w:p>
    <w:p w:rsidR="00E35F40" w:rsidRPr="00CC39A7" w:rsidRDefault="00E35F40" w:rsidP="00066AC2">
      <w:pPr>
        <w:ind w:left="4536" w:firstLine="6"/>
        <w:rPr>
          <w:rFonts w:ascii="Times New Roman" w:hAnsi="Times New Roman"/>
          <w:sz w:val="26"/>
          <w:szCs w:val="26"/>
        </w:rPr>
      </w:pPr>
      <w:r w:rsidRPr="00CC39A7">
        <w:rPr>
          <w:rFonts w:ascii="Times New Roman" w:hAnsi="Times New Roman"/>
          <w:bCs/>
          <w:sz w:val="26"/>
          <w:szCs w:val="26"/>
        </w:rPr>
        <w:t xml:space="preserve">від  </w:t>
      </w:r>
      <w:r>
        <w:rPr>
          <w:rFonts w:ascii="Times New Roman" w:hAnsi="Times New Roman"/>
          <w:bCs/>
          <w:sz w:val="26"/>
          <w:szCs w:val="26"/>
        </w:rPr>
        <w:t>13 липня</w:t>
      </w:r>
      <w:r w:rsidRPr="00CC39A7">
        <w:rPr>
          <w:rFonts w:ascii="Times New Roman" w:hAnsi="Times New Roman"/>
          <w:bCs/>
          <w:sz w:val="26"/>
          <w:szCs w:val="26"/>
        </w:rPr>
        <w:t xml:space="preserve">  20</w:t>
      </w:r>
      <w:r>
        <w:rPr>
          <w:rFonts w:ascii="Times New Roman" w:hAnsi="Times New Roman"/>
          <w:bCs/>
          <w:sz w:val="26"/>
          <w:szCs w:val="26"/>
        </w:rPr>
        <w:t>21</w:t>
      </w:r>
      <w:r w:rsidRPr="00CC39A7">
        <w:rPr>
          <w:rFonts w:ascii="Times New Roman" w:hAnsi="Times New Roman"/>
          <w:bCs/>
          <w:sz w:val="26"/>
          <w:szCs w:val="26"/>
        </w:rPr>
        <w:t xml:space="preserve"> року</w:t>
      </w:r>
    </w:p>
    <w:p w:rsidR="00E35F40" w:rsidRPr="00CC39A7" w:rsidRDefault="00E35F40" w:rsidP="00066AC2">
      <w:pPr>
        <w:jc w:val="center"/>
        <w:rPr>
          <w:rFonts w:ascii="Times New Roman" w:hAnsi="Times New Roman"/>
          <w:b/>
          <w:sz w:val="26"/>
          <w:szCs w:val="26"/>
        </w:rPr>
      </w:pPr>
    </w:p>
    <w:p w:rsidR="00E35F40" w:rsidRPr="00CC39A7" w:rsidRDefault="00E35F40" w:rsidP="00066AC2">
      <w:pPr>
        <w:jc w:val="center"/>
        <w:rPr>
          <w:rFonts w:ascii="Times New Roman" w:hAnsi="Times New Roman"/>
          <w:b/>
          <w:sz w:val="26"/>
          <w:szCs w:val="26"/>
        </w:rPr>
      </w:pPr>
      <w:r w:rsidRPr="00CC39A7">
        <w:rPr>
          <w:rFonts w:ascii="Times New Roman" w:hAnsi="Times New Roman"/>
          <w:b/>
          <w:sz w:val="26"/>
          <w:szCs w:val="26"/>
        </w:rPr>
        <w:t>ПЕРЕЛІК</w:t>
      </w:r>
    </w:p>
    <w:p w:rsidR="00E35F40" w:rsidRPr="00CC39A7" w:rsidRDefault="00E35F40" w:rsidP="00066AC2">
      <w:pPr>
        <w:jc w:val="center"/>
        <w:rPr>
          <w:rFonts w:ascii="Times New Roman" w:hAnsi="Times New Roman"/>
          <w:b/>
          <w:bCs/>
          <w:sz w:val="26"/>
          <w:szCs w:val="26"/>
        </w:rPr>
      </w:pPr>
      <w:r w:rsidRPr="00CC39A7">
        <w:rPr>
          <w:rFonts w:ascii="Times New Roman" w:hAnsi="Times New Roman"/>
          <w:b/>
          <w:sz w:val="26"/>
          <w:szCs w:val="26"/>
        </w:rPr>
        <w:t xml:space="preserve"> пільг для фізичних та юридичних осіб, наданих </w:t>
      </w:r>
      <w:r w:rsidRPr="00251A3D">
        <w:rPr>
          <w:rFonts w:ascii="Times New Roman" w:hAnsi="Times New Roman"/>
          <w:b/>
          <w:sz w:val="26"/>
          <w:szCs w:val="26"/>
        </w:rPr>
        <w:t>відповідно до пункту 284.1 статті 284 Податкового кодексу України, із сплати земельного податку</w:t>
      </w:r>
    </w:p>
    <w:p w:rsidR="00E35F40" w:rsidRPr="00CC39A7" w:rsidRDefault="00E35F40" w:rsidP="00066AC2">
      <w:pPr>
        <w:rPr>
          <w:rFonts w:ascii="Times New Roman" w:hAnsi="Times New Roman"/>
          <w:bCs/>
          <w:sz w:val="26"/>
          <w:szCs w:val="26"/>
        </w:rPr>
      </w:pPr>
      <w:r w:rsidRPr="00CC39A7">
        <w:rPr>
          <w:rFonts w:ascii="Times New Roman" w:hAnsi="Times New Roman"/>
          <w:bCs/>
          <w:sz w:val="26"/>
          <w:szCs w:val="26"/>
        </w:rPr>
        <w:t>Пільги вводяться в дію з 01 січня 20</w:t>
      </w:r>
      <w:r>
        <w:rPr>
          <w:rFonts w:ascii="Times New Roman" w:hAnsi="Times New Roman"/>
          <w:bCs/>
          <w:sz w:val="26"/>
          <w:szCs w:val="26"/>
        </w:rPr>
        <w:t>22</w:t>
      </w:r>
      <w:r w:rsidRPr="00CC39A7">
        <w:rPr>
          <w:rFonts w:ascii="Times New Roman" w:hAnsi="Times New Roman"/>
          <w:bCs/>
          <w:sz w:val="26"/>
          <w:szCs w:val="26"/>
        </w:rPr>
        <w:t xml:space="preserve"> року.</w:t>
      </w:r>
    </w:p>
    <w:p w:rsidR="00E35F40" w:rsidRPr="00CC39A7" w:rsidRDefault="00E35F40" w:rsidP="00066AC2">
      <w:pPr>
        <w:rPr>
          <w:rFonts w:ascii="Times New Roman" w:hAnsi="Times New Roman"/>
          <w:bCs/>
          <w:sz w:val="26"/>
          <w:szCs w:val="26"/>
        </w:rPr>
      </w:pPr>
      <w:r w:rsidRPr="00CC39A7">
        <w:rPr>
          <w:rFonts w:ascii="Times New Roman" w:hAnsi="Times New Roman"/>
          <w:bCs/>
          <w:sz w:val="26"/>
          <w:szCs w:val="26"/>
        </w:rPr>
        <w:t>Адміністративно-територіальна одиниця, на яку поширюється дія рішення органу місцевого самоврядування:</w:t>
      </w:r>
    </w:p>
    <w:tbl>
      <w:tblPr>
        <w:tblW w:w="1008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417"/>
        <w:gridCol w:w="1920"/>
        <w:gridCol w:w="5472"/>
      </w:tblGrid>
      <w:tr w:rsidR="00E35F40" w:rsidRPr="00CC39A7" w:rsidTr="003D3844">
        <w:tc>
          <w:tcPr>
            <w:tcW w:w="1271" w:type="dxa"/>
          </w:tcPr>
          <w:p w:rsidR="00E35F40" w:rsidRPr="00CC39A7" w:rsidRDefault="00E35F40" w:rsidP="003D3844">
            <w:pPr>
              <w:rPr>
                <w:rFonts w:ascii="Times New Roman" w:hAnsi="Times New Roman"/>
                <w:b/>
                <w:bCs/>
                <w:sz w:val="26"/>
                <w:szCs w:val="26"/>
              </w:rPr>
            </w:pPr>
            <w:r w:rsidRPr="00CC39A7">
              <w:rPr>
                <w:rFonts w:ascii="Times New Roman" w:hAnsi="Times New Roman"/>
                <w:b/>
                <w:bCs/>
                <w:sz w:val="26"/>
                <w:szCs w:val="26"/>
              </w:rPr>
              <w:t>Код області</w:t>
            </w:r>
            <w:r w:rsidRPr="00CC39A7">
              <w:rPr>
                <w:rFonts w:ascii="Times New Roman" w:hAnsi="Times New Roman"/>
                <w:b/>
                <w:bCs/>
                <w:sz w:val="26"/>
                <w:szCs w:val="26"/>
                <w:vertAlign w:val="superscript"/>
              </w:rPr>
              <w:t>1</w:t>
            </w:r>
          </w:p>
        </w:tc>
        <w:tc>
          <w:tcPr>
            <w:tcW w:w="1417" w:type="dxa"/>
          </w:tcPr>
          <w:p w:rsidR="00E35F40" w:rsidRPr="00CC39A7" w:rsidRDefault="00E35F40" w:rsidP="003D3844">
            <w:pPr>
              <w:rPr>
                <w:rFonts w:ascii="Times New Roman" w:hAnsi="Times New Roman"/>
                <w:b/>
                <w:bCs/>
                <w:sz w:val="26"/>
                <w:szCs w:val="26"/>
              </w:rPr>
            </w:pPr>
            <w:r w:rsidRPr="00CC39A7">
              <w:rPr>
                <w:rFonts w:ascii="Times New Roman" w:hAnsi="Times New Roman"/>
                <w:b/>
                <w:bCs/>
                <w:sz w:val="26"/>
                <w:szCs w:val="26"/>
              </w:rPr>
              <w:t>Код району</w:t>
            </w:r>
            <w:r w:rsidRPr="00CC39A7">
              <w:rPr>
                <w:rFonts w:ascii="Times New Roman" w:hAnsi="Times New Roman"/>
                <w:b/>
                <w:bCs/>
                <w:sz w:val="26"/>
                <w:szCs w:val="26"/>
                <w:vertAlign w:val="superscript"/>
              </w:rPr>
              <w:t>1</w:t>
            </w:r>
          </w:p>
        </w:tc>
        <w:tc>
          <w:tcPr>
            <w:tcW w:w="1920" w:type="dxa"/>
          </w:tcPr>
          <w:p w:rsidR="00E35F40" w:rsidRPr="00CC39A7" w:rsidRDefault="00E35F40" w:rsidP="003D3844">
            <w:pPr>
              <w:rPr>
                <w:rFonts w:ascii="Times New Roman" w:hAnsi="Times New Roman"/>
                <w:b/>
                <w:bCs/>
                <w:sz w:val="26"/>
                <w:szCs w:val="26"/>
              </w:rPr>
            </w:pPr>
            <w:r w:rsidRPr="00CC39A7">
              <w:rPr>
                <w:rFonts w:ascii="Times New Roman" w:hAnsi="Times New Roman"/>
                <w:b/>
                <w:bCs/>
                <w:sz w:val="26"/>
                <w:szCs w:val="26"/>
              </w:rPr>
              <w:t>Код КОАТУУ</w:t>
            </w:r>
            <w:r w:rsidRPr="00CC39A7">
              <w:rPr>
                <w:rFonts w:ascii="Times New Roman" w:hAnsi="Times New Roman"/>
                <w:b/>
                <w:bCs/>
                <w:sz w:val="26"/>
                <w:szCs w:val="26"/>
                <w:vertAlign w:val="superscript"/>
              </w:rPr>
              <w:t>1</w:t>
            </w:r>
          </w:p>
        </w:tc>
        <w:tc>
          <w:tcPr>
            <w:tcW w:w="5472" w:type="dxa"/>
            <w:vAlign w:val="center"/>
          </w:tcPr>
          <w:p w:rsidR="00E35F40" w:rsidRPr="00CC39A7" w:rsidRDefault="00E35F40" w:rsidP="003D3844">
            <w:pPr>
              <w:rPr>
                <w:rFonts w:ascii="Times New Roman" w:hAnsi="Times New Roman"/>
                <w:b/>
                <w:bCs/>
                <w:sz w:val="26"/>
                <w:szCs w:val="26"/>
              </w:rPr>
            </w:pPr>
            <w:r w:rsidRPr="00CC39A7">
              <w:rPr>
                <w:rFonts w:ascii="Times New Roman" w:hAnsi="Times New Roman"/>
                <w:b/>
                <w:bCs/>
                <w:sz w:val="26"/>
                <w:szCs w:val="26"/>
              </w:rPr>
              <w:t>Назва</w:t>
            </w:r>
            <w:r w:rsidRPr="00CC39A7">
              <w:rPr>
                <w:rFonts w:ascii="Times New Roman" w:hAnsi="Times New Roman"/>
                <w:b/>
                <w:bCs/>
                <w:sz w:val="26"/>
                <w:szCs w:val="26"/>
                <w:vertAlign w:val="superscript"/>
              </w:rPr>
              <w:t>1</w:t>
            </w:r>
          </w:p>
        </w:tc>
      </w:tr>
      <w:tr w:rsidR="00E35F40" w:rsidRPr="00CC39A7" w:rsidTr="003D3844">
        <w:tc>
          <w:tcPr>
            <w:tcW w:w="1271" w:type="dxa"/>
          </w:tcPr>
          <w:p w:rsidR="00E35F40" w:rsidRPr="00BF2C4E" w:rsidRDefault="00E35F40" w:rsidP="004A34DA">
            <w:r w:rsidRPr="00BF2C4E">
              <w:t>04</w:t>
            </w:r>
          </w:p>
        </w:tc>
        <w:tc>
          <w:tcPr>
            <w:tcW w:w="1417" w:type="dxa"/>
          </w:tcPr>
          <w:p w:rsidR="00E35F40" w:rsidRPr="00BF2C4E" w:rsidRDefault="00E35F40" w:rsidP="004A34DA"/>
        </w:tc>
        <w:tc>
          <w:tcPr>
            <w:tcW w:w="1920" w:type="dxa"/>
          </w:tcPr>
          <w:p w:rsidR="00E35F40" w:rsidRPr="00BF2C4E" w:rsidRDefault="00E35F40" w:rsidP="004A34DA">
            <w:r w:rsidRPr="00BF2C4E">
              <w:t>1211300000</w:t>
            </w:r>
          </w:p>
        </w:tc>
        <w:tc>
          <w:tcPr>
            <w:tcW w:w="5472" w:type="dxa"/>
          </w:tcPr>
          <w:p w:rsidR="00E35F40" w:rsidRPr="00BF2C4E" w:rsidRDefault="00E35F40" w:rsidP="004A34DA">
            <w:r w:rsidRPr="00BF2C4E">
              <w:t>місто Марганець</w:t>
            </w:r>
          </w:p>
        </w:tc>
      </w:tr>
      <w:tr w:rsidR="00E35F40" w:rsidRPr="00CC39A7" w:rsidTr="003D3844">
        <w:tc>
          <w:tcPr>
            <w:tcW w:w="1271" w:type="dxa"/>
          </w:tcPr>
          <w:p w:rsidR="00E35F40" w:rsidRPr="00BF2C4E" w:rsidRDefault="00E35F40" w:rsidP="004A34DA">
            <w:r w:rsidRPr="00BF2C4E">
              <w:t>04</w:t>
            </w:r>
          </w:p>
        </w:tc>
        <w:tc>
          <w:tcPr>
            <w:tcW w:w="1417" w:type="dxa"/>
          </w:tcPr>
          <w:p w:rsidR="00E35F40" w:rsidRPr="00BF2C4E" w:rsidRDefault="00E35F40" w:rsidP="004A34DA"/>
        </w:tc>
        <w:tc>
          <w:tcPr>
            <w:tcW w:w="1920" w:type="dxa"/>
          </w:tcPr>
          <w:p w:rsidR="00E35F40" w:rsidRPr="00BF2C4E" w:rsidRDefault="00E35F40" w:rsidP="004A34DA">
            <w:r w:rsidRPr="00BF2C4E">
              <w:t>1211345400</w:t>
            </w:r>
          </w:p>
        </w:tc>
        <w:tc>
          <w:tcPr>
            <w:tcW w:w="5472" w:type="dxa"/>
          </w:tcPr>
          <w:p w:rsidR="00E35F40" w:rsidRPr="00BF2C4E" w:rsidRDefault="00E35F40" w:rsidP="004A34DA">
            <w:r w:rsidRPr="00BF2C4E">
              <w:t>селище міського типу Мар’ївка</w:t>
            </w:r>
          </w:p>
        </w:tc>
      </w:tr>
      <w:tr w:rsidR="00E35F40" w:rsidRPr="00CC39A7" w:rsidTr="003D3844">
        <w:tc>
          <w:tcPr>
            <w:tcW w:w="1271" w:type="dxa"/>
          </w:tcPr>
          <w:p w:rsidR="00E35F40" w:rsidRPr="00BF2C4E" w:rsidRDefault="00E35F40" w:rsidP="004A34DA">
            <w:r w:rsidRPr="00BF2C4E">
              <w:t>04</w:t>
            </w:r>
          </w:p>
        </w:tc>
        <w:tc>
          <w:tcPr>
            <w:tcW w:w="1417" w:type="dxa"/>
          </w:tcPr>
          <w:p w:rsidR="00E35F40" w:rsidRPr="00BF2C4E" w:rsidRDefault="00E35F40" w:rsidP="004A34DA"/>
        </w:tc>
        <w:tc>
          <w:tcPr>
            <w:tcW w:w="1920" w:type="dxa"/>
          </w:tcPr>
          <w:p w:rsidR="00E35F40" w:rsidRPr="00BF2C4E" w:rsidRDefault="00E35F40" w:rsidP="004A34DA">
            <w:r w:rsidRPr="00BF2C4E">
              <w:t>1211390001</w:t>
            </w:r>
          </w:p>
        </w:tc>
        <w:tc>
          <w:tcPr>
            <w:tcW w:w="5472" w:type="dxa"/>
          </w:tcPr>
          <w:p w:rsidR="00E35F40" w:rsidRPr="00BF2C4E" w:rsidRDefault="00E35F40" w:rsidP="004A34DA">
            <w:r w:rsidRPr="00BF2C4E">
              <w:t>селище Максимівка</w:t>
            </w:r>
          </w:p>
        </w:tc>
      </w:tr>
      <w:tr w:rsidR="00E35F40" w:rsidRPr="00CC39A7" w:rsidTr="003D3844">
        <w:tc>
          <w:tcPr>
            <w:tcW w:w="1271" w:type="dxa"/>
          </w:tcPr>
          <w:p w:rsidR="00E35F40" w:rsidRPr="00BF2C4E" w:rsidRDefault="00E35F40" w:rsidP="004A34DA">
            <w:r w:rsidRPr="00BF2C4E">
              <w:t>04</w:t>
            </w:r>
          </w:p>
        </w:tc>
        <w:tc>
          <w:tcPr>
            <w:tcW w:w="1417" w:type="dxa"/>
          </w:tcPr>
          <w:p w:rsidR="00E35F40" w:rsidRPr="00BF2C4E" w:rsidRDefault="00E35F40" w:rsidP="004A34DA"/>
        </w:tc>
        <w:tc>
          <w:tcPr>
            <w:tcW w:w="1920" w:type="dxa"/>
          </w:tcPr>
          <w:p w:rsidR="00E35F40" w:rsidRPr="00BF2C4E" w:rsidRDefault="00E35F40" w:rsidP="004A34DA">
            <w:r w:rsidRPr="00BF2C4E">
              <w:t>1211390006</w:t>
            </w:r>
          </w:p>
        </w:tc>
        <w:tc>
          <w:tcPr>
            <w:tcW w:w="5472" w:type="dxa"/>
          </w:tcPr>
          <w:p w:rsidR="00E35F40" w:rsidRPr="00BF2C4E" w:rsidRDefault="00E35F40" w:rsidP="004A34DA">
            <w:r w:rsidRPr="00BF2C4E">
              <w:t>село Новокиївка</w:t>
            </w:r>
          </w:p>
        </w:tc>
      </w:tr>
      <w:tr w:rsidR="00E35F40" w:rsidRPr="00CC39A7" w:rsidTr="003D3844">
        <w:tc>
          <w:tcPr>
            <w:tcW w:w="1271" w:type="dxa"/>
          </w:tcPr>
          <w:p w:rsidR="00E35F40" w:rsidRPr="00BF2C4E" w:rsidRDefault="00E35F40" w:rsidP="004A34DA">
            <w:r w:rsidRPr="00BF2C4E">
              <w:t>04</w:t>
            </w:r>
          </w:p>
        </w:tc>
        <w:tc>
          <w:tcPr>
            <w:tcW w:w="1417" w:type="dxa"/>
          </w:tcPr>
          <w:p w:rsidR="00E35F40" w:rsidRPr="00BF2C4E" w:rsidRDefault="00E35F40" w:rsidP="004A34DA"/>
        </w:tc>
        <w:tc>
          <w:tcPr>
            <w:tcW w:w="1920" w:type="dxa"/>
          </w:tcPr>
          <w:p w:rsidR="00E35F40" w:rsidRPr="00BF2C4E" w:rsidRDefault="00E35F40" w:rsidP="004A34DA">
            <w:r w:rsidRPr="00BF2C4E">
              <w:t>1211390002</w:t>
            </w:r>
          </w:p>
        </w:tc>
        <w:tc>
          <w:tcPr>
            <w:tcW w:w="5472" w:type="dxa"/>
          </w:tcPr>
          <w:p w:rsidR="00E35F40" w:rsidRPr="00BF2C4E" w:rsidRDefault="00E35F40" w:rsidP="004A34DA">
            <w:r w:rsidRPr="00BF2C4E">
              <w:t>село Вільне</w:t>
            </w:r>
          </w:p>
        </w:tc>
      </w:tr>
      <w:tr w:rsidR="00E35F40" w:rsidRPr="00CC39A7" w:rsidTr="003D3844">
        <w:tc>
          <w:tcPr>
            <w:tcW w:w="1271" w:type="dxa"/>
          </w:tcPr>
          <w:p w:rsidR="00E35F40" w:rsidRPr="00BF2C4E" w:rsidRDefault="00E35F40" w:rsidP="004A34DA">
            <w:r w:rsidRPr="00BF2C4E">
              <w:t>04</w:t>
            </w:r>
          </w:p>
        </w:tc>
        <w:tc>
          <w:tcPr>
            <w:tcW w:w="1417" w:type="dxa"/>
          </w:tcPr>
          <w:p w:rsidR="00E35F40" w:rsidRPr="00BF2C4E" w:rsidRDefault="00E35F40" w:rsidP="004A34DA"/>
        </w:tc>
        <w:tc>
          <w:tcPr>
            <w:tcW w:w="1920" w:type="dxa"/>
          </w:tcPr>
          <w:p w:rsidR="00E35F40" w:rsidRPr="00BF2C4E" w:rsidRDefault="00E35F40" w:rsidP="004A34DA">
            <w:r w:rsidRPr="00BF2C4E">
              <w:t>1211390003</w:t>
            </w:r>
          </w:p>
        </w:tc>
        <w:tc>
          <w:tcPr>
            <w:tcW w:w="5472" w:type="dxa"/>
          </w:tcPr>
          <w:p w:rsidR="00E35F40" w:rsidRPr="00BF2C4E" w:rsidRDefault="00E35F40" w:rsidP="004A34DA">
            <w:r w:rsidRPr="00BF2C4E">
              <w:t>село Добра Надія</w:t>
            </w:r>
          </w:p>
        </w:tc>
      </w:tr>
      <w:tr w:rsidR="00E35F40" w:rsidRPr="00CC39A7" w:rsidTr="003D3844">
        <w:tc>
          <w:tcPr>
            <w:tcW w:w="1271" w:type="dxa"/>
          </w:tcPr>
          <w:p w:rsidR="00E35F40" w:rsidRPr="00BF2C4E" w:rsidRDefault="00E35F40" w:rsidP="004A34DA">
            <w:r w:rsidRPr="00BF2C4E">
              <w:t>04</w:t>
            </w:r>
          </w:p>
        </w:tc>
        <w:tc>
          <w:tcPr>
            <w:tcW w:w="1417" w:type="dxa"/>
          </w:tcPr>
          <w:p w:rsidR="00E35F40" w:rsidRPr="00BF2C4E" w:rsidRDefault="00E35F40" w:rsidP="004A34DA"/>
        </w:tc>
        <w:tc>
          <w:tcPr>
            <w:tcW w:w="1920" w:type="dxa"/>
          </w:tcPr>
          <w:p w:rsidR="00E35F40" w:rsidRPr="00BF2C4E" w:rsidRDefault="00E35F40" w:rsidP="004A34DA">
            <w:r w:rsidRPr="00BF2C4E">
              <w:t>1211390004</w:t>
            </w:r>
          </w:p>
        </w:tc>
        <w:tc>
          <w:tcPr>
            <w:tcW w:w="5472" w:type="dxa"/>
          </w:tcPr>
          <w:p w:rsidR="00E35F40" w:rsidRPr="00BF2C4E" w:rsidRDefault="00E35F40" w:rsidP="004A34DA">
            <w:r w:rsidRPr="00BF2C4E">
              <w:t>село Іллінка</w:t>
            </w:r>
          </w:p>
        </w:tc>
      </w:tr>
      <w:tr w:rsidR="00E35F40" w:rsidRPr="00CC39A7" w:rsidTr="003D3844">
        <w:tc>
          <w:tcPr>
            <w:tcW w:w="1271" w:type="dxa"/>
          </w:tcPr>
          <w:p w:rsidR="00E35F40" w:rsidRPr="00BF2C4E" w:rsidRDefault="00E35F40" w:rsidP="004A34DA">
            <w:r w:rsidRPr="00BF2C4E">
              <w:t>04</w:t>
            </w:r>
          </w:p>
        </w:tc>
        <w:tc>
          <w:tcPr>
            <w:tcW w:w="1417" w:type="dxa"/>
          </w:tcPr>
          <w:p w:rsidR="00E35F40" w:rsidRPr="00BF2C4E" w:rsidRDefault="00E35F40" w:rsidP="004A34DA"/>
        </w:tc>
        <w:tc>
          <w:tcPr>
            <w:tcW w:w="1920" w:type="dxa"/>
          </w:tcPr>
          <w:p w:rsidR="00E35F40" w:rsidRPr="00BF2C4E" w:rsidRDefault="00E35F40" w:rsidP="004A34DA">
            <w:r w:rsidRPr="00BF2C4E">
              <w:t>1211390005</w:t>
            </w:r>
          </w:p>
        </w:tc>
        <w:tc>
          <w:tcPr>
            <w:tcW w:w="5472" w:type="dxa"/>
          </w:tcPr>
          <w:p w:rsidR="00E35F40" w:rsidRDefault="00E35F40" w:rsidP="004A34DA">
            <w:r w:rsidRPr="00BF2C4E">
              <w:t>село Новокам’янка</w:t>
            </w:r>
          </w:p>
        </w:tc>
      </w:tr>
    </w:tbl>
    <w:p w:rsidR="00E35F40" w:rsidRPr="00CC39A7" w:rsidRDefault="00E35F40" w:rsidP="00066AC2">
      <w:pPr>
        <w:rPr>
          <w:rFonts w:ascii="Times New Roman" w:hAnsi="Times New Roman"/>
          <w:sz w:val="26"/>
          <w:szCs w:val="26"/>
        </w:rPr>
      </w:pPr>
    </w:p>
    <w:tbl>
      <w:tblPr>
        <w:tblW w:w="1008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gridCol w:w="2520"/>
      </w:tblGrid>
      <w:tr w:rsidR="00E35F40" w:rsidRPr="00CC39A7" w:rsidTr="003D3844">
        <w:tc>
          <w:tcPr>
            <w:tcW w:w="7560" w:type="dxa"/>
          </w:tcPr>
          <w:p w:rsidR="00E35F40" w:rsidRPr="00CC39A7" w:rsidRDefault="00E35F40" w:rsidP="003D3844">
            <w:pPr>
              <w:rPr>
                <w:rFonts w:ascii="Times New Roman" w:hAnsi="Times New Roman"/>
                <w:b/>
                <w:bCs/>
                <w:i/>
                <w:iCs/>
                <w:sz w:val="26"/>
                <w:szCs w:val="26"/>
              </w:rPr>
            </w:pPr>
            <w:r w:rsidRPr="00CC39A7">
              <w:rPr>
                <w:rFonts w:ascii="Times New Roman" w:hAnsi="Times New Roman"/>
                <w:b/>
                <w:bCs/>
                <w:i/>
                <w:iCs/>
                <w:sz w:val="26"/>
                <w:szCs w:val="26"/>
              </w:rPr>
              <w:t>Група платників, категорія/цільове призначення земельних ділянок</w:t>
            </w:r>
            <w:r w:rsidRPr="00CC39A7">
              <w:rPr>
                <w:rFonts w:ascii="Times New Roman" w:hAnsi="Times New Roman"/>
                <w:bCs/>
                <w:i/>
                <w:iCs/>
                <w:sz w:val="26"/>
                <w:szCs w:val="26"/>
                <w:vertAlign w:val="superscript"/>
              </w:rPr>
              <w:t>2</w:t>
            </w:r>
          </w:p>
        </w:tc>
        <w:tc>
          <w:tcPr>
            <w:tcW w:w="2520" w:type="dxa"/>
          </w:tcPr>
          <w:p w:rsidR="00E35F40" w:rsidRPr="00CC39A7" w:rsidRDefault="00E35F40" w:rsidP="003D3844">
            <w:pPr>
              <w:rPr>
                <w:rFonts w:ascii="Times New Roman" w:hAnsi="Times New Roman"/>
                <w:b/>
                <w:bCs/>
                <w:i/>
                <w:iCs/>
                <w:sz w:val="26"/>
                <w:szCs w:val="26"/>
              </w:rPr>
            </w:pPr>
            <w:r w:rsidRPr="00CC39A7">
              <w:rPr>
                <w:rFonts w:ascii="Times New Roman" w:hAnsi="Times New Roman"/>
                <w:b/>
                <w:bCs/>
                <w:i/>
                <w:iCs/>
                <w:sz w:val="26"/>
                <w:szCs w:val="26"/>
              </w:rPr>
              <w:t xml:space="preserve">Розмір пільги </w:t>
            </w:r>
          </w:p>
          <w:p w:rsidR="00E35F40" w:rsidRPr="00CC39A7" w:rsidRDefault="00E35F40" w:rsidP="003D3844">
            <w:pPr>
              <w:rPr>
                <w:rFonts w:ascii="Times New Roman" w:hAnsi="Times New Roman"/>
                <w:b/>
                <w:bCs/>
                <w:i/>
                <w:iCs/>
                <w:sz w:val="26"/>
                <w:szCs w:val="26"/>
              </w:rPr>
            </w:pPr>
            <w:r w:rsidRPr="00CC39A7">
              <w:rPr>
                <w:rFonts w:ascii="Times New Roman" w:hAnsi="Times New Roman"/>
                <w:b/>
                <w:bCs/>
                <w:i/>
                <w:iCs/>
                <w:sz w:val="26"/>
                <w:szCs w:val="26"/>
              </w:rPr>
              <w:t>( відсотків суми податкового зобов’язання за рік)</w:t>
            </w:r>
          </w:p>
        </w:tc>
      </w:tr>
      <w:tr w:rsidR="00E35F40" w:rsidRPr="00CC39A7" w:rsidTr="003D3844">
        <w:tc>
          <w:tcPr>
            <w:tcW w:w="7560" w:type="dxa"/>
          </w:tcPr>
          <w:p w:rsidR="00E35F40" w:rsidRPr="00CC39A7" w:rsidRDefault="00E35F40" w:rsidP="003D3844">
            <w:pPr>
              <w:rPr>
                <w:rFonts w:ascii="Times New Roman" w:hAnsi="Times New Roman"/>
                <w:bCs/>
                <w:iCs/>
                <w:sz w:val="26"/>
                <w:szCs w:val="26"/>
              </w:rPr>
            </w:pPr>
            <w:r w:rsidRPr="00CC39A7">
              <w:rPr>
                <w:rFonts w:ascii="Times New Roman" w:hAnsi="Times New Roman"/>
                <w:bCs/>
                <w:iCs/>
                <w:sz w:val="26"/>
                <w:szCs w:val="26"/>
              </w:rPr>
              <w:t>Органи державної влади та органи місцевого самоврядування, органи прокуратури, які повністю утримуються за рахунок коштів державного або місцевого бюджету / землі громадської забудови та землі загального користування</w:t>
            </w:r>
          </w:p>
        </w:tc>
        <w:tc>
          <w:tcPr>
            <w:tcW w:w="2520" w:type="dxa"/>
          </w:tcPr>
          <w:p w:rsidR="00E35F40" w:rsidRPr="005C67EB" w:rsidRDefault="00E35F40" w:rsidP="003D3844">
            <w:pPr>
              <w:jc w:val="center"/>
              <w:rPr>
                <w:rFonts w:ascii="Times New Roman" w:hAnsi="Times New Roman"/>
                <w:bCs/>
                <w:iCs/>
                <w:sz w:val="26"/>
                <w:szCs w:val="26"/>
              </w:rPr>
            </w:pPr>
            <w:r w:rsidRPr="005C67EB">
              <w:rPr>
                <w:rFonts w:ascii="Times New Roman" w:hAnsi="Times New Roman"/>
                <w:bCs/>
                <w:iCs/>
                <w:sz w:val="26"/>
                <w:szCs w:val="26"/>
              </w:rPr>
              <w:t>100</w:t>
            </w:r>
          </w:p>
        </w:tc>
      </w:tr>
      <w:tr w:rsidR="00E35F40" w:rsidRPr="00CC39A7" w:rsidTr="003D3844">
        <w:tc>
          <w:tcPr>
            <w:tcW w:w="7560" w:type="dxa"/>
          </w:tcPr>
          <w:p w:rsidR="00E35F40" w:rsidRPr="00CC39A7" w:rsidRDefault="00E35F40" w:rsidP="003D3844">
            <w:pPr>
              <w:rPr>
                <w:rFonts w:ascii="Times New Roman" w:hAnsi="Times New Roman"/>
                <w:bCs/>
                <w:iCs/>
                <w:sz w:val="26"/>
                <w:szCs w:val="26"/>
              </w:rPr>
            </w:pPr>
            <w:r w:rsidRPr="00CC39A7">
              <w:rPr>
                <w:rFonts w:ascii="Times New Roman" w:hAnsi="Times New Roman"/>
                <w:bCs/>
                <w:iCs/>
                <w:sz w:val="26"/>
                <w:szCs w:val="26"/>
              </w:rPr>
              <w:t>Заклади, установи та організації, військові формування, утворені відповідно до законів України, Збройні Сили України, які повністю утримуються за рахунок коштів державного або місцевого бюджету / землі оборони</w:t>
            </w:r>
          </w:p>
        </w:tc>
        <w:tc>
          <w:tcPr>
            <w:tcW w:w="2520" w:type="dxa"/>
          </w:tcPr>
          <w:p w:rsidR="00E35F40" w:rsidRPr="005C67EB" w:rsidRDefault="00E35F40" w:rsidP="003D3844">
            <w:pPr>
              <w:jc w:val="center"/>
              <w:rPr>
                <w:rFonts w:ascii="Times New Roman" w:hAnsi="Times New Roman"/>
                <w:bCs/>
                <w:iCs/>
                <w:sz w:val="26"/>
                <w:szCs w:val="26"/>
              </w:rPr>
            </w:pPr>
            <w:r w:rsidRPr="005C67EB">
              <w:rPr>
                <w:rFonts w:ascii="Times New Roman" w:hAnsi="Times New Roman"/>
                <w:bCs/>
                <w:iCs/>
                <w:sz w:val="26"/>
                <w:szCs w:val="26"/>
              </w:rPr>
              <w:t>100</w:t>
            </w:r>
          </w:p>
        </w:tc>
      </w:tr>
      <w:tr w:rsidR="00E35F40" w:rsidRPr="00CC39A7" w:rsidTr="003D3844">
        <w:tc>
          <w:tcPr>
            <w:tcW w:w="7560" w:type="dxa"/>
          </w:tcPr>
          <w:p w:rsidR="00E35F40" w:rsidRPr="00CC39A7" w:rsidRDefault="00E35F40" w:rsidP="00F61FF0">
            <w:pPr>
              <w:rPr>
                <w:rFonts w:ascii="Times New Roman" w:hAnsi="Times New Roman"/>
                <w:bCs/>
                <w:iCs/>
                <w:sz w:val="26"/>
                <w:szCs w:val="26"/>
              </w:rPr>
            </w:pPr>
            <w:r w:rsidRPr="00CC39A7">
              <w:rPr>
                <w:rFonts w:ascii="Times New Roman" w:hAnsi="Times New Roman"/>
                <w:bCs/>
                <w:iCs/>
                <w:sz w:val="26"/>
                <w:szCs w:val="26"/>
              </w:rPr>
              <w:t xml:space="preserve">Комунальні підприємства, утворені органами місцевого самоврядування / </w:t>
            </w:r>
            <w:r w:rsidRPr="00974816">
              <w:rPr>
                <w:rFonts w:ascii="Times New Roman" w:hAnsi="Times New Roman"/>
                <w:bCs/>
                <w:iCs/>
                <w:sz w:val="26"/>
                <w:szCs w:val="26"/>
              </w:rPr>
              <w:t xml:space="preserve">землі громадської забудови </w:t>
            </w:r>
            <w:r>
              <w:rPr>
                <w:rFonts w:ascii="Times New Roman" w:hAnsi="Times New Roman"/>
                <w:bCs/>
                <w:iCs/>
                <w:sz w:val="26"/>
                <w:szCs w:val="26"/>
              </w:rPr>
              <w:t xml:space="preserve">, </w:t>
            </w:r>
            <w:r w:rsidRPr="00974816">
              <w:rPr>
                <w:rFonts w:ascii="Times New Roman" w:hAnsi="Times New Roman"/>
                <w:bCs/>
                <w:iCs/>
                <w:sz w:val="26"/>
                <w:szCs w:val="26"/>
              </w:rPr>
              <w:t xml:space="preserve"> землі загального користування</w:t>
            </w:r>
            <w:r w:rsidRPr="00C5039C">
              <w:rPr>
                <w:rFonts w:ascii="Times New Roman" w:hAnsi="Times New Roman"/>
                <w:bCs/>
                <w:iCs/>
                <w:sz w:val="26"/>
                <w:szCs w:val="26"/>
              </w:rPr>
              <w:t>, землі житлової забудови, землі промисловості</w:t>
            </w:r>
          </w:p>
        </w:tc>
        <w:tc>
          <w:tcPr>
            <w:tcW w:w="2520" w:type="dxa"/>
          </w:tcPr>
          <w:p w:rsidR="00E35F40" w:rsidRPr="005C67EB" w:rsidRDefault="00E35F40" w:rsidP="003D3844">
            <w:pPr>
              <w:jc w:val="center"/>
              <w:rPr>
                <w:rFonts w:ascii="Times New Roman" w:hAnsi="Times New Roman"/>
                <w:bCs/>
                <w:iCs/>
                <w:sz w:val="26"/>
                <w:szCs w:val="26"/>
              </w:rPr>
            </w:pPr>
            <w:r>
              <w:rPr>
                <w:rFonts w:ascii="Times New Roman" w:hAnsi="Times New Roman"/>
                <w:bCs/>
                <w:iCs/>
                <w:sz w:val="26"/>
                <w:szCs w:val="26"/>
              </w:rPr>
              <w:t>100</w:t>
            </w:r>
          </w:p>
        </w:tc>
      </w:tr>
    </w:tbl>
    <w:p w:rsidR="00E35F40" w:rsidRDefault="00E35F40" w:rsidP="00066AC2">
      <w:pPr>
        <w:widowControl w:val="0"/>
        <w:autoSpaceDE w:val="0"/>
        <w:autoSpaceDN w:val="0"/>
        <w:adjustRightInd w:val="0"/>
        <w:ind w:firstLine="851"/>
        <w:jc w:val="both"/>
        <w:rPr>
          <w:rFonts w:ascii="Times New Roman" w:hAnsi="Times New Roman"/>
          <w:sz w:val="26"/>
          <w:szCs w:val="26"/>
          <w:lang w:val="ru-RU"/>
        </w:rPr>
      </w:pPr>
    </w:p>
    <w:p w:rsidR="00E35F40" w:rsidRDefault="00E35F40" w:rsidP="00066AC2">
      <w:pPr>
        <w:widowControl w:val="0"/>
        <w:autoSpaceDE w:val="0"/>
        <w:autoSpaceDN w:val="0"/>
        <w:adjustRightInd w:val="0"/>
        <w:ind w:firstLine="851"/>
        <w:jc w:val="both"/>
        <w:rPr>
          <w:rFonts w:ascii="Times New Roman" w:hAnsi="Times New Roman"/>
          <w:sz w:val="26"/>
          <w:szCs w:val="26"/>
          <w:lang w:val="ru-RU"/>
        </w:rPr>
      </w:pPr>
    </w:p>
    <w:p w:rsidR="00E35F40" w:rsidRDefault="00E35F40" w:rsidP="00066AC2">
      <w:pPr>
        <w:widowControl w:val="0"/>
        <w:autoSpaceDE w:val="0"/>
        <w:autoSpaceDN w:val="0"/>
        <w:adjustRightInd w:val="0"/>
        <w:ind w:firstLine="851"/>
        <w:jc w:val="both"/>
        <w:rPr>
          <w:rFonts w:ascii="Times New Roman" w:hAnsi="Times New Roman"/>
          <w:sz w:val="26"/>
          <w:szCs w:val="26"/>
          <w:lang w:val="ru-RU"/>
        </w:rPr>
      </w:pPr>
    </w:p>
    <w:p w:rsidR="00E35F40" w:rsidRDefault="00E35F40" w:rsidP="00066AC2">
      <w:pPr>
        <w:widowControl w:val="0"/>
        <w:autoSpaceDE w:val="0"/>
        <w:autoSpaceDN w:val="0"/>
        <w:adjustRightInd w:val="0"/>
        <w:ind w:firstLine="851"/>
        <w:jc w:val="both"/>
        <w:rPr>
          <w:rFonts w:ascii="Times New Roman" w:hAnsi="Times New Roman"/>
          <w:sz w:val="26"/>
          <w:szCs w:val="26"/>
          <w:lang w:val="ru-RU"/>
        </w:rPr>
      </w:pPr>
      <w:r w:rsidRPr="00CC39A7">
        <w:rPr>
          <w:rFonts w:ascii="Times New Roman" w:hAnsi="Times New Roman"/>
          <w:sz w:val="26"/>
          <w:szCs w:val="26"/>
          <w:lang w:val="ru-RU"/>
        </w:rPr>
        <w:t xml:space="preserve">Заступник міського голови </w:t>
      </w:r>
      <w:r w:rsidRPr="00CC39A7">
        <w:rPr>
          <w:rFonts w:ascii="Times New Roman" w:hAnsi="Times New Roman"/>
          <w:sz w:val="26"/>
          <w:szCs w:val="26"/>
          <w:lang w:val="ru-RU"/>
        </w:rPr>
        <w:tab/>
      </w:r>
      <w:r w:rsidRPr="00CC39A7">
        <w:rPr>
          <w:rFonts w:ascii="Times New Roman" w:hAnsi="Times New Roman"/>
          <w:sz w:val="26"/>
          <w:szCs w:val="26"/>
          <w:lang w:val="ru-RU"/>
        </w:rPr>
        <w:tab/>
      </w:r>
      <w:r w:rsidRPr="00CC39A7">
        <w:rPr>
          <w:rFonts w:ascii="Times New Roman" w:hAnsi="Times New Roman"/>
          <w:sz w:val="26"/>
          <w:szCs w:val="26"/>
          <w:lang w:val="ru-RU"/>
        </w:rPr>
        <w:tab/>
      </w:r>
      <w:r w:rsidRPr="00CC39A7">
        <w:rPr>
          <w:rFonts w:ascii="Times New Roman" w:hAnsi="Times New Roman"/>
          <w:sz w:val="26"/>
          <w:szCs w:val="26"/>
          <w:lang w:val="ru-RU"/>
        </w:rPr>
        <w:tab/>
      </w:r>
      <w:r w:rsidRPr="00CC39A7">
        <w:rPr>
          <w:rFonts w:ascii="Times New Roman" w:hAnsi="Times New Roman"/>
          <w:sz w:val="26"/>
          <w:szCs w:val="26"/>
          <w:lang w:val="ru-RU"/>
        </w:rPr>
        <w:tab/>
        <w:t>Л. Дуплій</w:t>
      </w:r>
    </w:p>
    <w:p w:rsidR="00E35F40" w:rsidRPr="00CC39A7" w:rsidRDefault="00E35F40" w:rsidP="00066AC2">
      <w:pPr>
        <w:widowControl w:val="0"/>
        <w:autoSpaceDE w:val="0"/>
        <w:autoSpaceDN w:val="0"/>
        <w:adjustRightInd w:val="0"/>
        <w:ind w:firstLine="851"/>
        <w:jc w:val="both"/>
        <w:rPr>
          <w:rFonts w:ascii="Times New Roman" w:hAnsi="Times New Roman"/>
          <w:color w:val="000000"/>
          <w:sz w:val="26"/>
          <w:szCs w:val="26"/>
        </w:rPr>
      </w:pPr>
    </w:p>
    <w:p w:rsidR="00E35F40" w:rsidRPr="003136CA" w:rsidRDefault="00E35F40" w:rsidP="00066AC2">
      <w:pPr>
        <w:widowControl w:val="0"/>
        <w:autoSpaceDE w:val="0"/>
        <w:autoSpaceDN w:val="0"/>
        <w:adjustRightInd w:val="0"/>
        <w:ind w:firstLine="851"/>
        <w:jc w:val="both"/>
        <w:rPr>
          <w:rFonts w:ascii="Times New Roman" w:hAnsi="Times New Roman"/>
          <w:sz w:val="26"/>
          <w:szCs w:val="26"/>
        </w:rPr>
      </w:pPr>
      <w:r w:rsidRPr="003136CA">
        <w:rPr>
          <w:rFonts w:ascii="Times New Roman" w:hAnsi="Times New Roman"/>
          <w:sz w:val="26"/>
          <w:szCs w:val="26"/>
        </w:rPr>
        <w:t xml:space="preserve">Начальник управління фінансів, </w:t>
      </w:r>
    </w:p>
    <w:p w:rsidR="00E35F40" w:rsidRPr="003136CA" w:rsidRDefault="00E35F40" w:rsidP="00066AC2">
      <w:pPr>
        <w:widowControl w:val="0"/>
        <w:autoSpaceDE w:val="0"/>
        <w:autoSpaceDN w:val="0"/>
        <w:adjustRightInd w:val="0"/>
        <w:ind w:firstLine="851"/>
        <w:jc w:val="both"/>
        <w:rPr>
          <w:rFonts w:ascii="Times New Roman" w:hAnsi="Times New Roman"/>
          <w:sz w:val="26"/>
          <w:szCs w:val="26"/>
        </w:rPr>
      </w:pPr>
      <w:r w:rsidRPr="003136CA">
        <w:rPr>
          <w:rFonts w:ascii="Times New Roman" w:hAnsi="Times New Roman"/>
          <w:sz w:val="26"/>
          <w:szCs w:val="26"/>
        </w:rPr>
        <w:t>економі</w:t>
      </w:r>
      <w:r>
        <w:rPr>
          <w:rFonts w:ascii="Times New Roman" w:hAnsi="Times New Roman"/>
          <w:sz w:val="26"/>
          <w:szCs w:val="26"/>
        </w:rPr>
        <w:t>ки та регуляторної політики</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3136CA">
        <w:rPr>
          <w:rFonts w:ascii="Times New Roman" w:hAnsi="Times New Roman"/>
          <w:sz w:val="26"/>
          <w:szCs w:val="26"/>
        </w:rPr>
        <w:t xml:space="preserve">А. </w:t>
      </w:r>
      <w:r>
        <w:rPr>
          <w:rFonts w:ascii="Times New Roman" w:hAnsi="Times New Roman"/>
          <w:sz w:val="26"/>
          <w:szCs w:val="26"/>
        </w:rPr>
        <w:t>Стельмашук</w:t>
      </w:r>
    </w:p>
    <w:p w:rsidR="00E35F40" w:rsidRPr="00066AC2" w:rsidRDefault="00E35F40" w:rsidP="00E0040C">
      <w:pPr>
        <w:widowControl w:val="0"/>
        <w:autoSpaceDE w:val="0"/>
        <w:autoSpaceDN w:val="0"/>
        <w:adjustRightInd w:val="0"/>
        <w:ind w:firstLine="851"/>
        <w:jc w:val="both"/>
        <w:rPr>
          <w:rFonts w:ascii="Times New Roman" w:hAnsi="Times New Roman"/>
          <w:sz w:val="26"/>
          <w:szCs w:val="26"/>
        </w:rPr>
      </w:pPr>
    </w:p>
    <w:p w:rsidR="00E35F40" w:rsidRDefault="00E35F40" w:rsidP="00E0040C">
      <w:pPr>
        <w:widowControl w:val="0"/>
        <w:autoSpaceDE w:val="0"/>
        <w:autoSpaceDN w:val="0"/>
        <w:adjustRightInd w:val="0"/>
        <w:ind w:firstLine="851"/>
        <w:jc w:val="both"/>
        <w:rPr>
          <w:rFonts w:ascii="Times New Roman" w:hAnsi="Times New Roman"/>
          <w:sz w:val="26"/>
          <w:szCs w:val="26"/>
          <w:lang w:val="ru-RU"/>
        </w:rPr>
      </w:pPr>
    </w:p>
    <w:p w:rsidR="00E35F40" w:rsidRDefault="00E35F40" w:rsidP="00E0040C">
      <w:pPr>
        <w:widowControl w:val="0"/>
        <w:autoSpaceDE w:val="0"/>
        <w:autoSpaceDN w:val="0"/>
        <w:adjustRightInd w:val="0"/>
        <w:ind w:firstLine="851"/>
        <w:jc w:val="both"/>
        <w:rPr>
          <w:rFonts w:ascii="Times New Roman" w:hAnsi="Times New Roman"/>
          <w:sz w:val="26"/>
          <w:szCs w:val="26"/>
          <w:lang w:val="ru-RU"/>
        </w:rPr>
      </w:pPr>
    </w:p>
    <w:p w:rsidR="00E35F40" w:rsidRDefault="00E35F40" w:rsidP="00E0040C">
      <w:pPr>
        <w:widowControl w:val="0"/>
        <w:autoSpaceDE w:val="0"/>
        <w:autoSpaceDN w:val="0"/>
        <w:adjustRightInd w:val="0"/>
        <w:ind w:firstLine="851"/>
        <w:jc w:val="both"/>
        <w:rPr>
          <w:rFonts w:ascii="Times New Roman" w:hAnsi="Times New Roman"/>
          <w:sz w:val="26"/>
          <w:szCs w:val="26"/>
          <w:lang w:val="ru-RU"/>
        </w:rPr>
      </w:pPr>
    </w:p>
    <w:p w:rsidR="00E35F40" w:rsidRDefault="00E35F40" w:rsidP="00E0040C">
      <w:pPr>
        <w:widowControl w:val="0"/>
        <w:autoSpaceDE w:val="0"/>
        <w:autoSpaceDN w:val="0"/>
        <w:adjustRightInd w:val="0"/>
        <w:ind w:firstLine="851"/>
        <w:jc w:val="both"/>
        <w:rPr>
          <w:rFonts w:ascii="Times New Roman" w:hAnsi="Times New Roman"/>
          <w:sz w:val="26"/>
          <w:szCs w:val="26"/>
          <w:lang w:val="ru-RU"/>
        </w:rPr>
      </w:pPr>
    </w:p>
    <w:p w:rsidR="00E35F40" w:rsidRDefault="00E35F40" w:rsidP="00E0040C">
      <w:pPr>
        <w:widowControl w:val="0"/>
        <w:autoSpaceDE w:val="0"/>
        <w:autoSpaceDN w:val="0"/>
        <w:adjustRightInd w:val="0"/>
        <w:ind w:firstLine="851"/>
        <w:jc w:val="both"/>
        <w:rPr>
          <w:rFonts w:ascii="Times New Roman" w:hAnsi="Times New Roman"/>
          <w:sz w:val="26"/>
          <w:szCs w:val="26"/>
          <w:lang w:val="ru-RU"/>
        </w:rPr>
      </w:pPr>
    </w:p>
    <w:p w:rsidR="00E35F40" w:rsidRDefault="00E35F40" w:rsidP="00E0040C">
      <w:pPr>
        <w:widowControl w:val="0"/>
        <w:autoSpaceDE w:val="0"/>
        <w:autoSpaceDN w:val="0"/>
        <w:adjustRightInd w:val="0"/>
        <w:ind w:firstLine="851"/>
        <w:jc w:val="both"/>
        <w:rPr>
          <w:rFonts w:ascii="Times New Roman" w:hAnsi="Times New Roman"/>
          <w:sz w:val="26"/>
          <w:szCs w:val="26"/>
          <w:lang w:val="ru-RU"/>
        </w:rPr>
      </w:pPr>
    </w:p>
    <w:p w:rsidR="00E35F40" w:rsidRDefault="00E35F40" w:rsidP="00E0040C">
      <w:pPr>
        <w:widowControl w:val="0"/>
        <w:autoSpaceDE w:val="0"/>
        <w:autoSpaceDN w:val="0"/>
        <w:adjustRightInd w:val="0"/>
        <w:ind w:firstLine="851"/>
        <w:jc w:val="both"/>
        <w:rPr>
          <w:rFonts w:ascii="Times New Roman" w:hAnsi="Times New Roman"/>
          <w:sz w:val="26"/>
          <w:szCs w:val="26"/>
          <w:lang w:val="ru-RU"/>
        </w:rPr>
      </w:pPr>
    </w:p>
    <w:p w:rsidR="00E35F40" w:rsidRPr="001815D0" w:rsidRDefault="00E35F40" w:rsidP="001815D0">
      <w:pPr>
        <w:widowControl w:val="0"/>
        <w:autoSpaceDE w:val="0"/>
        <w:autoSpaceDN w:val="0"/>
        <w:adjustRightInd w:val="0"/>
        <w:ind w:firstLine="851"/>
        <w:jc w:val="right"/>
        <w:rPr>
          <w:rFonts w:ascii="Times New Roman" w:hAnsi="Times New Roman"/>
          <w:sz w:val="26"/>
          <w:szCs w:val="26"/>
        </w:rPr>
      </w:pPr>
      <w:r w:rsidRPr="001B17F5">
        <w:rPr>
          <w:rFonts w:ascii="Times New Roman" w:hAnsi="Times New Roman"/>
          <w:sz w:val="26"/>
          <w:szCs w:val="26"/>
        </w:rPr>
        <w:t xml:space="preserve">Додаток </w:t>
      </w:r>
      <w:r>
        <w:rPr>
          <w:rFonts w:ascii="Times New Roman" w:hAnsi="Times New Roman"/>
          <w:sz w:val="26"/>
          <w:szCs w:val="26"/>
        </w:rPr>
        <w:t>4</w:t>
      </w:r>
    </w:p>
    <w:p w:rsidR="00E35F40" w:rsidRPr="001815D0" w:rsidRDefault="00E35F40" w:rsidP="001815D0">
      <w:pPr>
        <w:widowControl w:val="0"/>
        <w:autoSpaceDE w:val="0"/>
        <w:autoSpaceDN w:val="0"/>
        <w:adjustRightInd w:val="0"/>
        <w:ind w:firstLine="851"/>
        <w:jc w:val="right"/>
        <w:rPr>
          <w:rFonts w:ascii="Times New Roman" w:hAnsi="Times New Roman"/>
          <w:sz w:val="26"/>
          <w:szCs w:val="26"/>
        </w:rPr>
      </w:pPr>
      <w:r w:rsidRPr="001815D0">
        <w:rPr>
          <w:rFonts w:ascii="Times New Roman" w:hAnsi="Times New Roman"/>
          <w:sz w:val="26"/>
          <w:szCs w:val="26"/>
        </w:rPr>
        <w:t xml:space="preserve">до рішення Марганецької міської ради </w:t>
      </w:r>
    </w:p>
    <w:p w:rsidR="00E35F40" w:rsidRPr="001815D0" w:rsidRDefault="00E35F40" w:rsidP="001815D0">
      <w:pPr>
        <w:widowControl w:val="0"/>
        <w:autoSpaceDE w:val="0"/>
        <w:autoSpaceDN w:val="0"/>
        <w:adjustRightInd w:val="0"/>
        <w:ind w:firstLine="851"/>
        <w:jc w:val="right"/>
        <w:rPr>
          <w:rFonts w:ascii="Times New Roman" w:hAnsi="Times New Roman"/>
          <w:sz w:val="26"/>
          <w:szCs w:val="26"/>
        </w:rPr>
      </w:pPr>
      <w:r w:rsidRPr="001815D0">
        <w:rPr>
          <w:rFonts w:ascii="Times New Roman" w:hAnsi="Times New Roman"/>
          <w:sz w:val="26"/>
          <w:szCs w:val="26"/>
        </w:rPr>
        <w:t xml:space="preserve">№ </w:t>
      </w:r>
      <w:r>
        <w:rPr>
          <w:rFonts w:ascii="Times New Roman" w:hAnsi="Times New Roman"/>
          <w:sz w:val="26"/>
          <w:szCs w:val="26"/>
        </w:rPr>
        <w:t>347-24</w:t>
      </w:r>
      <w:r w:rsidRPr="001815D0">
        <w:rPr>
          <w:rFonts w:ascii="Times New Roman" w:hAnsi="Times New Roman"/>
          <w:sz w:val="26"/>
          <w:szCs w:val="26"/>
        </w:rPr>
        <w:t xml:space="preserve">  /</w:t>
      </w:r>
      <w:r w:rsidRPr="001815D0">
        <w:rPr>
          <w:rFonts w:ascii="Times New Roman" w:hAnsi="Times New Roman"/>
          <w:sz w:val="26"/>
          <w:szCs w:val="26"/>
          <w:lang w:val="en-US"/>
        </w:rPr>
        <w:t>VI</w:t>
      </w:r>
      <w:r>
        <w:rPr>
          <w:rFonts w:ascii="Times New Roman" w:hAnsi="Times New Roman"/>
          <w:sz w:val="26"/>
          <w:szCs w:val="26"/>
        </w:rPr>
        <w:t>І</w:t>
      </w:r>
      <w:r w:rsidRPr="001815D0">
        <w:rPr>
          <w:rFonts w:ascii="Times New Roman" w:hAnsi="Times New Roman"/>
          <w:sz w:val="26"/>
          <w:szCs w:val="26"/>
          <w:lang w:val="en-US"/>
        </w:rPr>
        <w:t>I</w:t>
      </w:r>
    </w:p>
    <w:p w:rsidR="00E35F40" w:rsidRPr="001815D0" w:rsidRDefault="00E35F40" w:rsidP="001815D0">
      <w:pPr>
        <w:widowControl w:val="0"/>
        <w:autoSpaceDE w:val="0"/>
        <w:autoSpaceDN w:val="0"/>
        <w:adjustRightInd w:val="0"/>
        <w:ind w:firstLine="851"/>
        <w:jc w:val="right"/>
        <w:rPr>
          <w:rFonts w:ascii="Times New Roman" w:hAnsi="Times New Roman"/>
          <w:sz w:val="26"/>
          <w:szCs w:val="26"/>
        </w:rPr>
      </w:pPr>
      <w:r>
        <w:rPr>
          <w:rFonts w:ascii="Times New Roman" w:hAnsi="Times New Roman"/>
          <w:sz w:val="26"/>
          <w:szCs w:val="26"/>
        </w:rPr>
        <w:t xml:space="preserve">від 13 липня </w:t>
      </w:r>
      <w:r w:rsidRPr="001815D0">
        <w:rPr>
          <w:rFonts w:ascii="Times New Roman" w:hAnsi="Times New Roman"/>
          <w:sz w:val="26"/>
          <w:szCs w:val="26"/>
        </w:rPr>
        <w:t>202</w:t>
      </w:r>
      <w:r>
        <w:rPr>
          <w:rFonts w:ascii="Times New Roman" w:hAnsi="Times New Roman"/>
          <w:sz w:val="26"/>
          <w:szCs w:val="26"/>
        </w:rPr>
        <w:t>1</w:t>
      </w:r>
      <w:r w:rsidRPr="001815D0">
        <w:rPr>
          <w:rFonts w:ascii="Times New Roman" w:hAnsi="Times New Roman"/>
          <w:sz w:val="26"/>
          <w:szCs w:val="26"/>
        </w:rPr>
        <w:t xml:space="preserve"> року </w:t>
      </w:r>
    </w:p>
    <w:p w:rsidR="00E35F40" w:rsidRPr="001815D0" w:rsidRDefault="00E35F40" w:rsidP="001815D0">
      <w:pPr>
        <w:widowControl w:val="0"/>
        <w:autoSpaceDE w:val="0"/>
        <w:autoSpaceDN w:val="0"/>
        <w:adjustRightInd w:val="0"/>
        <w:ind w:firstLine="851"/>
        <w:jc w:val="both"/>
        <w:rPr>
          <w:rFonts w:ascii="Times New Roman" w:hAnsi="Times New Roman"/>
          <w:b/>
          <w:bCs/>
          <w:sz w:val="26"/>
          <w:szCs w:val="26"/>
        </w:rPr>
      </w:pPr>
    </w:p>
    <w:p w:rsidR="00E35F40" w:rsidRPr="001815D0" w:rsidRDefault="00E35F40" w:rsidP="001815D0">
      <w:pPr>
        <w:widowControl w:val="0"/>
        <w:autoSpaceDE w:val="0"/>
        <w:autoSpaceDN w:val="0"/>
        <w:adjustRightInd w:val="0"/>
        <w:ind w:firstLine="851"/>
        <w:jc w:val="center"/>
        <w:rPr>
          <w:rFonts w:ascii="Times New Roman" w:hAnsi="Times New Roman"/>
          <w:b/>
          <w:bCs/>
          <w:sz w:val="26"/>
          <w:szCs w:val="26"/>
        </w:rPr>
      </w:pPr>
      <w:r w:rsidRPr="001815D0">
        <w:rPr>
          <w:rFonts w:ascii="Times New Roman" w:hAnsi="Times New Roman"/>
          <w:b/>
          <w:bCs/>
          <w:sz w:val="26"/>
          <w:szCs w:val="26"/>
        </w:rPr>
        <w:t>Порядок</w:t>
      </w:r>
    </w:p>
    <w:p w:rsidR="00E35F40" w:rsidRDefault="00E35F40" w:rsidP="001815D0">
      <w:pPr>
        <w:widowControl w:val="0"/>
        <w:autoSpaceDE w:val="0"/>
        <w:autoSpaceDN w:val="0"/>
        <w:adjustRightInd w:val="0"/>
        <w:ind w:firstLine="851"/>
        <w:jc w:val="center"/>
        <w:rPr>
          <w:rFonts w:ascii="Times New Roman" w:hAnsi="Times New Roman"/>
          <w:b/>
          <w:bCs/>
          <w:sz w:val="26"/>
          <w:szCs w:val="26"/>
        </w:rPr>
      </w:pPr>
      <w:r w:rsidRPr="001815D0">
        <w:rPr>
          <w:rFonts w:ascii="Times New Roman" w:hAnsi="Times New Roman"/>
          <w:b/>
          <w:sz w:val="26"/>
          <w:szCs w:val="26"/>
        </w:rPr>
        <w:t>оподаткування</w:t>
      </w:r>
      <w:r w:rsidRPr="001815D0">
        <w:rPr>
          <w:rFonts w:ascii="Times New Roman" w:hAnsi="Times New Roman"/>
          <w:b/>
          <w:bCs/>
          <w:sz w:val="26"/>
          <w:szCs w:val="26"/>
        </w:rPr>
        <w:t xml:space="preserve"> платою за землю</w:t>
      </w:r>
    </w:p>
    <w:p w:rsidR="00E35F40" w:rsidRPr="001815D0" w:rsidRDefault="00E35F40" w:rsidP="001815D0">
      <w:pPr>
        <w:widowControl w:val="0"/>
        <w:autoSpaceDE w:val="0"/>
        <w:autoSpaceDN w:val="0"/>
        <w:adjustRightInd w:val="0"/>
        <w:ind w:firstLine="851"/>
        <w:jc w:val="center"/>
        <w:rPr>
          <w:rFonts w:ascii="Times New Roman" w:hAnsi="Times New Roman"/>
          <w:b/>
          <w:bCs/>
          <w:sz w:val="26"/>
          <w:szCs w:val="26"/>
        </w:rPr>
      </w:pPr>
    </w:p>
    <w:p w:rsidR="00E35F40" w:rsidRPr="009718F1" w:rsidRDefault="00E35F40" w:rsidP="001815D0">
      <w:pPr>
        <w:widowControl w:val="0"/>
        <w:autoSpaceDE w:val="0"/>
        <w:autoSpaceDN w:val="0"/>
        <w:adjustRightInd w:val="0"/>
        <w:ind w:firstLine="851"/>
        <w:jc w:val="both"/>
        <w:rPr>
          <w:rFonts w:ascii="Times New Roman" w:hAnsi="Times New Roman"/>
          <w:bCs/>
          <w:sz w:val="26"/>
          <w:szCs w:val="26"/>
        </w:rPr>
      </w:pPr>
      <w:r w:rsidRPr="009718F1">
        <w:rPr>
          <w:rFonts w:ascii="Times New Roman" w:hAnsi="Times New Roman"/>
          <w:bCs/>
          <w:sz w:val="26"/>
          <w:szCs w:val="26"/>
        </w:rPr>
        <w:t>Цей Порядок розроблено на підставі Податкового кодексу України</w:t>
      </w:r>
      <w:r>
        <w:rPr>
          <w:rFonts w:ascii="Times New Roman" w:hAnsi="Times New Roman"/>
          <w:bCs/>
          <w:sz w:val="26"/>
          <w:szCs w:val="26"/>
        </w:rPr>
        <w:t xml:space="preserve"> (далі- ПКУ)</w:t>
      </w:r>
      <w:r w:rsidRPr="009718F1">
        <w:rPr>
          <w:rFonts w:ascii="Times New Roman" w:hAnsi="Times New Roman"/>
          <w:bCs/>
          <w:sz w:val="26"/>
          <w:szCs w:val="26"/>
        </w:rPr>
        <w:t>.</w:t>
      </w:r>
    </w:p>
    <w:p w:rsidR="00E35F40" w:rsidRPr="001815D0" w:rsidRDefault="00E35F40" w:rsidP="001815D0">
      <w:pPr>
        <w:widowControl w:val="0"/>
        <w:numPr>
          <w:ilvl w:val="2"/>
          <w:numId w:val="11"/>
        </w:numPr>
        <w:autoSpaceDE w:val="0"/>
        <w:autoSpaceDN w:val="0"/>
        <w:adjustRightInd w:val="0"/>
        <w:jc w:val="both"/>
        <w:rPr>
          <w:rFonts w:ascii="Times New Roman" w:hAnsi="Times New Roman"/>
          <w:b/>
          <w:bCs/>
          <w:sz w:val="26"/>
          <w:szCs w:val="26"/>
        </w:rPr>
      </w:pPr>
      <w:r w:rsidRPr="001815D0">
        <w:rPr>
          <w:rFonts w:ascii="Times New Roman" w:hAnsi="Times New Roman"/>
          <w:b/>
          <w:sz w:val="26"/>
          <w:szCs w:val="26"/>
        </w:rPr>
        <w:t xml:space="preserve">1. </w:t>
      </w:r>
      <w:r w:rsidRPr="001815D0">
        <w:rPr>
          <w:rFonts w:ascii="Times New Roman" w:hAnsi="Times New Roman"/>
          <w:sz w:val="26"/>
          <w:szCs w:val="26"/>
        </w:rPr>
        <w:t>Платники плати за землю.</w:t>
      </w:r>
    </w:p>
    <w:p w:rsidR="00E35F40" w:rsidRPr="001815D0" w:rsidRDefault="00E35F40" w:rsidP="001815D0">
      <w:pPr>
        <w:widowControl w:val="0"/>
        <w:numPr>
          <w:ilvl w:val="0"/>
          <w:numId w:val="11"/>
        </w:numPr>
        <w:autoSpaceDE w:val="0"/>
        <w:autoSpaceDN w:val="0"/>
        <w:adjustRightInd w:val="0"/>
        <w:jc w:val="both"/>
        <w:rPr>
          <w:rFonts w:ascii="Times New Roman" w:hAnsi="Times New Roman"/>
          <w:sz w:val="26"/>
          <w:szCs w:val="26"/>
          <w:lang w:val="ru-RU"/>
        </w:rPr>
      </w:pPr>
      <w:r>
        <w:rPr>
          <w:rFonts w:ascii="Times New Roman" w:hAnsi="Times New Roman"/>
          <w:sz w:val="26"/>
          <w:szCs w:val="26"/>
        </w:rPr>
        <w:t xml:space="preserve">            </w:t>
      </w:r>
      <w:r w:rsidRPr="001815D0">
        <w:rPr>
          <w:rFonts w:ascii="Times New Roman" w:hAnsi="Times New Roman"/>
          <w:sz w:val="26"/>
          <w:szCs w:val="26"/>
        </w:rPr>
        <w:t>1.1.</w:t>
      </w:r>
      <w:r w:rsidRPr="001815D0">
        <w:rPr>
          <w:rFonts w:ascii="Times New Roman" w:hAnsi="Times New Roman"/>
          <w:sz w:val="26"/>
          <w:szCs w:val="26"/>
          <w:lang w:val="ru-RU"/>
        </w:rPr>
        <w:t xml:space="preserve"> Платниками</w:t>
      </w:r>
      <w:r>
        <w:rPr>
          <w:rFonts w:ascii="Times New Roman" w:hAnsi="Times New Roman"/>
          <w:sz w:val="26"/>
          <w:szCs w:val="26"/>
          <w:lang w:val="ru-RU"/>
        </w:rPr>
        <w:t xml:space="preserve"> земельного</w:t>
      </w:r>
      <w:r w:rsidRPr="001815D0">
        <w:rPr>
          <w:rFonts w:ascii="Times New Roman" w:hAnsi="Times New Roman"/>
          <w:sz w:val="26"/>
          <w:szCs w:val="26"/>
          <w:lang w:val="ru-RU"/>
        </w:rPr>
        <w:t xml:space="preserve"> податку </w:t>
      </w:r>
      <w:r>
        <w:rPr>
          <w:rFonts w:ascii="Times New Roman" w:hAnsi="Times New Roman"/>
          <w:sz w:val="26"/>
          <w:szCs w:val="26"/>
          <w:lang w:val="ru-RU"/>
        </w:rPr>
        <w:t xml:space="preserve">відповідно до статті 269 ПКУ </w:t>
      </w:r>
      <w:r w:rsidRPr="001815D0">
        <w:rPr>
          <w:rFonts w:ascii="Times New Roman" w:hAnsi="Times New Roman"/>
          <w:sz w:val="26"/>
          <w:szCs w:val="26"/>
          <w:lang w:val="ru-RU"/>
        </w:rPr>
        <w:t>є:</w:t>
      </w:r>
    </w:p>
    <w:p w:rsidR="00E35F40" w:rsidRPr="001815D0" w:rsidRDefault="00E35F40" w:rsidP="001815D0">
      <w:pPr>
        <w:widowControl w:val="0"/>
        <w:numPr>
          <w:ilvl w:val="0"/>
          <w:numId w:val="11"/>
        </w:numPr>
        <w:autoSpaceDE w:val="0"/>
        <w:autoSpaceDN w:val="0"/>
        <w:adjustRightInd w:val="0"/>
        <w:jc w:val="both"/>
        <w:rPr>
          <w:rFonts w:ascii="Times New Roman" w:hAnsi="Times New Roman"/>
          <w:sz w:val="26"/>
          <w:szCs w:val="26"/>
          <w:lang w:val="ru-RU"/>
        </w:rPr>
      </w:pPr>
      <w:r w:rsidRPr="001815D0">
        <w:rPr>
          <w:rFonts w:ascii="Times New Roman" w:hAnsi="Times New Roman"/>
          <w:sz w:val="26"/>
          <w:szCs w:val="26"/>
          <w:lang w:val="ru-RU"/>
        </w:rPr>
        <w:t>1.1.1. власники земельних ділянок, земельних часток (паїв);</w:t>
      </w:r>
    </w:p>
    <w:p w:rsidR="00E35F40" w:rsidRPr="001815D0" w:rsidRDefault="00E35F40" w:rsidP="001815D0">
      <w:pPr>
        <w:widowControl w:val="0"/>
        <w:numPr>
          <w:ilvl w:val="0"/>
          <w:numId w:val="11"/>
        </w:numPr>
        <w:autoSpaceDE w:val="0"/>
        <w:autoSpaceDN w:val="0"/>
        <w:adjustRightInd w:val="0"/>
        <w:jc w:val="both"/>
        <w:rPr>
          <w:rFonts w:ascii="Times New Roman" w:hAnsi="Times New Roman"/>
          <w:sz w:val="26"/>
          <w:szCs w:val="26"/>
          <w:lang w:val="ru-RU"/>
        </w:rPr>
      </w:pPr>
      <w:r w:rsidRPr="001815D0">
        <w:rPr>
          <w:rFonts w:ascii="Times New Roman" w:hAnsi="Times New Roman"/>
          <w:sz w:val="26"/>
          <w:szCs w:val="26"/>
          <w:lang w:val="ru-RU"/>
        </w:rPr>
        <w:t>1.1.2. землекористувачі.</w:t>
      </w:r>
    </w:p>
    <w:p w:rsidR="00E35F40" w:rsidRPr="009718F1" w:rsidRDefault="00E35F40" w:rsidP="001815D0">
      <w:pPr>
        <w:widowControl w:val="0"/>
        <w:autoSpaceDE w:val="0"/>
        <w:autoSpaceDN w:val="0"/>
        <w:adjustRightInd w:val="0"/>
        <w:ind w:firstLine="851"/>
        <w:jc w:val="both"/>
        <w:rPr>
          <w:rFonts w:ascii="Times New Roman" w:hAnsi="Times New Roman"/>
          <w:sz w:val="26"/>
          <w:szCs w:val="26"/>
          <w:lang w:val="ru-RU"/>
        </w:rPr>
      </w:pPr>
      <w:r w:rsidRPr="001815D0">
        <w:rPr>
          <w:rFonts w:ascii="Times New Roman" w:hAnsi="Times New Roman"/>
          <w:sz w:val="26"/>
          <w:szCs w:val="26"/>
          <w:lang w:val="ru-RU"/>
        </w:rPr>
        <w:t xml:space="preserve">Особливості справляння податку суб'єктами господарювання, які застосовують спрощену систему оподаткування, обліку та звітності, </w:t>
      </w:r>
      <w:r w:rsidRPr="009718F1">
        <w:rPr>
          <w:rFonts w:ascii="Times New Roman" w:hAnsi="Times New Roman"/>
          <w:sz w:val="26"/>
          <w:szCs w:val="26"/>
          <w:lang w:val="ru-RU"/>
        </w:rPr>
        <w:t>встановлюються</w:t>
      </w:r>
      <w:r w:rsidRPr="009718F1">
        <w:rPr>
          <w:sz w:val="26"/>
          <w:szCs w:val="26"/>
          <w:shd w:val="clear" w:color="auto" w:fill="FFFFFF"/>
        </w:rPr>
        <w:t> </w:t>
      </w:r>
      <w:hyperlink r:id="rId10" w:anchor="n6941" w:history="1">
        <w:r w:rsidRPr="009718F1">
          <w:rPr>
            <w:rStyle w:val="Hyperlink"/>
            <w:color w:val="auto"/>
            <w:sz w:val="26"/>
            <w:szCs w:val="26"/>
            <w:u w:val="none"/>
            <w:shd w:val="clear" w:color="auto" w:fill="FFFFFF"/>
          </w:rPr>
          <w:t>главою 1 розділу XIV</w:t>
        </w:r>
      </w:hyperlink>
      <w:r w:rsidRPr="009718F1">
        <w:rPr>
          <w:sz w:val="26"/>
          <w:szCs w:val="26"/>
          <w:shd w:val="clear" w:color="auto" w:fill="FFFFFF"/>
        </w:rPr>
        <w:t> </w:t>
      </w:r>
      <w:r w:rsidRPr="009718F1">
        <w:rPr>
          <w:rFonts w:ascii="Times New Roman" w:hAnsi="Times New Roman"/>
          <w:sz w:val="26"/>
          <w:szCs w:val="26"/>
          <w:lang w:val="ru-RU"/>
        </w:rPr>
        <w:t>ПКУ.</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rPr>
      </w:pPr>
      <w:r w:rsidRPr="001815D0">
        <w:rPr>
          <w:rFonts w:ascii="Times New Roman" w:hAnsi="Times New Roman"/>
          <w:sz w:val="26"/>
          <w:szCs w:val="26"/>
        </w:rPr>
        <w:t>1.2.</w:t>
      </w:r>
      <w:r w:rsidRPr="001815D0">
        <w:rPr>
          <w:rFonts w:ascii="Times New Roman" w:hAnsi="Times New Roman"/>
          <w:sz w:val="26"/>
          <w:szCs w:val="26"/>
        </w:rPr>
        <w:tab/>
      </w:r>
      <w:r w:rsidRPr="001815D0">
        <w:rPr>
          <w:rFonts w:ascii="Times New Roman" w:hAnsi="Times New Roman"/>
          <w:sz w:val="26"/>
          <w:szCs w:val="26"/>
          <w:lang w:val="ru-RU"/>
        </w:rPr>
        <w:t>Платник</w:t>
      </w:r>
      <w:r>
        <w:rPr>
          <w:rFonts w:ascii="Times New Roman" w:hAnsi="Times New Roman"/>
          <w:sz w:val="26"/>
          <w:szCs w:val="26"/>
          <w:lang w:val="ru-RU"/>
        </w:rPr>
        <w:t>ом</w:t>
      </w:r>
      <w:r w:rsidRPr="001815D0">
        <w:rPr>
          <w:rFonts w:ascii="Times New Roman" w:hAnsi="Times New Roman"/>
          <w:sz w:val="26"/>
          <w:szCs w:val="26"/>
          <w:lang w:val="ru-RU"/>
        </w:rPr>
        <w:t xml:space="preserve"> орендної плати </w:t>
      </w:r>
      <w:r>
        <w:rPr>
          <w:rFonts w:ascii="Times New Roman" w:hAnsi="Times New Roman"/>
          <w:sz w:val="26"/>
          <w:szCs w:val="26"/>
          <w:lang w:val="ru-RU"/>
        </w:rPr>
        <w:t xml:space="preserve">відповідно до статті 288.2 ПКУ </w:t>
      </w:r>
      <w:r w:rsidRPr="001815D0">
        <w:rPr>
          <w:rFonts w:ascii="Times New Roman" w:hAnsi="Times New Roman"/>
          <w:sz w:val="26"/>
          <w:szCs w:val="26"/>
        </w:rPr>
        <w:t xml:space="preserve">  </w:t>
      </w:r>
      <w:r w:rsidRPr="001815D0">
        <w:rPr>
          <w:rFonts w:ascii="Times New Roman" w:hAnsi="Times New Roman"/>
          <w:sz w:val="26"/>
          <w:szCs w:val="26"/>
          <w:lang w:val="ru-RU"/>
        </w:rPr>
        <w:t>є орендар земельної ділянки.</w:t>
      </w:r>
    </w:p>
    <w:p w:rsidR="00E35F40" w:rsidRPr="001815D0" w:rsidRDefault="00E35F40" w:rsidP="001815D0">
      <w:pPr>
        <w:widowControl w:val="0"/>
        <w:numPr>
          <w:ilvl w:val="1"/>
          <w:numId w:val="11"/>
        </w:numPr>
        <w:autoSpaceDE w:val="0"/>
        <w:autoSpaceDN w:val="0"/>
        <w:adjustRightInd w:val="0"/>
        <w:jc w:val="both"/>
        <w:rPr>
          <w:rFonts w:ascii="Times New Roman" w:hAnsi="Times New Roman"/>
          <w:b/>
          <w:sz w:val="26"/>
          <w:szCs w:val="26"/>
        </w:rPr>
      </w:pPr>
      <w:r w:rsidRPr="001815D0">
        <w:rPr>
          <w:rFonts w:ascii="Times New Roman" w:hAnsi="Times New Roman"/>
          <w:b/>
          <w:sz w:val="26"/>
          <w:szCs w:val="26"/>
        </w:rPr>
        <w:t xml:space="preserve">2. </w:t>
      </w:r>
      <w:r w:rsidRPr="001815D0">
        <w:rPr>
          <w:rFonts w:ascii="Times New Roman" w:hAnsi="Times New Roman"/>
          <w:sz w:val="26"/>
          <w:szCs w:val="26"/>
        </w:rPr>
        <w:t>Об’єкти оподаткування.</w:t>
      </w:r>
      <w:r w:rsidRPr="001815D0">
        <w:rPr>
          <w:rFonts w:ascii="Times New Roman" w:hAnsi="Times New Roman"/>
          <w:b/>
          <w:sz w:val="26"/>
          <w:szCs w:val="26"/>
        </w:rPr>
        <w:t xml:space="preserve"> </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lang w:val="ru-RU"/>
        </w:rPr>
      </w:pPr>
      <w:r w:rsidRPr="001815D0">
        <w:rPr>
          <w:rFonts w:ascii="Times New Roman" w:hAnsi="Times New Roman"/>
          <w:sz w:val="26"/>
          <w:szCs w:val="26"/>
        </w:rPr>
        <w:t>2.1.</w:t>
      </w:r>
      <w:r w:rsidRPr="001815D0">
        <w:rPr>
          <w:rFonts w:ascii="Times New Roman" w:hAnsi="Times New Roman"/>
          <w:sz w:val="26"/>
          <w:szCs w:val="26"/>
        </w:rPr>
        <w:tab/>
      </w:r>
      <w:r w:rsidRPr="001815D0">
        <w:rPr>
          <w:rFonts w:ascii="Times New Roman" w:hAnsi="Times New Roman"/>
          <w:sz w:val="26"/>
          <w:szCs w:val="26"/>
          <w:lang w:val="ru-RU"/>
        </w:rPr>
        <w:t xml:space="preserve">Об'єктами оподаткування </w:t>
      </w:r>
      <w:r>
        <w:rPr>
          <w:rFonts w:ascii="Times New Roman" w:hAnsi="Times New Roman"/>
          <w:sz w:val="26"/>
          <w:szCs w:val="26"/>
          <w:lang w:val="ru-RU"/>
        </w:rPr>
        <w:t xml:space="preserve">земельним податком відповідно до статті 270 ПКУ </w:t>
      </w:r>
      <w:r w:rsidRPr="001815D0">
        <w:rPr>
          <w:rFonts w:ascii="Times New Roman" w:hAnsi="Times New Roman"/>
          <w:sz w:val="26"/>
          <w:szCs w:val="26"/>
          <w:lang w:val="ru-RU"/>
        </w:rPr>
        <w:t>є:</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lang w:val="ru-RU"/>
        </w:rPr>
      </w:pPr>
      <w:r w:rsidRPr="001815D0">
        <w:rPr>
          <w:rFonts w:ascii="Times New Roman" w:hAnsi="Times New Roman"/>
          <w:sz w:val="26"/>
          <w:szCs w:val="26"/>
          <w:lang w:val="ru-RU"/>
        </w:rPr>
        <w:t>2.1.1. земельні ділянки, які перебувають у власності або користуванні;</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lang w:val="ru-RU"/>
        </w:rPr>
      </w:pPr>
      <w:r w:rsidRPr="001815D0">
        <w:rPr>
          <w:rFonts w:ascii="Times New Roman" w:hAnsi="Times New Roman"/>
          <w:sz w:val="26"/>
          <w:szCs w:val="26"/>
          <w:lang w:val="ru-RU"/>
        </w:rPr>
        <w:t>2.1.2. земельні частки (паї), які перебувають у власності.</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rPr>
      </w:pPr>
      <w:r w:rsidRPr="001815D0">
        <w:rPr>
          <w:rFonts w:ascii="Times New Roman" w:hAnsi="Times New Roman"/>
          <w:sz w:val="26"/>
          <w:szCs w:val="26"/>
        </w:rPr>
        <w:t>2.2.</w:t>
      </w:r>
      <w:r w:rsidRPr="001815D0">
        <w:rPr>
          <w:rFonts w:ascii="Times New Roman" w:hAnsi="Times New Roman"/>
          <w:sz w:val="26"/>
          <w:szCs w:val="26"/>
        </w:rPr>
        <w:tab/>
      </w:r>
      <w:r>
        <w:rPr>
          <w:rFonts w:ascii="Times New Roman" w:hAnsi="Times New Roman"/>
          <w:sz w:val="26"/>
          <w:szCs w:val="26"/>
        </w:rPr>
        <w:t>Для оренди відповідно до статті 288.3 ПКУ о</w:t>
      </w:r>
      <w:r w:rsidRPr="001815D0">
        <w:rPr>
          <w:rFonts w:ascii="Times New Roman" w:hAnsi="Times New Roman"/>
          <w:sz w:val="26"/>
          <w:szCs w:val="26"/>
          <w:lang w:val="ru-RU"/>
        </w:rPr>
        <w:t>б'єктом оподаткування є земельна ділянка, надана в оренду.</w:t>
      </w:r>
    </w:p>
    <w:p w:rsidR="00E35F40" w:rsidRPr="001815D0" w:rsidRDefault="00E35F40" w:rsidP="001815D0">
      <w:pPr>
        <w:widowControl w:val="0"/>
        <w:numPr>
          <w:ilvl w:val="2"/>
          <w:numId w:val="11"/>
        </w:numPr>
        <w:autoSpaceDE w:val="0"/>
        <w:autoSpaceDN w:val="0"/>
        <w:adjustRightInd w:val="0"/>
        <w:jc w:val="both"/>
        <w:rPr>
          <w:rFonts w:ascii="Times New Roman" w:hAnsi="Times New Roman"/>
          <w:sz w:val="26"/>
          <w:szCs w:val="26"/>
        </w:rPr>
      </w:pPr>
      <w:r w:rsidRPr="001815D0">
        <w:rPr>
          <w:rFonts w:ascii="Times New Roman" w:hAnsi="Times New Roman"/>
          <w:b/>
          <w:sz w:val="26"/>
          <w:szCs w:val="26"/>
        </w:rPr>
        <w:t xml:space="preserve">3. </w:t>
      </w:r>
      <w:r w:rsidRPr="001815D0">
        <w:rPr>
          <w:rFonts w:ascii="Times New Roman" w:hAnsi="Times New Roman"/>
          <w:sz w:val="26"/>
          <w:szCs w:val="26"/>
        </w:rPr>
        <w:t>База оподаткування.</w:t>
      </w:r>
      <w:r w:rsidRPr="001815D0">
        <w:rPr>
          <w:rFonts w:ascii="Times New Roman" w:hAnsi="Times New Roman"/>
          <w:bCs/>
          <w:sz w:val="26"/>
          <w:szCs w:val="26"/>
        </w:rPr>
        <w:t xml:space="preserve"> </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lang w:val="ru-RU"/>
        </w:rPr>
      </w:pPr>
      <w:r w:rsidRPr="001815D0">
        <w:rPr>
          <w:rFonts w:ascii="Times New Roman" w:hAnsi="Times New Roman"/>
          <w:sz w:val="26"/>
          <w:szCs w:val="26"/>
        </w:rPr>
        <w:t>3.1.</w:t>
      </w:r>
      <w:r w:rsidRPr="001815D0">
        <w:rPr>
          <w:rFonts w:ascii="Times New Roman" w:hAnsi="Times New Roman"/>
          <w:sz w:val="26"/>
          <w:szCs w:val="26"/>
        </w:rPr>
        <w:tab/>
      </w:r>
      <w:r w:rsidRPr="001815D0">
        <w:rPr>
          <w:rFonts w:ascii="Times New Roman" w:hAnsi="Times New Roman"/>
          <w:sz w:val="26"/>
          <w:szCs w:val="26"/>
          <w:lang w:val="ru-RU"/>
        </w:rPr>
        <w:t xml:space="preserve">Базою оподаткування </w:t>
      </w:r>
      <w:r>
        <w:rPr>
          <w:rFonts w:ascii="Times New Roman" w:hAnsi="Times New Roman"/>
          <w:sz w:val="26"/>
          <w:szCs w:val="26"/>
          <w:lang w:val="ru-RU"/>
        </w:rPr>
        <w:t xml:space="preserve">земельним податком відповідно до статті 271 ПКУ </w:t>
      </w:r>
      <w:r w:rsidRPr="001815D0">
        <w:rPr>
          <w:rFonts w:ascii="Times New Roman" w:hAnsi="Times New Roman"/>
          <w:sz w:val="26"/>
          <w:szCs w:val="26"/>
          <w:lang w:val="ru-RU"/>
        </w:rPr>
        <w:t>є:</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lang w:val="ru-RU"/>
        </w:rPr>
      </w:pPr>
      <w:r w:rsidRPr="001815D0">
        <w:rPr>
          <w:rFonts w:ascii="Times New Roman" w:hAnsi="Times New Roman"/>
          <w:sz w:val="26"/>
          <w:szCs w:val="26"/>
          <w:lang w:val="ru-RU"/>
        </w:rPr>
        <w:t>3.1.1. нормативна грошова оцінка земельних ділянок з урахуванням коефіцієнта індексації, визначеного відповідно до порядку, встановленого цим розділом;</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rPr>
      </w:pPr>
      <w:r w:rsidRPr="001815D0">
        <w:rPr>
          <w:rFonts w:ascii="Times New Roman" w:hAnsi="Times New Roman"/>
          <w:sz w:val="26"/>
          <w:szCs w:val="26"/>
        </w:rPr>
        <w:t>3.1.2. п</w:t>
      </w:r>
      <w:r w:rsidRPr="001815D0">
        <w:rPr>
          <w:rFonts w:ascii="Times New Roman" w:hAnsi="Times New Roman"/>
          <w:sz w:val="26"/>
          <w:szCs w:val="26"/>
          <w:lang w:val="ru-RU"/>
        </w:rPr>
        <w:t>лоща земельних ділянок, нормативну грошову оцінку яких не проведено.</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rPr>
      </w:pPr>
      <w:r w:rsidRPr="001815D0">
        <w:rPr>
          <w:rFonts w:ascii="Times New Roman" w:hAnsi="Times New Roman"/>
          <w:sz w:val="26"/>
          <w:szCs w:val="26"/>
        </w:rPr>
        <w:t>3.2.</w:t>
      </w:r>
      <w:r w:rsidRPr="001815D0">
        <w:rPr>
          <w:rFonts w:ascii="Times New Roman" w:hAnsi="Times New Roman"/>
          <w:sz w:val="26"/>
          <w:szCs w:val="26"/>
        </w:rPr>
        <w:tab/>
      </w:r>
      <w:r w:rsidRPr="001815D0">
        <w:rPr>
          <w:rFonts w:ascii="Times New Roman" w:hAnsi="Times New Roman"/>
          <w:sz w:val="26"/>
          <w:szCs w:val="26"/>
          <w:lang w:val="ru-RU"/>
        </w:rPr>
        <w:t>Розмір та умови внесення орендної плати встановлюються у договорі оренди між орендодавцем (власником) і орендарем</w:t>
      </w:r>
      <w:r>
        <w:rPr>
          <w:rFonts w:ascii="Times New Roman" w:hAnsi="Times New Roman"/>
          <w:sz w:val="26"/>
          <w:szCs w:val="26"/>
          <w:lang w:val="ru-RU"/>
        </w:rPr>
        <w:t xml:space="preserve"> ( ст.288.4 ПКУ)</w:t>
      </w:r>
      <w:r w:rsidRPr="001815D0">
        <w:rPr>
          <w:rFonts w:ascii="Times New Roman" w:hAnsi="Times New Roman"/>
          <w:sz w:val="26"/>
          <w:szCs w:val="26"/>
          <w:lang w:val="ru-RU"/>
        </w:rPr>
        <w:t>.</w:t>
      </w:r>
    </w:p>
    <w:p w:rsidR="00E35F40" w:rsidRPr="00057677" w:rsidRDefault="00E35F40" w:rsidP="001815D0">
      <w:pPr>
        <w:widowControl w:val="0"/>
        <w:numPr>
          <w:ilvl w:val="2"/>
          <w:numId w:val="11"/>
        </w:numPr>
        <w:autoSpaceDE w:val="0"/>
        <w:autoSpaceDN w:val="0"/>
        <w:adjustRightInd w:val="0"/>
        <w:jc w:val="both"/>
        <w:rPr>
          <w:rFonts w:ascii="Times New Roman" w:hAnsi="Times New Roman"/>
          <w:b/>
          <w:bCs/>
          <w:sz w:val="26"/>
          <w:szCs w:val="26"/>
        </w:rPr>
      </w:pPr>
      <w:r w:rsidRPr="00667B6B">
        <w:rPr>
          <w:rFonts w:ascii="Times New Roman" w:hAnsi="Times New Roman"/>
          <w:b/>
          <w:sz w:val="26"/>
          <w:szCs w:val="26"/>
        </w:rPr>
        <w:t>4</w:t>
      </w:r>
      <w:r w:rsidRPr="0047740C">
        <w:rPr>
          <w:rFonts w:ascii="Times New Roman" w:hAnsi="Times New Roman"/>
          <w:sz w:val="26"/>
          <w:szCs w:val="26"/>
        </w:rPr>
        <w:t>.</w:t>
      </w:r>
      <w:r w:rsidRPr="00057677">
        <w:rPr>
          <w:rFonts w:ascii="Times New Roman" w:hAnsi="Times New Roman"/>
          <w:b/>
          <w:sz w:val="26"/>
          <w:szCs w:val="26"/>
        </w:rPr>
        <w:t xml:space="preserve"> </w:t>
      </w:r>
      <w:r w:rsidRPr="00057677">
        <w:rPr>
          <w:rFonts w:ascii="Times New Roman" w:hAnsi="Times New Roman"/>
          <w:sz w:val="26"/>
          <w:szCs w:val="26"/>
        </w:rPr>
        <w:t>Ставки</w:t>
      </w:r>
      <w:r>
        <w:rPr>
          <w:rFonts w:ascii="Times New Roman" w:hAnsi="Times New Roman"/>
          <w:sz w:val="26"/>
          <w:szCs w:val="26"/>
        </w:rPr>
        <w:t xml:space="preserve"> плати за землю</w:t>
      </w:r>
      <w:r w:rsidRPr="00057677">
        <w:rPr>
          <w:rFonts w:ascii="Times New Roman" w:hAnsi="Times New Roman"/>
          <w:sz w:val="26"/>
          <w:szCs w:val="26"/>
        </w:rPr>
        <w:t>.</w:t>
      </w:r>
    </w:p>
    <w:p w:rsidR="00E35F40" w:rsidRDefault="00E35F40" w:rsidP="00057677">
      <w:pPr>
        <w:widowControl w:val="0"/>
        <w:numPr>
          <w:ilvl w:val="7"/>
          <w:numId w:val="11"/>
        </w:numPr>
        <w:autoSpaceDE w:val="0"/>
        <w:autoSpaceDN w:val="0"/>
        <w:adjustRightInd w:val="0"/>
        <w:jc w:val="both"/>
        <w:rPr>
          <w:rFonts w:ascii="Times New Roman" w:hAnsi="Times New Roman"/>
          <w:bCs/>
          <w:sz w:val="26"/>
          <w:szCs w:val="26"/>
        </w:rPr>
      </w:pPr>
      <w:r>
        <w:rPr>
          <w:rFonts w:ascii="Times New Roman" w:hAnsi="Times New Roman"/>
          <w:sz w:val="26"/>
          <w:szCs w:val="26"/>
        </w:rPr>
        <w:t xml:space="preserve">             </w:t>
      </w:r>
      <w:r w:rsidRPr="00057677">
        <w:rPr>
          <w:rFonts w:ascii="Times New Roman" w:hAnsi="Times New Roman"/>
          <w:sz w:val="26"/>
          <w:szCs w:val="26"/>
        </w:rPr>
        <w:t>4.1.</w:t>
      </w:r>
      <w:r w:rsidRPr="00057677">
        <w:rPr>
          <w:rFonts w:ascii="Times New Roman" w:hAnsi="Times New Roman"/>
          <w:sz w:val="26"/>
          <w:szCs w:val="26"/>
        </w:rPr>
        <w:tab/>
        <w:t xml:space="preserve">Ставки земельного податку </w:t>
      </w:r>
      <w:r w:rsidRPr="00057677">
        <w:rPr>
          <w:rFonts w:ascii="Times New Roman" w:hAnsi="Times New Roman"/>
          <w:bCs/>
          <w:sz w:val="26"/>
          <w:szCs w:val="26"/>
        </w:rPr>
        <w:t>за земельні ділянки, нормативну грошову</w:t>
      </w:r>
    </w:p>
    <w:p w:rsidR="00E35F40" w:rsidRPr="00057677" w:rsidRDefault="00E35F40" w:rsidP="00057677">
      <w:pPr>
        <w:widowControl w:val="0"/>
        <w:numPr>
          <w:ilvl w:val="0"/>
          <w:numId w:val="11"/>
        </w:numPr>
        <w:autoSpaceDE w:val="0"/>
        <w:autoSpaceDN w:val="0"/>
        <w:adjustRightInd w:val="0"/>
        <w:jc w:val="both"/>
        <w:rPr>
          <w:rFonts w:ascii="Times New Roman" w:hAnsi="Times New Roman"/>
          <w:bCs/>
          <w:sz w:val="26"/>
          <w:szCs w:val="26"/>
        </w:rPr>
      </w:pPr>
      <w:r w:rsidRPr="00057677">
        <w:rPr>
          <w:rFonts w:ascii="Times New Roman" w:hAnsi="Times New Roman"/>
          <w:bCs/>
          <w:sz w:val="26"/>
          <w:szCs w:val="26"/>
        </w:rPr>
        <w:t xml:space="preserve"> оцінку яких проведено, а також ставки </w:t>
      </w:r>
      <w:r w:rsidRPr="00057677">
        <w:rPr>
          <w:rFonts w:ascii="Times New Roman" w:hAnsi="Times New Roman"/>
          <w:sz w:val="26"/>
          <w:szCs w:val="26"/>
        </w:rPr>
        <w:t xml:space="preserve">земельного податку </w:t>
      </w:r>
      <w:r w:rsidRPr="00057677">
        <w:rPr>
          <w:rFonts w:ascii="Times New Roman" w:hAnsi="Times New Roman"/>
          <w:bCs/>
          <w:sz w:val="26"/>
          <w:szCs w:val="26"/>
        </w:rPr>
        <w:t>за земельні ділянки,</w:t>
      </w:r>
    </w:p>
    <w:p w:rsidR="00E35F40" w:rsidRDefault="00E35F40" w:rsidP="00057677">
      <w:pPr>
        <w:widowControl w:val="0"/>
        <w:numPr>
          <w:ilvl w:val="0"/>
          <w:numId w:val="11"/>
        </w:numPr>
        <w:autoSpaceDE w:val="0"/>
        <w:autoSpaceDN w:val="0"/>
        <w:adjustRightInd w:val="0"/>
        <w:jc w:val="both"/>
        <w:rPr>
          <w:rFonts w:ascii="Times New Roman" w:hAnsi="Times New Roman"/>
          <w:bCs/>
          <w:sz w:val="26"/>
          <w:szCs w:val="26"/>
        </w:rPr>
      </w:pPr>
      <w:r>
        <w:rPr>
          <w:rFonts w:ascii="Times New Roman" w:hAnsi="Times New Roman"/>
          <w:bCs/>
          <w:sz w:val="26"/>
          <w:szCs w:val="26"/>
        </w:rPr>
        <w:t xml:space="preserve"> </w:t>
      </w:r>
      <w:r w:rsidRPr="00057677">
        <w:rPr>
          <w:rFonts w:ascii="Times New Roman" w:hAnsi="Times New Roman"/>
          <w:bCs/>
          <w:sz w:val="26"/>
          <w:szCs w:val="26"/>
        </w:rPr>
        <w:t>нормативну грошову оцінку яких не проведено, встановлені  відповідно до вимог</w:t>
      </w:r>
    </w:p>
    <w:p w:rsidR="00E35F40" w:rsidRDefault="00E35F40" w:rsidP="00057677">
      <w:pPr>
        <w:widowControl w:val="0"/>
        <w:numPr>
          <w:ilvl w:val="0"/>
          <w:numId w:val="11"/>
        </w:numPr>
        <w:autoSpaceDE w:val="0"/>
        <w:autoSpaceDN w:val="0"/>
        <w:adjustRightInd w:val="0"/>
        <w:jc w:val="both"/>
        <w:rPr>
          <w:rFonts w:ascii="Times New Roman" w:hAnsi="Times New Roman"/>
          <w:bCs/>
          <w:sz w:val="26"/>
          <w:szCs w:val="26"/>
        </w:rPr>
      </w:pPr>
      <w:r w:rsidRPr="00057677">
        <w:rPr>
          <w:rFonts w:ascii="Times New Roman" w:hAnsi="Times New Roman"/>
          <w:bCs/>
          <w:sz w:val="26"/>
          <w:szCs w:val="26"/>
        </w:rPr>
        <w:t xml:space="preserve"> статтей 274, 277 Податкового кодексу України та визначені  у </w:t>
      </w:r>
      <w:r>
        <w:rPr>
          <w:rFonts w:ascii="Times New Roman" w:hAnsi="Times New Roman"/>
          <w:bCs/>
          <w:sz w:val="26"/>
          <w:szCs w:val="26"/>
        </w:rPr>
        <w:t xml:space="preserve"> додатку</w:t>
      </w:r>
      <w:r w:rsidRPr="00057677">
        <w:rPr>
          <w:rFonts w:ascii="Times New Roman" w:hAnsi="Times New Roman"/>
          <w:bCs/>
          <w:sz w:val="26"/>
          <w:szCs w:val="26"/>
        </w:rPr>
        <w:t xml:space="preserve"> 1  до</w:t>
      </w:r>
    </w:p>
    <w:p w:rsidR="00E35F40" w:rsidRDefault="00E35F40" w:rsidP="00057677">
      <w:pPr>
        <w:widowControl w:val="0"/>
        <w:numPr>
          <w:ilvl w:val="0"/>
          <w:numId w:val="11"/>
        </w:numPr>
        <w:autoSpaceDE w:val="0"/>
        <w:autoSpaceDN w:val="0"/>
        <w:adjustRightInd w:val="0"/>
        <w:jc w:val="both"/>
        <w:rPr>
          <w:rFonts w:ascii="Times New Roman" w:hAnsi="Times New Roman"/>
          <w:bCs/>
          <w:sz w:val="26"/>
          <w:szCs w:val="26"/>
        </w:rPr>
      </w:pPr>
      <w:r w:rsidRPr="00057677">
        <w:rPr>
          <w:rFonts w:ascii="Times New Roman" w:hAnsi="Times New Roman"/>
          <w:bCs/>
          <w:sz w:val="26"/>
          <w:szCs w:val="26"/>
        </w:rPr>
        <w:t xml:space="preserve"> рішення, за винятком земельних ділянок, заз</w:t>
      </w:r>
      <w:r>
        <w:rPr>
          <w:rFonts w:ascii="Times New Roman" w:hAnsi="Times New Roman"/>
          <w:bCs/>
          <w:sz w:val="26"/>
          <w:szCs w:val="26"/>
        </w:rPr>
        <w:t>начених у підпункті 4.1.1 цього</w:t>
      </w:r>
    </w:p>
    <w:p w:rsidR="00E35F40" w:rsidRPr="00057677" w:rsidRDefault="00E35F40" w:rsidP="00057677">
      <w:pPr>
        <w:widowControl w:val="0"/>
        <w:numPr>
          <w:ilvl w:val="0"/>
          <w:numId w:val="11"/>
        </w:numPr>
        <w:autoSpaceDE w:val="0"/>
        <w:autoSpaceDN w:val="0"/>
        <w:adjustRightInd w:val="0"/>
        <w:jc w:val="both"/>
        <w:rPr>
          <w:rFonts w:ascii="Times New Roman" w:hAnsi="Times New Roman"/>
          <w:bCs/>
          <w:sz w:val="26"/>
          <w:szCs w:val="26"/>
        </w:rPr>
      </w:pPr>
      <w:r>
        <w:rPr>
          <w:rFonts w:ascii="Times New Roman" w:hAnsi="Times New Roman"/>
          <w:bCs/>
          <w:sz w:val="26"/>
          <w:szCs w:val="26"/>
        </w:rPr>
        <w:t xml:space="preserve"> </w:t>
      </w:r>
      <w:r w:rsidRPr="00057677">
        <w:rPr>
          <w:rFonts w:ascii="Times New Roman" w:hAnsi="Times New Roman"/>
          <w:bCs/>
          <w:sz w:val="26"/>
          <w:szCs w:val="26"/>
        </w:rPr>
        <w:t>Порядку.</w:t>
      </w:r>
    </w:p>
    <w:p w:rsidR="00E35F40" w:rsidRPr="009309B6" w:rsidRDefault="00E35F40" w:rsidP="00A330FE">
      <w:pPr>
        <w:widowControl w:val="0"/>
        <w:numPr>
          <w:ilvl w:val="0"/>
          <w:numId w:val="11"/>
        </w:numPr>
        <w:autoSpaceDE w:val="0"/>
        <w:autoSpaceDN w:val="0"/>
        <w:adjustRightInd w:val="0"/>
        <w:ind w:left="0" w:firstLine="0"/>
        <w:jc w:val="both"/>
        <w:rPr>
          <w:rFonts w:ascii="Times New Roman" w:hAnsi="Times New Roman"/>
          <w:b/>
          <w:bCs/>
          <w:sz w:val="26"/>
          <w:szCs w:val="26"/>
        </w:rPr>
      </w:pPr>
      <w:r>
        <w:rPr>
          <w:rFonts w:ascii="Times New Roman" w:hAnsi="Times New Roman"/>
          <w:bCs/>
          <w:sz w:val="26"/>
          <w:szCs w:val="26"/>
        </w:rPr>
        <w:t xml:space="preserve">             </w:t>
      </w:r>
      <w:r w:rsidRPr="009309B6">
        <w:rPr>
          <w:rFonts w:ascii="Times New Roman" w:hAnsi="Times New Roman"/>
          <w:bCs/>
          <w:sz w:val="26"/>
          <w:szCs w:val="26"/>
        </w:rPr>
        <w:t xml:space="preserve">4.2. Ставки орендної плати за використання земельних ділянок, відповідно </w:t>
      </w:r>
    </w:p>
    <w:p w:rsidR="00E35F40" w:rsidRPr="009309B6" w:rsidRDefault="00E35F40" w:rsidP="00A330FE">
      <w:pPr>
        <w:widowControl w:val="0"/>
        <w:numPr>
          <w:ilvl w:val="0"/>
          <w:numId w:val="11"/>
        </w:numPr>
        <w:autoSpaceDE w:val="0"/>
        <w:autoSpaceDN w:val="0"/>
        <w:adjustRightInd w:val="0"/>
        <w:ind w:left="0" w:firstLine="0"/>
        <w:jc w:val="both"/>
        <w:rPr>
          <w:rFonts w:ascii="Times New Roman" w:hAnsi="Times New Roman"/>
          <w:b/>
          <w:bCs/>
          <w:sz w:val="26"/>
          <w:szCs w:val="26"/>
        </w:rPr>
      </w:pPr>
      <w:r w:rsidRPr="009309B6">
        <w:rPr>
          <w:rFonts w:ascii="Times New Roman" w:hAnsi="Times New Roman"/>
          <w:bCs/>
          <w:sz w:val="26"/>
          <w:szCs w:val="26"/>
        </w:rPr>
        <w:t>до функціонального використання будівель та споруд, розташованих на земельних</w:t>
      </w:r>
    </w:p>
    <w:p w:rsidR="00E35F40" w:rsidRPr="009309B6" w:rsidRDefault="00E35F40" w:rsidP="00A330FE">
      <w:pPr>
        <w:tabs>
          <w:tab w:val="left" w:pos="508"/>
        </w:tabs>
        <w:suppressAutoHyphens/>
        <w:jc w:val="both"/>
        <w:rPr>
          <w:rFonts w:ascii="Times New Roman" w:hAnsi="Times New Roman"/>
          <w:b/>
          <w:bCs/>
          <w:sz w:val="26"/>
          <w:szCs w:val="26"/>
        </w:rPr>
      </w:pPr>
      <w:r w:rsidRPr="009309B6">
        <w:rPr>
          <w:rFonts w:ascii="Times New Roman" w:hAnsi="Times New Roman"/>
          <w:bCs/>
          <w:sz w:val="26"/>
          <w:szCs w:val="26"/>
        </w:rPr>
        <w:t xml:space="preserve"> ділянках, визначені у додатку 2 до  рішення.  </w:t>
      </w:r>
      <w:r w:rsidRPr="009309B6">
        <w:rPr>
          <w:rFonts w:ascii="Times New Roman" w:hAnsi="Times New Roman"/>
          <w:sz w:val="26"/>
          <w:szCs w:val="26"/>
        </w:rPr>
        <w:t>По іншім землям, вид цільового призначення яких не визначено у таблиці додатку 2, ставка орендної плати становить 12 відсотків (для юридичних та фізичних осіб).</w:t>
      </w:r>
      <w:r w:rsidRPr="009309B6">
        <w:rPr>
          <w:rFonts w:ascii="Times New Roman" w:hAnsi="Times New Roman"/>
          <w:bCs/>
          <w:sz w:val="26"/>
          <w:szCs w:val="26"/>
        </w:rPr>
        <w:t>З</w:t>
      </w:r>
      <w:r w:rsidRPr="009309B6">
        <w:rPr>
          <w:rFonts w:ascii="Times New Roman" w:hAnsi="Times New Roman"/>
          <w:color w:val="000000"/>
          <w:sz w:val="26"/>
          <w:szCs w:val="26"/>
        </w:rPr>
        <w:t>азначені ставки орендної плати за користування земельними ділянками застосовуються при укладанні нових договорів та поновленні договорів оренди землі з 01.01.2022 року, а також  при  внесенні відповідних змін  до діючих договорів оренди землі, у тому числі за зверненням землекористувачів, якщо інше не передбачено цими договорами, з урахуванням вимог чинного законодавства України.</w:t>
      </w:r>
    </w:p>
    <w:p w:rsidR="00E35F40" w:rsidRPr="009309B6" w:rsidRDefault="00E35F40" w:rsidP="001815D0">
      <w:pPr>
        <w:widowControl w:val="0"/>
        <w:autoSpaceDE w:val="0"/>
        <w:autoSpaceDN w:val="0"/>
        <w:adjustRightInd w:val="0"/>
        <w:ind w:firstLine="851"/>
        <w:jc w:val="both"/>
        <w:rPr>
          <w:rFonts w:ascii="Times New Roman" w:hAnsi="Times New Roman"/>
          <w:b/>
          <w:sz w:val="26"/>
          <w:szCs w:val="26"/>
        </w:rPr>
      </w:pPr>
      <w:r w:rsidRPr="009309B6">
        <w:rPr>
          <w:rFonts w:ascii="Times New Roman" w:hAnsi="Times New Roman"/>
          <w:b/>
          <w:bCs/>
          <w:sz w:val="26"/>
          <w:szCs w:val="26"/>
        </w:rPr>
        <w:t>5.</w:t>
      </w:r>
      <w:r w:rsidRPr="009309B6">
        <w:rPr>
          <w:rFonts w:ascii="Times New Roman" w:hAnsi="Times New Roman"/>
          <w:bCs/>
          <w:sz w:val="26"/>
          <w:szCs w:val="26"/>
        </w:rPr>
        <w:t xml:space="preserve"> Пільги зі сплати земельного податку.</w:t>
      </w:r>
    </w:p>
    <w:p w:rsidR="00E35F40" w:rsidRPr="009309B6" w:rsidRDefault="00E35F40" w:rsidP="001815D0">
      <w:pPr>
        <w:widowControl w:val="0"/>
        <w:autoSpaceDE w:val="0"/>
        <w:autoSpaceDN w:val="0"/>
        <w:adjustRightInd w:val="0"/>
        <w:ind w:firstLine="851"/>
        <w:jc w:val="both"/>
        <w:rPr>
          <w:rFonts w:ascii="Times New Roman" w:hAnsi="Times New Roman"/>
          <w:sz w:val="26"/>
          <w:szCs w:val="26"/>
          <w:lang w:val="ru-RU"/>
        </w:rPr>
      </w:pPr>
      <w:r w:rsidRPr="009309B6">
        <w:rPr>
          <w:rFonts w:ascii="Times New Roman" w:hAnsi="Times New Roman"/>
          <w:sz w:val="26"/>
          <w:szCs w:val="26"/>
        </w:rPr>
        <w:t>5.1.</w:t>
      </w:r>
      <w:r w:rsidRPr="009309B6">
        <w:rPr>
          <w:rFonts w:ascii="Times New Roman" w:hAnsi="Times New Roman"/>
          <w:sz w:val="26"/>
          <w:szCs w:val="26"/>
        </w:rPr>
        <w:tab/>
        <w:t xml:space="preserve">Пільги щодо сплати земельного податку для фізичних осіб  передбачені статтею 281 </w:t>
      </w:r>
      <w:r w:rsidRPr="009309B6">
        <w:rPr>
          <w:rFonts w:ascii="Times New Roman" w:hAnsi="Times New Roman"/>
          <w:sz w:val="26"/>
          <w:szCs w:val="26"/>
          <w:lang w:val="ru-RU"/>
        </w:rPr>
        <w:t>ПКУ. Від сплати податку звільняються:</w:t>
      </w:r>
    </w:p>
    <w:p w:rsidR="00E35F40" w:rsidRPr="009309B6" w:rsidRDefault="00E35F40" w:rsidP="001815D0">
      <w:pPr>
        <w:widowControl w:val="0"/>
        <w:autoSpaceDE w:val="0"/>
        <w:autoSpaceDN w:val="0"/>
        <w:adjustRightInd w:val="0"/>
        <w:ind w:firstLine="851"/>
        <w:jc w:val="both"/>
        <w:rPr>
          <w:rFonts w:ascii="Times New Roman" w:hAnsi="Times New Roman"/>
          <w:sz w:val="26"/>
          <w:szCs w:val="26"/>
          <w:lang w:val="ru-RU"/>
        </w:rPr>
      </w:pPr>
      <w:r w:rsidRPr="009309B6">
        <w:rPr>
          <w:rFonts w:ascii="Times New Roman" w:hAnsi="Times New Roman"/>
          <w:sz w:val="26"/>
          <w:szCs w:val="26"/>
          <w:lang w:val="ru-RU"/>
        </w:rPr>
        <w:t>5.1.1. особи з інвалідністю першої і другої групи;</w:t>
      </w:r>
    </w:p>
    <w:p w:rsidR="00E35F40" w:rsidRPr="009309B6" w:rsidRDefault="00E35F40" w:rsidP="001815D0">
      <w:pPr>
        <w:widowControl w:val="0"/>
        <w:autoSpaceDE w:val="0"/>
        <w:autoSpaceDN w:val="0"/>
        <w:adjustRightInd w:val="0"/>
        <w:ind w:firstLine="851"/>
        <w:jc w:val="both"/>
        <w:rPr>
          <w:rFonts w:ascii="Times New Roman" w:hAnsi="Times New Roman"/>
          <w:sz w:val="26"/>
          <w:szCs w:val="26"/>
          <w:lang w:val="ru-RU"/>
        </w:rPr>
      </w:pPr>
      <w:r w:rsidRPr="009309B6">
        <w:rPr>
          <w:rFonts w:ascii="Times New Roman" w:hAnsi="Times New Roman"/>
          <w:sz w:val="26"/>
          <w:szCs w:val="26"/>
          <w:lang w:val="ru-RU"/>
        </w:rPr>
        <w:t>5.1.2. фізичні особи, які виховують трьох і більше дітей віком до 18 років;</w:t>
      </w:r>
    </w:p>
    <w:p w:rsidR="00E35F40" w:rsidRPr="009309B6" w:rsidRDefault="00E35F40" w:rsidP="001815D0">
      <w:pPr>
        <w:widowControl w:val="0"/>
        <w:autoSpaceDE w:val="0"/>
        <w:autoSpaceDN w:val="0"/>
        <w:adjustRightInd w:val="0"/>
        <w:ind w:firstLine="851"/>
        <w:jc w:val="both"/>
        <w:rPr>
          <w:rFonts w:ascii="Times New Roman" w:hAnsi="Times New Roman"/>
          <w:sz w:val="26"/>
          <w:szCs w:val="26"/>
          <w:lang w:val="ru-RU"/>
        </w:rPr>
      </w:pPr>
      <w:r w:rsidRPr="009309B6">
        <w:rPr>
          <w:rFonts w:ascii="Times New Roman" w:hAnsi="Times New Roman"/>
          <w:sz w:val="26"/>
          <w:szCs w:val="26"/>
          <w:lang w:val="ru-RU"/>
        </w:rPr>
        <w:t>5.1.3. пенсіонери (за віком);</w:t>
      </w:r>
    </w:p>
    <w:p w:rsidR="00E35F40" w:rsidRPr="009309B6" w:rsidRDefault="00E35F40" w:rsidP="001815D0">
      <w:pPr>
        <w:widowControl w:val="0"/>
        <w:autoSpaceDE w:val="0"/>
        <w:autoSpaceDN w:val="0"/>
        <w:adjustRightInd w:val="0"/>
        <w:ind w:firstLine="851"/>
        <w:jc w:val="both"/>
        <w:rPr>
          <w:rFonts w:ascii="Times New Roman" w:hAnsi="Times New Roman"/>
          <w:sz w:val="26"/>
          <w:szCs w:val="26"/>
          <w:lang w:val="ru-RU"/>
        </w:rPr>
      </w:pPr>
      <w:r w:rsidRPr="009309B6">
        <w:rPr>
          <w:rFonts w:ascii="Times New Roman" w:hAnsi="Times New Roman"/>
          <w:sz w:val="26"/>
          <w:szCs w:val="26"/>
          <w:lang w:val="ru-RU"/>
        </w:rPr>
        <w:t>5.1.4. ветерани війни та особи, на яких поширюється дія Закону України "Про статус ветеранів війни, гарантії їх соціального захисту";</w:t>
      </w:r>
    </w:p>
    <w:p w:rsidR="00E35F40" w:rsidRPr="009309B6" w:rsidRDefault="00E35F40" w:rsidP="001815D0">
      <w:pPr>
        <w:widowControl w:val="0"/>
        <w:autoSpaceDE w:val="0"/>
        <w:autoSpaceDN w:val="0"/>
        <w:adjustRightInd w:val="0"/>
        <w:ind w:firstLine="851"/>
        <w:jc w:val="both"/>
        <w:rPr>
          <w:rFonts w:ascii="Times New Roman" w:hAnsi="Times New Roman"/>
          <w:sz w:val="26"/>
          <w:szCs w:val="26"/>
          <w:lang w:val="ru-RU"/>
        </w:rPr>
      </w:pPr>
      <w:r w:rsidRPr="009309B6">
        <w:rPr>
          <w:rFonts w:ascii="Times New Roman" w:hAnsi="Times New Roman"/>
          <w:sz w:val="26"/>
          <w:szCs w:val="26"/>
          <w:lang w:val="ru-RU"/>
        </w:rPr>
        <w:t>5.1.5. фізичні особи, визнані законом особами, які постраждали внаслідок Чорнобильської катастрофи.</w:t>
      </w:r>
    </w:p>
    <w:p w:rsidR="00E35F40" w:rsidRPr="009309B6" w:rsidRDefault="00E35F40" w:rsidP="001815D0">
      <w:pPr>
        <w:widowControl w:val="0"/>
        <w:autoSpaceDE w:val="0"/>
        <w:autoSpaceDN w:val="0"/>
        <w:adjustRightInd w:val="0"/>
        <w:ind w:firstLine="851"/>
        <w:jc w:val="both"/>
        <w:rPr>
          <w:rFonts w:ascii="Times New Roman" w:hAnsi="Times New Roman"/>
          <w:sz w:val="26"/>
          <w:szCs w:val="26"/>
          <w:lang w:val="ru-RU"/>
        </w:rPr>
      </w:pPr>
      <w:r w:rsidRPr="009309B6">
        <w:rPr>
          <w:rFonts w:ascii="Times New Roman" w:hAnsi="Times New Roman"/>
          <w:sz w:val="26"/>
          <w:szCs w:val="26"/>
          <w:lang w:val="ru-RU"/>
        </w:rPr>
        <w:t>5.2. Звільнення від сплати податку за земельні ділянки, передбачене для відповідної категорії фізичних осіб пунктом 5.1 цього пункту, поширюється на  земельні ділянки за кожним видом використання у межах граничних норм:</w:t>
      </w:r>
    </w:p>
    <w:p w:rsidR="00E35F40" w:rsidRPr="009309B6" w:rsidRDefault="00E35F40" w:rsidP="001815D0">
      <w:pPr>
        <w:widowControl w:val="0"/>
        <w:autoSpaceDE w:val="0"/>
        <w:autoSpaceDN w:val="0"/>
        <w:adjustRightInd w:val="0"/>
        <w:ind w:firstLine="851"/>
        <w:jc w:val="both"/>
        <w:rPr>
          <w:rFonts w:ascii="Times New Roman" w:hAnsi="Times New Roman"/>
          <w:sz w:val="26"/>
          <w:szCs w:val="26"/>
          <w:lang w:val="ru-RU"/>
        </w:rPr>
      </w:pPr>
      <w:r w:rsidRPr="009309B6">
        <w:rPr>
          <w:rFonts w:ascii="Times New Roman" w:hAnsi="Times New Roman"/>
          <w:sz w:val="26"/>
          <w:szCs w:val="26"/>
          <w:lang w:val="ru-RU"/>
        </w:rPr>
        <w:t>5.2.1. для ведення особистого селянського господарства -у розмірі не більш як 2 гектари;</w:t>
      </w:r>
    </w:p>
    <w:p w:rsidR="00E35F40" w:rsidRPr="009309B6" w:rsidRDefault="00E35F40" w:rsidP="001815D0">
      <w:pPr>
        <w:widowControl w:val="0"/>
        <w:autoSpaceDE w:val="0"/>
        <w:autoSpaceDN w:val="0"/>
        <w:adjustRightInd w:val="0"/>
        <w:ind w:firstLine="851"/>
        <w:jc w:val="both"/>
        <w:rPr>
          <w:rFonts w:ascii="Times New Roman" w:hAnsi="Times New Roman"/>
          <w:sz w:val="26"/>
          <w:szCs w:val="26"/>
          <w:lang w:val="ru-RU"/>
        </w:rPr>
      </w:pPr>
      <w:r w:rsidRPr="009309B6">
        <w:rPr>
          <w:rFonts w:ascii="Times New Roman" w:hAnsi="Times New Roman"/>
          <w:sz w:val="26"/>
          <w:szCs w:val="26"/>
          <w:lang w:val="ru-RU"/>
        </w:rPr>
        <w:t>5.2.2. для будівництва та обслуговування житлового будинку, господарських будівель і споруд (присадибна ділянка): у селах- не більш як 0,25 гектара, в селищах -не більш як 0,15 гектара, в містах- не більш як 0,10 гектара;</w:t>
      </w:r>
    </w:p>
    <w:p w:rsidR="00E35F40" w:rsidRPr="009309B6" w:rsidRDefault="00E35F40" w:rsidP="001815D0">
      <w:pPr>
        <w:widowControl w:val="0"/>
        <w:autoSpaceDE w:val="0"/>
        <w:autoSpaceDN w:val="0"/>
        <w:adjustRightInd w:val="0"/>
        <w:ind w:firstLine="851"/>
        <w:jc w:val="both"/>
        <w:rPr>
          <w:rFonts w:ascii="Times New Roman" w:hAnsi="Times New Roman"/>
          <w:sz w:val="26"/>
          <w:szCs w:val="26"/>
          <w:lang w:val="ru-RU"/>
        </w:rPr>
      </w:pPr>
      <w:r w:rsidRPr="009309B6">
        <w:rPr>
          <w:rFonts w:ascii="Times New Roman" w:hAnsi="Times New Roman"/>
          <w:sz w:val="26"/>
          <w:szCs w:val="26"/>
          <w:lang w:val="ru-RU"/>
        </w:rPr>
        <w:t>5.2.3. для індивідуального дачного будівництва- не більш як 0,10 гектара;</w:t>
      </w:r>
    </w:p>
    <w:p w:rsidR="00E35F40" w:rsidRPr="009309B6" w:rsidRDefault="00E35F40" w:rsidP="001815D0">
      <w:pPr>
        <w:widowControl w:val="0"/>
        <w:autoSpaceDE w:val="0"/>
        <w:autoSpaceDN w:val="0"/>
        <w:adjustRightInd w:val="0"/>
        <w:ind w:firstLine="851"/>
        <w:jc w:val="both"/>
        <w:rPr>
          <w:rFonts w:ascii="Times New Roman" w:hAnsi="Times New Roman"/>
          <w:sz w:val="26"/>
          <w:szCs w:val="26"/>
          <w:lang w:val="ru-RU"/>
        </w:rPr>
      </w:pPr>
      <w:r w:rsidRPr="009309B6">
        <w:rPr>
          <w:rFonts w:ascii="Times New Roman" w:hAnsi="Times New Roman"/>
          <w:sz w:val="26"/>
          <w:szCs w:val="26"/>
          <w:lang w:val="ru-RU"/>
        </w:rPr>
        <w:t>5.2.4. для будівництва індивідуальних гаражів- не більш як 0,01 гектара;</w:t>
      </w:r>
    </w:p>
    <w:p w:rsidR="00E35F40" w:rsidRPr="009309B6" w:rsidRDefault="00E35F40" w:rsidP="001815D0">
      <w:pPr>
        <w:widowControl w:val="0"/>
        <w:autoSpaceDE w:val="0"/>
        <w:autoSpaceDN w:val="0"/>
        <w:adjustRightInd w:val="0"/>
        <w:ind w:firstLine="851"/>
        <w:jc w:val="both"/>
        <w:rPr>
          <w:rFonts w:ascii="Times New Roman" w:hAnsi="Times New Roman"/>
          <w:sz w:val="26"/>
          <w:szCs w:val="26"/>
          <w:lang w:val="ru-RU"/>
        </w:rPr>
      </w:pPr>
      <w:r w:rsidRPr="009309B6">
        <w:rPr>
          <w:rFonts w:ascii="Times New Roman" w:hAnsi="Times New Roman"/>
          <w:sz w:val="26"/>
          <w:szCs w:val="26"/>
          <w:lang w:val="ru-RU"/>
        </w:rPr>
        <w:t>5.2.5. для ведення садівництва- не більш як 0,12 гектара.</w:t>
      </w:r>
    </w:p>
    <w:p w:rsidR="00E35F40" w:rsidRPr="009309B6" w:rsidRDefault="00E35F40" w:rsidP="001815D0">
      <w:pPr>
        <w:widowControl w:val="0"/>
        <w:autoSpaceDE w:val="0"/>
        <w:autoSpaceDN w:val="0"/>
        <w:adjustRightInd w:val="0"/>
        <w:ind w:firstLine="851"/>
        <w:jc w:val="both"/>
        <w:rPr>
          <w:rFonts w:ascii="Times New Roman" w:hAnsi="Times New Roman"/>
          <w:sz w:val="26"/>
          <w:szCs w:val="26"/>
          <w:lang w:val="ru-RU"/>
        </w:rPr>
      </w:pPr>
      <w:r w:rsidRPr="009309B6">
        <w:rPr>
          <w:rFonts w:ascii="Times New Roman" w:hAnsi="Times New Roman"/>
          <w:sz w:val="26"/>
          <w:szCs w:val="26"/>
          <w:lang w:val="ru-RU"/>
        </w:rPr>
        <w:t>5.3. 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w:t>
      </w:r>
    </w:p>
    <w:p w:rsidR="00E35F40" w:rsidRPr="009309B6" w:rsidRDefault="00E35F40" w:rsidP="001815D0">
      <w:pPr>
        <w:widowControl w:val="0"/>
        <w:autoSpaceDE w:val="0"/>
        <w:autoSpaceDN w:val="0"/>
        <w:adjustRightInd w:val="0"/>
        <w:ind w:firstLine="851"/>
        <w:jc w:val="both"/>
        <w:rPr>
          <w:rFonts w:ascii="Times New Roman" w:hAnsi="Times New Roman"/>
          <w:sz w:val="26"/>
          <w:szCs w:val="26"/>
          <w:lang w:val="ru-RU"/>
        </w:rPr>
      </w:pPr>
      <w:r w:rsidRPr="009309B6">
        <w:rPr>
          <w:rFonts w:ascii="Times New Roman" w:hAnsi="Times New Roman"/>
          <w:sz w:val="26"/>
          <w:szCs w:val="26"/>
          <w:lang w:val="ru-RU"/>
        </w:rPr>
        <w:t xml:space="preserve">5.4. Якщо фізична особа, визначена у пункті 281.1 статті 281 ПКУ, станом на 1 січня поточного року має у власності декілька земельних ділянок одного виду використання, площа яких перевищує межі граничних норм, визначених пунктом 281.2 статті 281 ПКУ, така особа до 1 травня поточного року подає письмову заяву у довільній формі до контролюючого органу за місцем знаходження будь-якої земельної ділянки про самостійне обрання/зміну земельних ділянок для застосування пільги (далі-заява про застосування пільги). </w:t>
      </w:r>
    </w:p>
    <w:p w:rsidR="00E35F40" w:rsidRPr="009309B6" w:rsidRDefault="00E35F40" w:rsidP="001815D0">
      <w:pPr>
        <w:widowControl w:val="0"/>
        <w:autoSpaceDE w:val="0"/>
        <w:autoSpaceDN w:val="0"/>
        <w:adjustRightInd w:val="0"/>
        <w:ind w:firstLine="851"/>
        <w:jc w:val="both"/>
        <w:rPr>
          <w:rFonts w:ascii="Times New Roman" w:hAnsi="Times New Roman"/>
          <w:sz w:val="26"/>
          <w:szCs w:val="26"/>
          <w:lang w:val="ru-RU"/>
        </w:rPr>
      </w:pPr>
      <w:r w:rsidRPr="009309B6">
        <w:rPr>
          <w:rFonts w:ascii="Times New Roman" w:hAnsi="Times New Roman"/>
          <w:sz w:val="26"/>
          <w:szCs w:val="26"/>
          <w:lang w:val="ru-RU"/>
        </w:rPr>
        <w:t>Пільга починає застосовуватися до обраних земельних ділянок з базового податкового (звітного) періоду, в якому подано таку заяву, та діє до початку місяця,що настає за місяцем подання нової заяви про застосування пільги.</w:t>
      </w:r>
    </w:p>
    <w:p w:rsidR="00E35F40" w:rsidRPr="009309B6" w:rsidRDefault="00E35F40" w:rsidP="001815D0">
      <w:pPr>
        <w:widowControl w:val="0"/>
        <w:autoSpaceDE w:val="0"/>
        <w:autoSpaceDN w:val="0"/>
        <w:adjustRightInd w:val="0"/>
        <w:ind w:firstLine="851"/>
        <w:jc w:val="both"/>
        <w:rPr>
          <w:rFonts w:ascii="Times New Roman" w:hAnsi="Times New Roman"/>
          <w:sz w:val="26"/>
          <w:szCs w:val="26"/>
          <w:lang w:val="ru-RU"/>
        </w:rPr>
      </w:pPr>
      <w:r w:rsidRPr="009309B6">
        <w:rPr>
          <w:rFonts w:ascii="Times New Roman" w:hAnsi="Times New Roman"/>
          <w:sz w:val="26"/>
          <w:szCs w:val="26"/>
          <w:lang w:val="ru-RU"/>
        </w:rPr>
        <w:t>У разі подання фізичною особою , яка станом на 1 січня поточного року має у власності декілька земельних ділянок одного виду використання, заяви про застосування пільги після 1 травня поточного року пільга починає застосовуватися до обраних земельних ділянок з наступного податкового (звітного) періоду.</w:t>
      </w:r>
    </w:p>
    <w:p w:rsidR="00E35F40" w:rsidRPr="009309B6" w:rsidRDefault="00E35F40" w:rsidP="001815D0">
      <w:pPr>
        <w:widowControl w:val="0"/>
        <w:autoSpaceDE w:val="0"/>
        <w:autoSpaceDN w:val="0"/>
        <w:adjustRightInd w:val="0"/>
        <w:ind w:firstLine="851"/>
        <w:jc w:val="both"/>
        <w:rPr>
          <w:rFonts w:ascii="Times New Roman" w:hAnsi="Times New Roman"/>
          <w:sz w:val="26"/>
          <w:szCs w:val="26"/>
          <w:lang w:val="ru-RU"/>
        </w:rPr>
      </w:pPr>
      <w:r w:rsidRPr="009309B6">
        <w:rPr>
          <w:rFonts w:ascii="Times New Roman" w:hAnsi="Times New Roman"/>
          <w:sz w:val="26"/>
          <w:szCs w:val="26"/>
          <w:lang w:val="ru-RU"/>
        </w:rPr>
        <w:t>5.4.1. Якщо право на пільгу у фізичної особи, яка має у власності декілька земельних ділянок одного виду використання, виникає протягом календарного  року та/або фізична особа, визначена у пункті 281.1 статті 281 ПКУ , набуває право власності  на земельну ділянку/земельні ділянки одного виду використання, така особа подає заяву про застосування пільги до контролюючтого органу за місцем знаходження будь-якої земельної ділянки протягом 30 календарних днів з дня набуття такого права на пільгу та/або права власності.</w:t>
      </w:r>
    </w:p>
    <w:p w:rsidR="00E35F40" w:rsidRDefault="00E35F40" w:rsidP="001815D0">
      <w:pPr>
        <w:widowControl w:val="0"/>
        <w:autoSpaceDE w:val="0"/>
        <w:autoSpaceDN w:val="0"/>
        <w:adjustRightInd w:val="0"/>
        <w:ind w:firstLine="851"/>
        <w:jc w:val="both"/>
        <w:rPr>
          <w:rFonts w:ascii="Times New Roman" w:hAnsi="Times New Roman"/>
          <w:sz w:val="26"/>
          <w:szCs w:val="26"/>
          <w:lang w:val="ru-RU"/>
        </w:rPr>
      </w:pPr>
      <w:r w:rsidRPr="009309B6">
        <w:rPr>
          <w:rFonts w:ascii="Times New Roman" w:hAnsi="Times New Roman"/>
          <w:sz w:val="26"/>
          <w:szCs w:val="26"/>
          <w:lang w:val="ru-RU"/>
        </w:rPr>
        <w:t xml:space="preserve">Пільга починає застосовуватися до обраних земельних ділянок з </w:t>
      </w:r>
      <w:r>
        <w:rPr>
          <w:rFonts w:ascii="Times New Roman" w:hAnsi="Times New Roman"/>
          <w:sz w:val="26"/>
          <w:szCs w:val="26"/>
          <w:lang w:val="ru-RU"/>
        </w:rPr>
        <w:t>урахуванням  вимог пункту 284.2 статті 284 ПКУ та діє до початку місяця,що настає за місяцем подання нової заяви про застосування пільги.</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rPr>
      </w:pPr>
      <w:r>
        <w:rPr>
          <w:rFonts w:ascii="Times New Roman" w:hAnsi="Times New Roman"/>
          <w:sz w:val="26"/>
          <w:szCs w:val="26"/>
          <w:lang w:val="ru-RU"/>
        </w:rPr>
        <w:t>У разі недотримання фізичною особою вимог абзацу першого цього пункту пільга починає застосовуватися до обраних земельних ділянок з наступного податкового (звітного) періоду.</w:t>
      </w:r>
    </w:p>
    <w:p w:rsidR="00E35F40" w:rsidRPr="00B00528" w:rsidRDefault="00E35F40" w:rsidP="001815D0">
      <w:pPr>
        <w:widowControl w:val="0"/>
        <w:autoSpaceDE w:val="0"/>
        <w:autoSpaceDN w:val="0"/>
        <w:adjustRightInd w:val="0"/>
        <w:ind w:firstLine="851"/>
        <w:jc w:val="both"/>
        <w:rPr>
          <w:rFonts w:ascii="Times New Roman" w:hAnsi="Times New Roman"/>
          <w:sz w:val="26"/>
          <w:szCs w:val="26"/>
        </w:rPr>
      </w:pPr>
      <w:r w:rsidRPr="001815D0">
        <w:rPr>
          <w:rFonts w:ascii="Times New Roman" w:hAnsi="Times New Roman"/>
          <w:sz w:val="26"/>
          <w:szCs w:val="26"/>
        </w:rPr>
        <w:t>5.5.</w:t>
      </w:r>
      <w:r w:rsidRPr="001815D0">
        <w:rPr>
          <w:rFonts w:ascii="Times New Roman" w:hAnsi="Times New Roman"/>
          <w:sz w:val="26"/>
          <w:szCs w:val="26"/>
        </w:rPr>
        <w:tab/>
      </w:r>
      <w:r>
        <w:rPr>
          <w:rFonts w:ascii="Times New Roman" w:hAnsi="Times New Roman"/>
          <w:sz w:val="26"/>
          <w:szCs w:val="26"/>
        </w:rPr>
        <w:t>Пільги щодо сплати земельного податку для юридичних осіб  передбачені статтею 282 ПКУ</w:t>
      </w:r>
      <w:r w:rsidRPr="00B00528">
        <w:rPr>
          <w:rFonts w:ascii="Times New Roman" w:hAnsi="Times New Roman"/>
          <w:sz w:val="26"/>
          <w:szCs w:val="26"/>
        </w:rPr>
        <w:t>. Від сплати податку звільняються :</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lang w:val="ru-RU"/>
        </w:rPr>
      </w:pPr>
      <w:r w:rsidRPr="00B00528">
        <w:rPr>
          <w:rFonts w:ascii="Times New Roman" w:hAnsi="Times New Roman"/>
          <w:sz w:val="26"/>
          <w:szCs w:val="26"/>
        </w:rPr>
        <w:t>5.5.1. санаторно-курортні та оздоровчі заклади громадських об'єднань осіб з інвалідністю, реабілітаційні установи громадських о</w:t>
      </w:r>
      <w:r>
        <w:rPr>
          <w:rFonts w:ascii="Times New Roman" w:hAnsi="Times New Roman"/>
          <w:sz w:val="26"/>
          <w:szCs w:val="26"/>
          <w:lang w:val="ru-RU"/>
        </w:rPr>
        <w:t>б'єднань осіб з інвалідністю</w:t>
      </w:r>
      <w:r w:rsidRPr="001815D0">
        <w:rPr>
          <w:rFonts w:ascii="Times New Roman" w:hAnsi="Times New Roman"/>
          <w:sz w:val="26"/>
          <w:szCs w:val="26"/>
          <w:lang w:val="ru-RU"/>
        </w:rPr>
        <w:t xml:space="preserve">, реабілітаційні установи громадських </w:t>
      </w:r>
      <w:r>
        <w:rPr>
          <w:rFonts w:ascii="Times New Roman" w:hAnsi="Times New Roman"/>
          <w:sz w:val="26"/>
          <w:szCs w:val="26"/>
          <w:lang w:val="ru-RU"/>
        </w:rPr>
        <w:t>об'єднань осіб з інвалідністю</w:t>
      </w:r>
      <w:r w:rsidRPr="001815D0">
        <w:rPr>
          <w:rFonts w:ascii="Times New Roman" w:hAnsi="Times New Roman"/>
          <w:sz w:val="26"/>
          <w:szCs w:val="26"/>
          <w:lang w:val="ru-RU"/>
        </w:rPr>
        <w:t xml:space="preserve"> ;</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lang w:val="ru-RU"/>
        </w:rPr>
      </w:pPr>
      <w:r w:rsidRPr="001815D0">
        <w:rPr>
          <w:rFonts w:ascii="Times New Roman" w:hAnsi="Times New Roman"/>
          <w:sz w:val="26"/>
          <w:szCs w:val="26"/>
          <w:lang w:val="ru-RU"/>
        </w:rPr>
        <w:t>5.5.2. громадські</w:t>
      </w:r>
      <w:r w:rsidRPr="00FD56D4">
        <w:rPr>
          <w:rFonts w:ascii="Times New Roman" w:hAnsi="Times New Roman"/>
          <w:sz w:val="26"/>
          <w:szCs w:val="26"/>
          <w:lang w:val="ru-RU"/>
        </w:rPr>
        <w:t xml:space="preserve"> </w:t>
      </w:r>
      <w:r>
        <w:rPr>
          <w:rFonts w:ascii="Times New Roman" w:hAnsi="Times New Roman"/>
          <w:sz w:val="26"/>
          <w:szCs w:val="26"/>
          <w:lang w:val="ru-RU"/>
        </w:rPr>
        <w:t>об'єднання осіб з інвалідністю</w:t>
      </w:r>
      <w:r w:rsidRPr="001815D0">
        <w:rPr>
          <w:rFonts w:ascii="Times New Roman" w:hAnsi="Times New Roman"/>
          <w:sz w:val="26"/>
          <w:szCs w:val="26"/>
          <w:lang w:val="ru-RU"/>
        </w:rPr>
        <w:t xml:space="preserve"> України, підприємства та організації, які засновані громадськими </w:t>
      </w:r>
      <w:r>
        <w:rPr>
          <w:rFonts w:ascii="Times New Roman" w:hAnsi="Times New Roman"/>
          <w:sz w:val="26"/>
          <w:szCs w:val="26"/>
          <w:lang w:val="ru-RU"/>
        </w:rPr>
        <w:t>об'єднаннями  осіб з інвалідністю</w:t>
      </w:r>
      <w:r w:rsidRPr="001815D0">
        <w:rPr>
          <w:rFonts w:ascii="Times New Roman" w:hAnsi="Times New Roman"/>
          <w:sz w:val="26"/>
          <w:szCs w:val="26"/>
          <w:lang w:val="ru-RU"/>
        </w:rPr>
        <w:t xml:space="preserve"> та спілками громадських </w:t>
      </w:r>
      <w:r>
        <w:rPr>
          <w:rFonts w:ascii="Times New Roman" w:hAnsi="Times New Roman"/>
          <w:sz w:val="26"/>
          <w:szCs w:val="26"/>
          <w:lang w:val="ru-RU"/>
        </w:rPr>
        <w:t>об'єднань осіб з інвалідністю</w:t>
      </w:r>
      <w:r w:rsidRPr="001815D0">
        <w:rPr>
          <w:rFonts w:ascii="Times New Roman" w:hAnsi="Times New Roman"/>
          <w:sz w:val="26"/>
          <w:szCs w:val="26"/>
          <w:lang w:val="ru-RU"/>
        </w:rPr>
        <w:t xml:space="preserve"> і є їх повною власністю, де протягом попереднього календарного місяця кількість </w:t>
      </w:r>
      <w:r>
        <w:rPr>
          <w:rFonts w:ascii="Times New Roman" w:hAnsi="Times New Roman"/>
          <w:sz w:val="26"/>
          <w:szCs w:val="26"/>
          <w:lang w:val="ru-RU"/>
        </w:rPr>
        <w:t>осіб з інвалідністю</w:t>
      </w:r>
      <w:r w:rsidRPr="001815D0">
        <w:rPr>
          <w:rFonts w:ascii="Times New Roman" w:hAnsi="Times New Roman"/>
          <w:sz w:val="26"/>
          <w:szCs w:val="26"/>
          <w:lang w:val="ru-RU"/>
        </w:rPr>
        <w:t xml:space="preserve">,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w:t>
      </w:r>
      <w:r>
        <w:rPr>
          <w:rFonts w:ascii="Times New Roman" w:hAnsi="Times New Roman"/>
          <w:sz w:val="26"/>
          <w:szCs w:val="26"/>
          <w:lang w:val="ru-RU"/>
        </w:rPr>
        <w:t xml:space="preserve"> осіб з інвалідністю</w:t>
      </w:r>
      <w:r w:rsidRPr="001815D0">
        <w:rPr>
          <w:rFonts w:ascii="Times New Roman" w:hAnsi="Times New Roman"/>
          <w:sz w:val="26"/>
          <w:szCs w:val="26"/>
          <w:lang w:val="ru-RU"/>
        </w:rPr>
        <w:t xml:space="preserve"> становить протягом звітного періоду не менш як 25 відсотків суми загальних витрат на оплату праці.</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lang w:val="ru-RU"/>
        </w:rPr>
      </w:pPr>
      <w:r w:rsidRPr="001815D0">
        <w:rPr>
          <w:rFonts w:ascii="Times New Roman" w:hAnsi="Times New Roman"/>
          <w:sz w:val="26"/>
          <w:szCs w:val="26"/>
          <w:lang w:val="ru-RU"/>
        </w:rPr>
        <w:t xml:space="preserve">Зазначені підприємства та організації громадських </w:t>
      </w:r>
      <w:r>
        <w:rPr>
          <w:rFonts w:ascii="Times New Roman" w:hAnsi="Times New Roman"/>
          <w:sz w:val="26"/>
          <w:szCs w:val="26"/>
          <w:lang w:val="ru-RU"/>
        </w:rPr>
        <w:t>об'єднань осіб з інвалідністю</w:t>
      </w:r>
      <w:r w:rsidRPr="001815D0">
        <w:rPr>
          <w:rFonts w:ascii="Times New Roman" w:hAnsi="Times New Roman"/>
          <w:sz w:val="26"/>
          <w:szCs w:val="26"/>
          <w:lang w:val="ru-RU"/>
        </w:rPr>
        <w:t xml:space="preserve"> мають право застосовувати цю пільгу за наявності дозволу на право користування такою пільгою, який надається уповноваженим органом відповідно до Закону України "Про основи соціальної захищеності </w:t>
      </w:r>
      <w:r>
        <w:rPr>
          <w:rFonts w:ascii="Times New Roman" w:hAnsi="Times New Roman"/>
          <w:sz w:val="26"/>
          <w:szCs w:val="26"/>
          <w:lang w:val="ru-RU"/>
        </w:rPr>
        <w:t>осіб з інвалідністю</w:t>
      </w:r>
      <w:r w:rsidRPr="001815D0">
        <w:rPr>
          <w:rFonts w:ascii="Times New Roman" w:hAnsi="Times New Roman"/>
          <w:sz w:val="26"/>
          <w:szCs w:val="26"/>
          <w:lang w:val="ru-RU"/>
        </w:rPr>
        <w:t xml:space="preserve"> в Україні".</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lang w:val="ru-RU"/>
        </w:rPr>
      </w:pPr>
      <w:r w:rsidRPr="001815D0">
        <w:rPr>
          <w:rFonts w:ascii="Times New Roman" w:hAnsi="Times New Roman"/>
          <w:sz w:val="26"/>
          <w:szCs w:val="26"/>
          <w:lang w:val="ru-RU"/>
        </w:rPr>
        <w:t xml:space="preserve">У разі порушення вимог цієї норми зазначені громадські </w:t>
      </w:r>
      <w:r>
        <w:rPr>
          <w:rFonts w:ascii="Times New Roman" w:hAnsi="Times New Roman"/>
          <w:sz w:val="26"/>
          <w:szCs w:val="26"/>
          <w:lang w:val="ru-RU"/>
        </w:rPr>
        <w:t>об'єднання осіб з інвалідністю</w:t>
      </w:r>
      <w:r w:rsidRPr="001815D0">
        <w:rPr>
          <w:rFonts w:ascii="Times New Roman" w:hAnsi="Times New Roman"/>
          <w:sz w:val="26"/>
          <w:szCs w:val="26"/>
          <w:lang w:val="ru-RU"/>
        </w:rPr>
        <w:t>, їх підприємства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lang w:val="ru-RU"/>
        </w:rPr>
      </w:pPr>
      <w:r w:rsidRPr="001815D0">
        <w:rPr>
          <w:rFonts w:ascii="Times New Roman" w:hAnsi="Times New Roman"/>
          <w:sz w:val="26"/>
          <w:szCs w:val="26"/>
          <w:lang w:val="ru-RU"/>
        </w:rPr>
        <w:t>5.5.3. бази олімпійської та паралімпійської підготовки, перелік яких затверджується Кабінетом Міністрів України.</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lang w:val="ru-RU"/>
        </w:rPr>
      </w:pPr>
      <w:r w:rsidRPr="001815D0">
        <w:rPr>
          <w:rFonts w:ascii="Times New Roman" w:hAnsi="Times New Roman"/>
          <w:sz w:val="26"/>
          <w:szCs w:val="26"/>
          <w:lang w:val="ru-RU"/>
        </w:rPr>
        <w:t xml:space="preserve">5.5.4. дошкільні та загальноосвітні навчальні заклади незалежно від форми власності і джерел фінансування, заклади культури, науки (крім національних та державних дендрологічних парків), освіти, охорони здоров’я, соціального захисту, фізичної культури та спорту, які повністю утримуються за рахунок коштів державного або місцевих бюджетів. </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lang w:val="ru-RU"/>
        </w:rPr>
      </w:pPr>
      <w:r w:rsidRPr="001815D0">
        <w:rPr>
          <w:rFonts w:ascii="Times New Roman" w:hAnsi="Times New Roman"/>
          <w:sz w:val="26"/>
          <w:szCs w:val="26"/>
          <w:lang w:val="ru-RU"/>
        </w:rPr>
        <w:t>5.5.5. державні та комунальні дитячі санаторно</w:t>
      </w:r>
      <w:r>
        <w:rPr>
          <w:rFonts w:ascii="Times New Roman" w:hAnsi="Times New Roman"/>
          <w:sz w:val="26"/>
          <w:szCs w:val="26"/>
          <w:lang w:val="ru-RU"/>
        </w:rPr>
        <w:t>-</w:t>
      </w:r>
      <w:r w:rsidRPr="001815D0">
        <w:rPr>
          <w:rFonts w:ascii="Times New Roman" w:hAnsi="Times New Roman"/>
          <w:sz w:val="26"/>
          <w:szCs w:val="26"/>
          <w:lang w:val="ru-RU"/>
        </w:rPr>
        <w:t>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lang w:val="ru-RU"/>
        </w:rPr>
      </w:pPr>
      <w:r w:rsidRPr="001815D0">
        <w:rPr>
          <w:rFonts w:ascii="Times New Roman" w:hAnsi="Times New Roman"/>
          <w:sz w:val="26"/>
          <w:szCs w:val="26"/>
          <w:lang w:val="ru-RU"/>
        </w:rPr>
        <w:t xml:space="preserve">5.5.6. 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w:t>
      </w:r>
      <w:r>
        <w:rPr>
          <w:rFonts w:ascii="Times New Roman" w:hAnsi="Times New Roman"/>
          <w:sz w:val="26"/>
          <w:szCs w:val="26"/>
          <w:lang w:val="ru-RU"/>
        </w:rPr>
        <w:t xml:space="preserve"> осіб з інвалідністю</w:t>
      </w:r>
      <w:r w:rsidRPr="001815D0">
        <w:rPr>
          <w:rFonts w:ascii="Times New Roman" w:hAnsi="Times New Roman"/>
          <w:sz w:val="26"/>
          <w:szCs w:val="26"/>
          <w:lang w:val="ru-RU"/>
        </w:rPr>
        <w:t>, дитячо</w:t>
      </w:r>
      <w:r>
        <w:rPr>
          <w:rFonts w:ascii="Times New Roman" w:hAnsi="Times New Roman"/>
          <w:sz w:val="26"/>
          <w:szCs w:val="26"/>
          <w:lang w:val="ru-RU"/>
        </w:rPr>
        <w:t>-</w:t>
      </w:r>
      <w:r w:rsidRPr="001815D0">
        <w:rPr>
          <w:rFonts w:ascii="Times New Roman" w:hAnsi="Times New Roman"/>
          <w:sz w:val="26"/>
          <w:szCs w:val="26"/>
          <w:lang w:val="ru-RU"/>
        </w:rPr>
        <w:t>юнацькі спортивні школи, а також центри олімпійської підготовки, школи вищої спортивної майстерності, дитячо</w:t>
      </w:r>
      <w:r>
        <w:rPr>
          <w:rFonts w:ascii="Times New Roman" w:hAnsi="Times New Roman"/>
          <w:sz w:val="26"/>
          <w:szCs w:val="26"/>
          <w:lang w:val="ru-RU"/>
        </w:rPr>
        <w:t>-</w:t>
      </w:r>
      <w:r w:rsidRPr="001815D0">
        <w:rPr>
          <w:rFonts w:ascii="Times New Roman" w:hAnsi="Times New Roman"/>
          <w:sz w:val="26"/>
          <w:szCs w:val="26"/>
          <w:lang w:val="ru-RU"/>
        </w:rPr>
        <w:t>юнацькі спортивні школи і спортивні споруди всеукраїнських фізкультурно</w:t>
      </w:r>
      <w:r>
        <w:rPr>
          <w:rFonts w:ascii="Times New Roman" w:hAnsi="Times New Roman"/>
          <w:sz w:val="26"/>
          <w:szCs w:val="26"/>
          <w:lang w:val="ru-RU"/>
        </w:rPr>
        <w:t>-</w:t>
      </w:r>
      <w:r w:rsidRPr="001815D0">
        <w:rPr>
          <w:rFonts w:ascii="Times New Roman" w:hAnsi="Times New Roman"/>
          <w:sz w:val="26"/>
          <w:szCs w:val="26"/>
          <w:lang w:val="ru-RU"/>
        </w:rPr>
        <w:t>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E35F40" w:rsidRDefault="00E35F40" w:rsidP="001815D0">
      <w:pPr>
        <w:widowControl w:val="0"/>
        <w:autoSpaceDE w:val="0"/>
        <w:autoSpaceDN w:val="0"/>
        <w:adjustRightInd w:val="0"/>
        <w:ind w:firstLine="851"/>
        <w:jc w:val="both"/>
        <w:rPr>
          <w:rFonts w:ascii="Times New Roman" w:hAnsi="Times New Roman"/>
          <w:sz w:val="26"/>
          <w:szCs w:val="26"/>
          <w:lang w:val="ru-RU"/>
        </w:rPr>
      </w:pPr>
      <w:r w:rsidRPr="001815D0">
        <w:rPr>
          <w:rFonts w:ascii="Times New Roman" w:hAnsi="Times New Roman"/>
          <w:sz w:val="26"/>
          <w:szCs w:val="26"/>
        </w:rPr>
        <w:t>5.6.</w:t>
      </w:r>
      <w:r w:rsidRPr="001815D0">
        <w:rPr>
          <w:rFonts w:ascii="Times New Roman" w:hAnsi="Times New Roman"/>
          <w:sz w:val="26"/>
          <w:szCs w:val="26"/>
        </w:rPr>
        <w:tab/>
        <w:t>Перелік пільг для фізичних та юридичних осіб, наданих у межах норм пункту 284.1 статті 284 Податкового кодексу України, визначено у додатку 3</w:t>
      </w:r>
      <w:r>
        <w:rPr>
          <w:rFonts w:ascii="Times New Roman" w:hAnsi="Times New Roman"/>
          <w:sz w:val="26"/>
          <w:szCs w:val="26"/>
        </w:rPr>
        <w:t xml:space="preserve"> до </w:t>
      </w:r>
      <w:r w:rsidRPr="001815D0">
        <w:rPr>
          <w:rFonts w:ascii="Times New Roman" w:hAnsi="Times New Roman"/>
          <w:bCs/>
          <w:sz w:val="26"/>
          <w:szCs w:val="26"/>
        </w:rPr>
        <w:t xml:space="preserve"> </w:t>
      </w:r>
      <w:r>
        <w:rPr>
          <w:rFonts w:ascii="Times New Roman" w:hAnsi="Times New Roman"/>
          <w:bCs/>
          <w:sz w:val="26"/>
          <w:szCs w:val="26"/>
        </w:rPr>
        <w:t>р</w:t>
      </w:r>
      <w:r w:rsidRPr="001815D0">
        <w:rPr>
          <w:rFonts w:ascii="Times New Roman" w:hAnsi="Times New Roman"/>
          <w:bCs/>
          <w:sz w:val="26"/>
          <w:szCs w:val="26"/>
        </w:rPr>
        <w:t>ішення</w:t>
      </w:r>
      <w:r w:rsidRPr="001815D0">
        <w:rPr>
          <w:rFonts w:ascii="Times New Roman" w:hAnsi="Times New Roman"/>
          <w:sz w:val="26"/>
          <w:szCs w:val="26"/>
        </w:rPr>
        <w:t>.</w:t>
      </w:r>
    </w:p>
    <w:p w:rsidR="00E35F40" w:rsidRPr="00937AC1" w:rsidRDefault="00E35F40" w:rsidP="001815D0">
      <w:pPr>
        <w:widowControl w:val="0"/>
        <w:autoSpaceDE w:val="0"/>
        <w:autoSpaceDN w:val="0"/>
        <w:adjustRightInd w:val="0"/>
        <w:ind w:firstLine="851"/>
        <w:jc w:val="both"/>
        <w:rPr>
          <w:rFonts w:ascii="Times New Roman" w:hAnsi="Times New Roman"/>
          <w:sz w:val="26"/>
          <w:szCs w:val="26"/>
        </w:rPr>
      </w:pPr>
      <w:r>
        <w:rPr>
          <w:rFonts w:ascii="Times New Roman" w:hAnsi="Times New Roman"/>
          <w:sz w:val="26"/>
          <w:szCs w:val="26"/>
          <w:lang w:val="ru-RU"/>
        </w:rPr>
        <w:t xml:space="preserve">5.6.1 Заощаджені кошти від сплати земельного податку, повинні бути спрямовані на відшкодування витрат: на реалізацію інвестиційних проектів </w:t>
      </w:r>
      <w:r w:rsidRPr="00B601A2">
        <w:rPr>
          <w:rFonts w:ascii="Times New Roman" w:hAnsi="Times New Roman"/>
          <w:sz w:val="26"/>
          <w:szCs w:val="26"/>
          <w:lang w:val="ru-RU"/>
        </w:rPr>
        <w:t>(</w:t>
      </w:r>
      <w:r w:rsidRPr="00B601A2">
        <w:rPr>
          <w:sz w:val="26"/>
          <w:szCs w:val="26"/>
        </w:rPr>
        <w:t>розширення</w:t>
      </w:r>
      <w:r>
        <w:rPr>
          <w:sz w:val="26"/>
          <w:szCs w:val="26"/>
        </w:rPr>
        <w:t> </w:t>
      </w:r>
      <w:r w:rsidRPr="00B601A2">
        <w:rPr>
          <w:sz w:val="26"/>
          <w:szCs w:val="26"/>
        </w:rPr>
        <w:t>виробничих</w:t>
      </w:r>
      <w:r>
        <w:rPr>
          <w:sz w:val="26"/>
          <w:szCs w:val="26"/>
        </w:rPr>
        <w:t> </w:t>
      </w:r>
      <w:r>
        <w:rPr>
          <w:rFonts w:ascii="Times New Roman" w:hAnsi="Times New Roman"/>
          <w:sz w:val="26"/>
          <w:szCs w:val="26"/>
          <w:lang w:val="ru-RU"/>
        </w:rPr>
        <w:t>потужностей, диверсифікацію асортименту товарів, робіт та послуг, зміну виробничого процесу), що включають матеріальні та нематеріальні активи; витрат на провадження  основного виду діяльності, що включають витрати , метою яких є скорочення поточних витрат підприємства, що не пов'язані з реалізацією інвестиційного проекту (витрати на оплату праці, матеріали,послуги,які надаються за договором, адміністративні витрати тощо, крім амортизаційних відрахувань), витрат на створення нових робочих місць.</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rPr>
      </w:pPr>
      <w:r w:rsidRPr="001815D0">
        <w:rPr>
          <w:rFonts w:ascii="Times New Roman" w:hAnsi="Times New Roman"/>
          <w:sz w:val="26"/>
          <w:szCs w:val="26"/>
        </w:rPr>
        <w:t>5.7.</w:t>
      </w:r>
      <w:r w:rsidRPr="001815D0">
        <w:rPr>
          <w:rFonts w:ascii="Times New Roman" w:hAnsi="Times New Roman"/>
          <w:sz w:val="26"/>
          <w:szCs w:val="26"/>
        </w:rPr>
        <w:tab/>
      </w:r>
      <w:r>
        <w:rPr>
          <w:rFonts w:ascii="Times New Roman" w:hAnsi="Times New Roman"/>
          <w:sz w:val="26"/>
          <w:szCs w:val="26"/>
        </w:rPr>
        <w:t xml:space="preserve">Земельні ділянки, які не підлягають оподаткуванню земельним податком визначені у статті 283 Податкового кодексу України. </w:t>
      </w:r>
      <w:r w:rsidRPr="001815D0">
        <w:rPr>
          <w:rFonts w:ascii="Times New Roman" w:hAnsi="Times New Roman"/>
          <w:sz w:val="26"/>
          <w:szCs w:val="26"/>
        </w:rPr>
        <w:t>Не сплачується податок за:</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rPr>
      </w:pPr>
      <w:r w:rsidRPr="001815D0">
        <w:rPr>
          <w:rFonts w:ascii="Times New Roman" w:hAnsi="Times New Roman"/>
          <w:sz w:val="26"/>
          <w:szCs w:val="26"/>
        </w:rPr>
        <w:t>5.7.1. сільськогосподарські угіддя зон радіоактивно забруднених територій, визначених відповідно до закону такими, що зазнали радіоактивного забруднення внаслідок Чорнобильської катастрофи (зон відчуження, безумовного (обов'язкового) відселення, гарантованого добровільного відселення і посиленого радіоекологічного контролю), і хімічно забруднених сільськогосподарських угідь, на які запроваджено обмеження щодо ведення сільського господарства</w:t>
      </w:r>
      <w:r w:rsidRPr="001815D0">
        <w:rPr>
          <w:rFonts w:ascii="Times New Roman" w:hAnsi="Times New Roman"/>
          <w:sz w:val="26"/>
          <w:szCs w:val="26"/>
          <w:lang w:val="ru-RU"/>
        </w:rPr>
        <w:t>;</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lang w:val="ru-RU"/>
        </w:rPr>
      </w:pPr>
      <w:r w:rsidRPr="001815D0">
        <w:rPr>
          <w:rFonts w:ascii="Times New Roman" w:hAnsi="Times New Roman"/>
          <w:sz w:val="26"/>
          <w:szCs w:val="26"/>
          <w:lang w:val="ru-RU"/>
        </w:rPr>
        <w:t>5.7.2. землі сільськогосподарських угідь, що перебувають у тимчасовій консервації або у стадії сільськогосподарського освоєння;</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lang w:val="ru-RU"/>
        </w:rPr>
      </w:pPr>
      <w:r w:rsidRPr="001815D0">
        <w:rPr>
          <w:rFonts w:ascii="Times New Roman" w:hAnsi="Times New Roman"/>
          <w:sz w:val="26"/>
          <w:szCs w:val="26"/>
          <w:lang w:val="ru-RU"/>
        </w:rPr>
        <w:t>5.7.3. земельні ділянки державних сортовипробувальних станцій і сортодільниць, які використовуються для випробування сортів сільськогосподарських культур;</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lang w:val="ru-RU"/>
        </w:rPr>
      </w:pPr>
      <w:r w:rsidRPr="001815D0">
        <w:rPr>
          <w:rFonts w:ascii="Times New Roman" w:hAnsi="Times New Roman"/>
          <w:sz w:val="26"/>
          <w:szCs w:val="26"/>
          <w:lang w:val="ru-RU"/>
        </w:rPr>
        <w:t>5.7.4. землі дорожнього господарства автомобільних доріг загального користування,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lang w:val="ru-RU"/>
        </w:rPr>
      </w:pPr>
      <w:r w:rsidRPr="001815D0">
        <w:rPr>
          <w:rFonts w:ascii="Times New Roman" w:hAnsi="Times New Roman"/>
          <w:sz w:val="26"/>
          <w:szCs w:val="26"/>
          <w:lang w:val="ru-RU"/>
        </w:rPr>
        <w:t>а) паралельні об'їзні дороги, поромні переправи, снігозахисні споруди і насадження, протилавинні та протисельові споруди, вловлюючі з'їзди, захисні насадження, шумові екрани, очисні споруди;</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lang w:val="ru-RU"/>
        </w:rPr>
      </w:pPr>
      <w:r w:rsidRPr="001815D0">
        <w:rPr>
          <w:rFonts w:ascii="Times New Roman" w:hAnsi="Times New Roman"/>
          <w:sz w:val="26"/>
          <w:szCs w:val="26"/>
          <w:lang w:val="ru-RU"/>
        </w:rPr>
        <w:t>б) майданчики для стоянки транспорту і відпочинку, склади, гаражі, резервуари для зберігання паливно</w:t>
      </w:r>
      <w:r>
        <w:rPr>
          <w:rFonts w:ascii="Times New Roman" w:hAnsi="Times New Roman"/>
          <w:sz w:val="26"/>
          <w:szCs w:val="26"/>
          <w:lang w:val="ru-RU"/>
        </w:rPr>
        <w:t>-</w:t>
      </w:r>
      <w:r w:rsidRPr="001815D0">
        <w:rPr>
          <w:rFonts w:ascii="Times New Roman" w:hAnsi="Times New Roman"/>
          <w:sz w:val="26"/>
          <w:szCs w:val="26"/>
          <w:lang w:val="ru-RU"/>
        </w:rPr>
        <w:t>мастильних матеріалів, комплекси для зважування великогабаритного транспорту, виробничі бази, штучні та інші споруди, що перебувають у державній власності, власності державних підприємств або власності господарських товариств, у статутному капіталі яких 100 відсотків акцій (часток, паїв) належить державі;</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lang w:val="ru-RU"/>
        </w:rPr>
      </w:pPr>
      <w:r w:rsidRPr="001815D0">
        <w:rPr>
          <w:rFonts w:ascii="Times New Roman" w:hAnsi="Times New Roman"/>
          <w:sz w:val="26"/>
          <w:szCs w:val="26"/>
          <w:lang w:val="ru-RU"/>
        </w:rPr>
        <w:t>5.7.5. земельні ділянки сільськогосподарських підприємств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генофондовими колекціями та розсадниками багаторічних плодових насаджень;</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lang w:val="ru-RU"/>
        </w:rPr>
      </w:pPr>
      <w:r w:rsidRPr="001815D0">
        <w:rPr>
          <w:rFonts w:ascii="Times New Roman" w:hAnsi="Times New Roman"/>
          <w:sz w:val="26"/>
          <w:szCs w:val="26"/>
          <w:lang w:val="ru-RU"/>
        </w:rPr>
        <w:t xml:space="preserve">5.7.6. земельні ділянки кладовищ, крематоріїв та колумбаріїв. </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lang w:val="ru-RU"/>
        </w:rPr>
      </w:pPr>
      <w:r w:rsidRPr="001815D0">
        <w:rPr>
          <w:rFonts w:ascii="Times New Roman" w:hAnsi="Times New Roman"/>
          <w:sz w:val="26"/>
          <w:szCs w:val="26"/>
          <w:lang w:val="ru-RU"/>
        </w:rPr>
        <w:t>5.7.7. земельні ділянки, на яких розташовані дипломатичні представництва, які відповідно до міжнародних договорів (угод), згода на обов’язковість яких надана Верховною Радою України, користуються приміщеннями та прилеглими до них земельними ділянками на безоплатній основі.</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rPr>
      </w:pPr>
      <w:r w:rsidRPr="001815D0">
        <w:rPr>
          <w:rFonts w:ascii="Times New Roman" w:hAnsi="Times New Roman"/>
          <w:sz w:val="26"/>
          <w:szCs w:val="26"/>
          <w:lang w:val="ru-RU"/>
        </w:rPr>
        <w:t>5.7.8. 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lang w:val="ru-RU"/>
        </w:rPr>
      </w:pPr>
      <w:r w:rsidRPr="001815D0">
        <w:rPr>
          <w:rFonts w:ascii="Times New Roman" w:hAnsi="Times New Roman"/>
          <w:sz w:val="26"/>
          <w:szCs w:val="26"/>
        </w:rPr>
        <w:t>5.8.</w:t>
      </w:r>
      <w:r w:rsidRPr="001815D0">
        <w:rPr>
          <w:rFonts w:ascii="Times New Roman" w:hAnsi="Times New Roman"/>
          <w:sz w:val="26"/>
          <w:szCs w:val="26"/>
        </w:rPr>
        <w:tab/>
      </w:r>
      <w:r w:rsidRPr="001815D0">
        <w:rPr>
          <w:rFonts w:ascii="Times New Roman" w:hAnsi="Times New Roman"/>
          <w:sz w:val="26"/>
          <w:szCs w:val="26"/>
          <w:lang w:val="ru-RU"/>
        </w:rPr>
        <w:t>Якщо право на пільгу у платника виникає протягом року, то він звільняється від сплати податку починаючи з місяця, що настає за місяцем, у якому виникло це право. У разі втрати права на пільгу протягом року податок сплачується починаючи з місяця, що настає за місяцем, у якому втрачено це право.</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lang w:val="ru-RU"/>
        </w:rPr>
      </w:pPr>
      <w:r w:rsidRPr="001815D0">
        <w:rPr>
          <w:rFonts w:ascii="Times New Roman" w:hAnsi="Times New Roman"/>
          <w:sz w:val="26"/>
          <w:szCs w:val="26"/>
          <w:lang w:val="ru-RU"/>
        </w:rPr>
        <w:t>Якщо платники податку, які користуються пільгами з цього податку, надають в оренду земельні ділянки, окремі будівлі, споруди або їх частини, податок за такі земельні ділянки та земельні ділянки під такими будівлями (їх частинами) сплачується на загальних підставах з урахуванням прибудинкової території.</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rPr>
      </w:pPr>
      <w:r w:rsidRPr="001815D0">
        <w:rPr>
          <w:rFonts w:ascii="Times New Roman" w:hAnsi="Times New Roman"/>
          <w:sz w:val="26"/>
          <w:szCs w:val="26"/>
          <w:lang w:val="ru-RU"/>
        </w:rPr>
        <w:t>Ця норма не поширюється на бюджетні установи у разі надання ними будівель, споруд (їх частин) в тимчасове користування (оренду) іншим бюджетним установам, дошкільним, загальноосвітнім навчальним закладам незалежно від форм власності і джерел фінансування.</w:t>
      </w:r>
    </w:p>
    <w:p w:rsidR="00E35F40" w:rsidRPr="001815D0" w:rsidRDefault="00E35F40" w:rsidP="001815D0">
      <w:pPr>
        <w:widowControl w:val="0"/>
        <w:autoSpaceDE w:val="0"/>
        <w:autoSpaceDN w:val="0"/>
        <w:adjustRightInd w:val="0"/>
        <w:ind w:firstLine="851"/>
        <w:jc w:val="both"/>
        <w:rPr>
          <w:rFonts w:ascii="Times New Roman" w:hAnsi="Times New Roman"/>
          <w:b/>
          <w:sz w:val="26"/>
          <w:szCs w:val="26"/>
        </w:rPr>
      </w:pPr>
      <w:r w:rsidRPr="001815D0">
        <w:rPr>
          <w:rFonts w:ascii="Times New Roman" w:hAnsi="Times New Roman"/>
          <w:b/>
          <w:bCs/>
          <w:sz w:val="26"/>
          <w:szCs w:val="26"/>
        </w:rPr>
        <w:t xml:space="preserve">6. </w:t>
      </w:r>
      <w:r w:rsidRPr="001815D0">
        <w:rPr>
          <w:rFonts w:ascii="Times New Roman" w:hAnsi="Times New Roman"/>
          <w:bCs/>
          <w:sz w:val="26"/>
          <w:szCs w:val="26"/>
        </w:rPr>
        <w:t>Порядок обчислення</w:t>
      </w:r>
      <w:r>
        <w:rPr>
          <w:rFonts w:ascii="Times New Roman" w:hAnsi="Times New Roman"/>
          <w:bCs/>
          <w:sz w:val="26"/>
          <w:szCs w:val="26"/>
        </w:rPr>
        <w:t xml:space="preserve"> плати за землю ( ст.286 ПКУ)</w:t>
      </w:r>
      <w:r w:rsidRPr="001815D0">
        <w:rPr>
          <w:rFonts w:ascii="Times New Roman" w:hAnsi="Times New Roman"/>
          <w:bCs/>
          <w:sz w:val="26"/>
          <w:szCs w:val="26"/>
        </w:rPr>
        <w:t>.</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lang w:val="ru-RU"/>
        </w:rPr>
      </w:pPr>
      <w:r w:rsidRPr="001815D0">
        <w:rPr>
          <w:rFonts w:ascii="Times New Roman" w:hAnsi="Times New Roman"/>
          <w:bCs/>
          <w:sz w:val="26"/>
          <w:szCs w:val="26"/>
        </w:rPr>
        <w:t>6.1.</w:t>
      </w:r>
      <w:r w:rsidRPr="001815D0">
        <w:rPr>
          <w:rFonts w:ascii="Times New Roman" w:hAnsi="Times New Roman"/>
          <w:bCs/>
          <w:sz w:val="26"/>
          <w:szCs w:val="26"/>
        </w:rPr>
        <w:tab/>
      </w:r>
      <w:r w:rsidRPr="001815D0">
        <w:rPr>
          <w:rFonts w:ascii="Times New Roman" w:hAnsi="Times New Roman"/>
          <w:sz w:val="26"/>
          <w:szCs w:val="26"/>
          <w:lang w:val="ru-RU"/>
        </w:rPr>
        <w:t>Підставою для нарахування земельного податку є дані державного земельного кадастру.</w:t>
      </w:r>
    </w:p>
    <w:p w:rsidR="00E35F40" w:rsidRDefault="00E35F40" w:rsidP="001815D0">
      <w:pPr>
        <w:widowControl w:val="0"/>
        <w:autoSpaceDE w:val="0"/>
        <w:autoSpaceDN w:val="0"/>
        <w:adjustRightInd w:val="0"/>
        <w:ind w:firstLine="851"/>
        <w:jc w:val="both"/>
        <w:rPr>
          <w:rFonts w:ascii="Times New Roman" w:hAnsi="Times New Roman"/>
          <w:sz w:val="26"/>
          <w:szCs w:val="26"/>
          <w:lang w:val="ru-RU"/>
        </w:rPr>
      </w:pPr>
      <w:r w:rsidRPr="001815D0">
        <w:rPr>
          <w:rFonts w:ascii="Times New Roman" w:hAnsi="Times New Roman"/>
          <w:sz w:val="26"/>
          <w:szCs w:val="26"/>
          <w:lang w:val="ru-RU"/>
        </w:rPr>
        <w:t>Центральні органи виконавчої влади, що реалізують державну політику у сфері земельних відносин та у сфері державної реєстрації речових прав на нерухоме майно, у сфері будівництва щомісяця, але не пізніше 10 числа наступного місяця, а також за запитом відповідного контролюючого органу за місцезнаходженням земельної ділянки подають інформацію, необхідну для обчислення і справляння плати за землю, у порядку, встановленому Кабінетом Міністрів України.</w:t>
      </w:r>
    </w:p>
    <w:p w:rsidR="00E35F40" w:rsidRPr="00967E37" w:rsidRDefault="00E35F40" w:rsidP="001815D0">
      <w:pPr>
        <w:widowControl w:val="0"/>
        <w:autoSpaceDE w:val="0"/>
        <w:autoSpaceDN w:val="0"/>
        <w:adjustRightInd w:val="0"/>
        <w:ind w:firstLine="851"/>
        <w:jc w:val="both"/>
        <w:rPr>
          <w:rFonts w:ascii="Times New Roman" w:hAnsi="Times New Roman"/>
          <w:sz w:val="26"/>
          <w:szCs w:val="26"/>
          <w:lang w:val="ru-RU"/>
        </w:rPr>
      </w:pPr>
      <w:r w:rsidRPr="00967E37">
        <w:rPr>
          <w:color w:val="000000"/>
          <w:sz w:val="26"/>
          <w:szCs w:val="26"/>
          <w:shd w:val="clear" w:color="auto" w:fill="FFFFFF"/>
        </w:rPr>
        <w:t>У разі подання платником податку до контролюючого органу правовстановлюючих документів на земельну ділянку, відомості про яку відсутні у базах даних інформаційних систем центрального органу виконавчої влади, що реалізує державну податкову політику, сплата податку фізичними та юридичними особами здійснюється на підставі поданих платником податку відомостей до отримання контролюючим органом інформації про перехід права власності на об’єкт оподаткування</w:t>
      </w:r>
      <w:r>
        <w:rPr>
          <w:color w:val="000000"/>
          <w:sz w:val="26"/>
          <w:szCs w:val="26"/>
          <w:shd w:val="clear" w:color="auto" w:fill="FFFFFF"/>
        </w:rPr>
        <w:t>.</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lang w:val="ru-RU"/>
        </w:rPr>
      </w:pPr>
      <w:r w:rsidRPr="001815D0">
        <w:rPr>
          <w:rFonts w:ascii="Times New Roman" w:hAnsi="Times New Roman"/>
          <w:sz w:val="26"/>
          <w:szCs w:val="26"/>
          <w:lang w:val="ru-RU"/>
        </w:rPr>
        <w:t xml:space="preserve">6.2. Платники плати за землю (крім фізичних осіб) самостійно обчислюють суму </w:t>
      </w:r>
      <w:r>
        <w:rPr>
          <w:rFonts w:ascii="Times New Roman" w:hAnsi="Times New Roman"/>
          <w:sz w:val="26"/>
          <w:szCs w:val="26"/>
          <w:lang w:val="ru-RU"/>
        </w:rPr>
        <w:t>плати за землю</w:t>
      </w:r>
      <w:r w:rsidRPr="001815D0">
        <w:rPr>
          <w:rFonts w:ascii="Times New Roman" w:hAnsi="Times New Roman"/>
          <w:sz w:val="26"/>
          <w:szCs w:val="26"/>
          <w:lang w:val="ru-RU"/>
        </w:rPr>
        <w:t xml:space="preserve"> щороку станом на 1 січня і не пізніше 20 лютого поточного року подають </w:t>
      </w:r>
      <w:r>
        <w:rPr>
          <w:rFonts w:ascii="Times New Roman" w:hAnsi="Times New Roman"/>
          <w:sz w:val="26"/>
          <w:szCs w:val="26"/>
          <w:lang w:val="ru-RU"/>
        </w:rPr>
        <w:t xml:space="preserve">до </w:t>
      </w:r>
      <w:r w:rsidRPr="001815D0">
        <w:rPr>
          <w:rFonts w:ascii="Times New Roman" w:hAnsi="Times New Roman"/>
          <w:sz w:val="26"/>
          <w:szCs w:val="26"/>
          <w:lang w:val="ru-RU"/>
        </w:rPr>
        <w:t>відповідно</w:t>
      </w:r>
      <w:r>
        <w:rPr>
          <w:rFonts w:ascii="Times New Roman" w:hAnsi="Times New Roman"/>
          <w:sz w:val="26"/>
          <w:szCs w:val="26"/>
          <w:lang w:val="ru-RU"/>
        </w:rPr>
        <w:t>го контролюючого</w:t>
      </w:r>
      <w:r w:rsidRPr="001815D0">
        <w:rPr>
          <w:rFonts w:ascii="Times New Roman" w:hAnsi="Times New Roman"/>
          <w:sz w:val="26"/>
          <w:szCs w:val="26"/>
          <w:lang w:val="ru-RU"/>
        </w:rPr>
        <w:t xml:space="preserve"> органу за місцезнаходженням земельної ділянки податкову декларацію на поточний рік за формою, встановленою у порядку, передбаченому статтею 46 </w:t>
      </w:r>
      <w:r>
        <w:rPr>
          <w:rFonts w:ascii="Times New Roman" w:hAnsi="Times New Roman"/>
          <w:sz w:val="26"/>
          <w:szCs w:val="26"/>
          <w:lang w:val="ru-RU"/>
        </w:rPr>
        <w:t xml:space="preserve">Податкового </w:t>
      </w:r>
      <w:r w:rsidRPr="001815D0">
        <w:rPr>
          <w:rFonts w:ascii="Times New Roman" w:hAnsi="Times New Roman"/>
          <w:sz w:val="26"/>
          <w:szCs w:val="26"/>
          <w:lang w:val="ru-RU"/>
        </w:rPr>
        <w:t xml:space="preserve"> </w:t>
      </w:r>
      <w:r>
        <w:rPr>
          <w:rFonts w:ascii="Times New Roman" w:hAnsi="Times New Roman"/>
          <w:sz w:val="26"/>
          <w:szCs w:val="26"/>
          <w:lang w:val="ru-RU"/>
        </w:rPr>
        <w:t>к</w:t>
      </w:r>
      <w:r w:rsidRPr="001815D0">
        <w:rPr>
          <w:rFonts w:ascii="Times New Roman" w:hAnsi="Times New Roman"/>
          <w:sz w:val="26"/>
          <w:szCs w:val="26"/>
          <w:lang w:val="ru-RU"/>
        </w:rPr>
        <w:t>одексу</w:t>
      </w:r>
      <w:r>
        <w:rPr>
          <w:rFonts w:ascii="Times New Roman" w:hAnsi="Times New Roman"/>
          <w:sz w:val="26"/>
          <w:szCs w:val="26"/>
          <w:lang w:val="ru-RU"/>
        </w:rPr>
        <w:t xml:space="preserve"> України</w:t>
      </w:r>
      <w:r w:rsidRPr="001815D0">
        <w:rPr>
          <w:rFonts w:ascii="Times New Roman" w:hAnsi="Times New Roman"/>
          <w:sz w:val="26"/>
          <w:szCs w:val="26"/>
          <w:lang w:val="ru-RU"/>
        </w:rPr>
        <w:t>, з розбивкою річної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 витяг</w:t>
      </w:r>
      <w:r>
        <w:rPr>
          <w:rFonts w:ascii="Times New Roman" w:hAnsi="Times New Roman"/>
          <w:sz w:val="26"/>
          <w:szCs w:val="26"/>
          <w:lang w:val="ru-RU"/>
        </w:rPr>
        <w:t xml:space="preserve"> із технічної документації</w:t>
      </w:r>
      <w:r w:rsidRPr="001815D0">
        <w:rPr>
          <w:rFonts w:ascii="Times New Roman" w:hAnsi="Times New Roman"/>
          <w:sz w:val="26"/>
          <w:szCs w:val="26"/>
          <w:lang w:val="ru-RU"/>
        </w:rPr>
        <w:t xml:space="preserve"> про  нормативн</w:t>
      </w:r>
      <w:r>
        <w:rPr>
          <w:rFonts w:ascii="Times New Roman" w:hAnsi="Times New Roman"/>
          <w:sz w:val="26"/>
          <w:szCs w:val="26"/>
          <w:lang w:val="ru-RU"/>
        </w:rPr>
        <w:t>у</w:t>
      </w:r>
      <w:r w:rsidRPr="001815D0">
        <w:rPr>
          <w:rFonts w:ascii="Times New Roman" w:hAnsi="Times New Roman"/>
          <w:sz w:val="26"/>
          <w:szCs w:val="26"/>
          <w:lang w:val="ru-RU"/>
        </w:rPr>
        <w:t xml:space="preserve"> грошов</w:t>
      </w:r>
      <w:r>
        <w:rPr>
          <w:rFonts w:ascii="Times New Roman" w:hAnsi="Times New Roman"/>
          <w:sz w:val="26"/>
          <w:szCs w:val="26"/>
          <w:lang w:val="ru-RU"/>
        </w:rPr>
        <w:t>у</w:t>
      </w:r>
      <w:r w:rsidRPr="001815D0">
        <w:rPr>
          <w:rFonts w:ascii="Times New Roman" w:hAnsi="Times New Roman"/>
          <w:sz w:val="26"/>
          <w:szCs w:val="26"/>
          <w:lang w:val="ru-RU"/>
        </w:rPr>
        <w:t xml:space="preserve"> оцінк</w:t>
      </w:r>
      <w:r>
        <w:rPr>
          <w:rFonts w:ascii="Times New Roman" w:hAnsi="Times New Roman"/>
          <w:sz w:val="26"/>
          <w:szCs w:val="26"/>
          <w:lang w:val="ru-RU"/>
        </w:rPr>
        <w:t>у</w:t>
      </w:r>
      <w:r w:rsidRPr="001815D0">
        <w:rPr>
          <w:rFonts w:ascii="Times New Roman" w:hAnsi="Times New Roman"/>
          <w:sz w:val="26"/>
          <w:szCs w:val="26"/>
          <w:lang w:val="ru-RU"/>
        </w:rPr>
        <w:t xml:space="preserve"> земельної ділянки, а надалі так</w:t>
      </w:r>
      <w:r>
        <w:rPr>
          <w:rFonts w:ascii="Times New Roman" w:hAnsi="Times New Roman"/>
          <w:sz w:val="26"/>
          <w:szCs w:val="26"/>
          <w:lang w:val="ru-RU"/>
        </w:rPr>
        <w:t>ий</w:t>
      </w:r>
      <w:r w:rsidRPr="001815D0">
        <w:rPr>
          <w:rFonts w:ascii="Times New Roman" w:hAnsi="Times New Roman"/>
          <w:sz w:val="26"/>
          <w:szCs w:val="26"/>
          <w:lang w:val="ru-RU"/>
        </w:rPr>
        <w:t xml:space="preserve"> </w:t>
      </w:r>
      <w:r>
        <w:rPr>
          <w:rFonts w:ascii="Times New Roman" w:hAnsi="Times New Roman"/>
          <w:sz w:val="26"/>
          <w:szCs w:val="26"/>
          <w:lang w:val="ru-RU"/>
        </w:rPr>
        <w:t>витяг</w:t>
      </w:r>
      <w:r w:rsidRPr="001815D0">
        <w:rPr>
          <w:rFonts w:ascii="Times New Roman" w:hAnsi="Times New Roman"/>
          <w:sz w:val="26"/>
          <w:szCs w:val="26"/>
          <w:lang w:val="ru-RU"/>
        </w:rPr>
        <w:t xml:space="preserve"> подається у разі затвердження нової нормативної грошової оцінки землі.</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lang w:val="ru-RU"/>
        </w:rPr>
      </w:pPr>
      <w:r w:rsidRPr="001815D0">
        <w:rPr>
          <w:rFonts w:ascii="Times New Roman" w:hAnsi="Times New Roman"/>
          <w:sz w:val="26"/>
          <w:szCs w:val="26"/>
          <w:lang w:val="ru-RU"/>
        </w:rPr>
        <w:t>6.3. Платник плати за землю має право подавати щомісяця звітну податкову декларацію, що звільняє його від обов'язку подання податкової декларації не пізніше 20 лютого поточного року, протягом 20 календарних днів місяця, що настає за звітним.</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lang w:val="ru-RU"/>
        </w:rPr>
      </w:pPr>
      <w:r w:rsidRPr="001815D0">
        <w:rPr>
          <w:rFonts w:ascii="Times New Roman" w:hAnsi="Times New Roman"/>
          <w:sz w:val="26"/>
          <w:szCs w:val="26"/>
          <w:lang w:val="ru-RU"/>
        </w:rPr>
        <w:t xml:space="preserve">6.4. За нововідведені земельні ділянки або за новоукладеними договорами оренди землі платник плати за землю подає податкову декларацію протягом 20 календарних днів місяця, що настає за звітним. У разі зміни протягом року об'єкта та/або бази оподаткування платник плати за землю подає податкову декларацію протягом 20 календарних днів місяця, що настає за місяцем, у якому відбулися такі зміни. </w:t>
      </w:r>
    </w:p>
    <w:p w:rsidR="00E35F40" w:rsidRPr="006A425B" w:rsidRDefault="00E35F40" w:rsidP="006A425B">
      <w:pPr>
        <w:pStyle w:val="rvps2"/>
        <w:shd w:val="clear" w:color="auto" w:fill="FFFFFF"/>
        <w:spacing w:before="0" w:beforeAutospacing="0" w:after="0" w:afterAutospacing="0"/>
        <w:ind w:firstLine="448"/>
        <w:jc w:val="both"/>
        <w:rPr>
          <w:color w:val="000000"/>
          <w:sz w:val="26"/>
          <w:szCs w:val="26"/>
        </w:rPr>
      </w:pPr>
      <w:r w:rsidRPr="006A425B">
        <w:rPr>
          <w:sz w:val="26"/>
          <w:szCs w:val="26"/>
        </w:rPr>
        <w:t xml:space="preserve">6.5. </w:t>
      </w:r>
      <w:r w:rsidRPr="006A425B">
        <w:rPr>
          <w:color w:val="000000"/>
          <w:sz w:val="26"/>
          <w:szCs w:val="26"/>
        </w:rPr>
        <w:t xml:space="preserve">Нарахування фізичним особам сум плати за землю проводиться контролюючими органами (за місцем знаходження земельної ділянки), які надсилають платнику податку у порядку, визначеному статтею 42 </w:t>
      </w:r>
      <w:r>
        <w:rPr>
          <w:color w:val="000000"/>
          <w:sz w:val="26"/>
          <w:szCs w:val="26"/>
          <w:lang w:val="uk-UA"/>
        </w:rPr>
        <w:t>ПКУ</w:t>
      </w:r>
      <w:r w:rsidRPr="006A425B">
        <w:rPr>
          <w:color w:val="000000"/>
          <w:sz w:val="26"/>
          <w:szCs w:val="26"/>
        </w:rPr>
        <w:t xml:space="preserve">, до 1 липня поточного року податкове повідомлення-рішення про внесення податку за формою, встановленою у порядку, визначеному статтею 58 </w:t>
      </w:r>
      <w:r>
        <w:rPr>
          <w:color w:val="000000"/>
          <w:sz w:val="26"/>
          <w:szCs w:val="26"/>
          <w:lang w:val="uk-UA"/>
        </w:rPr>
        <w:t>ПКУ</w:t>
      </w:r>
      <w:r w:rsidRPr="006A425B">
        <w:rPr>
          <w:color w:val="000000"/>
          <w:sz w:val="26"/>
          <w:szCs w:val="26"/>
        </w:rPr>
        <w:t>.</w:t>
      </w:r>
    </w:p>
    <w:p w:rsidR="00E35F40" w:rsidRPr="006A425B" w:rsidRDefault="00E35F40" w:rsidP="006A425B">
      <w:pPr>
        <w:pStyle w:val="rvps2"/>
        <w:shd w:val="clear" w:color="auto" w:fill="FFFFFF"/>
        <w:spacing w:before="0" w:beforeAutospacing="0" w:after="0" w:afterAutospacing="0"/>
        <w:ind w:firstLine="448"/>
        <w:jc w:val="both"/>
        <w:rPr>
          <w:color w:val="000000"/>
          <w:sz w:val="26"/>
          <w:szCs w:val="26"/>
        </w:rPr>
      </w:pPr>
      <w:bookmarkStart w:id="0" w:name="n1982"/>
      <w:bookmarkEnd w:id="0"/>
      <w:r w:rsidRPr="006A425B">
        <w:rPr>
          <w:color w:val="000000"/>
          <w:sz w:val="26"/>
          <w:szCs w:val="26"/>
        </w:rPr>
        <w:t>У разі переходу права власності на земельну ділянку від одного власника - юридичної або фізичної особи до іншого протягом календарного року податок сплачується попереднім власником за період з 1 січня цього року до початку того місяця, в якому припинилося його право власності на зазначену земельну ділянку, а новим власником - починаючи з місяця, в якому він набув право власності.</w:t>
      </w:r>
    </w:p>
    <w:p w:rsidR="00E35F40" w:rsidRPr="006A425B" w:rsidRDefault="00E35F40" w:rsidP="006A425B">
      <w:pPr>
        <w:pStyle w:val="rvps2"/>
        <w:shd w:val="clear" w:color="auto" w:fill="FFFFFF"/>
        <w:spacing w:before="0" w:beforeAutospacing="0" w:after="0" w:afterAutospacing="0"/>
        <w:ind w:firstLine="448"/>
        <w:jc w:val="both"/>
        <w:rPr>
          <w:color w:val="000000"/>
          <w:sz w:val="26"/>
          <w:szCs w:val="26"/>
        </w:rPr>
      </w:pPr>
      <w:bookmarkStart w:id="1" w:name="n1983"/>
      <w:bookmarkEnd w:id="1"/>
      <w:r w:rsidRPr="006A425B">
        <w:rPr>
          <w:color w:val="000000"/>
          <w:sz w:val="26"/>
          <w:szCs w:val="26"/>
        </w:rPr>
        <w:t>У разі переходу права власності на земельну ділянку від одного власника - фізичної особи до іншого протягом календарного року контролюючий орган надсилає (вручає) податкове повідомлення-рішення новому власнику після отримання інформації про перехід права власності.</w:t>
      </w:r>
    </w:p>
    <w:p w:rsidR="00E35F40" w:rsidRPr="006A425B" w:rsidRDefault="00E35F40" w:rsidP="006A425B">
      <w:pPr>
        <w:pStyle w:val="rvps2"/>
        <w:shd w:val="clear" w:color="auto" w:fill="FFFFFF"/>
        <w:spacing w:before="0" w:beforeAutospacing="0" w:after="0" w:afterAutospacing="0"/>
        <w:ind w:firstLine="448"/>
        <w:jc w:val="both"/>
        <w:rPr>
          <w:color w:val="000000"/>
          <w:sz w:val="26"/>
          <w:szCs w:val="26"/>
        </w:rPr>
      </w:pPr>
      <w:bookmarkStart w:id="2" w:name="n1984"/>
      <w:bookmarkEnd w:id="2"/>
      <w:r w:rsidRPr="006A425B">
        <w:rPr>
          <w:color w:val="000000"/>
          <w:sz w:val="26"/>
          <w:szCs w:val="26"/>
        </w:rPr>
        <w:t>Якщо такий перехід відбувається після 1 липня поточного року, контролюючий орган надсилає (вручає) попередньому власнику нове податкове повідомлення-рішення. Попереднє податкове повідомлення-рішення вважається скасованим (відкликаним).</w:t>
      </w:r>
    </w:p>
    <w:p w:rsidR="00E35F40" w:rsidRPr="006A425B" w:rsidRDefault="00E35F40" w:rsidP="006A425B">
      <w:pPr>
        <w:pStyle w:val="rvps2"/>
        <w:shd w:val="clear" w:color="auto" w:fill="FFFFFF"/>
        <w:spacing w:before="0" w:beforeAutospacing="0" w:after="0" w:afterAutospacing="0"/>
        <w:ind w:firstLine="448"/>
        <w:jc w:val="both"/>
        <w:rPr>
          <w:color w:val="000000"/>
          <w:sz w:val="26"/>
          <w:szCs w:val="26"/>
        </w:rPr>
      </w:pPr>
      <w:bookmarkStart w:id="3" w:name="n1985"/>
      <w:bookmarkEnd w:id="3"/>
      <w:r w:rsidRPr="006A425B">
        <w:rPr>
          <w:color w:val="000000"/>
          <w:sz w:val="26"/>
          <w:szCs w:val="26"/>
        </w:rPr>
        <w:t>У разі якщо платник податків має у власності декілька земельних ділянок, щодо яких необхідно провести звірку даних, для її проведення такий платник податків має право звернутися до контролюючого органу за місцем знаходження будь-якої з таких земельних ділянок.</w:t>
      </w:r>
    </w:p>
    <w:p w:rsidR="00E35F40" w:rsidRPr="006A425B" w:rsidRDefault="00E35F40" w:rsidP="006A425B">
      <w:pPr>
        <w:pStyle w:val="rvps2"/>
        <w:shd w:val="clear" w:color="auto" w:fill="FFFFFF"/>
        <w:spacing w:before="0" w:beforeAutospacing="0" w:after="0" w:afterAutospacing="0"/>
        <w:ind w:firstLine="448"/>
        <w:jc w:val="both"/>
        <w:rPr>
          <w:color w:val="000000"/>
          <w:sz w:val="26"/>
          <w:szCs w:val="26"/>
        </w:rPr>
      </w:pPr>
      <w:bookmarkStart w:id="4" w:name="n1986"/>
      <w:bookmarkEnd w:id="4"/>
      <w:r w:rsidRPr="006A425B">
        <w:rPr>
          <w:color w:val="000000"/>
          <w:sz w:val="26"/>
          <w:szCs w:val="26"/>
        </w:rPr>
        <w:t>Платники плати за землю мають право звернутися з письмовою заявою до контролюючого органу за місцем знаходження земельних ділянок для проведення звірки даних щодо:</w:t>
      </w:r>
    </w:p>
    <w:p w:rsidR="00E35F40" w:rsidRPr="006A425B" w:rsidRDefault="00E35F40" w:rsidP="006A425B">
      <w:pPr>
        <w:pStyle w:val="rvps2"/>
        <w:shd w:val="clear" w:color="auto" w:fill="FFFFFF"/>
        <w:spacing w:before="0" w:beforeAutospacing="0" w:after="0" w:afterAutospacing="0"/>
        <w:ind w:firstLine="448"/>
        <w:jc w:val="both"/>
        <w:rPr>
          <w:color w:val="000000"/>
          <w:sz w:val="26"/>
          <w:szCs w:val="26"/>
        </w:rPr>
      </w:pPr>
      <w:bookmarkStart w:id="5" w:name="n1987"/>
      <w:bookmarkEnd w:id="5"/>
      <w:r w:rsidRPr="006A425B">
        <w:rPr>
          <w:color w:val="000000"/>
          <w:sz w:val="26"/>
          <w:szCs w:val="26"/>
        </w:rPr>
        <w:t>розміру площ та кількості земельних ділянок, що перебувають у власності та/або користуванні платника податку;</w:t>
      </w:r>
    </w:p>
    <w:p w:rsidR="00E35F40" w:rsidRPr="006A425B" w:rsidRDefault="00E35F40" w:rsidP="006A425B">
      <w:pPr>
        <w:pStyle w:val="rvps2"/>
        <w:shd w:val="clear" w:color="auto" w:fill="FFFFFF"/>
        <w:spacing w:before="0" w:beforeAutospacing="0" w:after="0" w:afterAutospacing="0"/>
        <w:ind w:firstLine="448"/>
        <w:jc w:val="both"/>
        <w:rPr>
          <w:color w:val="000000"/>
          <w:sz w:val="26"/>
          <w:szCs w:val="26"/>
        </w:rPr>
      </w:pPr>
      <w:bookmarkStart w:id="6" w:name="n1988"/>
      <w:bookmarkEnd w:id="6"/>
      <w:r w:rsidRPr="006A425B">
        <w:rPr>
          <w:color w:val="000000"/>
          <w:sz w:val="26"/>
          <w:szCs w:val="26"/>
        </w:rPr>
        <w:t>права на користування пільгою зі сплати податку з урахуванням положень пунктів 281.4 та 281.5 статті</w:t>
      </w:r>
      <w:r>
        <w:rPr>
          <w:color w:val="000000"/>
          <w:sz w:val="26"/>
          <w:szCs w:val="26"/>
          <w:lang w:val="uk-UA"/>
        </w:rPr>
        <w:t xml:space="preserve"> 281 ПКУ</w:t>
      </w:r>
      <w:r w:rsidRPr="006A425B">
        <w:rPr>
          <w:color w:val="000000"/>
          <w:sz w:val="26"/>
          <w:szCs w:val="26"/>
        </w:rPr>
        <w:t>;</w:t>
      </w:r>
    </w:p>
    <w:p w:rsidR="00E35F40" w:rsidRPr="006A425B" w:rsidRDefault="00E35F40" w:rsidP="006A425B">
      <w:pPr>
        <w:pStyle w:val="rvps2"/>
        <w:shd w:val="clear" w:color="auto" w:fill="FFFFFF"/>
        <w:spacing w:before="0" w:beforeAutospacing="0" w:after="0" w:afterAutospacing="0"/>
        <w:ind w:firstLine="448"/>
        <w:jc w:val="both"/>
        <w:rPr>
          <w:color w:val="000000"/>
          <w:sz w:val="26"/>
          <w:szCs w:val="26"/>
        </w:rPr>
      </w:pPr>
      <w:bookmarkStart w:id="7" w:name="n1989"/>
      <w:bookmarkEnd w:id="7"/>
      <w:r w:rsidRPr="006A425B">
        <w:rPr>
          <w:color w:val="000000"/>
          <w:sz w:val="26"/>
          <w:szCs w:val="26"/>
        </w:rPr>
        <w:t>розміру ставки земельного податку;</w:t>
      </w:r>
    </w:p>
    <w:p w:rsidR="00E35F40" w:rsidRPr="006A425B" w:rsidRDefault="00E35F40" w:rsidP="006A425B">
      <w:pPr>
        <w:pStyle w:val="rvps2"/>
        <w:shd w:val="clear" w:color="auto" w:fill="FFFFFF"/>
        <w:spacing w:before="0" w:beforeAutospacing="0" w:after="0" w:afterAutospacing="0"/>
        <w:ind w:firstLine="448"/>
        <w:jc w:val="both"/>
        <w:rPr>
          <w:color w:val="000000"/>
          <w:sz w:val="26"/>
          <w:szCs w:val="26"/>
        </w:rPr>
      </w:pPr>
      <w:bookmarkStart w:id="8" w:name="n1990"/>
      <w:bookmarkEnd w:id="8"/>
      <w:r w:rsidRPr="006A425B">
        <w:rPr>
          <w:color w:val="000000"/>
          <w:sz w:val="26"/>
          <w:szCs w:val="26"/>
        </w:rPr>
        <w:t>нарахованої суми плати за землю.</w:t>
      </w:r>
    </w:p>
    <w:p w:rsidR="00E35F40" w:rsidRPr="006A425B" w:rsidRDefault="00E35F40" w:rsidP="006A425B">
      <w:pPr>
        <w:pStyle w:val="rvps2"/>
        <w:shd w:val="clear" w:color="auto" w:fill="FFFFFF"/>
        <w:spacing w:before="0" w:beforeAutospacing="0" w:after="0" w:afterAutospacing="0"/>
        <w:ind w:firstLine="448"/>
        <w:jc w:val="both"/>
        <w:rPr>
          <w:color w:val="000000"/>
          <w:sz w:val="26"/>
          <w:szCs w:val="26"/>
        </w:rPr>
      </w:pPr>
      <w:bookmarkStart w:id="9" w:name="n1991"/>
      <w:bookmarkEnd w:id="9"/>
      <w:r w:rsidRPr="006A425B">
        <w:rPr>
          <w:color w:val="000000"/>
          <w:sz w:val="26"/>
          <w:szCs w:val="26"/>
        </w:rPr>
        <w:t>У разі виявлення розбіжностей між даними контролюючих органів та даними, підтвердженими платником плати за землю на підставі оригіналів відповідних документів, зокрема документів на право власності, користування пільгою, а також у разі зміни розміру ставки плати за землю контролюючий орган (контролюючі органи) за місцем знаходження кожної із земельних ділянок проводить (проводять) протягом десяти робочих днів перерахунок суми податку і надсилає (вручає)/надсилають (вручають) йому нове податкове повідомлення-рішення. Попереднє податкове повідомлення-рішення вважається скасованим (відкликаним)</w:t>
      </w:r>
    </w:p>
    <w:p w:rsidR="00E35F40" w:rsidRPr="006A425B" w:rsidRDefault="00E35F40" w:rsidP="001815D0">
      <w:pPr>
        <w:widowControl w:val="0"/>
        <w:autoSpaceDE w:val="0"/>
        <w:autoSpaceDN w:val="0"/>
        <w:adjustRightInd w:val="0"/>
        <w:ind w:firstLine="851"/>
        <w:jc w:val="both"/>
        <w:rPr>
          <w:rFonts w:ascii="Times New Roman" w:hAnsi="Times New Roman"/>
          <w:sz w:val="26"/>
          <w:szCs w:val="26"/>
          <w:lang w:val="ru-RU"/>
        </w:rPr>
      </w:pPr>
      <w:r w:rsidRPr="006A425B">
        <w:rPr>
          <w:rFonts w:ascii="Times New Roman" w:hAnsi="Times New Roman"/>
          <w:sz w:val="26"/>
          <w:szCs w:val="26"/>
          <w:lang w:val="ru-RU"/>
        </w:rPr>
        <w:t>6.6. За земельну ділянку, на якій розташована будівля, що перебуває у спільній власності кількох юридичних або фізичних осіб, податок нараховується з урахуванням прибудинкової території кожному з таких осіб:</w:t>
      </w:r>
    </w:p>
    <w:p w:rsidR="00E35F40" w:rsidRPr="006A425B" w:rsidRDefault="00E35F40" w:rsidP="001815D0">
      <w:pPr>
        <w:widowControl w:val="0"/>
        <w:autoSpaceDE w:val="0"/>
        <w:autoSpaceDN w:val="0"/>
        <w:adjustRightInd w:val="0"/>
        <w:ind w:firstLine="851"/>
        <w:jc w:val="both"/>
        <w:rPr>
          <w:rFonts w:ascii="Times New Roman" w:hAnsi="Times New Roman"/>
          <w:sz w:val="26"/>
          <w:szCs w:val="26"/>
          <w:lang w:val="ru-RU"/>
        </w:rPr>
      </w:pPr>
      <w:r w:rsidRPr="006A425B">
        <w:rPr>
          <w:rFonts w:ascii="Times New Roman" w:hAnsi="Times New Roman"/>
          <w:sz w:val="26"/>
          <w:szCs w:val="26"/>
          <w:lang w:val="ru-RU"/>
        </w:rPr>
        <w:t>1) у рівних частинах якщо будівля перебуває у спільній сумісній власності кількох осіб, але не поділена в натурі, або одній з таких осіб власників, визначеній за їх згодою, якщо інше не встановлено судом;</w:t>
      </w:r>
    </w:p>
    <w:p w:rsidR="00E35F40" w:rsidRPr="006A425B" w:rsidRDefault="00E35F40" w:rsidP="001815D0">
      <w:pPr>
        <w:widowControl w:val="0"/>
        <w:autoSpaceDE w:val="0"/>
        <w:autoSpaceDN w:val="0"/>
        <w:adjustRightInd w:val="0"/>
        <w:ind w:firstLine="851"/>
        <w:jc w:val="both"/>
        <w:rPr>
          <w:rFonts w:ascii="Times New Roman" w:hAnsi="Times New Roman"/>
          <w:sz w:val="26"/>
          <w:szCs w:val="26"/>
          <w:lang w:val="ru-RU"/>
        </w:rPr>
      </w:pPr>
      <w:r w:rsidRPr="006A425B">
        <w:rPr>
          <w:rFonts w:ascii="Times New Roman" w:hAnsi="Times New Roman"/>
          <w:sz w:val="26"/>
          <w:szCs w:val="26"/>
          <w:lang w:val="ru-RU"/>
        </w:rPr>
        <w:t>2) пропорційно належній частці кожної особи- якщо будівля перебуває у спільній частковій власності;</w:t>
      </w:r>
    </w:p>
    <w:p w:rsidR="00E35F40" w:rsidRPr="006A425B" w:rsidRDefault="00E35F40" w:rsidP="001815D0">
      <w:pPr>
        <w:widowControl w:val="0"/>
        <w:autoSpaceDE w:val="0"/>
        <w:autoSpaceDN w:val="0"/>
        <w:adjustRightInd w:val="0"/>
        <w:ind w:firstLine="851"/>
        <w:jc w:val="both"/>
        <w:rPr>
          <w:rFonts w:ascii="Times New Roman" w:hAnsi="Times New Roman"/>
          <w:sz w:val="26"/>
          <w:szCs w:val="26"/>
          <w:lang w:val="ru-RU"/>
        </w:rPr>
      </w:pPr>
      <w:r w:rsidRPr="006A425B">
        <w:rPr>
          <w:rFonts w:ascii="Times New Roman" w:hAnsi="Times New Roman"/>
          <w:sz w:val="26"/>
          <w:szCs w:val="26"/>
          <w:lang w:val="ru-RU"/>
        </w:rPr>
        <w:t>3) пропорційно належній частці кожної особи -якщо будівля перебуває у спільній сумісній власності і поділена в натурі.</w:t>
      </w:r>
    </w:p>
    <w:p w:rsidR="00E35F40" w:rsidRPr="006A425B" w:rsidRDefault="00E35F40" w:rsidP="001815D0">
      <w:pPr>
        <w:widowControl w:val="0"/>
        <w:autoSpaceDE w:val="0"/>
        <w:autoSpaceDN w:val="0"/>
        <w:adjustRightInd w:val="0"/>
        <w:ind w:firstLine="851"/>
        <w:jc w:val="both"/>
        <w:rPr>
          <w:rFonts w:ascii="Times New Roman" w:hAnsi="Times New Roman"/>
          <w:sz w:val="26"/>
          <w:szCs w:val="26"/>
          <w:lang w:val="ru-RU"/>
        </w:rPr>
      </w:pPr>
      <w:r w:rsidRPr="006A425B">
        <w:rPr>
          <w:rFonts w:ascii="Times New Roman" w:hAnsi="Times New Roman"/>
          <w:sz w:val="26"/>
          <w:szCs w:val="26"/>
          <w:lang w:val="ru-RU"/>
        </w:rPr>
        <w:t>За земельну ділянку, на якій розташована будівля, що перебуває у користуванні кількох юридичних або фізичних осіб, податок нараховується кожному з них пропорційно тій частині площі будівлі, що знаходиться в їх користуванні, з урахуванням прибудинкової території.</w:t>
      </w:r>
    </w:p>
    <w:p w:rsidR="00E35F40" w:rsidRPr="006A425B" w:rsidRDefault="00E35F40" w:rsidP="001815D0">
      <w:pPr>
        <w:widowControl w:val="0"/>
        <w:autoSpaceDE w:val="0"/>
        <w:autoSpaceDN w:val="0"/>
        <w:adjustRightInd w:val="0"/>
        <w:ind w:firstLine="851"/>
        <w:jc w:val="both"/>
        <w:rPr>
          <w:rFonts w:ascii="Times New Roman" w:hAnsi="Times New Roman"/>
          <w:sz w:val="26"/>
          <w:szCs w:val="26"/>
          <w:lang w:val="ru-RU"/>
        </w:rPr>
      </w:pPr>
      <w:r w:rsidRPr="006A425B">
        <w:rPr>
          <w:rFonts w:ascii="Times New Roman" w:hAnsi="Times New Roman"/>
          <w:sz w:val="26"/>
          <w:szCs w:val="26"/>
          <w:lang w:val="ru-RU"/>
        </w:rPr>
        <w:t>6.7. Юридична особа зменшує податкові зобов'язання із земельного податку на суму пільг, які надаються фізичним особам відповідно до пункту 281.1 статі 281 5 Податкового кодексу України за земельні ділянки, що знаходяться у їх власності або постійному користуванні і входять до складу земельних ділянок такої юридичної особи.</w:t>
      </w:r>
    </w:p>
    <w:p w:rsidR="00E35F40" w:rsidRPr="006A425B" w:rsidRDefault="00E35F40" w:rsidP="001815D0">
      <w:pPr>
        <w:widowControl w:val="0"/>
        <w:autoSpaceDE w:val="0"/>
        <w:autoSpaceDN w:val="0"/>
        <w:adjustRightInd w:val="0"/>
        <w:ind w:firstLine="851"/>
        <w:jc w:val="both"/>
        <w:rPr>
          <w:rFonts w:ascii="Times New Roman" w:hAnsi="Times New Roman"/>
          <w:sz w:val="26"/>
          <w:szCs w:val="26"/>
        </w:rPr>
      </w:pPr>
      <w:r w:rsidRPr="006A425B">
        <w:rPr>
          <w:rFonts w:ascii="Times New Roman" w:hAnsi="Times New Roman"/>
          <w:sz w:val="26"/>
          <w:szCs w:val="26"/>
          <w:lang w:val="ru-RU"/>
        </w:rPr>
        <w:t>Такий порядок також поширюється на визначення податкових зобов'язань із земельного податку юридичною особою за земельні ділянки, які відведені в порядку, встановленому Законом України "Про основи соціальної захищеності  осіб з інвалідністю в Україні" для безоплатного паркування (зберігання) легкових автомобілів, якими керують  особи з інвалідністю з ураженням опорно-рухового апарату, члени їх сімей, яким відповідно до порядку забезпечення осіб з інвалідністю автомобілями передано право керування автомобілем, та законні представники недієздатних осіб з інвалідністю або дітей з інвалідністю, які перевозять осіб з інвалідністю (дітей з інвалідністю) з ураженням опорно-рухового апарату.</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rPr>
      </w:pPr>
      <w:r w:rsidRPr="001815D0">
        <w:rPr>
          <w:rFonts w:ascii="Times New Roman" w:hAnsi="Times New Roman"/>
          <w:sz w:val="26"/>
          <w:szCs w:val="26"/>
        </w:rPr>
        <w:t>6.8.</w:t>
      </w:r>
      <w:r w:rsidRPr="001815D0">
        <w:rPr>
          <w:rFonts w:ascii="Times New Roman" w:hAnsi="Times New Roman"/>
          <w:sz w:val="26"/>
          <w:szCs w:val="26"/>
        </w:rPr>
        <w:tab/>
      </w:r>
      <w:r w:rsidRPr="001815D0">
        <w:rPr>
          <w:rFonts w:ascii="Times New Roman" w:hAnsi="Times New Roman"/>
          <w:sz w:val="26"/>
          <w:szCs w:val="26"/>
          <w:lang w:val="ru-RU"/>
        </w:rPr>
        <w:t>Податковий період, порядок обчислення орендної плати, строк сплати та порядок її зарахування до бюджету застосовується відповідно до вимог статей 285-287 Податкового кодексу України  та пунктів  4, 7, 8 цього Порядку.</w:t>
      </w:r>
    </w:p>
    <w:p w:rsidR="00E35F40" w:rsidRPr="001815D0" w:rsidRDefault="00E35F40" w:rsidP="001815D0">
      <w:pPr>
        <w:widowControl w:val="0"/>
        <w:autoSpaceDE w:val="0"/>
        <w:autoSpaceDN w:val="0"/>
        <w:adjustRightInd w:val="0"/>
        <w:ind w:firstLine="851"/>
        <w:jc w:val="both"/>
        <w:rPr>
          <w:rFonts w:ascii="Times New Roman" w:hAnsi="Times New Roman"/>
          <w:bCs/>
          <w:sz w:val="26"/>
          <w:szCs w:val="26"/>
        </w:rPr>
      </w:pPr>
      <w:r w:rsidRPr="001815D0">
        <w:rPr>
          <w:rFonts w:ascii="Times New Roman" w:hAnsi="Times New Roman"/>
          <w:b/>
          <w:bCs/>
          <w:sz w:val="26"/>
          <w:szCs w:val="26"/>
        </w:rPr>
        <w:t>7.</w:t>
      </w:r>
      <w:r w:rsidRPr="001815D0">
        <w:rPr>
          <w:rFonts w:ascii="Times New Roman" w:hAnsi="Times New Roman"/>
          <w:bCs/>
          <w:sz w:val="26"/>
          <w:szCs w:val="26"/>
        </w:rPr>
        <w:t xml:space="preserve"> </w:t>
      </w:r>
      <w:r w:rsidRPr="001815D0">
        <w:rPr>
          <w:rFonts w:ascii="Times New Roman" w:hAnsi="Times New Roman"/>
          <w:sz w:val="26"/>
          <w:szCs w:val="26"/>
        </w:rPr>
        <w:t>Базовим податковим (звітним) періодом для плати за землю є календарний рік та починається 1 січня і закінчується 31 грудня того ж року. Для новостворених підприємств та організацій, а також у зв'язку із набуттям права власності та/або користування на нові земельні ділянки може бути меншим 12 місяців.</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lang w:val="ru-RU"/>
        </w:rPr>
      </w:pPr>
      <w:r w:rsidRPr="001815D0">
        <w:rPr>
          <w:rFonts w:ascii="Times New Roman" w:hAnsi="Times New Roman"/>
          <w:b/>
          <w:bCs/>
          <w:sz w:val="26"/>
          <w:szCs w:val="26"/>
        </w:rPr>
        <w:t>8.</w:t>
      </w:r>
      <w:r w:rsidRPr="001815D0">
        <w:rPr>
          <w:rFonts w:ascii="Times New Roman" w:hAnsi="Times New Roman"/>
          <w:bCs/>
          <w:sz w:val="26"/>
          <w:szCs w:val="26"/>
        </w:rPr>
        <w:t xml:space="preserve"> </w:t>
      </w:r>
      <w:r w:rsidRPr="001815D0">
        <w:rPr>
          <w:rFonts w:ascii="Times New Roman" w:hAnsi="Times New Roman"/>
          <w:sz w:val="26"/>
          <w:szCs w:val="26"/>
          <w:lang w:val="ru-RU"/>
        </w:rPr>
        <w:t>Власники землі та землекористувачі сплачують плату за землю з дня виникнення права власності або права користування земельною ділянкою. У разі припинення права власності або права користування земельною ділянкою плата за землю сплачується за фактичний період перебування землі у власності або користуванні у поточному році.</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lang w:val="ru-RU"/>
        </w:rPr>
      </w:pPr>
      <w:r w:rsidRPr="001815D0">
        <w:rPr>
          <w:rFonts w:ascii="Times New Roman" w:hAnsi="Times New Roman"/>
          <w:sz w:val="26"/>
          <w:szCs w:val="26"/>
          <w:lang w:val="ru-RU"/>
        </w:rPr>
        <w:t>8.1. Облік фізичних осіб</w:t>
      </w:r>
      <w:r>
        <w:rPr>
          <w:rFonts w:ascii="Times New Roman" w:hAnsi="Times New Roman"/>
          <w:sz w:val="26"/>
          <w:szCs w:val="26"/>
          <w:lang w:val="ru-RU"/>
        </w:rPr>
        <w:t>-</w:t>
      </w:r>
      <w:r w:rsidRPr="001815D0">
        <w:rPr>
          <w:rFonts w:ascii="Times New Roman" w:hAnsi="Times New Roman"/>
          <w:sz w:val="26"/>
          <w:szCs w:val="26"/>
          <w:lang w:val="ru-RU"/>
        </w:rPr>
        <w:t xml:space="preserve"> платників податку і нарахування відповідних сум проводяться контролюючими органами за місцем знаходження земельної ділянки щороку до 1 травня.</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lang w:val="ru-RU"/>
        </w:rPr>
      </w:pPr>
      <w:r w:rsidRPr="001815D0">
        <w:rPr>
          <w:rFonts w:ascii="Times New Roman" w:hAnsi="Times New Roman"/>
          <w:sz w:val="26"/>
          <w:szCs w:val="26"/>
          <w:lang w:val="ru-RU"/>
        </w:rPr>
        <w:t>8.2. Податкове зобов'язання щодо плати за землю, визначене у податковій декларації на поточний рік, сплачується рівними частками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lang w:val="ru-RU"/>
        </w:rPr>
      </w:pPr>
      <w:r w:rsidRPr="001815D0">
        <w:rPr>
          <w:rFonts w:ascii="Times New Roman" w:hAnsi="Times New Roman"/>
          <w:sz w:val="26"/>
          <w:szCs w:val="26"/>
          <w:lang w:val="ru-RU"/>
        </w:rPr>
        <w:t>8.3. Податкове зобов'язання з плати за землю, визначене у податковій декларації, у тому числі за нововідведені земельні ділянки, сплачується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lang w:val="ru-RU"/>
        </w:rPr>
      </w:pPr>
      <w:r w:rsidRPr="001815D0">
        <w:rPr>
          <w:rFonts w:ascii="Times New Roman" w:hAnsi="Times New Roman"/>
          <w:sz w:val="26"/>
          <w:szCs w:val="26"/>
          <w:lang w:val="ru-RU"/>
        </w:rPr>
        <w:t>8.4. Податок фізичними особами сплачується протягом 60 днів з дня вручення податкового повідомлення</w:t>
      </w:r>
      <w:r>
        <w:rPr>
          <w:rFonts w:ascii="Times New Roman" w:hAnsi="Times New Roman"/>
          <w:sz w:val="26"/>
          <w:szCs w:val="26"/>
          <w:lang w:val="ru-RU"/>
        </w:rPr>
        <w:t>-</w:t>
      </w:r>
      <w:r w:rsidRPr="001815D0">
        <w:rPr>
          <w:rFonts w:ascii="Times New Roman" w:hAnsi="Times New Roman"/>
          <w:sz w:val="26"/>
          <w:szCs w:val="26"/>
          <w:lang w:val="ru-RU"/>
        </w:rPr>
        <w:t>рішення.</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lang w:val="ru-RU"/>
        </w:rPr>
      </w:pPr>
      <w:r w:rsidRPr="001815D0">
        <w:rPr>
          <w:rFonts w:ascii="Times New Roman" w:hAnsi="Times New Roman"/>
          <w:sz w:val="26"/>
          <w:szCs w:val="26"/>
          <w:lang w:val="ru-RU"/>
        </w:rPr>
        <w:t xml:space="preserve">8.5. При переході права власності на будівлю, споруду (їх частину) податок за земельні ділянки, на яких розташовані такі будівлі, споруди (їх частини), з урахуванням прибудинкової території сплачується на загальних підставах з дати державної реєстрації права власності на таку земельну ділянку. </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lang w:val="ru-RU"/>
        </w:rPr>
      </w:pPr>
      <w:r w:rsidRPr="001815D0">
        <w:rPr>
          <w:rFonts w:ascii="Times New Roman" w:hAnsi="Times New Roman"/>
          <w:sz w:val="26"/>
          <w:szCs w:val="26"/>
          <w:lang w:val="ru-RU"/>
        </w:rPr>
        <w:t>8.6. У разі надання в оренду земельних ділянок (у межах населених пунктів), окремих будівель (споруд) або їх частин власниками та землекористувачами податок за площі, що надаються в оренду, обчислюється з дати укладення договору оренди земельної ділянки або з дати укладення договору оренди будівель (їх частин).</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rPr>
      </w:pPr>
      <w:r w:rsidRPr="001815D0">
        <w:rPr>
          <w:rFonts w:ascii="Times New Roman" w:hAnsi="Times New Roman"/>
          <w:sz w:val="26"/>
          <w:szCs w:val="26"/>
          <w:lang w:val="ru-RU"/>
        </w:rPr>
        <w:t>8.7. Власник нежилого приміщення (його частини) у багатоквартирному жилому будинку сплачує до бюджету податок за площі під такими приміщеннями (їх частинами) з урахуванням пропорційної частки прибудинкової території з дати державної реєстрації права власності на нерухоме майно.</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rPr>
      </w:pPr>
      <w:r w:rsidRPr="001815D0">
        <w:rPr>
          <w:rFonts w:ascii="Times New Roman" w:hAnsi="Times New Roman"/>
          <w:b/>
          <w:sz w:val="26"/>
          <w:szCs w:val="26"/>
        </w:rPr>
        <w:t>9.</w:t>
      </w:r>
      <w:r w:rsidRPr="001815D0">
        <w:rPr>
          <w:rFonts w:ascii="Times New Roman" w:hAnsi="Times New Roman"/>
          <w:sz w:val="26"/>
          <w:szCs w:val="26"/>
        </w:rPr>
        <w:t xml:space="preserve"> Платники плати за землю (крім фізичних осіб) самостійно обчислюють суму податку щороку станом на 1 січня і не пізніше 20 лютого поточного року подають відповідному контролюючому органу за місцезнаходженням земельної ділянки податкову декларацію на поточний рік, з розбивкою річної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 довідка (витяг) про розмір нормативної грошової оцінки земельної ділянки, а надалі така довідка подається у разі затвердження нової нормативної грошової оцінки землі.</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rPr>
      </w:pPr>
      <w:r w:rsidRPr="001815D0">
        <w:rPr>
          <w:rFonts w:ascii="Times New Roman" w:hAnsi="Times New Roman"/>
          <w:sz w:val="26"/>
          <w:szCs w:val="26"/>
        </w:rPr>
        <w:t>Платник плати за землю має право подавати щомісяця звітну податкову декларацію, що звільняє його від обов'язку подання податкової декларації не пізніше 20 лютого поточного року, протягом 20 календарних днів місяця, що настає за звітним.</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lang w:val="ru-RU"/>
        </w:rPr>
      </w:pPr>
      <w:r w:rsidRPr="001815D0">
        <w:rPr>
          <w:rFonts w:ascii="Times New Roman" w:hAnsi="Times New Roman"/>
          <w:sz w:val="26"/>
          <w:szCs w:val="26"/>
          <w:lang w:val="ru-RU"/>
        </w:rPr>
        <w:t>За нововідведені земельні ділянки або за новоукладеними договорами оренди землі платник плати за землю подає податкову декларацію протягом 20 календарних днів місяця, що настає за звітним.</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lang w:val="ru-RU"/>
        </w:rPr>
      </w:pPr>
      <w:r w:rsidRPr="001815D0">
        <w:rPr>
          <w:rFonts w:ascii="Times New Roman" w:hAnsi="Times New Roman"/>
          <w:sz w:val="26"/>
          <w:szCs w:val="26"/>
          <w:lang w:val="ru-RU"/>
        </w:rPr>
        <w:t>У разі зміни протягом року об'єкта та/або бази оподаткування платник плати за землю подає податкову декларацію протягом 20 календарних днів місяця, що настає за місяцем, у якому відбулися такі зміни.</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lang w:val="ru-RU"/>
        </w:rPr>
      </w:pPr>
    </w:p>
    <w:p w:rsidR="00E35F40" w:rsidRDefault="00E35F40" w:rsidP="001815D0">
      <w:pPr>
        <w:widowControl w:val="0"/>
        <w:autoSpaceDE w:val="0"/>
        <w:autoSpaceDN w:val="0"/>
        <w:adjustRightInd w:val="0"/>
        <w:ind w:firstLine="851"/>
        <w:jc w:val="both"/>
        <w:rPr>
          <w:rFonts w:ascii="Times New Roman" w:hAnsi="Times New Roman"/>
          <w:sz w:val="26"/>
          <w:szCs w:val="26"/>
          <w:lang w:val="ru-RU"/>
        </w:rPr>
      </w:pPr>
    </w:p>
    <w:p w:rsidR="00E35F40" w:rsidRDefault="00E35F40" w:rsidP="001815D0">
      <w:pPr>
        <w:widowControl w:val="0"/>
        <w:autoSpaceDE w:val="0"/>
        <w:autoSpaceDN w:val="0"/>
        <w:adjustRightInd w:val="0"/>
        <w:ind w:firstLine="851"/>
        <w:jc w:val="both"/>
        <w:rPr>
          <w:rFonts w:ascii="Times New Roman" w:hAnsi="Times New Roman"/>
          <w:sz w:val="26"/>
          <w:szCs w:val="26"/>
          <w:lang w:val="ru-RU"/>
        </w:rPr>
      </w:pPr>
    </w:p>
    <w:p w:rsidR="00E35F40" w:rsidRDefault="00E35F40" w:rsidP="001815D0">
      <w:pPr>
        <w:widowControl w:val="0"/>
        <w:autoSpaceDE w:val="0"/>
        <w:autoSpaceDN w:val="0"/>
        <w:adjustRightInd w:val="0"/>
        <w:ind w:firstLine="851"/>
        <w:jc w:val="both"/>
        <w:rPr>
          <w:rFonts w:ascii="Times New Roman" w:hAnsi="Times New Roman"/>
          <w:sz w:val="26"/>
          <w:szCs w:val="26"/>
          <w:lang w:val="ru-RU"/>
        </w:rPr>
      </w:pPr>
    </w:p>
    <w:p w:rsidR="00E35F40" w:rsidRPr="001815D0" w:rsidRDefault="00E35F40" w:rsidP="001815D0">
      <w:pPr>
        <w:widowControl w:val="0"/>
        <w:autoSpaceDE w:val="0"/>
        <w:autoSpaceDN w:val="0"/>
        <w:adjustRightInd w:val="0"/>
        <w:ind w:firstLine="851"/>
        <w:jc w:val="both"/>
        <w:rPr>
          <w:rFonts w:ascii="Times New Roman" w:hAnsi="Times New Roman"/>
          <w:sz w:val="26"/>
          <w:szCs w:val="26"/>
          <w:lang w:val="ru-RU"/>
        </w:rPr>
      </w:pPr>
      <w:r w:rsidRPr="001815D0">
        <w:rPr>
          <w:rFonts w:ascii="Times New Roman" w:hAnsi="Times New Roman"/>
          <w:sz w:val="26"/>
          <w:szCs w:val="26"/>
          <w:lang w:val="ru-RU"/>
        </w:rPr>
        <w:t>Заступник міського голови</w:t>
      </w:r>
      <w:r w:rsidRPr="001815D0">
        <w:rPr>
          <w:rFonts w:ascii="Times New Roman" w:hAnsi="Times New Roman"/>
          <w:sz w:val="26"/>
          <w:szCs w:val="26"/>
          <w:lang w:val="ru-RU"/>
        </w:rPr>
        <w:tab/>
      </w:r>
      <w:r w:rsidRPr="001815D0">
        <w:rPr>
          <w:rFonts w:ascii="Times New Roman" w:hAnsi="Times New Roman"/>
          <w:sz w:val="26"/>
          <w:szCs w:val="26"/>
          <w:lang w:val="ru-RU"/>
        </w:rPr>
        <w:tab/>
      </w:r>
      <w:r w:rsidRPr="001815D0">
        <w:rPr>
          <w:rFonts w:ascii="Times New Roman" w:hAnsi="Times New Roman"/>
          <w:sz w:val="26"/>
          <w:szCs w:val="26"/>
          <w:lang w:val="ru-RU"/>
        </w:rPr>
        <w:tab/>
      </w:r>
      <w:r w:rsidRPr="001815D0">
        <w:rPr>
          <w:rFonts w:ascii="Times New Roman" w:hAnsi="Times New Roman"/>
          <w:sz w:val="26"/>
          <w:szCs w:val="26"/>
          <w:lang w:val="ru-RU"/>
        </w:rPr>
        <w:tab/>
        <w:t>Л. Дуплій</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lang w:val="ru-RU"/>
        </w:rPr>
      </w:pPr>
    </w:p>
    <w:p w:rsidR="00E35F40" w:rsidRPr="001815D0" w:rsidRDefault="00E35F40" w:rsidP="001815D0">
      <w:pPr>
        <w:widowControl w:val="0"/>
        <w:autoSpaceDE w:val="0"/>
        <w:autoSpaceDN w:val="0"/>
        <w:adjustRightInd w:val="0"/>
        <w:ind w:firstLine="851"/>
        <w:jc w:val="both"/>
        <w:rPr>
          <w:rFonts w:ascii="Times New Roman" w:hAnsi="Times New Roman"/>
          <w:sz w:val="26"/>
          <w:szCs w:val="26"/>
          <w:lang w:val="ru-RU"/>
        </w:rPr>
      </w:pPr>
      <w:r w:rsidRPr="001815D0">
        <w:rPr>
          <w:rFonts w:ascii="Times New Roman" w:hAnsi="Times New Roman"/>
          <w:sz w:val="26"/>
          <w:szCs w:val="26"/>
          <w:lang w:val="ru-RU"/>
        </w:rPr>
        <w:t xml:space="preserve">Начальник управління фінансів, </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lang w:val="ru-RU"/>
        </w:rPr>
      </w:pPr>
      <w:r w:rsidRPr="001815D0">
        <w:rPr>
          <w:rFonts w:ascii="Times New Roman" w:hAnsi="Times New Roman"/>
          <w:sz w:val="26"/>
          <w:szCs w:val="26"/>
          <w:lang w:val="ru-RU"/>
        </w:rPr>
        <w:t>економіки та регуляторної політики</w:t>
      </w:r>
      <w:r w:rsidRPr="001815D0">
        <w:rPr>
          <w:rFonts w:ascii="Times New Roman" w:hAnsi="Times New Roman"/>
          <w:sz w:val="26"/>
          <w:szCs w:val="26"/>
          <w:lang w:val="ru-RU"/>
        </w:rPr>
        <w:tab/>
      </w:r>
      <w:r w:rsidRPr="001815D0">
        <w:rPr>
          <w:rFonts w:ascii="Times New Roman" w:hAnsi="Times New Roman"/>
          <w:sz w:val="26"/>
          <w:szCs w:val="26"/>
          <w:lang w:val="ru-RU"/>
        </w:rPr>
        <w:tab/>
      </w:r>
      <w:r w:rsidRPr="001815D0">
        <w:rPr>
          <w:rFonts w:ascii="Times New Roman" w:hAnsi="Times New Roman"/>
          <w:sz w:val="26"/>
          <w:szCs w:val="26"/>
          <w:lang w:val="ru-RU"/>
        </w:rPr>
        <w:tab/>
        <w:t>А. Стельмашук</w:t>
      </w:r>
    </w:p>
    <w:p w:rsidR="00E35F40" w:rsidRPr="001815D0" w:rsidRDefault="00E35F40" w:rsidP="001815D0">
      <w:pPr>
        <w:widowControl w:val="0"/>
        <w:autoSpaceDE w:val="0"/>
        <w:autoSpaceDN w:val="0"/>
        <w:adjustRightInd w:val="0"/>
        <w:ind w:firstLine="851"/>
        <w:jc w:val="both"/>
        <w:rPr>
          <w:rFonts w:ascii="Times New Roman" w:hAnsi="Times New Roman"/>
          <w:sz w:val="26"/>
          <w:szCs w:val="26"/>
          <w:lang w:val="ru-RU"/>
        </w:rPr>
      </w:pPr>
    </w:p>
    <w:p w:rsidR="00E35F40" w:rsidRPr="001815D0" w:rsidRDefault="00E35F40" w:rsidP="001815D0">
      <w:pPr>
        <w:widowControl w:val="0"/>
        <w:autoSpaceDE w:val="0"/>
        <w:autoSpaceDN w:val="0"/>
        <w:adjustRightInd w:val="0"/>
        <w:ind w:firstLine="851"/>
        <w:jc w:val="both"/>
        <w:rPr>
          <w:rFonts w:ascii="Times New Roman" w:hAnsi="Times New Roman"/>
          <w:sz w:val="26"/>
          <w:szCs w:val="26"/>
          <w:lang w:val="ru-RU"/>
        </w:rPr>
      </w:pPr>
    </w:p>
    <w:p w:rsidR="00E35F40" w:rsidRDefault="00E35F40" w:rsidP="00E0040C">
      <w:pPr>
        <w:widowControl w:val="0"/>
        <w:autoSpaceDE w:val="0"/>
        <w:autoSpaceDN w:val="0"/>
        <w:adjustRightInd w:val="0"/>
        <w:ind w:firstLine="851"/>
        <w:jc w:val="both"/>
        <w:rPr>
          <w:rFonts w:ascii="Times New Roman" w:hAnsi="Times New Roman"/>
          <w:sz w:val="26"/>
          <w:szCs w:val="26"/>
          <w:lang w:val="ru-RU"/>
        </w:rPr>
      </w:pPr>
    </w:p>
    <w:sectPr w:rsidR="00E35F40" w:rsidSect="00066AC2">
      <w:headerReference w:type="even" r:id="rId11"/>
      <w:footerReference w:type="even" r:id="rId12"/>
      <w:footerReference w:type="default" r:id="rId13"/>
      <w:pgSz w:w="11906" w:h="16838" w:code="9"/>
      <w:pgMar w:top="360" w:right="850" w:bottom="284" w:left="1701" w:header="851" w:footer="352"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F40" w:rsidRDefault="00E35F40">
      <w:r>
        <w:separator/>
      </w:r>
    </w:p>
  </w:endnote>
  <w:endnote w:type="continuationSeparator" w:id="0">
    <w:p w:rsidR="00E35F40" w:rsidRDefault="00E3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UkrainianSchoolBook">
    <w:altName w:val="Courier New"/>
    <w:panose1 w:val="00000000000000000000"/>
    <w:charset w:val="00"/>
    <w:family w:val="roman"/>
    <w:notTrueType/>
    <w:pitch w:val="variable"/>
    <w:sig w:usb0="00000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Lohit Devanagari">
    <w:altName w:val="Times New Roman"/>
    <w:panose1 w:val="00000000000000000000"/>
    <w:charset w:val="CC"/>
    <w:family w:val="auto"/>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F40" w:rsidRDefault="00E35F40" w:rsidP="00E04C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5F40" w:rsidRDefault="00E35F40" w:rsidP="00E04C5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F40" w:rsidRPr="00E0040C" w:rsidRDefault="00E35F40" w:rsidP="00E04C54">
    <w:pPr>
      <w:pStyle w:val="Footer"/>
      <w:ind w:right="36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F40" w:rsidRDefault="00E35F40">
      <w:r>
        <w:separator/>
      </w:r>
    </w:p>
  </w:footnote>
  <w:footnote w:type="continuationSeparator" w:id="0">
    <w:p w:rsidR="00E35F40" w:rsidRDefault="00E35F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F40" w:rsidRDefault="00E35F40" w:rsidP="00EA360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35F40" w:rsidRDefault="00E35F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ascii="Times New Roman" w:hAnsi="Times New Roman" w:cs="Times New Roman"/>
      </w:rPr>
    </w:lvl>
  </w:abstractNum>
  <w:abstractNum w:abstractNumId="2">
    <w:nsid w:val="193377CA"/>
    <w:multiLevelType w:val="hybridMultilevel"/>
    <w:tmpl w:val="EA207490"/>
    <w:lvl w:ilvl="0" w:tplc="3494A1CE">
      <w:start w:val="4"/>
      <w:numFmt w:val="bullet"/>
      <w:lvlText w:val="-"/>
      <w:lvlJc w:val="left"/>
      <w:pPr>
        <w:ind w:left="870" w:hanging="360"/>
      </w:pPr>
      <w:rPr>
        <w:rFonts w:ascii="Times New Roman CYR" w:eastAsia="Times New Roman" w:hAnsi="Times New Roman CYR" w:hint="default"/>
      </w:rPr>
    </w:lvl>
    <w:lvl w:ilvl="1" w:tplc="04190003" w:tentative="1">
      <w:start w:val="1"/>
      <w:numFmt w:val="bullet"/>
      <w:lvlText w:val="o"/>
      <w:lvlJc w:val="left"/>
      <w:pPr>
        <w:ind w:left="1590" w:hanging="360"/>
      </w:pPr>
      <w:rPr>
        <w:rFonts w:ascii="Courier New" w:hAnsi="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3">
    <w:nsid w:val="1E9C0320"/>
    <w:multiLevelType w:val="singleLevel"/>
    <w:tmpl w:val="441C4B76"/>
    <w:lvl w:ilvl="0">
      <w:start w:val="1"/>
      <w:numFmt w:val="decimal"/>
      <w:lvlText w:val="2.%1. "/>
      <w:legacy w:legacy="1" w:legacySpace="0" w:legacyIndent="283"/>
      <w:lvlJc w:val="left"/>
      <w:pPr>
        <w:ind w:left="1134" w:hanging="283"/>
      </w:pPr>
      <w:rPr>
        <w:rFonts w:ascii="Times New Roman CYR" w:hAnsi="Times New Roman CYR" w:cs="Times New Roman" w:hint="default"/>
        <w:b w:val="0"/>
        <w:i w:val="0"/>
        <w:sz w:val="28"/>
        <w:u w:val="none"/>
      </w:rPr>
    </w:lvl>
  </w:abstractNum>
  <w:abstractNum w:abstractNumId="4">
    <w:nsid w:val="22694F5E"/>
    <w:multiLevelType w:val="hybridMultilevel"/>
    <w:tmpl w:val="EE20ECE4"/>
    <w:lvl w:ilvl="0" w:tplc="45DED9A4">
      <w:start w:val="1"/>
      <w:numFmt w:val="decimal"/>
      <w:lvlText w:val="%1."/>
      <w:lvlJc w:val="left"/>
      <w:pPr>
        <w:ind w:left="4330" w:hanging="360"/>
      </w:pPr>
      <w:rPr>
        <w:rFonts w:cs="Times New Roman" w:hint="default"/>
        <w:color w:val="00000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nsid w:val="2582288D"/>
    <w:multiLevelType w:val="hybridMultilevel"/>
    <w:tmpl w:val="832492D2"/>
    <w:lvl w:ilvl="0" w:tplc="572E1950">
      <w:start w:val="1"/>
      <w:numFmt w:val="decimal"/>
      <w:lvlText w:val="%1)"/>
      <w:lvlJc w:val="left"/>
      <w:pPr>
        <w:ind w:left="1287" w:hanging="360"/>
      </w:pPr>
      <w:rPr>
        <w:rFonts w:cs="Times New Roman" w:hint="default"/>
      </w:rPr>
    </w:lvl>
    <w:lvl w:ilvl="1" w:tplc="04220019" w:tentative="1">
      <w:start w:val="1"/>
      <w:numFmt w:val="lowerLetter"/>
      <w:lvlText w:val="%2."/>
      <w:lvlJc w:val="left"/>
      <w:pPr>
        <w:ind w:left="2007" w:hanging="360"/>
      </w:pPr>
      <w:rPr>
        <w:rFonts w:cs="Times New Roman"/>
      </w:rPr>
    </w:lvl>
    <w:lvl w:ilvl="2" w:tplc="0422001B" w:tentative="1">
      <w:start w:val="1"/>
      <w:numFmt w:val="lowerRoman"/>
      <w:lvlText w:val="%3."/>
      <w:lvlJc w:val="right"/>
      <w:pPr>
        <w:ind w:left="2727" w:hanging="180"/>
      </w:pPr>
      <w:rPr>
        <w:rFonts w:cs="Times New Roman"/>
      </w:rPr>
    </w:lvl>
    <w:lvl w:ilvl="3" w:tplc="0422000F" w:tentative="1">
      <w:start w:val="1"/>
      <w:numFmt w:val="decimal"/>
      <w:lvlText w:val="%4."/>
      <w:lvlJc w:val="left"/>
      <w:pPr>
        <w:ind w:left="3447" w:hanging="360"/>
      </w:pPr>
      <w:rPr>
        <w:rFonts w:cs="Times New Roman"/>
      </w:rPr>
    </w:lvl>
    <w:lvl w:ilvl="4" w:tplc="04220019" w:tentative="1">
      <w:start w:val="1"/>
      <w:numFmt w:val="lowerLetter"/>
      <w:lvlText w:val="%5."/>
      <w:lvlJc w:val="left"/>
      <w:pPr>
        <w:ind w:left="4167" w:hanging="360"/>
      </w:pPr>
      <w:rPr>
        <w:rFonts w:cs="Times New Roman"/>
      </w:rPr>
    </w:lvl>
    <w:lvl w:ilvl="5" w:tplc="0422001B" w:tentative="1">
      <w:start w:val="1"/>
      <w:numFmt w:val="lowerRoman"/>
      <w:lvlText w:val="%6."/>
      <w:lvlJc w:val="right"/>
      <w:pPr>
        <w:ind w:left="4887" w:hanging="180"/>
      </w:pPr>
      <w:rPr>
        <w:rFonts w:cs="Times New Roman"/>
      </w:rPr>
    </w:lvl>
    <w:lvl w:ilvl="6" w:tplc="0422000F" w:tentative="1">
      <w:start w:val="1"/>
      <w:numFmt w:val="decimal"/>
      <w:lvlText w:val="%7."/>
      <w:lvlJc w:val="left"/>
      <w:pPr>
        <w:ind w:left="5607" w:hanging="360"/>
      </w:pPr>
      <w:rPr>
        <w:rFonts w:cs="Times New Roman"/>
      </w:rPr>
    </w:lvl>
    <w:lvl w:ilvl="7" w:tplc="04220019" w:tentative="1">
      <w:start w:val="1"/>
      <w:numFmt w:val="lowerLetter"/>
      <w:lvlText w:val="%8."/>
      <w:lvlJc w:val="left"/>
      <w:pPr>
        <w:ind w:left="6327" w:hanging="360"/>
      </w:pPr>
      <w:rPr>
        <w:rFonts w:cs="Times New Roman"/>
      </w:rPr>
    </w:lvl>
    <w:lvl w:ilvl="8" w:tplc="0422001B" w:tentative="1">
      <w:start w:val="1"/>
      <w:numFmt w:val="lowerRoman"/>
      <w:lvlText w:val="%9."/>
      <w:lvlJc w:val="right"/>
      <w:pPr>
        <w:ind w:left="7047" w:hanging="180"/>
      </w:pPr>
      <w:rPr>
        <w:rFonts w:cs="Times New Roman"/>
      </w:rPr>
    </w:lvl>
  </w:abstractNum>
  <w:abstractNum w:abstractNumId="6">
    <w:nsid w:val="2B5D56FE"/>
    <w:multiLevelType w:val="multilevel"/>
    <w:tmpl w:val="0B0C411A"/>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11"/>
        </w:tabs>
        <w:ind w:left="1211" w:hanging="360"/>
      </w:pPr>
      <w:rPr>
        <w:rFonts w:cs="Times New Roman" w:hint="default"/>
      </w:rPr>
    </w:lvl>
    <w:lvl w:ilvl="2">
      <w:start w:val="1"/>
      <w:numFmt w:val="decimal"/>
      <w:lvlText w:val="%1.%2.%3"/>
      <w:lvlJc w:val="left"/>
      <w:pPr>
        <w:tabs>
          <w:tab w:val="num" w:pos="2422"/>
        </w:tabs>
        <w:ind w:left="2422" w:hanging="720"/>
      </w:pPr>
      <w:rPr>
        <w:rFonts w:cs="Times New Roman" w:hint="default"/>
      </w:rPr>
    </w:lvl>
    <w:lvl w:ilvl="3">
      <w:start w:val="1"/>
      <w:numFmt w:val="decimal"/>
      <w:lvlText w:val="%1.%2.%3.%4"/>
      <w:lvlJc w:val="left"/>
      <w:pPr>
        <w:tabs>
          <w:tab w:val="num" w:pos="3633"/>
        </w:tabs>
        <w:ind w:left="3633" w:hanging="1080"/>
      </w:pPr>
      <w:rPr>
        <w:rFonts w:cs="Times New Roman" w:hint="default"/>
      </w:rPr>
    </w:lvl>
    <w:lvl w:ilvl="4">
      <w:start w:val="1"/>
      <w:numFmt w:val="decimal"/>
      <w:lvlText w:val="%1.%2.%3.%4.%5"/>
      <w:lvlJc w:val="left"/>
      <w:pPr>
        <w:tabs>
          <w:tab w:val="num" w:pos="4484"/>
        </w:tabs>
        <w:ind w:left="4484" w:hanging="1080"/>
      </w:pPr>
      <w:rPr>
        <w:rFonts w:cs="Times New Roman" w:hint="default"/>
      </w:rPr>
    </w:lvl>
    <w:lvl w:ilvl="5">
      <w:start w:val="1"/>
      <w:numFmt w:val="decimal"/>
      <w:lvlText w:val="%1.%2.%3.%4.%5.%6"/>
      <w:lvlJc w:val="left"/>
      <w:pPr>
        <w:tabs>
          <w:tab w:val="num" w:pos="5695"/>
        </w:tabs>
        <w:ind w:left="5695" w:hanging="1440"/>
      </w:pPr>
      <w:rPr>
        <w:rFonts w:cs="Times New Roman" w:hint="default"/>
      </w:rPr>
    </w:lvl>
    <w:lvl w:ilvl="6">
      <w:start w:val="1"/>
      <w:numFmt w:val="decimal"/>
      <w:lvlText w:val="%1.%2.%3.%4.%5.%6.%7"/>
      <w:lvlJc w:val="left"/>
      <w:pPr>
        <w:tabs>
          <w:tab w:val="num" w:pos="6546"/>
        </w:tabs>
        <w:ind w:left="6546" w:hanging="1440"/>
      </w:pPr>
      <w:rPr>
        <w:rFonts w:cs="Times New Roman" w:hint="default"/>
      </w:rPr>
    </w:lvl>
    <w:lvl w:ilvl="7">
      <w:start w:val="1"/>
      <w:numFmt w:val="decimal"/>
      <w:lvlText w:val="%1.%2.%3.%4.%5.%6.%7.%8"/>
      <w:lvlJc w:val="left"/>
      <w:pPr>
        <w:tabs>
          <w:tab w:val="num" w:pos="7757"/>
        </w:tabs>
        <w:ind w:left="7757" w:hanging="1800"/>
      </w:pPr>
      <w:rPr>
        <w:rFonts w:cs="Times New Roman" w:hint="default"/>
      </w:rPr>
    </w:lvl>
    <w:lvl w:ilvl="8">
      <w:start w:val="1"/>
      <w:numFmt w:val="decimal"/>
      <w:lvlText w:val="%1.%2.%3.%4.%5.%6.%7.%8.%9"/>
      <w:lvlJc w:val="left"/>
      <w:pPr>
        <w:tabs>
          <w:tab w:val="num" w:pos="8968"/>
        </w:tabs>
        <w:ind w:left="8968" w:hanging="2160"/>
      </w:pPr>
      <w:rPr>
        <w:rFonts w:cs="Times New Roman" w:hint="default"/>
      </w:rPr>
    </w:lvl>
  </w:abstractNum>
  <w:abstractNum w:abstractNumId="7">
    <w:nsid w:val="3BB83410"/>
    <w:multiLevelType w:val="hybridMultilevel"/>
    <w:tmpl w:val="335CB530"/>
    <w:lvl w:ilvl="0" w:tplc="0FE2A5AC">
      <w:start w:val="1"/>
      <w:numFmt w:val="decimal"/>
      <w:lvlText w:val="%1."/>
      <w:lvlJc w:val="left"/>
      <w:pPr>
        <w:tabs>
          <w:tab w:val="num" w:pos="1068"/>
        </w:tabs>
        <w:ind w:left="1068" w:hanging="360"/>
      </w:pPr>
      <w:rPr>
        <w:rFonts w:cs="Times New Roman"/>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421A0EBB"/>
    <w:multiLevelType w:val="hybridMultilevel"/>
    <w:tmpl w:val="BB9CCB52"/>
    <w:lvl w:ilvl="0" w:tplc="0944D130">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9">
    <w:nsid w:val="51F14579"/>
    <w:multiLevelType w:val="hybridMultilevel"/>
    <w:tmpl w:val="9A3A3F72"/>
    <w:lvl w:ilvl="0" w:tplc="C3369C6E">
      <w:start w:val="14"/>
      <w:numFmt w:val="decimal"/>
      <w:lvlText w:val="%1)"/>
      <w:lvlJc w:val="left"/>
      <w:pPr>
        <w:ind w:left="1100" w:hanging="390"/>
      </w:pPr>
      <w:rPr>
        <w:rFonts w:ascii="Times New Roman CYR" w:hAnsi="Times New Roman CYR" w:cs="Times New Roman" w:hint="default"/>
        <w:color w:val="auto"/>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0">
    <w:nsid w:val="574C3EF4"/>
    <w:multiLevelType w:val="hybridMultilevel"/>
    <w:tmpl w:val="6B54DA40"/>
    <w:lvl w:ilvl="0" w:tplc="B75E4A00">
      <w:start w:val="1"/>
      <w:numFmt w:val="decimal"/>
      <w:lvlText w:val="%1."/>
      <w:lvlJc w:val="left"/>
      <w:pPr>
        <w:tabs>
          <w:tab w:val="num" w:pos="1743"/>
        </w:tabs>
        <w:ind w:left="1743" w:hanging="1035"/>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1">
    <w:nsid w:val="661C1B60"/>
    <w:multiLevelType w:val="singleLevel"/>
    <w:tmpl w:val="980CA11C"/>
    <w:lvl w:ilvl="0">
      <w:start w:val="1"/>
      <w:numFmt w:val="decimal"/>
      <w:lvlText w:val="%1. "/>
      <w:legacy w:legacy="1" w:legacySpace="0" w:legacyIndent="283"/>
      <w:lvlJc w:val="left"/>
      <w:pPr>
        <w:ind w:left="2977" w:hanging="283"/>
      </w:pPr>
      <w:rPr>
        <w:rFonts w:ascii="Times New Roman CYR" w:hAnsi="Times New Roman CYR" w:cs="Times New Roman" w:hint="default"/>
        <w:b/>
        <w:i w:val="0"/>
        <w:sz w:val="28"/>
        <w:szCs w:val="28"/>
        <w:u w:val="none"/>
      </w:rPr>
    </w:lvl>
  </w:abstractNum>
  <w:abstractNum w:abstractNumId="12">
    <w:nsid w:val="67EC048E"/>
    <w:multiLevelType w:val="hybridMultilevel"/>
    <w:tmpl w:val="5FA46C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8002658"/>
    <w:multiLevelType w:val="hybridMultilevel"/>
    <w:tmpl w:val="17489166"/>
    <w:lvl w:ilvl="0" w:tplc="F028F06C">
      <w:start w:val="1"/>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4">
    <w:nsid w:val="729A4119"/>
    <w:multiLevelType w:val="hybridMultilevel"/>
    <w:tmpl w:val="283CD666"/>
    <w:lvl w:ilvl="0" w:tplc="04090011">
      <w:start w:val="1"/>
      <w:numFmt w:val="decimal"/>
      <w:lvlText w:val="%1)"/>
      <w:lvlJc w:val="left"/>
      <w:pPr>
        <w:ind w:left="1070" w:hanging="360"/>
      </w:pPr>
      <w:rPr>
        <w:rFonts w:cs="Times New Roman" w:hint="default"/>
      </w:rPr>
    </w:lvl>
    <w:lvl w:ilvl="1" w:tplc="04090019" w:tentative="1">
      <w:start w:val="1"/>
      <w:numFmt w:val="lowerLetter"/>
      <w:lvlText w:val="%2."/>
      <w:lvlJc w:val="left"/>
      <w:pPr>
        <w:ind w:left="1790" w:hanging="360"/>
      </w:pPr>
      <w:rPr>
        <w:rFonts w:cs="Times New Roman"/>
      </w:rPr>
    </w:lvl>
    <w:lvl w:ilvl="2" w:tplc="0409001B" w:tentative="1">
      <w:start w:val="1"/>
      <w:numFmt w:val="lowerRoman"/>
      <w:lvlText w:val="%3."/>
      <w:lvlJc w:val="right"/>
      <w:pPr>
        <w:ind w:left="2510" w:hanging="180"/>
      </w:pPr>
      <w:rPr>
        <w:rFonts w:cs="Times New Roman"/>
      </w:rPr>
    </w:lvl>
    <w:lvl w:ilvl="3" w:tplc="0409000F" w:tentative="1">
      <w:start w:val="1"/>
      <w:numFmt w:val="decimal"/>
      <w:lvlText w:val="%4."/>
      <w:lvlJc w:val="left"/>
      <w:pPr>
        <w:ind w:left="3230" w:hanging="360"/>
      </w:pPr>
      <w:rPr>
        <w:rFonts w:cs="Times New Roman"/>
      </w:rPr>
    </w:lvl>
    <w:lvl w:ilvl="4" w:tplc="04090019" w:tentative="1">
      <w:start w:val="1"/>
      <w:numFmt w:val="lowerLetter"/>
      <w:lvlText w:val="%5."/>
      <w:lvlJc w:val="left"/>
      <w:pPr>
        <w:ind w:left="3950" w:hanging="360"/>
      </w:pPr>
      <w:rPr>
        <w:rFonts w:cs="Times New Roman"/>
      </w:rPr>
    </w:lvl>
    <w:lvl w:ilvl="5" w:tplc="0409001B" w:tentative="1">
      <w:start w:val="1"/>
      <w:numFmt w:val="lowerRoman"/>
      <w:lvlText w:val="%6."/>
      <w:lvlJc w:val="right"/>
      <w:pPr>
        <w:ind w:left="4670" w:hanging="180"/>
      </w:pPr>
      <w:rPr>
        <w:rFonts w:cs="Times New Roman"/>
      </w:rPr>
    </w:lvl>
    <w:lvl w:ilvl="6" w:tplc="0409000F" w:tentative="1">
      <w:start w:val="1"/>
      <w:numFmt w:val="decimal"/>
      <w:lvlText w:val="%7."/>
      <w:lvlJc w:val="left"/>
      <w:pPr>
        <w:ind w:left="5390" w:hanging="360"/>
      </w:pPr>
      <w:rPr>
        <w:rFonts w:cs="Times New Roman"/>
      </w:rPr>
    </w:lvl>
    <w:lvl w:ilvl="7" w:tplc="04090019" w:tentative="1">
      <w:start w:val="1"/>
      <w:numFmt w:val="lowerLetter"/>
      <w:lvlText w:val="%8."/>
      <w:lvlJc w:val="left"/>
      <w:pPr>
        <w:ind w:left="6110" w:hanging="360"/>
      </w:pPr>
      <w:rPr>
        <w:rFonts w:cs="Times New Roman"/>
      </w:rPr>
    </w:lvl>
    <w:lvl w:ilvl="8" w:tplc="0409001B" w:tentative="1">
      <w:start w:val="1"/>
      <w:numFmt w:val="lowerRoman"/>
      <w:lvlText w:val="%9."/>
      <w:lvlJc w:val="right"/>
      <w:pPr>
        <w:ind w:left="6830" w:hanging="180"/>
      </w:pPr>
      <w:rPr>
        <w:rFonts w:cs="Times New Roman"/>
      </w:rPr>
    </w:lvl>
  </w:abstractNum>
  <w:abstractNum w:abstractNumId="15">
    <w:nsid w:val="77A0193A"/>
    <w:multiLevelType w:val="hybridMultilevel"/>
    <w:tmpl w:val="283CD666"/>
    <w:lvl w:ilvl="0" w:tplc="04090011">
      <w:start w:val="1"/>
      <w:numFmt w:val="decimal"/>
      <w:lvlText w:val="%1)"/>
      <w:lvlJc w:val="left"/>
      <w:pPr>
        <w:ind w:left="1070" w:hanging="360"/>
      </w:pPr>
      <w:rPr>
        <w:rFonts w:cs="Times New Roman" w:hint="default"/>
      </w:rPr>
    </w:lvl>
    <w:lvl w:ilvl="1" w:tplc="04090019" w:tentative="1">
      <w:start w:val="1"/>
      <w:numFmt w:val="lowerLetter"/>
      <w:lvlText w:val="%2."/>
      <w:lvlJc w:val="left"/>
      <w:pPr>
        <w:ind w:left="1790" w:hanging="360"/>
      </w:pPr>
      <w:rPr>
        <w:rFonts w:cs="Times New Roman"/>
      </w:rPr>
    </w:lvl>
    <w:lvl w:ilvl="2" w:tplc="0409001B" w:tentative="1">
      <w:start w:val="1"/>
      <w:numFmt w:val="lowerRoman"/>
      <w:lvlText w:val="%3."/>
      <w:lvlJc w:val="right"/>
      <w:pPr>
        <w:ind w:left="2510" w:hanging="180"/>
      </w:pPr>
      <w:rPr>
        <w:rFonts w:cs="Times New Roman"/>
      </w:rPr>
    </w:lvl>
    <w:lvl w:ilvl="3" w:tplc="0409000F" w:tentative="1">
      <w:start w:val="1"/>
      <w:numFmt w:val="decimal"/>
      <w:lvlText w:val="%4."/>
      <w:lvlJc w:val="left"/>
      <w:pPr>
        <w:ind w:left="3230" w:hanging="360"/>
      </w:pPr>
      <w:rPr>
        <w:rFonts w:cs="Times New Roman"/>
      </w:rPr>
    </w:lvl>
    <w:lvl w:ilvl="4" w:tplc="04090019" w:tentative="1">
      <w:start w:val="1"/>
      <w:numFmt w:val="lowerLetter"/>
      <w:lvlText w:val="%5."/>
      <w:lvlJc w:val="left"/>
      <w:pPr>
        <w:ind w:left="3950" w:hanging="360"/>
      </w:pPr>
      <w:rPr>
        <w:rFonts w:cs="Times New Roman"/>
      </w:rPr>
    </w:lvl>
    <w:lvl w:ilvl="5" w:tplc="0409001B" w:tentative="1">
      <w:start w:val="1"/>
      <w:numFmt w:val="lowerRoman"/>
      <w:lvlText w:val="%6."/>
      <w:lvlJc w:val="right"/>
      <w:pPr>
        <w:ind w:left="4670" w:hanging="180"/>
      </w:pPr>
      <w:rPr>
        <w:rFonts w:cs="Times New Roman"/>
      </w:rPr>
    </w:lvl>
    <w:lvl w:ilvl="6" w:tplc="0409000F" w:tentative="1">
      <w:start w:val="1"/>
      <w:numFmt w:val="decimal"/>
      <w:lvlText w:val="%7."/>
      <w:lvlJc w:val="left"/>
      <w:pPr>
        <w:ind w:left="5390" w:hanging="360"/>
      </w:pPr>
      <w:rPr>
        <w:rFonts w:cs="Times New Roman"/>
      </w:rPr>
    </w:lvl>
    <w:lvl w:ilvl="7" w:tplc="04090019" w:tentative="1">
      <w:start w:val="1"/>
      <w:numFmt w:val="lowerLetter"/>
      <w:lvlText w:val="%8."/>
      <w:lvlJc w:val="left"/>
      <w:pPr>
        <w:ind w:left="6110" w:hanging="360"/>
      </w:pPr>
      <w:rPr>
        <w:rFonts w:cs="Times New Roman"/>
      </w:rPr>
    </w:lvl>
    <w:lvl w:ilvl="8" w:tplc="0409001B" w:tentative="1">
      <w:start w:val="1"/>
      <w:numFmt w:val="lowerRoman"/>
      <w:lvlText w:val="%9."/>
      <w:lvlJc w:val="right"/>
      <w:pPr>
        <w:ind w:left="6830" w:hanging="180"/>
      </w:pPr>
      <w:rPr>
        <w:rFonts w:cs="Times New Roman"/>
      </w:rPr>
    </w:lvl>
  </w:abstractNum>
  <w:abstractNum w:abstractNumId="16">
    <w:nsid w:val="7F5239B0"/>
    <w:multiLevelType w:val="hybridMultilevel"/>
    <w:tmpl w:val="728E3F98"/>
    <w:lvl w:ilvl="0" w:tplc="EDF20926">
      <w:start w:val="12"/>
      <w:numFmt w:val="decimal"/>
      <w:lvlText w:val="%1)"/>
      <w:lvlJc w:val="left"/>
      <w:pPr>
        <w:ind w:left="1100" w:hanging="39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num w:numId="1">
    <w:abstractNumId w:val="11"/>
  </w:num>
  <w:num w:numId="2">
    <w:abstractNumId w:val="3"/>
  </w:num>
  <w:num w:numId="3">
    <w:abstractNumId w:val="6"/>
  </w:num>
  <w:num w:numId="4">
    <w:abstractNumId w:val="15"/>
  </w:num>
  <w:num w:numId="5">
    <w:abstractNumId w:val="8"/>
  </w:num>
  <w:num w:numId="6">
    <w:abstractNumId w:val="14"/>
  </w:num>
  <w:num w:numId="7">
    <w:abstractNumId w:val="16"/>
  </w:num>
  <w:num w:numId="8">
    <w:abstractNumId w:val="9"/>
  </w:num>
  <w:num w:numId="9">
    <w:abstractNumId w:val="12"/>
  </w:num>
  <w:num w:numId="10">
    <w:abstractNumId w:val="1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4"/>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1702"/>
    <w:rsid w:val="00000421"/>
    <w:rsid w:val="00001242"/>
    <w:rsid w:val="000056BF"/>
    <w:rsid w:val="0001122D"/>
    <w:rsid w:val="0001470E"/>
    <w:rsid w:val="00015EE0"/>
    <w:rsid w:val="00023320"/>
    <w:rsid w:val="0002517A"/>
    <w:rsid w:val="000262F1"/>
    <w:rsid w:val="00027F0F"/>
    <w:rsid w:val="00030425"/>
    <w:rsid w:val="00032D54"/>
    <w:rsid w:val="00036341"/>
    <w:rsid w:val="00036E99"/>
    <w:rsid w:val="000418EA"/>
    <w:rsid w:val="00042441"/>
    <w:rsid w:val="000450B7"/>
    <w:rsid w:val="00045130"/>
    <w:rsid w:val="00047691"/>
    <w:rsid w:val="000570D5"/>
    <w:rsid w:val="00057250"/>
    <w:rsid w:val="00057677"/>
    <w:rsid w:val="00061838"/>
    <w:rsid w:val="00061AD8"/>
    <w:rsid w:val="00062B93"/>
    <w:rsid w:val="00066AC2"/>
    <w:rsid w:val="00066D2C"/>
    <w:rsid w:val="00077CEE"/>
    <w:rsid w:val="0008122B"/>
    <w:rsid w:val="00084707"/>
    <w:rsid w:val="00084B97"/>
    <w:rsid w:val="00090469"/>
    <w:rsid w:val="000925B5"/>
    <w:rsid w:val="00093911"/>
    <w:rsid w:val="00096B39"/>
    <w:rsid w:val="000971CA"/>
    <w:rsid w:val="000A59C0"/>
    <w:rsid w:val="000A6CCB"/>
    <w:rsid w:val="000B19B9"/>
    <w:rsid w:val="000B335C"/>
    <w:rsid w:val="000B491B"/>
    <w:rsid w:val="000B6FC2"/>
    <w:rsid w:val="000B7358"/>
    <w:rsid w:val="000B75EB"/>
    <w:rsid w:val="000C189F"/>
    <w:rsid w:val="000C5FB0"/>
    <w:rsid w:val="000D1893"/>
    <w:rsid w:val="000D7B69"/>
    <w:rsid w:val="000D7C74"/>
    <w:rsid w:val="000E2446"/>
    <w:rsid w:val="000E2AA9"/>
    <w:rsid w:val="000F34FC"/>
    <w:rsid w:val="000F39B0"/>
    <w:rsid w:val="000F5655"/>
    <w:rsid w:val="000F782B"/>
    <w:rsid w:val="001111DE"/>
    <w:rsid w:val="00115EC1"/>
    <w:rsid w:val="00123A22"/>
    <w:rsid w:val="00124105"/>
    <w:rsid w:val="00125698"/>
    <w:rsid w:val="00125D3F"/>
    <w:rsid w:val="00127DBD"/>
    <w:rsid w:val="0013561F"/>
    <w:rsid w:val="00137E02"/>
    <w:rsid w:val="00140A94"/>
    <w:rsid w:val="001464CB"/>
    <w:rsid w:val="001518E9"/>
    <w:rsid w:val="00153A31"/>
    <w:rsid w:val="0015578D"/>
    <w:rsid w:val="00157A86"/>
    <w:rsid w:val="0017093C"/>
    <w:rsid w:val="00171CE4"/>
    <w:rsid w:val="00172E93"/>
    <w:rsid w:val="00174AF0"/>
    <w:rsid w:val="001810D9"/>
    <w:rsid w:val="001815D0"/>
    <w:rsid w:val="0018332A"/>
    <w:rsid w:val="00183FCC"/>
    <w:rsid w:val="001849A5"/>
    <w:rsid w:val="001855A3"/>
    <w:rsid w:val="001872AC"/>
    <w:rsid w:val="001937F6"/>
    <w:rsid w:val="00193901"/>
    <w:rsid w:val="00194797"/>
    <w:rsid w:val="00197109"/>
    <w:rsid w:val="001976E7"/>
    <w:rsid w:val="001B17F5"/>
    <w:rsid w:val="001B3AF4"/>
    <w:rsid w:val="001B68C8"/>
    <w:rsid w:val="001C34F2"/>
    <w:rsid w:val="001D427D"/>
    <w:rsid w:val="001D6DAD"/>
    <w:rsid w:val="001D6DD2"/>
    <w:rsid w:val="001D6E1A"/>
    <w:rsid w:val="001F1BBE"/>
    <w:rsid w:val="001F45D8"/>
    <w:rsid w:val="001F6840"/>
    <w:rsid w:val="001F7EAC"/>
    <w:rsid w:val="00201B27"/>
    <w:rsid w:val="00203306"/>
    <w:rsid w:val="00203E27"/>
    <w:rsid w:val="00204E80"/>
    <w:rsid w:val="002074B9"/>
    <w:rsid w:val="00215926"/>
    <w:rsid w:val="00221B42"/>
    <w:rsid w:val="00224E55"/>
    <w:rsid w:val="002263CE"/>
    <w:rsid w:val="00227BC7"/>
    <w:rsid w:val="00231428"/>
    <w:rsid w:val="00231C17"/>
    <w:rsid w:val="00231E50"/>
    <w:rsid w:val="0023340A"/>
    <w:rsid w:val="00246D82"/>
    <w:rsid w:val="0024713A"/>
    <w:rsid w:val="00251A3D"/>
    <w:rsid w:val="0025613B"/>
    <w:rsid w:val="0026233F"/>
    <w:rsid w:val="00262CCA"/>
    <w:rsid w:val="00265489"/>
    <w:rsid w:val="00266C8B"/>
    <w:rsid w:val="00267267"/>
    <w:rsid w:val="00270640"/>
    <w:rsid w:val="0027563E"/>
    <w:rsid w:val="00285407"/>
    <w:rsid w:val="00285988"/>
    <w:rsid w:val="0029011A"/>
    <w:rsid w:val="00291974"/>
    <w:rsid w:val="00292A82"/>
    <w:rsid w:val="002933CE"/>
    <w:rsid w:val="00295F4F"/>
    <w:rsid w:val="002972F3"/>
    <w:rsid w:val="002A27DC"/>
    <w:rsid w:val="002A3651"/>
    <w:rsid w:val="002A6144"/>
    <w:rsid w:val="002A6ABC"/>
    <w:rsid w:val="002B0D4D"/>
    <w:rsid w:val="002B2301"/>
    <w:rsid w:val="002B377A"/>
    <w:rsid w:val="002B4E45"/>
    <w:rsid w:val="002B533E"/>
    <w:rsid w:val="002B73C6"/>
    <w:rsid w:val="002B7A9D"/>
    <w:rsid w:val="002C15C7"/>
    <w:rsid w:val="002C3211"/>
    <w:rsid w:val="002C32FF"/>
    <w:rsid w:val="002C509A"/>
    <w:rsid w:val="002D2B51"/>
    <w:rsid w:val="002D548B"/>
    <w:rsid w:val="002D6653"/>
    <w:rsid w:val="002D6FE8"/>
    <w:rsid w:val="002E15DE"/>
    <w:rsid w:val="002E30EE"/>
    <w:rsid w:val="002F7623"/>
    <w:rsid w:val="002F7A19"/>
    <w:rsid w:val="00301E17"/>
    <w:rsid w:val="0030363D"/>
    <w:rsid w:val="00304675"/>
    <w:rsid w:val="0031148F"/>
    <w:rsid w:val="00312B08"/>
    <w:rsid w:val="003136CA"/>
    <w:rsid w:val="00314E4C"/>
    <w:rsid w:val="00321D98"/>
    <w:rsid w:val="00327396"/>
    <w:rsid w:val="00331B4B"/>
    <w:rsid w:val="00332A56"/>
    <w:rsid w:val="00332B87"/>
    <w:rsid w:val="00333340"/>
    <w:rsid w:val="00335277"/>
    <w:rsid w:val="00336714"/>
    <w:rsid w:val="003372C9"/>
    <w:rsid w:val="00337F02"/>
    <w:rsid w:val="00345B27"/>
    <w:rsid w:val="00347233"/>
    <w:rsid w:val="00351249"/>
    <w:rsid w:val="00352FE7"/>
    <w:rsid w:val="003534C7"/>
    <w:rsid w:val="00354161"/>
    <w:rsid w:val="003548AA"/>
    <w:rsid w:val="00357D52"/>
    <w:rsid w:val="00360443"/>
    <w:rsid w:val="00361638"/>
    <w:rsid w:val="0036715E"/>
    <w:rsid w:val="00370942"/>
    <w:rsid w:val="00371775"/>
    <w:rsid w:val="00374C65"/>
    <w:rsid w:val="00376346"/>
    <w:rsid w:val="0038170D"/>
    <w:rsid w:val="00383FF0"/>
    <w:rsid w:val="00384409"/>
    <w:rsid w:val="003853E0"/>
    <w:rsid w:val="00386417"/>
    <w:rsid w:val="00386D5D"/>
    <w:rsid w:val="00387062"/>
    <w:rsid w:val="003903AF"/>
    <w:rsid w:val="003907B8"/>
    <w:rsid w:val="003A0EE5"/>
    <w:rsid w:val="003A5BB4"/>
    <w:rsid w:val="003A6B0C"/>
    <w:rsid w:val="003B1B1C"/>
    <w:rsid w:val="003B2639"/>
    <w:rsid w:val="003C0436"/>
    <w:rsid w:val="003C0936"/>
    <w:rsid w:val="003C541E"/>
    <w:rsid w:val="003D3844"/>
    <w:rsid w:val="003D3F10"/>
    <w:rsid w:val="003D5033"/>
    <w:rsid w:val="003E42E5"/>
    <w:rsid w:val="003F019C"/>
    <w:rsid w:val="003F0F39"/>
    <w:rsid w:val="003F1535"/>
    <w:rsid w:val="003F59EF"/>
    <w:rsid w:val="0040076A"/>
    <w:rsid w:val="00401535"/>
    <w:rsid w:val="00402266"/>
    <w:rsid w:val="0040613B"/>
    <w:rsid w:val="00407FB4"/>
    <w:rsid w:val="00414A39"/>
    <w:rsid w:val="0041584C"/>
    <w:rsid w:val="00415B48"/>
    <w:rsid w:val="00415F3E"/>
    <w:rsid w:val="00421678"/>
    <w:rsid w:val="004264D2"/>
    <w:rsid w:val="00430BA9"/>
    <w:rsid w:val="0043122F"/>
    <w:rsid w:val="0043206B"/>
    <w:rsid w:val="0043273B"/>
    <w:rsid w:val="00433839"/>
    <w:rsid w:val="00433D14"/>
    <w:rsid w:val="00434383"/>
    <w:rsid w:val="004423BA"/>
    <w:rsid w:val="004558B2"/>
    <w:rsid w:val="00456136"/>
    <w:rsid w:val="004572B2"/>
    <w:rsid w:val="004579C8"/>
    <w:rsid w:val="00457BC3"/>
    <w:rsid w:val="00457DE0"/>
    <w:rsid w:val="00465402"/>
    <w:rsid w:val="00466A67"/>
    <w:rsid w:val="004717E7"/>
    <w:rsid w:val="00473A04"/>
    <w:rsid w:val="0047740C"/>
    <w:rsid w:val="004836FA"/>
    <w:rsid w:val="004848A4"/>
    <w:rsid w:val="00484B0F"/>
    <w:rsid w:val="004945D2"/>
    <w:rsid w:val="004A34DA"/>
    <w:rsid w:val="004A5DD5"/>
    <w:rsid w:val="004B1D9C"/>
    <w:rsid w:val="004B27B8"/>
    <w:rsid w:val="004B2C37"/>
    <w:rsid w:val="004B311E"/>
    <w:rsid w:val="004D1AFA"/>
    <w:rsid w:val="004D27FF"/>
    <w:rsid w:val="004D4B10"/>
    <w:rsid w:val="004D5EB2"/>
    <w:rsid w:val="004E04D6"/>
    <w:rsid w:val="004E178F"/>
    <w:rsid w:val="004E633B"/>
    <w:rsid w:val="004F061E"/>
    <w:rsid w:val="004F5047"/>
    <w:rsid w:val="005004B0"/>
    <w:rsid w:val="00507D3C"/>
    <w:rsid w:val="0051121D"/>
    <w:rsid w:val="00515AF2"/>
    <w:rsid w:val="00516BCC"/>
    <w:rsid w:val="00521BB1"/>
    <w:rsid w:val="00521BF4"/>
    <w:rsid w:val="00521C24"/>
    <w:rsid w:val="0052225F"/>
    <w:rsid w:val="00525442"/>
    <w:rsid w:val="0053400E"/>
    <w:rsid w:val="005364A3"/>
    <w:rsid w:val="00541B06"/>
    <w:rsid w:val="00541B86"/>
    <w:rsid w:val="005453D6"/>
    <w:rsid w:val="00546E26"/>
    <w:rsid w:val="005471BA"/>
    <w:rsid w:val="005612D4"/>
    <w:rsid w:val="0056418F"/>
    <w:rsid w:val="00564958"/>
    <w:rsid w:val="00567E11"/>
    <w:rsid w:val="005700D2"/>
    <w:rsid w:val="00570D3F"/>
    <w:rsid w:val="005749D8"/>
    <w:rsid w:val="00576DE4"/>
    <w:rsid w:val="00580526"/>
    <w:rsid w:val="0059151B"/>
    <w:rsid w:val="005926B8"/>
    <w:rsid w:val="00592B2F"/>
    <w:rsid w:val="005940DB"/>
    <w:rsid w:val="00596D4B"/>
    <w:rsid w:val="005979FE"/>
    <w:rsid w:val="005A5745"/>
    <w:rsid w:val="005B12F0"/>
    <w:rsid w:val="005B1304"/>
    <w:rsid w:val="005C11D6"/>
    <w:rsid w:val="005C45E0"/>
    <w:rsid w:val="005C5DA8"/>
    <w:rsid w:val="005C67EB"/>
    <w:rsid w:val="005C729B"/>
    <w:rsid w:val="005D1A22"/>
    <w:rsid w:val="005D3F14"/>
    <w:rsid w:val="005D5551"/>
    <w:rsid w:val="005E157C"/>
    <w:rsid w:val="005E1D00"/>
    <w:rsid w:val="005E416E"/>
    <w:rsid w:val="005E572E"/>
    <w:rsid w:val="005E6D26"/>
    <w:rsid w:val="005E7315"/>
    <w:rsid w:val="005F3370"/>
    <w:rsid w:val="005F3D90"/>
    <w:rsid w:val="005F6808"/>
    <w:rsid w:val="005F7CE8"/>
    <w:rsid w:val="00602028"/>
    <w:rsid w:val="006039F5"/>
    <w:rsid w:val="00610CEA"/>
    <w:rsid w:val="00611D95"/>
    <w:rsid w:val="00611F87"/>
    <w:rsid w:val="00611FBF"/>
    <w:rsid w:val="00612907"/>
    <w:rsid w:val="00613F6D"/>
    <w:rsid w:val="00624A5E"/>
    <w:rsid w:val="00627482"/>
    <w:rsid w:val="00627CD4"/>
    <w:rsid w:val="00627DF9"/>
    <w:rsid w:val="006301CA"/>
    <w:rsid w:val="006340FD"/>
    <w:rsid w:val="006344A8"/>
    <w:rsid w:val="00636B1A"/>
    <w:rsid w:val="00642167"/>
    <w:rsid w:val="006460B4"/>
    <w:rsid w:val="00646A05"/>
    <w:rsid w:val="00650D3F"/>
    <w:rsid w:val="00653B18"/>
    <w:rsid w:val="00661E83"/>
    <w:rsid w:val="0066302E"/>
    <w:rsid w:val="006630CB"/>
    <w:rsid w:val="00663430"/>
    <w:rsid w:val="00667308"/>
    <w:rsid w:val="00667B6B"/>
    <w:rsid w:val="0067190A"/>
    <w:rsid w:val="0067335C"/>
    <w:rsid w:val="00673BB4"/>
    <w:rsid w:val="006755FC"/>
    <w:rsid w:val="00677363"/>
    <w:rsid w:val="00681B67"/>
    <w:rsid w:val="0068248C"/>
    <w:rsid w:val="006837B3"/>
    <w:rsid w:val="00685806"/>
    <w:rsid w:val="006948B2"/>
    <w:rsid w:val="00697062"/>
    <w:rsid w:val="006A2171"/>
    <w:rsid w:val="006A3788"/>
    <w:rsid w:val="006A425B"/>
    <w:rsid w:val="006A6CB3"/>
    <w:rsid w:val="006A72C9"/>
    <w:rsid w:val="006B0FA7"/>
    <w:rsid w:val="006B335F"/>
    <w:rsid w:val="006B49F6"/>
    <w:rsid w:val="006B5A34"/>
    <w:rsid w:val="006B6A86"/>
    <w:rsid w:val="006C657D"/>
    <w:rsid w:val="006D5713"/>
    <w:rsid w:val="006D5B82"/>
    <w:rsid w:val="006D728B"/>
    <w:rsid w:val="006E0D6B"/>
    <w:rsid w:val="006E60F8"/>
    <w:rsid w:val="006E7FCC"/>
    <w:rsid w:val="006F0F38"/>
    <w:rsid w:val="006F1758"/>
    <w:rsid w:val="006F37CF"/>
    <w:rsid w:val="006F3D0A"/>
    <w:rsid w:val="006F6AF4"/>
    <w:rsid w:val="007003EA"/>
    <w:rsid w:val="007011BF"/>
    <w:rsid w:val="00710BCB"/>
    <w:rsid w:val="00713048"/>
    <w:rsid w:val="00713927"/>
    <w:rsid w:val="00714032"/>
    <w:rsid w:val="00714B51"/>
    <w:rsid w:val="00720F75"/>
    <w:rsid w:val="007262F6"/>
    <w:rsid w:val="007271AB"/>
    <w:rsid w:val="0073337E"/>
    <w:rsid w:val="00733A24"/>
    <w:rsid w:val="00735DF7"/>
    <w:rsid w:val="007373B7"/>
    <w:rsid w:val="00743637"/>
    <w:rsid w:val="00746CAD"/>
    <w:rsid w:val="00747B72"/>
    <w:rsid w:val="00751F65"/>
    <w:rsid w:val="007541BA"/>
    <w:rsid w:val="00757871"/>
    <w:rsid w:val="00763FF7"/>
    <w:rsid w:val="007643E5"/>
    <w:rsid w:val="00773454"/>
    <w:rsid w:val="007755AC"/>
    <w:rsid w:val="00785878"/>
    <w:rsid w:val="00790E5C"/>
    <w:rsid w:val="007926D8"/>
    <w:rsid w:val="0079471B"/>
    <w:rsid w:val="007A106C"/>
    <w:rsid w:val="007A3673"/>
    <w:rsid w:val="007A38CF"/>
    <w:rsid w:val="007A60FC"/>
    <w:rsid w:val="007B3262"/>
    <w:rsid w:val="007C2F4C"/>
    <w:rsid w:val="007D1873"/>
    <w:rsid w:val="007D478C"/>
    <w:rsid w:val="007D4C1B"/>
    <w:rsid w:val="007D6A7B"/>
    <w:rsid w:val="007E216C"/>
    <w:rsid w:val="007E3014"/>
    <w:rsid w:val="007E672F"/>
    <w:rsid w:val="007E6D62"/>
    <w:rsid w:val="007F6493"/>
    <w:rsid w:val="00800EB8"/>
    <w:rsid w:val="00802927"/>
    <w:rsid w:val="00803BA8"/>
    <w:rsid w:val="00803CEE"/>
    <w:rsid w:val="0080472C"/>
    <w:rsid w:val="00805ECB"/>
    <w:rsid w:val="00807C67"/>
    <w:rsid w:val="00811EFB"/>
    <w:rsid w:val="0081248C"/>
    <w:rsid w:val="00820614"/>
    <w:rsid w:val="00827651"/>
    <w:rsid w:val="00831FCF"/>
    <w:rsid w:val="008338CF"/>
    <w:rsid w:val="00837E5D"/>
    <w:rsid w:val="00840F5C"/>
    <w:rsid w:val="00843E9B"/>
    <w:rsid w:val="00844C88"/>
    <w:rsid w:val="0085188D"/>
    <w:rsid w:val="008556A1"/>
    <w:rsid w:val="00857C73"/>
    <w:rsid w:val="00862674"/>
    <w:rsid w:val="008639D8"/>
    <w:rsid w:val="0086424B"/>
    <w:rsid w:val="00865D99"/>
    <w:rsid w:val="0087021F"/>
    <w:rsid w:val="00880C5E"/>
    <w:rsid w:val="008833D1"/>
    <w:rsid w:val="008843C2"/>
    <w:rsid w:val="0088552A"/>
    <w:rsid w:val="00890074"/>
    <w:rsid w:val="008904B0"/>
    <w:rsid w:val="00892931"/>
    <w:rsid w:val="00893A7B"/>
    <w:rsid w:val="008A02E1"/>
    <w:rsid w:val="008A365F"/>
    <w:rsid w:val="008B5433"/>
    <w:rsid w:val="008C01AE"/>
    <w:rsid w:val="008C0530"/>
    <w:rsid w:val="008C2563"/>
    <w:rsid w:val="008C316F"/>
    <w:rsid w:val="008D2D34"/>
    <w:rsid w:val="008D4BE2"/>
    <w:rsid w:val="008E3F9C"/>
    <w:rsid w:val="008E432F"/>
    <w:rsid w:val="008E6384"/>
    <w:rsid w:val="008F03EC"/>
    <w:rsid w:val="008F122A"/>
    <w:rsid w:val="008F1C9B"/>
    <w:rsid w:val="008F3196"/>
    <w:rsid w:val="008F346B"/>
    <w:rsid w:val="008F350D"/>
    <w:rsid w:val="00900AA6"/>
    <w:rsid w:val="00903367"/>
    <w:rsid w:val="009041D3"/>
    <w:rsid w:val="009056E2"/>
    <w:rsid w:val="0090648C"/>
    <w:rsid w:val="00907E75"/>
    <w:rsid w:val="00911702"/>
    <w:rsid w:val="00914E3F"/>
    <w:rsid w:val="009208BB"/>
    <w:rsid w:val="009309B6"/>
    <w:rsid w:val="009321F9"/>
    <w:rsid w:val="00932D9A"/>
    <w:rsid w:val="009372C6"/>
    <w:rsid w:val="00937AC1"/>
    <w:rsid w:val="00945056"/>
    <w:rsid w:val="009471E1"/>
    <w:rsid w:val="0094730A"/>
    <w:rsid w:val="00947A64"/>
    <w:rsid w:val="00950E0F"/>
    <w:rsid w:val="0095361D"/>
    <w:rsid w:val="00954125"/>
    <w:rsid w:val="009543FC"/>
    <w:rsid w:val="00966F2A"/>
    <w:rsid w:val="00967E37"/>
    <w:rsid w:val="009705B0"/>
    <w:rsid w:val="009718F1"/>
    <w:rsid w:val="00974816"/>
    <w:rsid w:val="0097773E"/>
    <w:rsid w:val="00977ECC"/>
    <w:rsid w:val="009800BF"/>
    <w:rsid w:val="009834DF"/>
    <w:rsid w:val="00983AD6"/>
    <w:rsid w:val="00984E90"/>
    <w:rsid w:val="0098770F"/>
    <w:rsid w:val="00990DC5"/>
    <w:rsid w:val="0099252C"/>
    <w:rsid w:val="00995F31"/>
    <w:rsid w:val="00996025"/>
    <w:rsid w:val="009A477F"/>
    <w:rsid w:val="009A749C"/>
    <w:rsid w:val="009B1EA9"/>
    <w:rsid w:val="009B3710"/>
    <w:rsid w:val="009B7961"/>
    <w:rsid w:val="009C0338"/>
    <w:rsid w:val="009C40A0"/>
    <w:rsid w:val="009D062A"/>
    <w:rsid w:val="009D0A31"/>
    <w:rsid w:val="009D0E5F"/>
    <w:rsid w:val="009D178B"/>
    <w:rsid w:val="009D4556"/>
    <w:rsid w:val="009D5531"/>
    <w:rsid w:val="009D6501"/>
    <w:rsid w:val="009E3483"/>
    <w:rsid w:val="009E4008"/>
    <w:rsid w:val="009E4D0E"/>
    <w:rsid w:val="009E75D0"/>
    <w:rsid w:val="009F0116"/>
    <w:rsid w:val="009F1778"/>
    <w:rsid w:val="00A03581"/>
    <w:rsid w:val="00A054D4"/>
    <w:rsid w:val="00A05D85"/>
    <w:rsid w:val="00A11851"/>
    <w:rsid w:val="00A12E2B"/>
    <w:rsid w:val="00A13F76"/>
    <w:rsid w:val="00A143AA"/>
    <w:rsid w:val="00A15181"/>
    <w:rsid w:val="00A15365"/>
    <w:rsid w:val="00A32947"/>
    <w:rsid w:val="00A330FE"/>
    <w:rsid w:val="00A428B6"/>
    <w:rsid w:val="00A432E1"/>
    <w:rsid w:val="00A464CA"/>
    <w:rsid w:val="00A5202D"/>
    <w:rsid w:val="00A53BD3"/>
    <w:rsid w:val="00A60EAD"/>
    <w:rsid w:val="00A614E7"/>
    <w:rsid w:val="00A61A5E"/>
    <w:rsid w:val="00A63C28"/>
    <w:rsid w:val="00A64FC2"/>
    <w:rsid w:val="00A65E0C"/>
    <w:rsid w:val="00A65F05"/>
    <w:rsid w:val="00A6734A"/>
    <w:rsid w:val="00A67D85"/>
    <w:rsid w:val="00A71632"/>
    <w:rsid w:val="00A71DC8"/>
    <w:rsid w:val="00A77A7A"/>
    <w:rsid w:val="00A820EB"/>
    <w:rsid w:val="00A82F1A"/>
    <w:rsid w:val="00A8460B"/>
    <w:rsid w:val="00A877D9"/>
    <w:rsid w:val="00A903C1"/>
    <w:rsid w:val="00A93757"/>
    <w:rsid w:val="00A95D11"/>
    <w:rsid w:val="00A97948"/>
    <w:rsid w:val="00AA1DEF"/>
    <w:rsid w:val="00AA27EC"/>
    <w:rsid w:val="00AB0166"/>
    <w:rsid w:val="00AB0591"/>
    <w:rsid w:val="00AB17FC"/>
    <w:rsid w:val="00AB3BB0"/>
    <w:rsid w:val="00AC0D29"/>
    <w:rsid w:val="00AC783A"/>
    <w:rsid w:val="00AE6DC1"/>
    <w:rsid w:val="00AE7CD4"/>
    <w:rsid w:val="00AF093A"/>
    <w:rsid w:val="00AF233C"/>
    <w:rsid w:val="00AF4D64"/>
    <w:rsid w:val="00AF5F75"/>
    <w:rsid w:val="00B00528"/>
    <w:rsid w:val="00B03C0F"/>
    <w:rsid w:val="00B03CFE"/>
    <w:rsid w:val="00B04063"/>
    <w:rsid w:val="00B10C79"/>
    <w:rsid w:val="00B12B8F"/>
    <w:rsid w:val="00B2440A"/>
    <w:rsid w:val="00B26C2B"/>
    <w:rsid w:val="00B365C2"/>
    <w:rsid w:val="00B36FC8"/>
    <w:rsid w:val="00B37E6F"/>
    <w:rsid w:val="00B418B8"/>
    <w:rsid w:val="00B458B2"/>
    <w:rsid w:val="00B50B8A"/>
    <w:rsid w:val="00B519AE"/>
    <w:rsid w:val="00B5488C"/>
    <w:rsid w:val="00B5500B"/>
    <w:rsid w:val="00B55FB0"/>
    <w:rsid w:val="00B601A2"/>
    <w:rsid w:val="00B60943"/>
    <w:rsid w:val="00B62BC7"/>
    <w:rsid w:val="00B665EC"/>
    <w:rsid w:val="00B71388"/>
    <w:rsid w:val="00B714F1"/>
    <w:rsid w:val="00B7205E"/>
    <w:rsid w:val="00B72B19"/>
    <w:rsid w:val="00B7690E"/>
    <w:rsid w:val="00B80D52"/>
    <w:rsid w:val="00B81045"/>
    <w:rsid w:val="00B81EC5"/>
    <w:rsid w:val="00B83064"/>
    <w:rsid w:val="00B83F3F"/>
    <w:rsid w:val="00B878CC"/>
    <w:rsid w:val="00B92DFA"/>
    <w:rsid w:val="00B96C37"/>
    <w:rsid w:val="00BB0C30"/>
    <w:rsid w:val="00BB15A0"/>
    <w:rsid w:val="00BB2FC0"/>
    <w:rsid w:val="00BB456B"/>
    <w:rsid w:val="00BB7F59"/>
    <w:rsid w:val="00BC0DE7"/>
    <w:rsid w:val="00BC29E1"/>
    <w:rsid w:val="00BC7AB9"/>
    <w:rsid w:val="00BD075A"/>
    <w:rsid w:val="00BD21BC"/>
    <w:rsid w:val="00BD366C"/>
    <w:rsid w:val="00BD49E5"/>
    <w:rsid w:val="00BD698F"/>
    <w:rsid w:val="00BE24E6"/>
    <w:rsid w:val="00BE5E6A"/>
    <w:rsid w:val="00BF1517"/>
    <w:rsid w:val="00BF2C4E"/>
    <w:rsid w:val="00BF78FA"/>
    <w:rsid w:val="00C01C12"/>
    <w:rsid w:val="00C02891"/>
    <w:rsid w:val="00C065A8"/>
    <w:rsid w:val="00C06CF3"/>
    <w:rsid w:val="00C06D71"/>
    <w:rsid w:val="00C100E0"/>
    <w:rsid w:val="00C1703C"/>
    <w:rsid w:val="00C17E3D"/>
    <w:rsid w:val="00C224A1"/>
    <w:rsid w:val="00C23DEC"/>
    <w:rsid w:val="00C27F94"/>
    <w:rsid w:val="00C313E4"/>
    <w:rsid w:val="00C33CE9"/>
    <w:rsid w:val="00C34033"/>
    <w:rsid w:val="00C40817"/>
    <w:rsid w:val="00C4473E"/>
    <w:rsid w:val="00C4727F"/>
    <w:rsid w:val="00C47E73"/>
    <w:rsid w:val="00C5039C"/>
    <w:rsid w:val="00C57F26"/>
    <w:rsid w:val="00C62371"/>
    <w:rsid w:val="00C636FB"/>
    <w:rsid w:val="00C63A45"/>
    <w:rsid w:val="00C66E25"/>
    <w:rsid w:val="00C70A0C"/>
    <w:rsid w:val="00C72209"/>
    <w:rsid w:val="00C76DEC"/>
    <w:rsid w:val="00C76F53"/>
    <w:rsid w:val="00C7704C"/>
    <w:rsid w:val="00C80311"/>
    <w:rsid w:val="00C81220"/>
    <w:rsid w:val="00C846C6"/>
    <w:rsid w:val="00C9261C"/>
    <w:rsid w:val="00C93353"/>
    <w:rsid w:val="00C93525"/>
    <w:rsid w:val="00C93C0D"/>
    <w:rsid w:val="00C94E6B"/>
    <w:rsid w:val="00C96C97"/>
    <w:rsid w:val="00CA2B2D"/>
    <w:rsid w:val="00CA6311"/>
    <w:rsid w:val="00CA7146"/>
    <w:rsid w:val="00CA7804"/>
    <w:rsid w:val="00CB57CC"/>
    <w:rsid w:val="00CB6AEE"/>
    <w:rsid w:val="00CC0E37"/>
    <w:rsid w:val="00CC292E"/>
    <w:rsid w:val="00CC39A7"/>
    <w:rsid w:val="00CD0289"/>
    <w:rsid w:val="00CD0738"/>
    <w:rsid w:val="00CD0D85"/>
    <w:rsid w:val="00CD64DA"/>
    <w:rsid w:val="00CE48BB"/>
    <w:rsid w:val="00CF0C97"/>
    <w:rsid w:val="00CF0FFF"/>
    <w:rsid w:val="00CF17AD"/>
    <w:rsid w:val="00CF2011"/>
    <w:rsid w:val="00D03C8B"/>
    <w:rsid w:val="00D07ABF"/>
    <w:rsid w:val="00D118CC"/>
    <w:rsid w:val="00D122F3"/>
    <w:rsid w:val="00D21EC8"/>
    <w:rsid w:val="00D24202"/>
    <w:rsid w:val="00D27112"/>
    <w:rsid w:val="00D3107E"/>
    <w:rsid w:val="00D3288A"/>
    <w:rsid w:val="00D34A31"/>
    <w:rsid w:val="00D36580"/>
    <w:rsid w:val="00D37116"/>
    <w:rsid w:val="00D4060B"/>
    <w:rsid w:val="00D4096E"/>
    <w:rsid w:val="00D412C3"/>
    <w:rsid w:val="00D42CAC"/>
    <w:rsid w:val="00D479AB"/>
    <w:rsid w:val="00D55616"/>
    <w:rsid w:val="00D618A8"/>
    <w:rsid w:val="00D72A62"/>
    <w:rsid w:val="00D75475"/>
    <w:rsid w:val="00D77A63"/>
    <w:rsid w:val="00D77E84"/>
    <w:rsid w:val="00D821D8"/>
    <w:rsid w:val="00D8272E"/>
    <w:rsid w:val="00D85C63"/>
    <w:rsid w:val="00D87A2A"/>
    <w:rsid w:val="00D91D8C"/>
    <w:rsid w:val="00D92126"/>
    <w:rsid w:val="00D928D3"/>
    <w:rsid w:val="00D93139"/>
    <w:rsid w:val="00D943A7"/>
    <w:rsid w:val="00D94540"/>
    <w:rsid w:val="00D959BB"/>
    <w:rsid w:val="00D96D11"/>
    <w:rsid w:val="00D96E5A"/>
    <w:rsid w:val="00D97E39"/>
    <w:rsid w:val="00DA2913"/>
    <w:rsid w:val="00DA5BC7"/>
    <w:rsid w:val="00DA698C"/>
    <w:rsid w:val="00DB56DA"/>
    <w:rsid w:val="00DC19B3"/>
    <w:rsid w:val="00DC1DC7"/>
    <w:rsid w:val="00DC2F53"/>
    <w:rsid w:val="00DC34C4"/>
    <w:rsid w:val="00DC3E12"/>
    <w:rsid w:val="00DC4C79"/>
    <w:rsid w:val="00DD0E64"/>
    <w:rsid w:val="00DD12CB"/>
    <w:rsid w:val="00DD51D4"/>
    <w:rsid w:val="00DE1D5A"/>
    <w:rsid w:val="00DE249E"/>
    <w:rsid w:val="00DE37CB"/>
    <w:rsid w:val="00DE471C"/>
    <w:rsid w:val="00DE6A5E"/>
    <w:rsid w:val="00DF5B41"/>
    <w:rsid w:val="00DF5F43"/>
    <w:rsid w:val="00E0040C"/>
    <w:rsid w:val="00E00B83"/>
    <w:rsid w:val="00E0372D"/>
    <w:rsid w:val="00E04C54"/>
    <w:rsid w:val="00E06291"/>
    <w:rsid w:val="00E10478"/>
    <w:rsid w:val="00E10E16"/>
    <w:rsid w:val="00E11343"/>
    <w:rsid w:val="00E1396E"/>
    <w:rsid w:val="00E14973"/>
    <w:rsid w:val="00E16AC9"/>
    <w:rsid w:val="00E21C8D"/>
    <w:rsid w:val="00E22EDB"/>
    <w:rsid w:val="00E23DD4"/>
    <w:rsid w:val="00E24CA5"/>
    <w:rsid w:val="00E26FD7"/>
    <w:rsid w:val="00E3218D"/>
    <w:rsid w:val="00E35F40"/>
    <w:rsid w:val="00E362DA"/>
    <w:rsid w:val="00E43A3F"/>
    <w:rsid w:val="00E45080"/>
    <w:rsid w:val="00E47D7A"/>
    <w:rsid w:val="00E51257"/>
    <w:rsid w:val="00E532BD"/>
    <w:rsid w:val="00E576A3"/>
    <w:rsid w:val="00E61EC4"/>
    <w:rsid w:val="00E6330F"/>
    <w:rsid w:val="00E66A3E"/>
    <w:rsid w:val="00E80FED"/>
    <w:rsid w:val="00E828D5"/>
    <w:rsid w:val="00E834F0"/>
    <w:rsid w:val="00E84B23"/>
    <w:rsid w:val="00E84D94"/>
    <w:rsid w:val="00E90947"/>
    <w:rsid w:val="00E92ED2"/>
    <w:rsid w:val="00E93CC9"/>
    <w:rsid w:val="00E95D23"/>
    <w:rsid w:val="00E96072"/>
    <w:rsid w:val="00E97A3F"/>
    <w:rsid w:val="00EA2AA2"/>
    <w:rsid w:val="00EA3270"/>
    <w:rsid w:val="00EA3602"/>
    <w:rsid w:val="00EA69BB"/>
    <w:rsid w:val="00EB1BA9"/>
    <w:rsid w:val="00EB2F88"/>
    <w:rsid w:val="00EB378C"/>
    <w:rsid w:val="00EB58AE"/>
    <w:rsid w:val="00EB6BB7"/>
    <w:rsid w:val="00EB6CBF"/>
    <w:rsid w:val="00EB6DC0"/>
    <w:rsid w:val="00EC1639"/>
    <w:rsid w:val="00EC2388"/>
    <w:rsid w:val="00EC4784"/>
    <w:rsid w:val="00EC6FB5"/>
    <w:rsid w:val="00ED5EBF"/>
    <w:rsid w:val="00EE1F6D"/>
    <w:rsid w:val="00EE28D4"/>
    <w:rsid w:val="00EE5470"/>
    <w:rsid w:val="00EF1B4E"/>
    <w:rsid w:val="00F04D3F"/>
    <w:rsid w:val="00F05C4D"/>
    <w:rsid w:val="00F070CC"/>
    <w:rsid w:val="00F1090E"/>
    <w:rsid w:val="00F16BA0"/>
    <w:rsid w:val="00F226B9"/>
    <w:rsid w:val="00F247E4"/>
    <w:rsid w:val="00F25747"/>
    <w:rsid w:val="00F262C0"/>
    <w:rsid w:val="00F3164D"/>
    <w:rsid w:val="00F34D3E"/>
    <w:rsid w:val="00F45B73"/>
    <w:rsid w:val="00F55891"/>
    <w:rsid w:val="00F579C9"/>
    <w:rsid w:val="00F57C05"/>
    <w:rsid w:val="00F6159D"/>
    <w:rsid w:val="00F61FF0"/>
    <w:rsid w:val="00F62A40"/>
    <w:rsid w:val="00F640F3"/>
    <w:rsid w:val="00F64FCB"/>
    <w:rsid w:val="00F700A0"/>
    <w:rsid w:val="00F72033"/>
    <w:rsid w:val="00F7319C"/>
    <w:rsid w:val="00F746E4"/>
    <w:rsid w:val="00F755B6"/>
    <w:rsid w:val="00F7614F"/>
    <w:rsid w:val="00F82E92"/>
    <w:rsid w:val="00F935BF"/>
    <w:rsid w:val="00F97797"/>
    <w:rsid w:val="00FA4F60"/>
    <w:rsid w:val="00FA6610"/>
    <w:rsid w:val="00FB0B93"/>
    <w:rsid w:val="00FB2B78"/>
    <w:rsid w:val="00FC1FFE"/>
    <w:rsid w:val="00FC32DF"/>
    <w:rsid w:val="00FC46C6"/>
    <w:rsid w:val="00FD13AA"/>
    <w:rsid w:val="00FD1EBE"/>
    <w:rsid w:val="00FD2A3C"/>
    <w:rsid w:val="00FD42EA"/>
    <w:rsid w:val="00FD56D4"/>
    <w:rsid w:val="00FD5867"/>
    <w:rsid w:val="00FE3A95"/>
    <w:rsid w:val="00FE54B0"/>
    <w:rsid w:val="00FE5592"/>
    <w:rsid w:val="00FE716D"/>
    <w:rsid w:val="00FE7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15D0"/>
    <w:rPr>
      <w:rFonts w:ascii="Times New Roman CYR" w:hAnsi="Times New Roman CYR"/>
      <w:sz w:val="28"/>
      <w:lang w:val="uk-UA"/>
    </w:rPr>
  </w:style>
  <w:style w:type="paragraph" w:styleId="Heading1">
    <w:name w:val="heading 1"/>
    <w:basedOn w:val="Normal"/>
    <w:next w:val="Normal"/>
    <w:link w:val="Heading1Char"/>
    <w:uiPriority w:val="9"/>
    <w:qFormat/>
    <w:rsid w:val="000570D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80472C"/>
    <w:pPr>
      <w:keepNext/>
      <w:spacing w:before="240" w:after="60"/>
      <w:outlineLvl w:val="1"/>
    </w:pPr>
    <w:rPr>
      <w:rFonts w:ascii="Cambria" w:hAnsi="Cambria"/>
      <w:b/>
      <w:bCs/>
      <w:i/>
      <w:iCs/>
      <w:szCs w:val="28"/>
    </w:rPr>
  </w:style>
  <w:style w:type="paragraph" w:styleId="Heading3">
    <w:name w:val="heading 3"/>
    <w:basedOn w:val="Normal"/>
    <w:next w:val="Normal"/>
    <w:link w:val="Heading3Char"/>
    <w:uiPriority w:val="9"/>
    <w:qFormat/>
    <w:rsid w:val="00221B42"/>
    <w:pPr>
      <w:keepNext/>
      <w:ind w:firstLine="5670"/>
      <w:jc w:val="both"/>
      <w:outlineLvl w:val="2"/>
    </w:pPr>
    <w:rPr>
      <w:rFonts w:ascii="Times New Roman" w:hAnsi="Times New Roman"/>
      <w:b/>
      <w:sz w:val="24"/>
    </w:rPr>
  </w:style>
  <w:style w:type="paragraph" w:styleId="Heading4">
    <w:name w:val="heading 4"/>
    <w:basedOn w:val="Normal"/>
    <w:next w:val="Normal"/>
    <w:link w:val="Heading4Char"/>
    <w:uiPriority w:val="9"/>
    <w:qFormat/>
    <w:rsid w:val="00221B42"/>
    <w:pPr>
      <w:keepNext/>
      <w:ind w:firstLine="2694"/>
      <w:outlineLvl w:val="3"/>
    </w:pPr>
    <w:rPr>
      <w:b/>
    </w:rPr>
  </w:style>
  <w:style w:type="character" w:default="1" w:styleId="DefaultParagraphFont">
    <w:name w:val="Default Paragraph Font"/>
    <w:aliases w:val="Char Знак Знак Char Знак Знак Char Знак Знак Char Знак Знак Знак Знак Знак Знак Знак Знак"/>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11F87"/>
    <w:rPr>
      <w:rFonts w:ascii="Arial" w:hAnsi="Arial"/>
      <w:b/>
      <w:kern w:val="32"/>
      <w:sz w:val="32"/>
      <w:lang w:val="x-none" w:eastAsia="ru-RU"/>
    </w:rPr>
  </w:style>
  <w:style w:type="character" w:customStyle="1" w:styleId="Heading2Char">
    <w:name w:val="Heading 2 Char"/>
    <w:basedOn w:val="DefaultParagraphFont"/>
    <w:link w:val="Heading2"/>
    <w:uiPriority w:val="9"/>
    <w:semiHidden/>
    <w:locked/>
    <w:rsid w:val="0080472C"/>
    <w:rPr>
      <w:rFonts w:ascii="Cambria" w:hAnsi="Cambria"/>
      <w:b/>
      <w:i/>
      <w:sz w:val="28"/>
      <w:lang w:val="uk-UA" w:eastAsia="x-none"/>
    </w:rPr>
  </w:style>
  <w:style w:type="character" w:customStyle="1" w:styleId="Heading3Char">
    <w:name w:val="Heading 3 Char"/>
    <w:basedOn w:val="DefaultParagraphFont"/>
    <w:link w:val="Heading3"/>
    <w:uiPriority w:val="9"/>
    <w:locked/>
    <w:rsid w:val="00115EC1"/>
    <w:rPr>
      <w:b/>
      <w:sz w:val="24"/>
      <w:lang w:val="x-none" w:eastAsia="ru-RU"/>
    </w:rPr>
  </w:style>
  <w:style w:type="character" w:customStyle="1" w:styleId="Heading4Char">
    <w:name w:val="Heading 4 Char"/>
    <w:basedOn w:val="DefaultParagraphFont"/>
    <w:link w:val="Heading4"/>
    <w:uiPriority w:val="9"/>
    <w:semiHidden/>
    <w:rsid w:val="00C60D21"/>
    <w:rPr>
      <w:rFonts w:asciiTheme="minorHAnsi" w:eastAsiaTheme="minorEastAsia" w:hAnsiTheme="minorHAnsi" w:cstheme="minorBidi"/>
      <w:b/>
      <w:bCs/>
      <w:sz w:val="28"/>
      <w:szCs w:val="28"/>
      <w:lang w:val="uk-UA"/>
    </w:rPr>
  </w:style>
  <w:style w:type="paragraph" w:styleId="BodyTextIndent">
    <w:name w:val="Body Text Indent"/>
    <w:basedOn w:val="Normal"/>
    <w:link w:val="BodyTextIndentChar"/>
    <w:uiPriority w:val="99"/>
    <w:rsid w:val="00221B42"/>
    <w:pPr>
      <w:ind w:firstLine="851"/>
      <w:jc w:val="both"/>
    </w:pPr>
    <w:rPr>
      <w:sz w:val="24"/>
    </w:rPr>
  </w:style>
  <w:style w:type="character" w:customStyle="1" w:styleId="BodyTextIndentChar">
    <w:name w:val="Body Text Indent Char"/>
    <w:basedOn w:val="DefaultParagraphFont"/>
    <w:link w:val="BodyTextIndent"/>
    <w:uiPriority w:val="99"/>
    <w:locked/>
    <w:rsid w:val="00115EC1"/>
    <w:rPr>
      <w:rFonts w:ascii="Times New Roman CYR" w:hAnsi="Times New Roman CYR"/>
      <w:sz w:val="24"/>
      <w:lang w:val="x-none" w:eastAsia="ru-RU"/>
    </w:rPr>
  </w:style>
  <w:style w:type="paragraph" w:styleId="BodyText">
    <w:name w:val="Body Text"/>
    <w:basedOn w:val="Normal"/>
    <w:link w:val="BodyTextChar"/>
    <w:uiPriority w:val="99"/>
    <w:rsid w:val="00221B42"/>
    <w:pPr>
      <w:jc w:val="center"/>
    </w:pPr>
    <w:rPr>
      <w:b/>
      <w:sz w:val="24"/>
    </w:rPr>
  </w:style>
  <w:style w:type="character" w:customStyle="1" w:styleId="BodyTextChar">
    <w:name w:val="Body Text Char"/>
    <w:basedOn w:val="DefaultParagraphFont"/>
    <w:link w:val="BodyText"/>
    <w:uiPriority w:val="99"/>
    <w:semiHidden/>
    <w:rsid w:val="00C60D21"/>
    <w:rPr>
      <w:rFonts w:ascii="Times New Roman CYR" w:hAnsi="Times New Roman CYR"/>
      <w:sz w:val="28"/>
      <w:lang w:val="uk-UA"/>
    </w:rPr>
  </w:style>
  <w:style w:type="paragraph" w:styleId="BodyText2">
    <w:name w:val="Body Text 2"/>
    <w:basedOn w:val="Normal"/>
    <w:link w:val="BodyText2Char"/>
    <w:uiPriority w:val="99"/>
    <w:rsid w:val="00221B42"/>
    <w:pPr>
      <w:spacing w:after="120" w:line="480" w:lineRule="auto"/>
    </w:pPr>
  </w:style>
  <w:style w:type="character" w:customStyle="1" w:styleId="BodyText2Char">
    <w:name w:val="Body Text 2 Char"/>
    <w:basedOn w:val="DefaultParagraphFont"/>
    <w:link w:val="BodyText2"/>
    <w:uiPriority w:val="99"/>
    <w:semiHidden/>
    <w:rsid w:val="00C60D21"/>
    <w:rPr>
      <w:rFonts w:ascii="Times New Roman CYR" w:hAnsi="Times New Roman CYR"/>
      <w:sz w:val="28"/>
      <w:lang w:val="uk-UA"/>
    </w:rPr>
  </w:style>
  <w:style w:type="paragraph" w:customStyle="1" w:styleId="CharCharCharChar">
    <w:name w:val="Char Знак Знак Char Знак Знак Char Знак Знак Char Знак Знак Знак Знак Знак Знак"/>
    <w:basedOn w:val="Normal"/>
    <w:rsid w:val="00221B42"/>
    <w:rPr>
      <w:rFonts w:ascii="Verdana" w:hAnsi="Verdana"/>
      <w:sz w:val="20"/>
      <w:lang w:val="en-US" w:eastAsia="en-US"/>
    </w:rPr>
  </w:style>
  <w:style w:type="paragraph" w:styleId="BalloonText">
    <w:name w:val="Balloon Text"/>
    <w:basedOn w:val="Normal"/>
    <w:link w:val="BalloonTextChar"/>
    <w:uiPriority w:val="99"/>
    <w:semiHidden/>
    <w:rsid w:val="00221B4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5EC1"/>
    <w:rPr>
      <w:rFonts w:ascii="Tahoma" w:hAnsi="Tahoma"/>
      <w:sz w:val="16"/>
      <w:lang w:val="x-none" w:eastAsia="ru-RU"/>
    </w:rPr>
  </w:style>
  <w:style w:type="paragraph" w:styleId="BodyText3">
    <w:name w:val="Body Text 3"/>
    <w:basedOn w:val="Normal"/>
    <w:link w:val="BodyText3Char"/>
    <w:uiPriority w:val="99"/>
    <w:rsid w:val="000570D5"/>
    <w:pPr>
      <w:spacing w:after="120"/>
    </w:pPr>
    <w:rPr>
      <w:sz w:val="16"/>
      <w:szCs w:val="16"/>
    </w:rPr>
  </w:style>
  <w:style w:type="character" w:customStyle="1" w:styleId="BodyText3Char">
    <w:name w:val="Body Text 3 Char"/>
    <w:basedOn w:val="DefaultParagraphFont"/>
    <w:link w:val="BodyText3"/>
    <w:uiPriority w:val="99"/>
    <w:semiHidden/>
    <w:rsid w:val="00C60D21"/>
    <w:rPr>
      <w:rFonts w:ascii="Times New Roman CYR" w:hAnsi="Times New Roman CYR"/>
      <w:sz w:val="16"/>
      <w:szCs w:val="16"/>
      <w:lang w:val="uk-UA"/>
    </w:rPr>
  </w:style>
  <w:style w:type="paragraph" w:customStyle="1" w:styleId="Iniiaieeoaeno">
    <w:name w:val="Iniiaiee oaeno"/>
    <w:rsid w:val="000570D5"/>
    <w:pPr>
      <w:autoSpaceDE w:val="0"/>
      <w:autoSpaceDN w:val="0"/>
      <w:ind w:firstLine="709"/>
      <w:jc w:val="both"/>
    </w:pPr>
    <w:rPr>
      <w:sz w:val="28"/>
      <w:szCs w:val="28"/>
      <w:lang w:val="uk-UA"/>
    </w:rPr>
  </w:style>
  <w:style w:type="paragraph" w:customStyle="1" w:styleId="BodyTextIndent1">
    <w:name w:val="Body Text Indent1"/>
    <w:basedOn w:val="Normal"/>
    <w:rsid w:val="000570D5"/>
    <w:pPr>
      <w:widowControl w:val="0"/>
      <w:autoSpaceDE w:val="0"/>
      <w:autoSpaceDN w:val="0"/>
      <w:ind w:firstLine="851"/>
      <w:jc w:val="both"/>
    </w:pPr>
    <w:rPr>
      <w:rFonts w:ascii="Times New Roman" w:hAnsi="Times New Roman"/>
      <w:szCs w:val="28"/>
    </w:rPr>
  </w:style>
  <w:style w:type="paragraph" w:styleId="BodyTextIndent3">
    <w:name w:val="Body Text Indent 3"/>
    <w:basedOn w:val="Normal"/>
    <w:link w:val="BodyTextIndent3Char"/>
    <w:uiPriority w:val="99"/>
    <w:rsid w:val="000570D5"/>
    <w:pPr>
      <w:spacing w:after="120"/>
      <w:ind w:left="283"/>
    </w:pPr>
    <w:rPr>
      <w:rFonts w:ascii="UkrainianSchoolBook" w:hAnsi="UkrainianSchoolBook"/>
      <w:sz w:val="16"/>
      <w:szCs w:val="16"/>
    </w:rPr>
  </w:style>
  <w:style w:type="character" w:customStyle="1" w:styleId="BodyTextIndent3Char">
    <w:name w:val="Body Text Indent 3 Char"/>
    <w:basedOn w:val="DefaultParagraphFont"/>
    <w:link w:val="BodyTextIndent3"/>
    <w:uiPriority w:val="99"/>
    <w:semiHidden/>
    <w:rsid w:val="00C60D21"/>
    <w:rPr>
      <w:rFonts w:ascii="Times New Roman CYR" w:hAnsi="Times New Roman CYR"/>
      <w:sz w:val="16"/>
      <w:szCs w:val="16"/>
      <w:lang w:val="uk-UA"/>
    </w:rPr>
  </w:style>
  <w:style w:type="paragraph" w:customStyle="1" w:styleId="a">
    <w:name w:val="Обычныйу"/>
    <w:basedOn w:val="Normal"/>
    <w:rsid w:val="000570D5"/>
    <w:pPr>
      <w:autoSpaceDE w:val="0"/>
      <w:autoSpaceDN w:val="0"/>
      <w:spacing w:line="360" w:lineRule="auto"/>
      <w:ind w:firstLine="720"/>
      <w:jc w:val="both"/>
    </w:pPr>
    <w:rPr>
      <w:rFonts w:ascii="Times New Roman" w:hAnsi="Times New Roman"/>
      <w:szCs w:val="28"/>
    </w:rPr>
  </w:style>
  <w:style w:type="paragraph" w:styleId="Footer">
    <w:name w:val="footer"/>
    <w:basedOn w:val="Normal"/>
    <w:link w:val="FooterChar"/>
    <w:uiPriority w:val="99"/>
    <w:rsid w:val="00E04C54"/>
    <w:pPr>
      <w:tabs>
        <w:tab w:val="center" w:pos="4677"/>
        <w:tab w:val="right" w:pos="9355"/>
      </w:tabs>
    </w:pPr>
  </w:style>
  <w:style w:type="character" w:customStyle="1" w:styleId="FooterChar">
    <w:name w:val="Footer Char"/>
    <w:basedOn w:val="DefaultParagraphFont"/>
    <w:link w:val="Footer"/>
    <w:uiPriority w:val="99"/>
    <w:locked/>
    <w:rsid w:val="00115EC1"/>
    <w:rPr>
      <w:rFonts w:ascii="Times New Roman CYR" w:hAnsi="Times New Roman CYR"/>
      <w:sz w:val="28"/>
      <w:lang w:val="x-none" w:eastAsia="ru-RU"/>
    </w:rPr>
  </w:style>
  <w:style w:type="character" w:styleId="PageNumber">
    <w:name w:val="page number"/>
    <w:basedOn w:val="DefaultParagraphFont"/>
    <w:uiPriority w:val="99"/>
    <w:rsid w:val="00E04C54"/>
    <w:rPr>
      <w:rFonts w:cs="Times New Roman"/>
    </w:rPr>
  </w:style>
  <w:style w:type="paragraph" w:styleId="Header">
    <w:name w:val="header"/>
    <w:basedOn w:val="Normal"/>
    <w:link w:val="HeaderChar"/>
    <w:uiPriority w:val="99"/>
    <w:rsid w:val="00E04C54"/>
    <w:pPr>
      <w:tabs>
        <w:tab w:val="center" w:pos="4677"/>
        <w:tab w:val="right" w:pos="9355"/>
      </w:tabs>
    </w:pPr>
  </w:style>
  <w:style w:type="character" w:customStyle="1" w:styleId="HeaderChar">
    <w:name w:val="Header Char"/>
    <w:basedOn w:val="DefaultParagraphFont"/>
    <w:link w:val="Header"/>
    <w:uiPriority w:val="99"/>
    <w:locked/>
    <w:rsid w:val="00262CCA"/>
    <w:rPr>
      <w:rFonts w:ascii="Times New Roman CYR" w:hAnsi="Times New Roman CYR"/>
      <w:sz w:val="28"/>
      <w:lang w:val="uk-UA" w:eastAsia="x-none"/>
    </w:rPr>
  </w:style>
  <w:style w:type="paragraph" w:styleId="NormalWeb">
    <w:name w:val="Normal (Web)"/>
    <w:basedOn w:val="Normal"/>
    <w:uiPriority w:val="99"/>
    <w:rsid w:val="001F45D8"/>
    <w:pPr>
      <w:spacing w:before="100" w:beforeAutospacing="1" w:after="100" w:afterAutospacing="1"/>
    </w:pPr>
    <w:rPr>
      <w:rFonts w:ascii="Times New Roman" w:hAnsi="Times New Roman"/>
      <w:sz w:val="24"/>
      <w:szCs w:val="24"/>
      <w:lang w:val="ru-RU"/>
    </w:rPr>
  </w:style>
  <w:style w:type="paragraph" w:customStyle="1" w:styleId="CharCharCharChar0">
    <w:name w:val="Char Знак Знак Char Знак Знак Char Знак Знак Char Знак Знак"/>
    <w:basedOn w:val="Normal"/>
    <w:rsid w:val="001F45D8"/>
    <w:rPr>
      <w:rFonts w:ascii="Verdana" w:hAnsi="Verdana" w:cs="Verdana"/>
      <w:sz w:val="20"/>
      <w:lang w:val="en-US" w:eastAsia="en-US"/>
    </w:rPr>
  </w:style>
  <w:style w:type="paragraph" w:styleId="Title">
    <w:name w:val="Title"/>
    <w:aliases w:val="Знак Знак"/>
    <w:basedOn w:val="Normal"/>
    <w:link w:val="TitleChar"/>
    <w:uiPriority w:val="10"/>
    <w:qFormat/>
    <w:rsid w:val="001F45D8"/>
    <w:pPr>
      <w:autoSpaceDE w:val="0"/>
      <w:autoSpaceDN w:val="0"/>
      <w:ind w:right="-81"/>
      <w:jc w:val="center"/>
    </w:pPr>
    <w:rPr>
      <w:rFonts w:ascii="Cambria" w:hAnsi="Cambria" w:cs="Cambria"/>
      <w:b/>
      <w:bCs/>
      <w:noProof/>
      <w:kern w:val="28"/>
      <w:sz w:val="32"/>
      <w:szCs w:val="32"/>
      <w:lang w:val="en-US"/>
    </w:rPr>
  </w:style>
  <w:style w:type="character" w:customStyle="1" w:styleId="TitleChar">
    <w:name w:val="Title Char"/>
    <w:aliases w:val="Знак Знак Char"/>
    <w:basedOn w:val="DefaultParagraphFont"/>
    <w:link w:val="Title"/>
    <w:uiPriority w:val="10"/>
    <w:locked/>
    <w:rsid w:val="001F45D8"/>
    <w:rPr>
      <w:rFonts w:ascii="Cambria" w:hAnsi="Cambria"/>
      <w:b/>
      <w:noProof/>
      <w:kern w:val="28"/>
      <w:sz w:val="32"/>
      <w:lang w:val="en-US" w:eastAsia="ru-RU"/>
    </w:rPr>
  </w:style>
  <w:style w:type="paragraph" w:customStyle="1" w:styleId="a0">
    <w:name w:val="Стиль Знак Знак Знак Знак Знак Знак Знак Знак Знак"/>
    <w:basedOn w:val="Normal"/>
    <w:rsid w:val="004D5EB2"/>
    <w:rPr>
      <w:rFonts w:ascii="Times New Roman" w:hAnsi="Times New Roman"/>
      <w:sz w:val="20"/>
      <w:lang w:val="ru-RU"/>
    </w:rPr>
  </w:style>
  <w:style w:type="paragraph" w:customStyle="1" w:styleId="a1">
    <w:name w:val="Знак"/>
    <w:basedOn w:val="Normal"/>
    <w:rsid w:val="00DD0E64"/>
    <w:pPr>
      <w:tabs>
        <w:tab w:val="left" w:pos="567"/>
      </w:tabs>
    </w:pPr>
    <w:rPr>
      <w:rFonts w:ascii="Times New Roman" w:hAnsi="Times New Roman"/>
      <w:sz w:val="24"/>
      <w:szCs w:val="24"/>
      <w:lang w:val="en-US" w:eastAsia="en-US"/>
    </w:rPr>
  </w:style>
  <w:style w:type="paragraph" w:customStyle="1" w:styleId="CharCharCharChar1">
    <w:name w:val="Char Знак Знак Char Знак Знак Char Знак Знак Char Знак Знак Знак Знак Знак Знак Знак Знак Знак"/>
    <w:basedOn w:val="Normal"/>
    <w:rsid w:val="007C2F4C"/>
    <w:rPr>
      <w:rFonts w:ascii="Verdana" w:hAnsi="Verdana" w:cs="Verdana"/>
      <w:sz w:val="20"/>
      <w:lang w:val="en-US" w:eastAsia="en-US"/>
    </w:rPr>
  </w:style>
  <w:style w:type="character" w:customStyle="1" w:styleId="spelle">
    <w:name w:val="spelle"/>
    <w:basedOn w:val="DefaultParagraphFont"/>
    <w:rsid w:val="006A6CB3"/>
    <w:rPr>
      <w:rFonts w:cs="Times New Roman"/>
    </w:rPr>
  </w:style>
  <w:style w:type="paragraph" w:customStyle="1" w:styleId="a2">
    <w:name w:val="Абзац списку"/>
    <w:basedOn w:val="Normal"/>
    <w:qFormat/>
    <w:rsid w:val="0080472C"/>
    <w:pPr>
      <w:spacing w:after="200" w:line="276" w:lineRule="auto"/>
      <w:ind w:left="720"/>
      <w:contextualSpacing/>
    </w:pPr>
    <w:rPr>
      <w:rFonts w:ascii="Calibri" w:hAnsi="Calibri"/>
      <w:sz w:val="22"/>
      <w:szCs w:val="22"/>
      <w:lang w:val="ru-RU" w:eastAsia="en-US"/>
    </w:rPr>
  </w:style>
  <w:style w:type="paragraph" w:customStyle="1" w:styleId="CharCharCharChar2">
    <w:name w:val="Char Знак Знак Char Знак Знак Char Знак Знак Char Знак Знак Знак Знак"/>
    <w:basedOn w:val="Normal"/>
    <w:uiPriority w:val="99"/>
    <w:rsid w:val="00262CCA"/>
    <w:rPr>
      <w:rFonts w:ascii="Verdana" w:hAnsi="Verdana" w:cs="Verdana"/>
      <w:sz w:val="20"/>
      <w:lang w:val="en-US" w:eastAsia="en-US"/>
    </w:rPr>
  </w:style>
  <w:style w:type="paragraph" w:customStyle="1" w:styleId="StyleZakonu">
    <w:name w:val="StyleZakonu"/>
    <w:basedOn w:val="Normal"/>
    <w:link w:val="StyleZakonu0"/>
    <w:rsid w:val="005979FE"/>
    <w:pPr>
      <w:spacing w:after="60" w:line="220" w:lineRule="exact"/>
      <w:ind w:firstLine="284"/>
      <w:jc w:val="both"/>
    </w:pPr>
    <w:rPr>
      <w:rFonts w:ascii="Times New Roman" w:hAnsi="Times New Roman"/>
      <w:sz w:val="20"/>
    </w:rPr>
  </w:style>
  <w:style w:type="character" w:customStyle="1" w:styleId="StyleZakonu0">
    <w:name w:val="StyleZakonu Знак"/>
    <w:link w:val="StyleZakonu"/>
    <w:locked/>
    <w:rsid w:val="005979FE"/>
    <w:rPr>
      <w:lang w:val="uk-UA" w:eastAsia="x-none"/>
    </w:rPr>
  </w:style>
  <w:style w:type="character" w:styleId="Hyperlink">
    <w:name w:val="Hyperlink"/>
    <w:basedOn w:val="DefaultParagraphFont"/>
    <w:uiPriority w:val="99"/>
    <w:unhideWhenUsed/>
    <w:rsid w:val="00A32947"/>
    <w:rPr>
      <w:color w:val="0000FF"/>
      <w:u w:val="single"/>
    </w:rPr>
  </w:style>
  <w:style w:type="paragraph" w:customStyle="1" w:styleId="rvps2">
    <w:name w:val="rvps2"/>
    <w:basedOn w:val="Normal"/>
    <w:rsid w:val="00747B72"/>
    <w:pPr>
      <w:spacing w:before="100" w:beforeAutospacing="1" w:after="100" w:afterAutospacing="1"/>
    </w:pPr>
    <w:rPr>
      <w:rFonts w:ascii="Times New Roman" w:hAnsi="Times New Roman"/>
      <w:sz w:val="24"/>
      <w:szCs w:val="24"/>
      <w:lang w:val="ru-RU"/>
    </w:rPr>
  </w:style>
  <w:style w:type="table" w:styleId="TableGrid">
    <w:name w:val="Table Grid"/>
    <w:basedOn w:val="TableNormal"/>
    <w:uiPriority w:val="59"/>
    <w:rsid w:val="00295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115EC1"/>
    <w:rPr>
      <w:rFonts w:ascii="Verdana" w:hAnsi="Verdana" w:cs="Verdana"/>
      <w:sz w:val="20"/>
      <w:lang w:val="en-US" w:eastAsia="en-US"/>
    </w:rPr>
  </w:style>
  <w:style w:type="paragraph" w:customStyle="1" w:styleId="rvps6">
    <w:name w:val="rvps6"/>
    <w:basedOn w:val="Normal"/>
    <w:rsid w:val="00115EC1"/>
    <w:pPr>
      <w:spacing w:before="100" w:beforeAutospacing="1" w:after="100" w:afterAutospacing="1"/>
    </w:pPr>
    <w:rPr>
      <w:rFonts w:ascii="Times New Roman" w:hAnsi="Times New Roman"/>
      <w:sz w:val="24"/>
      <w:szCs w:val="24"/>
      <w:lang w:val="ru-RU"/>
    </w:rPr>
  </w:style>
  <w:style w:type="character" w:customStyle="1" w:styleId="rvts23">
    <w:name w:val="rvts23"/>
    <w:rsid w:val="00115EC1"/>
  </w:style>
  <w:style w:type="character" w:styleId="FollowedHyperlink">
    <w:name w:val="FollowedHyperlink"/>
    <w:basedOn w:val="DefaultParagraphFont"/>
    <w:uiPriority w:val="99"/>
    <w:unhideWhenUsed/>
    <w:rsid w:val="00115EC1"/>
    <w:rPr>
      <w:color w:val="800080"/>
      <w:u w:val="single"/>
    </w:rPr>
  </w:style>
  <w:style w:type="paragraph" w:customStyle="1" w:styleId="rvps12">
    <w:name w:val="rvps12"/>
    <w:basedOn w:val="Normal"/>
    <w:uiPriority w:val="99"/>
    <w:rsid w:val="00115EC1"/>
    <w:pPr>
      <w:spacing w:before="100" w:beforeAutospacing="1" w:after="100" w:afterAutospacing="1"/>
    </w:pPr>
    <w:rPr>
      <w:rFonts w:ascii="Times New Roman" w:hAnsi="Times New Roman"/>
      <w:sz w:val="24"/>
      <w:szCs w:val="24"/>
      <w:lang w:val="ru-RU"/>
    </w:rPr>
  </w:style>
  <w:style w:type="paragraph" w:customStyle="1" w:styleId="rvps14">
    <w:name w:val="rvps14"/>
    <w:basedOn w:val="Normal"/>
    <w:uiPriority w:val="99"/>
    <w:rsid w:val="00115EC1"/>
    <w:pPr>
      <w:spacing w:before="100" w:beforeAutospacing="1" w:after="100" w:afterAutospacing="1"/>
    </w:pPr>
    <w:rPr>
      <w:rFonts w:ascii="Times New Roman" w:hAnsi="Times New Roman"/>
      <w:sz w:val="24"/>
      <w:szCs w:val="24"/>
      <w:lang w:val="ru-RU"/>
    </w:rPr>
  </w:style>
  <w:style w:type="character" w:customStyle="1" w:styleId="rvts9">
    <w:name w:val="rvts9"/>
    <w:rsid w:val="00115EC1"/>
  </w:style>
  <w:style w:type="paragraph" w:styleId="BodyTextIndent2">
    <w:name w:val="Body Text Indent 2"/>
    <w:basedOn w:val="Normal"/>
    <w:link w:val="BodyTextIndent2Char"/>
    <w:uiPriority w:val="99"/>
    <w:unhideWhenUsed/>
    <w:rsid w:val="00115EC1"/>
    <w:pPr>
      <w:spacing w:after="120" w:line="480" w:lineRule="auto"/>
      <w:ind w:left="283"/>
    </w:pPr>
    <w:rPr>
      <w:rFonts w:ascii="Times New Roman" w:hAnsi="Times New Roman"/>
      <w:sz w:val="24"/>
      <w:szCs w:val="24"/>
    </w:rPr>
  </w:style>
  <w:style w:type="character" w:customStyle="1" w:styleId="BodyTextIndent2Char">
    <w:name w:val="Body Text Indent 2 Char"/>
    <w:basedOn w:val="DefaultParagraphFont"/>
    <w:link w:val="BodyTextIndent2"/>
    <w:uiPriority w:val="99"/>
    <w:locked/>
    <w:rsid w:val="00115EC1"/>
    <w:rPr>
      <w:sz w:val="24"/>
      <w:lang w:val="x-none" w:eastAsia="ru-RU"/>
    </w:rPr>
  </w:style>
  <w:style w:type="character" w:customStyle="1" w:styleId="apple-converted-space">
    <w:name w:val="apple-converted-space"/>
    <w:rsid w:val="000B19B9"/>
  </w:style>
  <w:style w:type="character" w:styleId="Strong">
    <w:name w:val="Strong"/>
    <w:basedOn w:val="DefaultParagraphFont"/>
    <w:uiPriority w:val="22"/>
    <w:qFormat/>
    <w:rsid w:val="001D6DD2"/>
    <w:rPr>
      <w:b/>
    </w:rPr>
  </w:style>
  <w:style w:type="character" w:styleId="Emphasis">
    <w:name w:val="Emphasis"/>
    <w:basedOn w:val="DefaultParagraphFont"/>
    <w:uiPriority w:val="20"/>
    <w:qFormat/>
    <w:rsid w:val="001D6DD2"/>
    <w:rPr>
      <w:i/>
    </w:rPr>
  </w:style>
  <w:style w:type="paragraph" w:styleId="NoSpacing">
    <w:name w:val="No Spacing"/>
    <w:uiPriority w:val="1"/>
    <w:qFormat/>
    <w:rsid w:val="00E0040C"/>
    <w:pPr>
      <w:suppressAutoHyphens/>
    </w:pPr>
    <w:rPr>
      <w:rFonts w:ascii="Calibri" w:hAnsi="Calibri" w:cs="Calibri"/>
      <w:sz w:val="22"/>
      <w:szCs w:val="22"/>
      <w:lang w:eastAsia="zh-CN"/>
    </w:rPr>
  </w:style>
  <w:style w:type="paragraph" w:customStyle="1" w:styleId="a3">
    <w:name w:val="Вміст таблиці"/>
    <w:basedOn w:val="Normal"/>
    <w:rsid w:val="00E0040C"/>
    <w:pPr>
      <w:suppressLineNumbers/>
      <w:suppressAutoHyphens/>
    </w:pPr>
    <w:rPr>
      <w:rFonts w:ascii="Times New Roman" w:hAnsi="Times New Roman"/>
      <w:sz w:val="24"/>
      <w:szCs w:val="24"/>
      <w:lang w:val="ru-RU" w:eastAsia="zh-CN"/>
    </w:rPr>
  </w:style>
  <w:style w:type="paragraph" w:customStyle="1" w:styleId="a4">
    <w:name w:val="Нормальний текст"/>
    <w:basedOn w:val="Normal"/>
    <w:rsid w:val="00125D3F"/>
    <w:pPr>
      <w:suppressAutoHyphens/>
      <w:spacing w:before="120"/>
      <w:ind w:firstLine="567"/>
    </w:pPr>
    <w:rPr>
      <w:rFonts w:ascii="Times New Roman" w:hAnsi="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176860">
      <w:marLeft w:val="0"/>
      <w:marRight w:val="0"/>
      <w:marTop w:val="0"/>
      <w:marBottom w:val="0"/>
      <w:divBdr>
        <w:top w:val="none" w:sz="0" w:space="0" w:color="auto"/>
        <w:left w:val="none" w:sz="0" w:space="0" w:color="auto"/>
        <w:bottom w:val="none" w:sz="0" w:space="0" w:color="auto"/>
        <w:right w:val="none" w:sz="0" w:space="0" w:color="auto"/>
      </w:divBdr>
    </w:div>
    <w:div w:id="1331176862">
      <w:marLeft w:val="0"/>
      <w:marRight w:val="0"/>
      <w:marTop w:val="0"/>
      <w:marBottom w:val="0"/>
      <w:divBdr>
        <w:top w:val="none" w:sz="0" w:space="0" w:color="auto"/>
        <w:left w:val="none" w:sz="0" w:space="0" w:color="auto"/>
        <w:bottom w:val="none" w:sz="0" w:space="0" w:color="auto"/>
        <w:right w:val="none" w:sz="0" w:space="0" w:color="auto"/>
      </w:divBdr>
    </w:div>
    <w:div w:id="1331176871">
      <w:marLeft w:val="0"/>
      <w:marRight w:val="0"/>
      <w:marTop w:val="0"/>
      <w:marBottom w:val="0"/>
      <w:divBdr>
        <w:top w:val="none" w:sz="0" w:space="0" w:color="auto"/>
        <w:left w:val="none" w:sz="0" w:space="0" w:color="auto"/>
        <w:bottom w:val="none" w:sz="0" w:space="0" w:color="auto"/>
        <w:right w:val="none" w:sz="0" w:space="0" w:color="auto"/>
      </w:divBdr>
    </w:div>
    <w:div w:id="1331176872">
      <w:marLeft w:val="0"/>
      <w:marRight w:val="0"/>
      <w:marTop w:val="0"/>
      <w:marBottom w:val="0"/>
      <w:divBdr>
        <w:top w:val="none" w:sz="0" w:space="0" w:color="auto"/>
        <w:left w:val="none" w:sz="0" w:space="0" w:color="auto"/>
        <w:bottom w:val="none" w:sz="0" w:space="0" w:color="auto"/>
        <w:right w:val="none" w:sz="0" w:space="0" w:color="auto"/>
      </w:divBdr>
    </w:div>
    <w:div w:id="1331176882">
      <w:marLeft w:val="0"/>
      <w:marRight w:val="0"/>
      <w:marTop w:val="0"/>
      <w:marBottom w:val="0"/>
      <w:divBdr>
        <w:top w:val="none" w:sz="0" w:space="0" w:color="auto"/>
        <w:left w:val="none" w:sz="0" w:space="0" w:color="auto"/>
        <w:bottom w:val="none" w:sz="0" w:space="0" w:color="auto"/>
        <w:right w:val="none" w:sz="0" w:space="0" w:color="auto"/>
      </w:divBdr>
    </w:div>
    <w:div w:id="1331176884">
      <w:marLeft w:val="0"/>
      <w:marRight w:val="0"/>
      <w:marTop w:val="0"/>
      <w:marBottom w:val="0"/>
      <w:divBdr>
        <w:top w:val="none" w:sz="0" w:space="0" w:color="auto"/>
        <w:left w:val="none" w:sz="0" w:space="0" w:color="auto"/>
        <w:bottom w:val="none" w:sz="0" w:space="0" w:color="auto"/>
        <w:right w:val="none" w:sz="0" w:space="0" w:color="auto"/>
      </w:divBdr>
    </w:div>
    <w:div w:id="1331176889">
      <w:marLeft w:val="0"/>
      <w:marRight w:val="0"/>
      <w:marTop w:val="0"/>
      <w:marBottom w:val="0"/>
      <w:divBdr>
        <w:top w:val="none" w:sz="0" w:space="0" w:color="auto"/>
        <w:left w:val="none" w:sz="0" w:space="0" w:color="auto"/>
        <w:bottom w:val="none" w:sz="0" w:space="0" w:color="auto"/>
        <w:right w:val="none" w:sz="0" w:space="0" w:color="auto"/>
      </w:divBdr>
    </w:div>
    <w:div w:id="1331176893">
      <w:marLeft w:val="0"/>
      <w:marRight w:val="0"/>
      <w:marTop w:val="0"/>
      <w:marBottom w:val="0"/>
      <w:divBdr>
        <w:top w:val="none" w:sz="0" w:space="0" w:color="auto"/>
        <w:left w:val="none" w:sz="0" w:space="0" w:color="auto"/>
        <w:bottom w:val="none" w:sz="0" w:space="0" w:color="auto"/>
        <w:right w:val="none" w:sz="0" w:space="0" w:color="auto"/>
      </w:divBdr>
      <w:divsChild>
        <w:div w:id="1331176858">
          <w:marLeft w:val="0"/>
          <w:marRight w:val="0"/>
          <w:marTop w:val="0"/>
          <w:marBottom w:val="0"/>
          <w:divBdr>
            <w:top w:val="none" w:sz="0" w:space="0" w:color="auto"/>
            <w:left w:val="none" w:sz="0" w:space="0" w:color="auto"/>
            <w:bottom w:val="none" w:sz="0" w:space="0" w:color="auto"/>
            <w:right w:val="none" w:sz="0" w:space="0" w:color="auto"/>
          </w:divBdr>
        </w:div>
        <w:div w:id="1331176861">
          <w:marLeft w:val="0"/>
          <w:marRight w:val="0"/>
          <w:marTop w:val="0"/>
          <w:marBottom w:val="0"/>
          <w:divBdr>
            <w:top w:val="none" w:sz="0" w:space="0" w:color="auto"/>
            <w:left w:val="none" w:sz="0" w:space="0" w:color="auto"/>
            <w:bottom w:val="none" w:sz="0" w:space="0" w:color="auto"/>
            <w:right w:val="none" w:sz="0" w:space="0" w:color="auto"/>
          </w:divBdr>
        </w:div>
        <w:div w:id="1331176863">
          <w:marLeft w:val="0"/>
          <w:marRight w:val="0"/>
          <w:marTop w:val="0"/>
          <w:marBottom w:val="0"/>
          <w:divBdr>
            <w:top w:val="none" w:sz="0" w:space="0" w:color="auto"/>
            <w:left w:val="none" w:sz="0" w:space="0" w:color="auto"/>
            <w:bottom w:val="none" w:sz="0" w:space="0" w:color="auto"/>
            <w:right w:val="none" w:sz="0" w:space="0" w:color="auto"/>
          </w:divBdr>
        </w:div>
        <w:div w:id="1331176864">
          <w:marLeft w:val="0"/>
          <w:marRight w:val="0"/>
          <w:marTop w:val="0"/>
          <w:marBottom w:val="0"/>
          <w:divBdr>
            <w:top w:val="none" w:sz="0" w:space="0" w:color="auto"/>
            <w:left w:val="none" w:sz="0" w:space="0" w:color="auto"/>
            <w:bottom w:val="none" w:sz="0" w:space="0" w:color="auto"/>
            <w:right w:val="none" w:sz="0" w:space="0" w:color="auto"/>
          </w:divBdr>
        </w:div>
        <w:div w:id="1331176865">
          <w:marLeft w:val="0"/>
          <w:marRight w:val="0"/>
          <w:marTop w:val="0"/>
          <w:marBottom w:val="0"/>
          <w:divBdr>
            <w:top w:val="none" w:sz="0" w:space="0" w:color="auto"/>
            <w:left w:val="none" w:sz="0" w:space="0" w:color="auto"/>
            <w:bottom w:val="none" w:sz="0" w:space="0" w:color="auto"/>
            <w:right w:val="none" w:sz="0" w:space="0" w:color="auto"/>
          </w:divBdr>
        </w:div>
        <w:div w:id="1331176866">
          <w:marLeft w:val="0"/>
          <w:marRight w:val="0"/>
          <w:marTop w:val="0"/>
          <w:marBottom w:val="0"/>
          <w:divBdr>
            <w:top w:val="none" w:sz="0" w:space="0" w:color="auto"/>
            <w:left w:val="none" w:sz="0" w:space="0" w:color="auto"/>
            <w:bottom w:val="none" w:sz="0" w:space="0" w:color="auto"/>
            <w:right w:val="none" w:sz="0" w:space="0" w:color="auto"/>
          </w:divBdr>
        </w:div>
        <w:div w:id="1331176867">
          <w:marLeft w:val="0"/>
          <w:marRight w:val="0"/>
          <w:marTop w:val="0"/>
          <w:marBottom w:val="0"/>
          <w:divBdr>
            <w:top w:val="none" w:sz="0" w:space="0" w:color="auto"/>
            <w:left w:val="none" w:sz="0" w:space="0" w:color="auto"/>
            <w:bottom w:val="none" w:sz="0" w:space="0" w:color="auto"/>
            <w:right w:val="none" w:sz="0" w:space="0" w:color="auto"/>
          </w:divBdr>
        </w:div>
        <w:div w:id="1331176868">
          <w:marLeft w:val="0"/>
          <w:marRight w:val="0"/>
          <w:marTop w:val="0"/>
          <w:marBottom w:val="0"/>
          <w:divBdr>
            <w:top w:val="none" w:sz="0" w:space="0" w:color="auto"/>
            <w:left w:val="none" w:sz="0" w:space="0" w:color="auto"/>
            <w:bottom w:val="none" w:sz="0" w:space="0" w:color="auto"/>
            <w:right w:val="none" w:sz="0" w:space="0" w:color="auto"/>
          </w:divBdr>
        </w:div>
        <w:div w:id="1331176869">
          <w:marLeft w:val="0"/>
          <w:marRight w:val="0"/>
          <w:marTop w:val="0"/>
          <w:marBottom w:val="0"/>
          <w:divBdr>
            <w:top w:val="none" w:sz="0" w:space="0" w:color="auto"/>
            <w:left w:val="none" w:sz="0" w:space="0" w:color="auto"/>
            <w:bottom w:val="none" w:sz="0" w:space="0" w:color="auto"/>
            <w:right w:val="none" w:sz="0" w:space="0" w:color="auto"/>
          </w:divBdr>
        </w:div>
        <w:div w:id="1331176870">
          <w:marLeft w:val="0"/>
          <w:marRight w:val="0"/>
          <w:marTop w:val="0"/>
          <w:marBottom w:val="0"/>
          <w:divBdr>
            <w:top w:val="none" w:sz="0" w:space="0" w:color="auto"/>
            <w:left w:val="none" w:sz="0" w:space="0" w:color="auto"/>
            <w:bottom w:val="none" w:sz="0" w:space="0" w:color="auto"/>
            <w:right w:val="none" w:sz="0" w:space="0" w:color="auto"/>
          </w:divBdr>
        </w:div>
        <w:div w:id="1331176873">
          <w:marLeft w:val="0"/>
          <w:marRight w:val="0"/>
          <w:marTop w:val="0"/>
          <w:marBottom w:val="0"/>
          <w:divBdr>
            <w:top w:val="none" w:sz="0" w:space="0" w:color="auto"/>
            <w:left w:val="none" w:sz="0" w:space="0" w:color="auto"/>
            <w:bottom w:val="none" w:sz="0" w:space="0" w:color="auto"/>
            <w:right w:val="none" w:sz="0" w:space="0" w:color="auto"/>
          </w:divBdr>
        </w:div>
        <w:div w:id="1331176874">
          <w:marLeft w:val="0"/>
          <w:marRight w:val="0"/>
          <w:marTop w:val="0"/>
          <w:marBottom w:val="0"/>
          <w:divBdr>
            <w:top w:val="none" w:sz="0" w:space="0" w:color="auto"/>
            <w:left w:val="none" w:sz="0" w:space="0" w:color="auto"/>
            <w:bottom w:val="none" w:sz="0" w:space="0" w:color="auto"/>
            <w:right w:val="none" w:sz="0" w:space="0" w:color="auto"/>
          </w:divBdr>
        </w:div>
        <w:div w:id="1331176875">
          <w:marLeft w:val="0"/>
          <w:marRight w:val="0"/>
          <w:marTop w:val="0"/>
          <w:marBottom w:val="0"/>
          <w:divBdr>
            <w:top w:val="none" w:sz="0" w:space="0" w:color="auto"/>
            <w:left w:val="none" w:sz="0" w:space="0" w:color="auto"/>
            <w:bottom w:val="none" w:sz="0" w:space="0" w:color="auto"/>
            <w:right w:val="none" w:sz="0" w:space="0" w:color="auto"/>
          </w:divBdr>
        </w:div>
        <w:div w:id="1331176876">
          <w:marLeft w:val="0"/>
          <w:marRight w:val="0"/>
          <w:marTop w:val="0"/>
          <w:marBottom w:val="0"/>
          <w:divBdr>
            <w:top w:val="none" w:sz="0" w:space="0" w:color="auto"/>
            <w:left w:val="none" w:sz="0" w:space="0" w:color="auto"/>
            <w:bottom w:val="none" w:sz="0" w:space="0" w:color="auto"/>
            <w:right w:val="none" w:sz="0" w:space="0" w:color="auto"/>
          </w:divBdr>
        </w:div>
        <w:div w:id="1331176877">
          <w:marLeft w:val="0"/>
          <w:marRight w:val="0"/>
          <w:marTop w:val="0"/>
          <w:marBottom w:val="0"/>
          <w:divBdr>
            <w:top w:val="none" w:sz="0" w:space="0" w:color="auto"/>
            <w:left w:val="none" w:sz="0" w:space="0" w:color="auto"/>
            <w:bottom w:val="none" w:sz="0" w:space="0" w:color="auto"/>
            <w:right w:val="none" w:sz="0" w:space="0" w:color="auto"/>
          </w:divBdr>
        </w:div>
        <w:div w:id="1331176878">
          <w:marLeft w:val="0"/>
          <w:marRight w:val="0"/>
          <w:marTop w:val="0"/>
          <w:marBottom w:val="0"/>
          <w:divBdr>
            <w:top w:val="none" w:sz="0" w:space="0" w:color="auto"/>
            <w:left w:val="none" w:sz="0" w:space="0" w:color="auto"/>
            <w:bottom w:val="none" w:sz="0" w:space="0" w:color="auto"/>
            <w:right w:val="none" w:sz="0" w:space="0" w:color="auto"/>
          </w:divBdr>
        </w:div>
        <w:div w:id="1331176879">
          <w:marLeft w:val="0"/>
          <w:marRight w:val="0"/>
          <w:marTop w:val="0"/>
          <w:marBottom w:val="0"/>
          <w:divBdr>
            <w:top w:val="none" w:sz="0" w:space="0" w:color="auto"/>
            <w:left w:val="none" w:sz="0" w:space="0" w:color="auto"/>
            <w:bottom w:val="none" w:sz="0" w:space="0" w:color="auto"/>
            <w:right w:val="none" w:sz="0" w:space="0" w:color="auto"/>
          </w:divBdr>
        </w:div>
        <w:div w:id="1331176880">
          <w:marLeft w:val="0"/>
          <w:marRight w:val="0"/>
          <w:marTop w:val="0"/>
          <w:marBottom w:val="0"/>
          <w:divBdr>
            <w:top w:val="none" w:sz="0" w:space="0" w:color="auto"/>
            <w:left w:val="none" w:sz="0" w:space="0" w:color="auto"/>
            <w:bottom w:val="none" w:sz="0" w:space="0" w:color="auto"/>
            <w:right w:val="none" w:sz="0" w:space="0" w:color="auto"/>
          </w:divBdr>
        </w:div>
        <w:div w:id="1331176881">
          <w:marLeft w:val="0"/>
          <w:marRight w:val="0"/>
          <w:marTop w:val="0"/>
          <w:marBottom w:val="0"/>
          <w:divBdr>
            <w:top w:val="none" w:sz="0" w:space="0" w:color="auto"/>
            <w:left w:val="none" w:sz="0" w:space="0" w:color="auto"/>
            <w:bottom w:val="none" w:sz="0" w:space="0" w:color="auto"/>
            <w:right w:val="none" w:sz="0" w:space="0" w:color="auto"/>
          </w:divBdr>
        </w:div>
        <w:div w:id="1331176883">
          <w:marLeft w:val="0"/>
          <w:marRight w:val="0"/>
          <w:marTop w:val="0"/>
          <w:marBottom w:val="0"/>
          <w:divBdr>
            <w:top w:val="none" w:sz="0" w:space="0" w:color="auto"/>
            <w:left w:val="none" w:sz="0" w:space="0" w:color="auto"/>
            <w:bottom w:val="none" w:sz="0" w:space="0" w:color="auto"/>
            <w:right w:val="none" w:sz="0" w:space="0" w:color="auto"/>
          </w:divBdr>
        </w:div>
        <w:div w:id="1331176885">
          <w:marLeft w:val="0"/>
          <w:marRight w:val="0"/>
          <w:marTop w:val="0"/>
          <w:marBottom w:val="0"/>
          <w:divBdr>
            <w:top w:val="none" w:sz="0" w:space="0" w:color="auto"/>
            <w:left w:val="none" w:sz="0" w:space="0" w:color="auto"/>
            <w:bottom w:val="none" w:sz="0" w:space="0" w:color="auto"/>
            <w:right w:val="none" w:sz="0" w:space="0" w:color="auto"/>
          </w:divBdr>
        </w:div>
        <w:div w:id="1331176886">
          <w:marLeft w:val="0"/>
          <w:marRight w:val="0"/>
          <w:marTop w:val="0"/>
          <w:marBottom w:val="0"/>
          <w:divBdr>
            <w:top w:val="none" w:sz="0" w:space="0" w:color="auto"/>
            <w:left w:val="none" w:sz="0" w:space="0" w:color="auto"/>
            <w:bottom w:val="none" w:sz="0" w:space="0" w:color="auto"/>
            <w:right w:val="none" w:sz="0" w:space="0" w:color="auto"/>
          </w:divBdr>
        </w:div>
        <w:div w:id="1331176887">
          <w:marLeft w:val="0"/>
          <w:marRight w:val="0"/>
          <w:marTop w:val="0"/>
          <w:marBottom w:val="0"/>
          <w:divBdr>
            <w:top w:val="none" w:sz="0" w:space="0" w:color="auto"/>
            <w:left w:val="none" w:sz="0" w:space="0" w:color="auto"/>
            <w:bottom w:val="none" w:sz="0" w:space="0" w:color="auto"/>
            <w:right w:val="none" w:sz="0" w:space="0" w:color="auto"/>
          </w:divBdr>
        </w:div>
        <w:div w:id="1331176888">
          <w:marLeft w:val="0"/>
          <w:marRight w:val="0"/>
          <w:marTop w:val="0"/>
          <w:marBottom w:val="0"/>
          <w:divBdr>
            <w:top w:val="none" w:sz="0" w:space="0" w:color="auto"/>
            <w:left w:val="none" w:sz="0" w:space="0" w:color="auto"/>
            <w:bottom w:val="none" w:sz="0" w:space="0" w:color="auto"/>
            <w:right w:val="none" w:sz="0" w:space="0" w:color="auto"/>
          </w:divBdr>
        </w:div>
        <w:div w:id="1331176890">
          <w:marLeft w:val="0"/>
          <w:marRight w:val="0"/>
          <w:marTop w:val="0"/>
          <w:marBottom w:val="0"/>
          <w:divBdr>
            <w:top w:val="none" w:sz="0" w:space="0" w:color="auto"/>
            <w:left w:val="none" w:sz="0" w:space="0" w:color="auto"/>
            <w:bottom w:val="none" w:sz="0" w:space="0" w:color="auto"/>
            <w:right w:val="none" w:sz="0" w:space="0" w:color="auto"/>
          </w:divBdr>
        </w:div>
        <w:div w:id="1331176891">
          <w:marLeft w:val="0"/>
          <w:marRight w:val="0"/>
          <w:marTop w:val="0"/>
          <w:marBottom w:val="0"/>
          <w:divBdr>
            <w:top w:val="none" w:sz="0" w:space="0" w:color="auto"/>
            <w:left w:val="none" w:sz="0" w:space="0" w:color="auto"/>
            <w:bottom w:val="none" w:sz="0" w:space="0" w:color="auto"/>
            <w:right w:val="none" w:sz="0" w:space="0" w:color="auto"/>
          </w:divBdr>
        </w:div>
        <w:div w:id="1331176892">
          <w:marLeft w:val="0"/>
          <w:marRight w:val="0"/>
          <w:marTop w:val="0"/>
          <w:marBottom w:val="0"/>
          <w:divBdr>
            <w:top w:val="none" w:sz="0" w:space="0" w:color="auto"/>
            <w:left w:val="none" w:sz="0" w:space="0" w:color="auto"/>
            <w:bottom w:val="none" w:sz="0" w:space="0" w:color="auto"/>
            <w:right w:val="none" w:sz="0" w:space="0" w:color="auto"/>
          </w:divBdr>
        </w:div>
        <w:div w:id="1331176896">
          <w:marLeft w:val="0"/>
          <w:marRight w:val="0"/>
          <w:marTop w:val="0"/>
          <w:marBottom w:val="0"/>
          <w:divBdr>
            <w:top w:val="none" w:sz="0" w:space="0" w:color="auto"/>
            <w:left w:val="none" w:sz="0" w:space="0" w:color="auto"/>
            <w:bottom w:val="none" w:sz="0" w:space="0" w:color="auto"/>
            <w:right w:val="none" w:sz="0" w:space="0" w:color="auto"/>
          </w:divBdr>
        </w:div>
        <w:div w:id="1331176898">
          <w:marLeft w:val="0"/>
          <w:marRight w:val="0"/>
          <w:marTop w:val="0"/>
          <w:marBottom w:val="0"/>
          <w:divBdr>
            <w:top w:val="none" w:sz="0" w:space="0" w:color="auto"/>
            <w:left w:val="none" w:sz="0" w:space="0" w:color="auto"/>
            <w:bottom w:val="none" w:sz="0" w:space="0" w:color="auto"/>
            <w:right w:val="none" w:sz="0" w:space="0" w:color="auto"/>
          </w:divBdr>
        </w:div>
        <w:div w:id="1331176899">
          <w:marLeft w:val="0"/>
          <w:marRight w:val="0"/>
          <w:marTop w:val="0"/>
          <w:marBottom w:val="0"/>
          <w:divBdr>
            <w:top w:val="none" w:sz="0" w:space="0" w:color="auto"/>
            <w:left w:val="none" w:sz="0" w:space="0" w:color="auto"/>
            <w:bottom w:val="none" w:sz="0" w:space="0" w:color="auto"/>
            <w:right w:val="none" w:sz="0" w:space="0" w:color="auto"/>
          </w:divBdr>
        </w:div>
        <w:div w:id="1331176901">
          <w:marLeft w:val="0"/>
          <w:marRight w:val="0"/>
          <w:marTop w:val="0"/>
          <w:marBottom w:val="0"/>
          <w:divBdr>
            <w:top w:val="none" w:sz="0" w:space="0" w:color="auto"/>
            <w:left w:val="none" w:sz="0" w:space="0" w:color="auto"/>
            <w:bottom w:val="none" w:sz="0" w:space="0" w:color="auto"/>
            <w:right w:val="none" w:sz="0" w:space="0" w:color="auto"/>
          </w:divBdr>
        </w:div>
        <w:div w:id="1331176902">
          <w:marLeft w:val="0"/>
          <w:marRight w:val="0"/>
          <w:marTop w:val="0"/>
          <w:marBottom w:val="0"/>
          <w:divBdr>
            <w:top w:val="none" w:sz="0" w:space="0" w:color="auto"/>
            <w:left w:val="none" w:sz="0" w:space="0" w:color="auto"/>
            <w:bottom w:val="none" w:sz="0" w:space="0" w:color="auto"/>
            <w:right w:val="none" w:sz="0" w:space="0" w:color="auto"/>
          </w:divBdr>
        </w:div>
        <w:div w:id="1331176903">
          <w:marLeft w:val="0"/>
          <w:marRight w:val="0"/>
          <w:marTop w:val="0"/>
          <w:marBottom w:val="0"/>
          <w:divBdr>
            <w:top w:val="none" w:sz="0" w:space="0" w:color="auto"/>
            <w:left w:val="none" w:sz="0" w:space="0" w:color="auto"/>
            <w:bottom w:val="none" w:sz="0" w:space="0" w:color="auto"/>
            <w:right w:val="none" w:sz="0" w:space="0" w:color="auto"/>
          </w:divBdr>
        </w:div>
        <w:div w:id="1331176905">
          <w:marLeft w:val="0"/>
          <w:marRight w:val="0"/>
          <w:marTop w:val="0"/>
          <w:marBottom w:val="0"/>
          <w:divBdr>
            <w:top w:val="none" w:sz="0" w:space="0" w:color="auto"/>
            <w:left w:val="none" w:sz="0" w:space="0" w:color="auto"/>
            <w:bottom w:val="none" w:sz="0" w:space="0" w:color="auto"/>
            <w:right w:val="none" w:sz="0" w:space="0" w:color="auto"/>
          </w:divBdr>
        </w:div>
        <w:div w:id="1331176906">
          <w:marLeft w:val="0"/>
          <w:marRight w:val="0"/>
          <w:marTop w:val="0"/>
          <w:marBottom w:val="0"/>
          <w:divBdr>
            <w:top w:val="none" w:sz="0" w:space="0" w:color="auto"/>
            <w:left w:val="none" w:sz="0" w:space="0" w:color="auto"/>
            <w:bottom w:val="none" w:sz="0" w:space="0" w:color="auto"/>
            <w:right w:val="none" w:sz="0" w:space="0" w:color="auto"/>
          </w:divBdr>
        </w:div>
        <w:div w:id="1331176907">
          <w:marLeft w:val="0"/>
          <w:marRight w:val="0"/>
          <w:marTop w:val="0"/>
          <w:marBottom w:val="0"/>
          <w:divBdr>
            <w:top w:val="none" w:sz="0" w:space="0" w:color="auto"/>
            <w:left w:val="none" w:sz="0" w:space="0" w:color="auto"/>
            <w:bottom w:val="none" w:sz="0" w:space="0" w:color="auto"/>
            <w:right w:val="none" w:sz="0" w:space="0" w:color="auto"/>
          </w:divBdr>
        </w:div>
        <w:div w:id="1331176908">
          <w:marLeft w:val="0"/>
          <w:marRight w:val="0"/>
          <w:marTop w:val="0"/>
          <w:marBottom w:val="0"/>
          <w:divBdr>
            <w:top w:val="none" w:sz="0" w:space="0" w:color="auto"/>
            <w:left w:val="none" w:sz="0" w:space="0" w:color="auto"/>
            <w:bottom w:val="none" w:sz="0" w:space="0" w:color="auto"/>
            <w:right w:val="none" w:sz="0" w:space="0" w:color="auto"/>
          </w:divBdr>
        </w:div>
        <w:div w:id="1331176909">
          <w:marLeft w:val="0"/>
          <w:marRight w:val="0"/>
          <w:marTop w:val="0"/>
          <w:marBottom w:val="0"/>
          <w:divBdr>
            <w:top w:val="none" w:sz="0" w:space="0" w:color="auto"/>
            <w:left w:val="none" w:sz="0" w:space="0" w:color="auto"/>
            <w:bottom w:val="none" w:sz="0" w:space="0" w:color="auto"/>
            <w:right w:val="none" w:sz="0" w:space="0" w:color="auto"/>
          </w:divBdr>
        </w:div>
        <w:div w:id="1331176910">
          <w:marLeft w:val="0"/>
          <w:marRight w:val="0"/>
          <w:marTop w:val="0"/>
          <w:marBottom w:val="0"/>
          <w:divBdr>
            <w:top w:val="none" w:sz="0" w:space="0" w:color="auto"/>
            <w:left w:val="none" w:sz="0" w:space="0" w:color="auto"/>
            <w:bottom w:val="none" w:sz="0" w:space="0" w:color="auto"/>
            <w:right w:val="none" w:sz="0" w:space="0" w:color="auto"/>
          </w:divBdr>
        </w:div>
      </w:divsChild>
    </w:div>
    <w:div w:id="1331176894">
      <w:marLeft w:val="0"/>
      <w:marRight w:val="0"/>
      <w:marTop w:val="0"/>
      <w:marBottom w:val="0"/>
      <w:divBdr>
        <w:top w:val="none" w:sz="0" w:space="0" w:color="auto"/>
        <w:left w:val="none" w:sz="0" w:space="0" w:color="auto"/>
        <w:bottom w:val="none" w:sz="0" w:space="0" w:color="auto"/>
        <w:right w:val="none" w:sz="0" w:space="0" w:color="auto"/>
      </w:divBdr>
      <w:divsChild>
        <w:div w:id="1331176859">
          <w:marLeft w:val="0"/>
          <w:marRight w:val="300"/>
          <w:marTop w:val="0"/>
          <w:marBottom w:val="200"/>
          <w:divBdr>
            <w:top w:val="none" w:sz="0" w:space="0" w:color="auto"/>
            <w:left w:val="none" w:sz="0" w:space="0" w:color="auto"/>
            <w:bottom w:val="none" w:sz="0" w:space="0" w:color="auto"/>
            <w:right w:val="none" w:sz="0" w:space="0" w:color="auto"/>
          </w:divBdr>
          <w:divsChild>
            <w:div w:id="133117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76895">
      <w:marLeft w:val="0"/>
      <w:marRight w:val="0"/>
      <w:marTop w:val="0"/>
      <w:marBottom w:val="0"/>
      <w:divBdr>
        <w:top w:val="none" w:sz="0" w:space="0" w:color="auto"/>
        <w:left w:val="none" w:sz="0" w:space="0" w:color="auto"/>
        <w:bottom w:val="none" w:sz="0" w:space="0" w:color="auto"/>
        <w:right w:val="none" w:sz="0" w:space="0" w:color="auto"/>
      </w:divBdr>
    </w:div>
    <w:div w:id="1331176900">
      <w:marLeft w:val="0"/>
      <w:marRight w:val="0"/>
      <w:marTop w:val="0"/>
      <w:marBottom w:val="0"/>
      <w:divBdr>
        <w:top w:val="none" w:sz="0" w:space="0" w:color="auto"/>
        <w:left w:val="none" w:sz="0" w:space="0" w:color="auto"/>
        <w:bottom w:val="none" w:sz="0" w:space="0" w:color="auto"/>
        <w:right w:val="none" w:sz="0" w:space="0" w:color="auto"/>
      </w:divBdr>
    </w:div>
    <w:div w:id="13311769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2755-17/con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A1828-8BA5-43C6-B6DF-C2B64B1CD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Normal_Wordconv</Template>
  <TotalTime>644</TotalTime>
  <Pages>23</Pages>
  <Words>-32766</Words>
  <Characters>19724</Characters>
  <Application>Microsoft Office Word</Application>
  <DocSecurity>0</DocSecurity>
  <Lines>0</Lines>
  <Paragraphs>0</Paragraphs>
  <ScaleCrop>false</ScaleCrop>
  <Company>Microsoft</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ЗАТВЕРДЖУЮ</dc:title>
  <dc:subject/>
  <dc:creator>user</dc:creator>
  <cp:keywords/>
  <dc:description/>
  <cp:lastModifiedBy>админ</cp:lastModifiedBy>
  <cp:revision>53</cp:revision>
  <cp:lastPrinted>2021-06-09T13:47:00Z</cp:lastPrinted>
  <dcterms:created xsi:type="dcterms:W3CDTF">2021-03-23T06:16:00Z</dcterms:created>
  <dcterms:modified xsi:type="dcterms:W3CDTF">2021-07-13T07:32:00Z</dcterms:modified>
</cp:coreProperties>
</file>