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EC2B8" w14:textId="77777777" w:rsidR="005754C9" w:rsidRDefault="00616159" w:rsidP="005754C9">
      <w:pPr>
        <w:pStyle w:val="a4"/>
        <w:jc w:val="center"/>
        <w:rPr>
          <w:lang w:val="uk-UA"/>
        </w:rPr>
      </w:pPr>
      <w:r>
        <w:rPr>
          <w:lang w:val="uk-UA"/>
        </w:rPr>
        <w:t xml:space="preserve">                                                </w:t>
      </w:r>
    </w:p>
    <w:p w14:paraId="6320C57D" w14:textId="77777777" w:rsidR="00A70DDE" w:rsidRPr="00616159" w:rsidRDefault="00616159" w:rsidP="00225642">
      <w:pPr>
        <w:pStyle w:val="a4"/>
        <w:jc w:val="center"/>
        <w:rPr>
          <w:b/>
          <w:sz w:val="24"/>
          <w:szCs w:val="24"/>
          <w:lang w:val="uk-UA"/>
        </w:rPr>
      </w:pPr>
      <w:r>
        <w:rPr>
          <w:lang w:val="uk-UA"/>
        </w:rPr>
        <w:t xml:space="preserve"> </w:t>
      </w:r>
      <w:r w:rsidR="00E1179E">
        <w:rPr>
          <w:lang w:val="uk-UA"/>
        </w:rPr>
        <w:t xml:space="preserve">                                                                      </w:t>
      </w:r>
      <w:r>
        <w:rPr>
          <w:lang w:val="uk-UA"/>
        </w:rPr>
        <w:t xml:space="preserve">                     </w:t>
      </w:r>
    </w:p>
    <w:p w14:paraId="7B453289" w14:textId="77777777" w:rsidR="00BA3F78" w:rsidRPr="00D3082A" w:rsidRDefault="00E441BD" w:rsidP="00A70DDE">
      <w:pPr>
        <w:pStyle w:val="a4"/>
        <w:rPr>
          <w:lang w:val="uk-UA"/>
        </w:rPr>
      </w:pPr>
      <w:r>
        <w:rPr>
          <w:lang w:val="uk-UA"/>
        </w:rPr>
        <w:t xml:space="preserve">                                                                                    </w:t>
      </w:r>
      <w:r w:rsidR="00030AA9">
        <w:pict w14:anchorId="563FD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55.2pt">
            <v:imagedata r:id="rId7" o:title="gerb"/>
          </v:shape>
        </w:pict>
      </w:r>
      <w:r w:rsidR="00D3082A">
        <w:rPr>
          <w:lang w:val="uk-UA"/>
        </w:rPr>
        <w:t xml:space="preserve">                                             </w:t>
      </w:r>
    </w:p>
    <w:p w14:paraId="28B0A1B7" w14:textId="77777777" w:rsidR="00BA3F78" w:rsidRDefault="00565EE8" w:rsidP="00BA3F78">
      <w:pPr>
        <w:pStyle w:val="a3"/>
        <w:spacing w:after="0"/>
        <w:jc w:val="center"/>
        <w:rPr>
          <w:b/>
          <w:bCs/>
          <w:sz w:val="28"/>
          <w:szCs w:val="28"/>
        </w:rPr>
      </w:pPr>
      <w:r w:rsidRPr="00565EE8">
        <w:rPr>
          <w:b/>
          <w:bCs/>
          <w:sz w:val="28"/>
          <w:szCs w:val="28"/>
        </w:rPr>
        <w:t>МАРГАНЕЦЬКА МІСЬКА РАДА</w:t>
      </w:r>
    </w:p>
    <w:p w14:paraId="1B38AB58" w14:textId="77777777" w:rsidR="00BA3F78" w:rsidRPr="005A0F67" w:rsidRDefault="00BA3F78" w:rsidP="00BA3F78">
      <w:pPr>
        <w:pStyle w:val="a3"/>
        <w:spacing w:after="0"/>
        <w:jc w:val="center"/>
        <w:rPr>
          <w:b/>
          <w:bCs/>
          <w:sz w:val="28"/>
          <w:szCs w:val="28"/>
        </w:rPr>
      </w:pPr>
      <w:r>
        <w:rPr>
          <w:b/>
          <w:bCs/>
          <w:sz w:val="28"/>
          <w:szCs w:val="28"/>
        </w:rPr>
        <w:t>НІКОПОЛЬСЬК</w:t>
      </w:r>
      <w:r w:rsidR="00565EE8">
        <w:rPr>
          <w:b/>
          <w:bCs/>
          <w:sz w:val="28"/>
          <w:szCs w:val="28"/>
        </w:rPr>
        <w:t>ОГО</w:t>
      </w:r>
      <w:r>
        <w:rPr>
          <w:b/>
          <w:bCs/>
          <w:sz w:val="28"/>
          <w:szCs w:val="28"/>
        </w:rPr>
        <w:t xml:space="preserve"> РАЙОН</w:t>
      </w:r>
      <w:r w:rsidR="00565EE8">
        <w:rPr>
          <w:b/>
          <w:bCs/>
          <w:sz w:val="28"/>
          <w:szCs w:val="28"/>
        </w:rPr>
        <w:t>У</w:t>
      </w:r>
    </w:p>
    <w:p w14:paraId="68121BD8" w14:textId="77777777" w:rsidR="00BA3F78" w:rsidRDefault="00565EE8" w:rsidP="00BA3F78">
      <w:pPr>
        <w:pStyle w:val="a3"/>
        <w:spacing w:after="0"/>
        <w:jc w:val="center"/>
        <w:rPr>
          <w:b/>
          <w:bCs/>
          <w:caps/>
          <w:sz w:val="28"/>
          <w:szCs w:val="28"/>
        </w:rPr>
      </w:pPr>
      <w:r w:rsidRPr="00565EE8">
        <w:rPr>
          <w:b/>
          <w:bCs/>
          <w:caps/>
          <w:sz w:val="28"/>
          <w:szCs w:val="28"/>
        </w:rPr>
        <w:t>ДНІПРОПЕТРОВСЬК</w:t>
      </w:r>
      <w:r>
        <w:rPr>
          <w:b/>
          <w:bCs/>
          <w:caps/>
          <w:sz w:val="28"/>
          <w:szCs w:val="28"/>
        </w:rPr>
        <w:t>ОЇ</w:t>
      </w:r>
      <w:r w:rsidRPr="00565EE8">
        <w:rPr>
          <w:b/>
          <w:bCs/>
          <w:caps/>
          <w:sz w:val="28"/>
          <w:szCs w:val="28"/>
        </w:rPr>
        <w:t xml:space="preserve"> ОБЛАСТ</w:t>
      </w:r>
      <w:r>
        <w:rPr>
          <w:b/>
          <w:bCs/>
          <w:caps/>
          <w:sz w:val="28"/>
          <w:szCs w:val="28"/>
        </w:rPr>
        <w:t>І</w:t>
      </w:r>
    </w:p>
    <w:p w14:paraId="19C3153F" w14:textId="77777777" w:rsidR="00BA3F78" w:rsidRPr="004F6008" w:rsidRDefault="0026139E" w:rsidP="00BA3F78">
      <w:pPr>
        <w:jc w:val="center"/>
        <w:rPr>
          <w:sz w:val="28"/>
          <w:szCs w:val="28"/>
        </w:rPr>
      </w:pPr>
      <w:r>
        <w:rPr>
          <w:b/>
          <w:bCs/>
          <w:caps/>
          <w:sz w:val="28"/>
          <w:szCs w:val="28"/>
          <w:lang w:val="en-US"/>
        </w:rPr>
        <w:t>VII</w:t>
      </w:r>
      <w:r w:rsidR="00BA3F78" w:rsidRPr="004F6008">
        <w:rPr>
          <w:b/>
          <w:bCs/>
          <w:caps/>
          <w:sz w:val="28"/>
          <w:szCs w:val="28"/>
        </w:rPr>
        <w:t xml:space="preserve">І </w:t>
      </w:r>
      <w:r w:rsidR="00BA3F78" w:rsidRPr="004F6008">
        <w:rPr>
          <w:b/>
          <w:sz w:val="28"/>
          <w:szCs w:val="28"/>
        </w:rPr>
        <w:t>скликання</w:t>
      </w:r>
    </w:p>
    <w:p w14:paraId="6C12DB50" w14:textId="3FF45A8A" w:rsidR="007E75E7" w:rsidRPr="00C774FF" w:rsidRDefault="00030AA9" w:rsidP="007E75E7">
      <w:pPr>
        <w:jc w:val="center"/>
        <w:rPr>
          <w:b/>
          <w:sz w:val="4"/>
          <w:szCs w:val="4"/>
          <w:lang w:val="ru-RU"/>
        </w:rPr>
      </w:pPr>
      <w:r>
        <w:rPr>
          <w:b/>
          <w:sz w:val="28"/>
          <w:szCs w:val="28"/>
          <w:lang w:val="en-US"/>
        </w:rPr>
        <w:t xml:space="preserve">59 </w:t>
      </w:r>
      <w:r w:rsidR="00012799">
        <w:rPr>
          <w:b/>
          <w:sz w:val="28"/>
          <w:szCs w:val="28"/>
        </w:rPr>
        <w:t>с</w:t>
      </w:r>
      <w:r w:rsidR="00BA3F78" w:rsidRPr="004F6008">
        <w:rPr>
          <w:b/>
          <w:sz w:val="28"/>
          <w:szCs w:val="28"/>
        </w:rPr>
        <w:t>есія</w:t>
      </w:r>
      <w:r w:rsidR="007065DB">
        <w:rPr>
          <w:b/>
          <w:sz w:val="28"/>
          <w:szCs w:val="28"/>
        </w:rPr>
        <w:t xml:space="preserve"> </w:t>
      </w:r>
    </w:p>
    <w:p w14:paraId="2A748C91" w14:textId="77777777" w:rsidR="00BA3F78" w:rsidRPr="006E0883" w:rsidRDefault="00BA3F78" w:rsidP="00BA3F78">
      <w:pPr>
        <w:pStyle w:val="a3"/>
        <w:spacing w:line="100" w:lineRule="atLeast"/>
        <w:jc w:val="center"/>
        <w:rPr>
          <w:b/>
          <w:bCs/>
          <w:caps/>
          <w:sz w:val="16"/>
          <w:szCs w:val="16"/>
          <w:lang w:val="ru-RU"/>
        </w:rPr>
      </w:pPr>
    </w:p>
    <w:p w14:paraId="54415DEF" w14:textId="77777777" w:rsidR="00BA3F78" w:rsidRDefault="00BA3F78" w:rsidP="00BA3F78">
      <w:pPr>
        <w:pStyle w:val="a3"/>
        <w:spacing w:line="100" w:lineRule="atLeast"/>
        <w:jc w:val="center"/>
        <w:rPr>
          <w:b/>
          <w:bCs/>
          <w:caps/>
          <w:sz w:val="28"/>
          <w:szCs w:val="28"/>
          <w:lang w:val="ru-RU"/>
        </w:rPr>
      </w:pPr>
      <w:r w:rsidRPr="005A0F67">
        <w:rPr>
          <w:b/>
          <w:bCs/>
          <w:caps/>
          <w:sz w:val="28"/>
          <w:szCs w:val="28"/>
          <w:lang w:val="ru-RU"/>
        </w:rPr>
        <w:t xml:space="preserve">р і ш е н </w:t>
      </w:r>
      <w:proofErr w:type="spellStart"/>
      <w:r w:rsidRPr="005A0F67">
        <w:rPr>
          <w:b/>
          <w:bCs/>
          <w:caps/>
          <w:sz w:val="28"/>
          <w:szCs w:val="28"/>
          <w:lang w:val="ru-RU"/>
        </w:rPr>
        <w:t>н</w:t>
      </w:r>
      <w:proofErr w:type="spellEnd"/>
      <w:r w:rsidRPr="005A0F67">
        <w:rPr>
          <w:b/>
          <w:bCs/>
          <w:caps/>
          <w:sz w:val="28"/>
          <w:szCs w:val="28"/>
          <w:lang w:val="ru-RU"/>
        </w:rPr>
        <w:t xml:space="preserve"> я </w:t>
      </w:r>
    </w:p>
    <w:p w14:paraId="6ABD69B2" w14:textId="48BE0958" w:rsidR="00AB0B56" w:rsidRPr="00D601A3" w:rsidRDefault="00F240C7" w:rsidP="00565EE8">
      <w:pPr>
        <w:pStyle w:val="a3"/>
        <w:spacing w:line="100" w:lineRule="atLeast"/>
        <w:rPr>
          <w:bCs/>
          <w:sz w:val="28"/>
          <w:szCs w:val="28"/>
          <w:lang w:val="ru-RU"/>
        </w:rPr>
      </w:pPr>
      <w:r>
        <w:rPr>
          <w:bCs/>
          <w:caps/>
          <w:sz w:val="28"/>
          <w:szCs w:val="28"/>
          <w:lang w:val="ru-RU"/>
        </w:rPr>
        <w:t xml:space="preserve">   </w:t>
      </w:r>
      <w:r w:rsidR="00A22142">
        <w:rPr>
          <w:bCs/>
          <w:caps/>
          <w:sz w:val="28"/>
          <w:szCs w:val="28"/>
          <w:lang w:val="ru-RU"/>
        </w:rPr>
        <w:t xml:space="preserve"> </w:t>
      </w:r>
      <w:r w:rsidR="00676CF4">
        <w:rPr>
          <w:bCs/>
          <w:caps/>
          <w:sz w:val="28"/>
          <w:szCs w:val="28"/>
          <w:lang w:val="ru-RU"/>
        </w:rPr>
        <w:t xml:space="preserve"> </w:t>
      </w:r>
      <w:r w:rsidR="00030AA9" w:rsidRPr="00030AA9">
        <w:rPr>
          <w:bCs/>
          <w:caps/>
          <w:sz w:val="28"/>
          <w:szCs w:val="28"/>
          <w:lang w:val="ru-RU"/>
        </w:rPr>
        <w:t>18</w:t>
      </w:r>
      <w:r w:rsidR="005A45A9">
        <w:rPr>
          <w:bCs/>
          <w:caps/>
          <w:sz w:val="28"/>
          <w:szCs w:val="28"/>
          <w:lang w:val="ru-RU"/>
        </w:rPr>
        <w:t xml:space="preserve"> </w:t>
      </w:r>
      <w:proofErr w:type="spellStart"/>
      <w:r w:rsidR="005A45A9">
        <w:rPr>
          <w:bCs/>
          <w:sz w:val="28"/>
          <w:szCs w:val="28"/>
          <w:lang w:val="ru-RU"/>
        </w:rPr>
        <w:t>грудня</w:t>
      </w:r>
      <w:proofErr w:type="spellEnd"/>
      <w:r w:rsidR="00676CF4">
        <w:rPr>
          <w:bCs/>
          <w:sz w:val="28"/>
          <w:szCs w:val="28"/>
          <w:lang w:val="ru-RU"/>
        </w:rPr>
        <w:t xml:space="preserve"> </w:t>
      </w:r>
      <w:r w:rsidR="0079181D">
        <w:rPr>
          <w:bCs/>
          <w:sz w:val="28"/>
          <w:szCs w:val="28"/>
          <w:lang w:val="ru-RU"/>
        </w:rPr>
        <w:t xml:space="preserve"> </w:t>
      </w:r>
      <w:r w:rsidR="00565EE8" w:rsidRPr="00565EE8">
        <w:rPr>
          <w:bCs/>
          <w:caps/>
          <w:sz w:val="28"/>
          <w:szCs w:val="28"/>
          <w:lang w:val="ru-RU"/>
        </w:rPr>
        <w:t>20</w:t>
      </w:r>
      <w:r w:rsidR="006500E2">
        <w:rPr>
          <w:bCs/>
          <w:caps/>
          <w:sz w:val="28"/>
          <w:szCs w:val="28"/>
          <w:lang w:val="ru-RU"/>
        </w:rPr>
        <w:t>2</w:t>
      </w:r>
      <w:r w:rsidR="00951F6C">
        <w:rPr>
          <w:bCs/>
          <w:caps/>
          <w:sz w:val="28"/>
          <w:szCs w:val="28"/>
          <w:lang w:val="ru-RU"/>
        </w:rPr>
        <w:t>5</w:t>
      </w:r>
      <w:r w:rsidR="00565EE8" w:rsidRPr="00565EE8">
        <w:rPr>
          <w:bCs/>
          <w:sz w:val="28"/>
          <w:szCs w:val="28"/>
          <w:lang w:val="ru-RU"/>
        </w:rPr>
        <w:t>року</w:t>
      </w:r>
      <w:r w:rsidR="00C13E1D">
        <w:rPr>
          <w:bCs/>
          <w:sz w:val="28"/>
          <w:szCs w:val="28"/>
          <w:lang w:val="ru-RU"/>
        </w:rPr>
        <w:t xml:space="preserve"> </w:t>
      </w:r>
      <w:r w:rsidR="00D3082A">
        <w:rPr>
          <w:bCs/>
          <w:sz w:val="28"/>
          <w:szCs w:val="28"/>
          <w:lang w:val="ru-RU"/>
        </w:rPr>
        <w:t xml:space="preserve">        </w:t>
      </w:r>
      <w:r>
        <w:rPr>
          <w:bCs/>
          <w:sz w:val="28"/>
          <w:szCs w:val="28"/>
          <w:lang w:val="ru-RU"/>
        </w:rPr>
        <w:t xml:space="preserve">         </w:t>
      </w:r>
      <w:r w:rsidR="00030AA9" w:rsidRPr="00030AA9">
        <w:rPr>
          <w:bCs/>
          <w:sz w:val="28"/>
          <w:szCs w:val="28"/>
          <w:lang w:val="ru-RU"/>
        </w:rPr>
        <w:t xml:space="preserve"> </w:t>
      </w:r>
      <w:r w:rsidR="00565EE8">
        <w:rPr>
          <w:bCs/>
          <w:sz w:val="28"/>
          <w:szCs w:val="28"/>
          <w:lang w:val="ru-RU"/>
        </w:rPr>
        <w:t xml:space="preserve">м.Марганець </w:t>
      </w:r>
      <w:r w:rsidR="00C13E1D">
        <w:rPr>
          <w:bCs/>
          <w:sz w:val="28"/>
          <w:szCs w:val="28"/>
          <w:lang w:val="ru-RU"/>
        </w:rPr>
        <w:t xml:space="preserve">               </w:t>
      </w:r>
      <w:r w:rsidR="00030AA9">
        <w:rPr>
          <w:bCs/>
          <w:sz w:val="28"/>
          <w:szCs w:val="28"/>
          <w:lang w:val="en-US"/>
        </w:rPr>
        <w:t xml:space="preserve">  </w:t>
      </w:r>
      <w:bookmarkStart w:id="0" w:name="_GoBack"/>
      <w:bookmarkEnd w:id="0"/>
      <w:r w:rsidR="00565EE8">
        <w:rPr>
          <w:bCs/>
          <w:sz w:val="28"/>
          <w:szCs w:val="28"/>
          <w:lang w:val="ru-RU"/>
        </w:rPr>
        <w:t>№</w:t>
      </w:r>
      <w:r w:rsidR="006500E2">
        <w:rPr>
          <w:bCs/>
          <w:sz w:val="28"/>
          <w:szCs w:val="28"/>
          <w:lang w:val="ru-RU"/>
        </w:rPr>
        <w:t xml:space="preserve"> </w:t>
      </w:r>
      <w:r w:rsidR="00030AA9" w:rsidRPr="00030AA9">
        <w:rPr>
          <w:bCs/>
          <w:sz w:val="28"/>
          <w:szCs w:val="28"/>
          <w:lang w:val="ru-RU"/>
        </w:rPr>
        <w:t xml:space="preserve"> 2470-59/</w:t>
      </w:r>
      <w:r w:rsidR="00565EE8">
        <w:rPr>
          <w:bCs/>
          <w:sz w:val="28"/>
          <w:szCs w:val="28"/>
          <w:lang w:val="en-US"/>
        </w:rPr>
        <w:t>VIII</w:t>
      </w:r>
    </w:p>
    <w:p w14:paraId="7F8CC3A0" w14:textId="77777777" w:rsidR="00565EE8" w:rsidRPr="00D601A3" w:rsidRDefault="00565EE8" w:rsidP="00565EE8">
      <w:pPr>
        <w:pStyle w:val="a3"/>
        <w:spacing w:line="100" w:lineRule="atLeast"/>
        <w:rPr>
          <w:b/>
          <w:bCs/>
          <w:caps/>
          <w:sz w:val="28"/>
          <w:szCs w:val="28"/>
          <w:lang w:val="ru-RU"/>
        </w:rPr>
      </w:pPr>
    </w:p>
    <w:p w14:paraId="5639DBE4" w14:textId="0E8B4D0E" w:rsidR="008123D9" w:rsidRPr="008123D9" w:rsidRDefault="008123D9" w:rsidP="008123D9">
      <w:pPr>
        <w:suppressAutoHyphens w:val="0"/>
        <w:ind w:right="4820"/>
        <w:rPr>
          <w:rFonts w:eastAsia="Calibri"/>
          <w:color w:val="000000"/>
          <w:sz w:val="28"/>
          <w:szCs w:val="28"/>
          <w:lang w:eastAsia="ru-RU"/>
        </w:rPr>
      </w:pPr>
      <w:bookmarkStart w:id="1" w:name="26"/>
      <w:r w:rsidRPr="008123D9">
        <w:rPr>
          <w:rFonts w:eastAsia="Calibri"/>
          <w:i/>
          <w:color w:val="000000"/>
          <w:sz w:val="28"/>
          <w:szCs w:val="28"/>
          <w:lang w:eastAsia="ru-RU"/>
        </w:rPr>
        <w:t xml:space="preserve">Про бюджет </w:t>
      </w:r>
      <w:bookmarkStart w:id="2" w:name="28"/>
      <w:bookmarkEnd w:id="1"/>
      <w:r w:rsidRPr="008123D9">
        <w:rPr>
          <w:rFonts w:eastAsia="Calibri"/>
          <w:i/>
          <w:color w:val="000000"/>
          <w:sz w:val="28"/>
          <w:szCs w:val="28"/>
          <w:lang w:eastAsia="ru-RU"/>
        </w:rPr>
        <w:t>Марганецької міської територіальної громади  на 202</w:t>
      </w:r>
      <w:r w:rsidR="00951F6C">
        <w:rPr>
          <w:rFonts w:eastAsia="Calibri"/>
          <w:i/>
          <w:color w:val="000000"/>
          <w:sz w:val="28"/>
          <w:szCs w:val="28"/>
          <w:lang w:eastAsia="ru-RU"/>
        </w:rPr>
        <w:t>6</w:t>
      </w:r>
      <w:r w:rsidRPr="008123D9">
        <w:rPr>
          <w:rFonts w:eastAsia="Calibri"/>
          <w:i/>
          <w:color w:val="000000"/>
          <w:sz w:val="28"/>
          <w:szCs w:val="28"/>
          <w:lang w:eastAsia="ru-RU"/>
        </w:rPr>
        <w:t xml:space="preserve"> рік </w:t>
      </w:r>
      <w:bookmarkEnd w:id="2"/>
      <w:r w:rsidRPr="008123D9">
        <w:rPr>
          <w:rFonts w:eastAsia="Calibri"/>
          <w:i/>
          <w:color w:val="000000"/>
          <w:sz w:val="28"/>
          <w:szCs w:val="28"/>
          <w:lang w:eastAsia="ru-RU"/>
        </w:rPr>
        <w:t>(код бю</w:t>
      </w:r>
      <w:r w:rsidRPr="00143DEB">
        <w:rPr>
          <w:rFonts w:eastAsia="Calibri"/>
          <w:i/>
          <w:color w:val="000000"/>
          <w:sz w:val="28"/>
          <w:szCs w:val="28"/>
          <w:lang w:eastAsia="ru-RU"/>
        </w:rPr>
        <w:t>джету 0456100000)</w:t>
      </w:r>
    </w:p>
    <w:p w14:paraId="04B5A2F5" w14:textId="77777777" w:rsidR="008123D9" w:rsidRPr="008123D9" w:rsidRDefault="008123D9" w:rsidP="008123D9">
      <w:pPr>
        <w:suppressAutoHyphens w:val="0"/>
        <w:ind w:firstLine="851"/>
        <w:jc w:val="both"/>
        <w:rPr>
          <w:rFonts w:eastAsia="Calibri"/>
          <w:color w:val="000000"/>
          <w:sz w:val="28"/>
          <w:szCs w:val="28"/>
          <w:lang w:eastAsia="ru-RU"/>
        </w:rPr>
      </w:pPr>
    </w:p>
    <w:p w14:paraId="47393E69" w14:textId="318F3316" w:rsidR="008123D9" w:rsidRPr="008123D9" w:rsidRDefault="000974FB" w:rsidP="008123D9">
      <w:pPr>
        <w:suppressAutoHyphens w:val="0"/>
        <w:ind w:firstLine="851"/>
        <w:jc w:val="both"/>
        <w:rPr>
          <w:rFonts w:eastAsia="Calibri"/>
          <w:color w:val="000000"/>
          <w:sz w:val="28"/>
          <w:szCs w:val="28"/>
          <w:lang w:eastAsia="ru-RU"/>
        </w:rPr>
      </w:pPr>
      <w:r>
        <w:rPr>
          <w:rFonts w:eastAsia="Calibri"/>
          <w:color w:val="000000"/>
          <w:sz w:val="28"/>
          <w:szCs w:val="28"/>
          <w:lang w:eastAsia="ru-RU"/>
        </w:rPr>
        <w:t xml:space="preserve">Відповідно до </w:t>
      </w:r>
      <w:r w:rsidR="003A6B5C">
        <w:rPr>
          <w:rFonts w:eastAsia="Calibri"/>
          <w:color w:val="000000"/>
          <w:sz w:val="28"/>
          <w:szCs w:val="28"/>
          <w:lang w:eastAsia="ru-RU"/>
        </w:rPr>
        <w:t xml:space="preserve">ст.23,76 </w:t>
      </w:r>
      <w:r w:rsidR="008123D9" w:rsidRPr="008123D9">
        <w:rPr>
          <w:rFonts w:eastAsia="Calibri"/>
          <w:color w:val="000000"/>
          <w:sz w:val="28"/>
          <w:szCs w:val="28"/>
          <w:lang w:eastAsia="ru-RU"/>
        </w:rPr>
        <w:t>Бюджетн</w:t>
      </w:r>
      <w:r>
        <w:rPr>
          <w:rFonts w:eastAsia="Calibri"/>
          <w:color w:val="000000"/>
          <w:sz w:val="28"/>
          <w:szCs w:val="28"/>
          <w:lang w:eastAsia="ru-RU"/>
        </w:rPr>
        <w:t>ого</w:t>
      </w:r>
      <w:r w:rsidR="008123D9" w:rsidRPr="008123D9">
        <w:rPr>
          <w:rFonts w:eastAsia="Calibri"/>
          <w:color w:val="000000"/>
          <w:sz w:val="28"/>
          <w:szCs w:val="28"/>
          <w:lang w:eastAsia="ru-RU"/>
        </w:rPr>
        <w:t xml:space="preserve"> кодекс</w:t>
      </w:r>
      <w:r>
        <w:rPr>
          <w:rFonts w:eastAsia="Calibri"/>
          <w:color w:val="000000"/>
          <w:sz w:val="28"/>
          <w:szCs w:val="28"/>
          <w:lang w:eastAsia="ru-RU"/>
        </w:rPr>
        <w:t>у</w:t>
      </w:r>
      <w:r w:rsidR="008123D9" w:rsidRPr="008123D9">
        <w:rPr>
          <w:rFonts w:eastAsia="Calibri"/>
          <w:color w:val="000000"/>
          <w:sz w:val="28"/>
          <w:szCs w:val="28"/>
          <w:lang w:eastAsia="ru-RU"/>
        </w:rPr>
        <w:t xml:space="preserve"> України, </w:t>
      </w:r>
      <w:r>
        <w:rPr>
          <w:rFonts w:eastAsia="Calibri"/>
          <w:color w:val="000000"/>
          <w:sz w:val="28"/>
          <w:szCs w:val="28"/>
          <w:lang w:eastAsia="ru-RU"/>
        </w:rPr>
        <w:t>керуючись ст.25,</w:t>
      </w:r>
      <w:r w:rsidR="002A127C">
        <w:rPr>
          <w:rFonts w:eastAsia="Calibri"/>
          <w:color w:val="000000"/>
          <w:sz w:val="28"/>
          <w:szCs w:val="28"/>
          <w:lang w:eastAsia="ru-RU"/>
        </w:rPr>
        <w:t>26</w:t>
      </w:r>
      <w:r>
        <w:rPr>
          <w:rFonts w:eastAsia="Calibri"/>
          <w:color w:val="000000"/>
          <w:sz w:val="28"/>
          <w:szCs w:val="28"/>
          <w:lang w:eastAsia="ru-RU"/>
        </w:rPr>
        <w:t>,59</w:t>
      </w:r>
      <w:r w:rsidR="002A127C">
        <w:rPr>
          <w:rFonts w:eastAsia="Calibri"/>
          <w:color w:val="000000"/>
          <w:sz w:val="28"/>
          <w:szCs w:val="28"/>
          <w:lang w:eastAsia="ru-RU"/>
        </w:rPr>
        <w:t xml:space="preserve"> </w:t>
      </w:r>
      <w:r w:rsidR="008123D9" w:rsidRPr="008123D9">
        <w:rPr>
          <w:rFonts w:eastAsia="Calibri"/>
          <w:color w:val="000000"/>
          <w:sz w:val="28"/>
          <w:szCs w:val="28"/>
          <w:lang w:eastAsia="ru-RU"/>
        </w:rPr>
        <w:t>Закон</w:t>
      </w:r>
      <w:r w:rsidR="002A127C">
        <w:rPr>
          <w:rFonts w:eastAsia="Calibri"/>
          <w:color w:val="000000"/>
          <w:sz w:val="28"/>
          <w:szCs w:val="28"/>
          <w:lang w:eastAsia="ru-RU"/>
        </w:rPr>
        <w:t>у</w:t>
      </w:r>
      <w:r w:rsidR="008123D9" w:rsidRPr="008123D9">
        <w:rPr>
          <w:rFonts w:eastAsia="Calibri"/>
          <w:color w:val="000000"/>
          <w:sz w:val="28"/>
          <w:szCs w:val="28"/>
          <w:lang w:eastAsia="ru-RU"/>
        </w:rPr>
        <w:t xml:space="preserve"> України «Про місцеве самоврядування в Україні», враховуючи висновки </w:t>
      </w:r>
      <w:r w:rsidR="008123D9" w:rsidRPr="008123D9">
        <w:rPr>
          <w:rFonts w:eastAsia="Calibri"/>
          <w:sz w:val="28"/>
          <w:szCs w:val="28"/>
          <w:lang w:eastAsia="ru-RU"/>
        </w:rPr>
        <w:t>депутатської комісії з питань планування, соціально-економічного розвитку,</w:t>
      </w:r>
      <w:r>
        <w:rPr>
          <w:rFonts w:eastAsia="Calibri"/>
          <w:sz w:val="28"/>
          <w:szCs w:val="28"/>
          <w:lang w:eastAsia="ru-RU"/>
        </w:rPr>
        <w:t> </w:t>
      </w:r>
      <w:r w:rsidRPr="000974FB">
        <w:rPr>
          <w:rFonts w:eastAsia="Calibri"/>
          <w:sz w:val="28"/>
          <w:szCs w:val="28"/>
          <w:lang w:eastAsia="ru-RU"/>
        </w:rPr>
        <w:t>бюджету,</w:t>
      </w:r>
      <w:r>
        <w:rPr>
          <w:rFonts w:eastAsia="Calibri"/>
          <w:sz w:val="28"/>
          <w:szCs w:val="28"/>
          <w:lang w:eastAsia="ru-RU"/>
        </w:rPr>
        <w:t> </w:t>
      </w:r>
      <w:r w:rsidRPr="000974FB">
        <w:rPr>
          <w:rFonts w:eastAsia="Calibri"/>
          <w:sz w:val="28"/>
          <w:szCs w:val="28"/>
          <w:lang w:eastAsia="ru-RU"/>
        </w:rPr>
        <w:t>фінансів</w:t>
      </w:r>
      <w:r>
        <w:rPr>
          <w:rFonts w:eastAsia="Calibri"/>
          <w:sz w:val="28"/>
          <w:szCs w:val="28"/>
          <w:lang w:eastAsia="ru-RU"/>
        </w:rPr>
        <w:t> </w:t>
      </w:r>
      <w:r w:rsidRPr="000974FB">
        <w:rPr>
          <w:rFonts w:eastAsia="Calibri"/>
          <w:sz w:val="28"/>
          <w:szCs w:val="28"/>
          <w:lang w:eastAsia="ru-RU"/>
        </w:rPr>
        <w:t>та</w:t>
      </w:r>
      <w:r>
        <w:rPr>
          <w:rFonts w:eastAsia="Calibri"/>
          <w:sz w:val="28"/>
          <w:szCs w:val="28"/>
          <w:lang w:eastAsia="ru-RU"/>
        </w:rPr>
        <w:t> </w:t>
      </w:r>
      <w:r w:rsidRPr="000974FB">
        <w:rPr>
          <w:rFonts w:eastAsia="Calibri"/>
          <w:sz w:val="28"/>
          <w:szCs w:val="28"/>
          <w:lang w:eastAsia="ru-RU"/>
        </w:rPr>
        <w:t>регуляторної</w:t>
      </w:r>
      <w:r>
        <w:rPr>
          <w:rFonts w:eastAsia="Calibri"/>
          <w:sz w:val="28"/>
          <w:szCs w:val="28"/>
          <w:lang w:eastAsia="ru-RU"/>
        </w:rPr>
        <w:t> </w:t>
      </w:r>
      <w:r w:rsidRPr="000974FB">
        <w:rPr>
          <w:rFonts w:eastAsia="Calibri"/>
          <w:sz w:val="28"/>
          <w:szCs w:val="28"/>
          <w:lang w:eastAsia="ru-RU"/>
        </w:rPr>
        <w:t>політики</w:t>
      </w:r>
      <w:r w:rsidR="00D10DDF">
        <w:rPr>
          <w:rFonts w:eastAsia="Calibri"/>
          <w:sz w:val="28"/>
          <w:szCs w:val="28"/>
          <w:lang w:eastAsia="ru-RU"/>
        </w:rPr>
        <w:t>,</w:t>
      </w:r>
      <w:r>
        <w:rPr>
          <w:rFonts w:eastAsia="Calibri"/>
          <w:sz w:val="28"/>
          <w:szCs w:val="28"/>
          <w:lang w:eastAsia="ru-RU"/>
        </w:rPr>
        <w:t> </w:t>
      </w:r>
      <w:r w:rsidRPr="000974FB">
        <w:rPr>
          <w:rFonts w:eastAsia="Calibri"/>
          <w:sz w:val="28"/>
          <w:szCs w:val="28"/>
          <w:lang w:eastAsia="ru-RU"/>
        </w:rPr>
        <w:t xml:space="preserve">суб’єктів </w:t>
      </w:r>
      <w:r>
        <w:rPr>
          <w:rFonts w:eastAsia="Calibri"/>
          <w:sz w:val="28"/>
          <w:szCs w:val="28"/>
          <w:lang w:eastAsia="ru-RU"/>
        </w:rPr>
        <w:t>п</w:t>
      </w:r>
      <w:r w:rsidRPr="000974FB">
        <w:rPr>
          <w:rFonts w:eastAsia="Calibri"/>
          <w:sz w:val="28"/>
          <w:szCs w:val="28"/>
          <w:lang w:eastAsia="ru-RU"/>
        </w:rPr>
        <w:t>ідприємницької діяльності та торгівлі</w:t>
      </w:r>
      <w:r>
        <w:rPr>
          <w:rFonts w:eastAsia="Calibri"/>
          <w:sz w:val="28"/>
          <w:szCs w:val="28"/>
          <w:lang w:eastAsia="ru-RU"/>
        </w:rPr>
        <w:t>,</w:t>
      </w:r>
      <w:r w:rsidR="00D3082A">
        <w:rPr>
          <w:rFonts w:eastAsia="Calibri"/>
          <w:sz w:val="28"/>
          <w:szCs w:val="28"/>
          <w:lang w:eastAsia="ru-RU"/>
        </w:rPr>
        <w:t xml:space="preserve"> </w:t>
      </w:r>
      <w:r w:rsidR="008123D9" w:rsidRPr="008123D9">
        <w:rPr>
          <w:rFonts w:eastAsia="Calibri"/>
          <w:color w:val="000000"/>
          <w:sz w:val="28"/>
          <w:szCs w:val="28"/>
          <w:lang w:eastAsia="ru-RU"/>
        </w:rPr>
        <w:t xml:space="preserve">Марганецька міська рада </w:t>
      </w:r>
    </w:p>
    <w:p w14:paraId="7A1C1ED4" w14:textId="77777777" w:rsidR="008123D9" w:rsidRPr="008123D9" w:rsidRDefault="008123D9" w:rsidP="008123D9">
      <w:pPr>
        <w:suppressAutoHyphens w:val="0"/>
        <w:ind w:firstLine="851"/>
        <w:jc w:val="both"/>
        <w:rPr>
          <w:rFonts w:eastAsia="Calibri"/>
          <w:color w:val="000000"/>
          <w:sz w:val="28"/>
          <w:szCs w:val="28"/>
          <w:lang w:eastAsia="ru-RU"/>
        </w:rPr>
      </w:pPr>
    </w:p>
    <w:p w14:paraId="23D79F4E" w14:textId="77777777" w:rsidR="008123D9" w:rsidRPr="008123D9" w:rsidRDefault="008123D9" w:rsidP="008123D9">
      <w:pPr>
        <w:suppressAutoHyphens w:val="0"/>
        <w:ind w:firstLine="851"/>
        <w:jc w:val="center"/>
        <w:rPr>
          <w:rFonts w:eastAsia="Calibri"/>
          <w:color w:val="000000"/>
          <w:sz w:val="28"/>
          <w:szCs w:val="28"/>
          <w:lang w:eastAsia="ru-RU"/>
        </w:rPr>
      </w:pPr>
      <w:r w:rsidRPr="008123D9">
        <w:rPr>
          <w:rFonts w:eastAsia="Calibri"/>
          <w:caps/>
          <w:color w:val="000000"/>
          <w:sz w:val="28"/>
          <w:szCs w:val="28"/>
          <w:lang w:eastAsia="ru-RU"/>
        </w:rPr>
        <w:t xml:space="preserve">в и р і ш и л а </w:t>
      </w:r>
      <w:r w:rsidRPr="008123D9">
        <w:rPr>
          <w:rFonts w:eastAsia="Calibri"/>
          <w:color w:val="000000"/>
          <w:sz w:val="28"/>
          <w:szCs w:val="28"/>
          <w:lang w:eastAsia="ru-RU"/>
        </w:rPr>
        <w:t>:</w:t>
      </w:r>
      <w:bookmarkStart w:id="3" w:name="30"/>
    </w:p>
    <w:p w14:paraId="22074995" w14:textId="39050F10" w:rsidR="008123D9" w:rsidRPr="008123D9" w:rsidRDefault="008123D9" w:rsidP="008123D9">
      <w:pPr>
        <w:suppressAutoHyphens w:val="0"/>
        <w:ind w:firstLine="851"/>
        <w:rPr>
          <w:rFonts w:eastAsia="Calibri"/>
          <w:color w:val="000000"/>
          <w:sz w:val="28"/>
          <w:szCs w:val="28"/>
          <w:lang w:eastAsia="ru-RU"/>
        </w:rPr>
      </w:pPr>
      <w:r w:rsidRPr="008123D9">
        <w:rPr>
          <w:rFonts w:eastAsia="Calibri"/>
          <w:color w:val="000000"/>
          <w:sz w:val="28"/>
          <w:szCs w:val="28"/>
          <w:lang w:eastAsia="ru-RU"/>
        </w:rPr>
        <w:t>1. Визначити на 202</w:t>
      </w:r>
      <w:r w:rsidR="00951F6C">
        <w:rPr>
          <w:rFonts w:eastAsia="Calibri"/>
          <w:color w:val="000000"/>
          <w:sz w:val="28"/>
          <w:szCs w:val="28"/>
          <w:lang w:eastAsia="ru-RU"/>
        </w:rPr>
        <w:t>6</w:t>
      </w:r>
      <w:r w:rsidRPr="008123D9">
        <w:rPr>
          <w:rFonts w:eastAsia="Calibri"/>
          <w:color w:val="000000"/>
          <w:sz w:val="28"/>
          <w:szCs w:val="28"/>
          <w:lang w:eastAsia="ru-RU"/>
        </w:rPr>
        <w:t xml:space="preserve"> рік:</w:t>
      </w:r>
    </w:p>
    <w:p w14:paraId="0C9E8F3B" w14:textId="3B949066" w:rsidR="008123D9" w:rsidRPr="00E46515" w:rsidRDefault="008123D9" w:rsidP="00713BF8">
      <w:pPr>
        <w:suppressAutoHyphens w:val="0"/>
        <w:ind w:firstLine="851"/>
        <w:jc w:val="both"/>
        <w:rPr>
          <w:rFonts w:eastAsia="Calibri"/>
          <w:color w:val="000000"/>
          <w:sz w:val="28"/>
          <w:szCs w:val="28"/>
          <w:lang w:eastAsia="ru-RU"/>
        </w:rPr>
      </w:pPr>
      <w:bookmarkStart w:id="4" w:name="31"/>
      <w:bookmarkEnd w:id="3"/>
      <w:r w:rsidRPr="00AB7874">
        <w:rPr>
          <w:rFonts w:eastAsia="Calibri"/>
          <w:bCs/>
          <w:color w:val="000000"/>
          <w:sz w:val="28"/>
          <w:szCs w:val="28"/>
          <w:lang w:eastAsia="ru-RU"/>
        </w:rPr>
        <w:t>доходи</w:t>
      </w:r>
      <w:r w:rsidRPr="008123D9">
        <w:rPr>
          <w:rFonts w:eastAsia="Calibri"/>
          <w:color w:val="000000"/>
          <w:sz w:val="28"/>
          <w:szCs w:val="28"/>
          <w:lang w:eastAsia="ru-RU"/>
        </w:rPr>
        <w:t xml:space="preserve"> бюджету Марганецької міської  територіальної громади у сумі </w:t>
      </w:r>
      <w:r w:rsidR="00E46515" w:rsidRPr="00E46515">
        <w:rPr>
          <w:rFonts w:eastAsia="Calibri"/>
          <w:color w:val="000000"/>
          <w:sz w:val="28"/>
          <w:szCs w:val="28"/>
          <w:lang w:eastAsia="ru-RU"/>
        </w:rPr>
        <w:t>3</w:t>
      </w:r>
      <w:r w:rsidR="00226256">
        <w:rPr>
          <w:rFonts w:eastAsia="Calibri"/>
          <w:color w:val="000000"/>
          <w:sz w:val="28"/>
          <w:szCs w:val="28"/>
          <w:lang w:eastAsia="ru-RU"/>
        </w:rPr>
        <w:t>17 188 099</w:t>
      </w:r>
      <w:r w:rsidR="00713BF8" w:rsidRPr="00E46515">
        <w:rPr>
          <w:rFonts w:eastAsia="Calibri"/>
          <w:color w:val="000000"/>
          <w:sz w:val="28"/>
          <w:szCs w:val="28"/>
          <w:lang w:eastAsia="ru-RU"/>
        </w:rPr>
        <w:t xml:space="preserve">,00 </w:t>
      </w:r>
      <w:r w:rsidRPr="00E46515">
        <w:rPr>
          <w:rFonts w:eastAsia="Calibri"/>
          <w:color w:val="000000"/>
          <w:sz w:val="28"/>
          <w:szCs w:val="28"/>
          <w:lang w:eastAsia="ru-RU"/>
        </w:rPr>
        <w:t>гривень, у тому числі доходи загального фонду міського бюджету</w:t>
      </w:r>
      <w:r w:rsidR="00713BF8" w:rsidRPr="00E46515">
        <w:rPr>
          <w:rFonts w:eastAsia="Calibri"/>
          <w:color w:val="000000"/>
          <w:sz w:val="28"/>
          <w:szCs w:val="28"/>
          <w:lang w:eastAsia="ru-RU"/>
        </w:rPr>
        <w:t xml:space="preserve"> </w:t>
      </w:r>
      <w:r w:rsidR="00E1179E" w:rsidRPr="00E46515">
        <w:rPr>
          <w:rFonts w:eastAsia="Calibri"/>
          <w:color w:val="000000"/>
          <w:sz w:val="28"/>
          <w:szCs w:val="28"/>
          <w:lang w:eastAsia="ru-RU"/>
        </w:rPr>
        <w:t>–</w:t>
      </w:r>
      <w:r w:rsidR="00713BF8" w:rsidRPr="00E46515">
        <w:rPr>
          <w:rFonts w:eastAsia="Calibri"/>
          <w:color w:val="000000"/>
          <w:sz w:val="28"/>
          <w:szCs w:val="28"/>
          <w:lang w:eastAsia="ru-RU"/>
        </w:rPr>
        <w:t xml:space="preserve"> </w:t>
      </w:r>
      <w:r w:rsidR="00226256" w:rsidRPr="00666B3B">
        <w:rPr>
          <w:rFonts w:eastAsia="Calibri"/>
          <w:color w:val="000000"/>
          <w:sz w:val="28"/>
          <w:szCs w:val="28"/>
          <w:lang w:eastAsia="ru-RU"/>
        </w:rPr>
        <w:t>3</w:t>
      </w:r>
      <w:r w:rsidR="00226256">
        <w:rPr>
          <w:rFonts w:eastAsia="Calibri"/>
          <w:color w:val="000000"/>
          <w:sz w:val="28"/>
          <w:szCs w:val="28"/>
          <w:lang w:eastAsia="ru-RU"/>
        </w:rPr>
        <w:t>16</w:t>
      </w:r>
      <w:r w:rsidR="00226256" w:rsidRPr="00666B3B">
        <w:rPr>
          <w:rFonts w:eastAsia="Calibri"/>
          <w:color w:val="000000"/>
          <w:sz w:val="28"/>
          <w:szCs w:val="28"/>
          <w:lang w:eastAsia="ru-RU"/>
        </w:rPr>
        <w:t> </w:t>
      </w:r>
      <w:r w:rsidR="00226256" w:rsidRPr="004A4490">
        <w:rPr>
          <w:rFonts w:eastAsia="Calibri"/>
          <w:color w:val="000000"/>
          <w:sz w:val="28"/>
          <w:szCs w:val="28"/>
          <w:lang w:eastAsia="ru-RU"/>
        </w:rPr>
        <w:t>7</w:t>
      </w:r>
      <w:r w:rsidR="00226256">
        <w:rPr>
          <w:rFonts w:eastAsia="Calibri"/>
          <w:color w:val="000000"/>
          <w:sz w:val="28"/>
          <w:szCs w:val="28"/>
          <w:lang w:eastAsia="ru-RU"/>
        </w:rPr>
        <w:t>0</w:t>
      </w:r>
      <w:r w:rsidR="00226256" w:rsidRPr="004A4490">
        <w:rPr>
          <w:rFonts w:eastAsia="Calibri"/>
          <w:color w:val="000000"/>
          <w:sz w:val="28"/>
          <w:szCs w:val="28"/>
          <w:lang w:eastAsia="ru-RU"/>
        </w:rPr>
        <w:t>1</w:t>
      </w:r>
      <w:r w:rsidR="00226256" w:rsidRPr="00666B3B">
        <w:rPr>
          <w:rFonts w:eastAsia="Calibri"/>
          <w:color w:val="000000"/>
          <w:sz w:val="28"/>
          <w:szCs w:val="28"/>
          <w:lang w:eastAsia="ru-RU"/>
        </w:rPr>
        <w:t xml:space="preserve"> </w:t>
      </w:r>
      <w:r w:rsidR="00226256">
        <w:rPr>
          <w:rFonts w:eastAsia="Calibri"/>
          <w:color w:val="000000"/>
          <w:sz w:val="28"/>
          <w:szCs w:val="28"/>
          <w:lang w:eastAsia="ru-RU"/>
        </w:rPr>
        <w:t>695</w:t>
      </w:r>
      <w:r w:rsidR="00713BF8" w:rsidRPr="00E46515">
        <w:rPr>
          <w:rFonts w:eastAsia="Calibri"/>
          <w:color w:val="000000"/>
          <w:sz w:val="28"/>
          <w:szCs w:val="28"/>
          <w:lang w:eastAsia="ru-RU"/>
        </w:rPr>
        <w:t xml:space="preserve">,00 </w:t>
      </w:r>
      <w:r w:rsidRPr="00E46515">
        <w:rPr>
          <w:rFonts w:eastAsia="Calibri"/>
          <w:color w:val="000000"/>
          <w:sz w:val="28"/>
          <w:szCs w:val="28"/>
          <w:lang w:eastAsia="ru-RU"/>
        </w:rPr>
        <w:t xml:space="preserve">гривень та доходи спеціального фонду міського бюджету </w:t>
      </w:r>
      <w:r w:rsidR="00713BF8" w:rsidRPr="00E46515">
        <w:rPr>
          <w:rFonts w:eastAsia="Calibri"/>
          <w:color w:val="000000"/>
          <w:sz w:val="28"/>
          <w:szCs w:val="28"/>
          <w:lang w:eastAsia="ru-RU"/>
        </w:rPr>
        <w:t xml:space="preserve">– </w:t>
      </w:r>
      <w:r w:rsidR="00E46515" w:rsidRPr="00E46515">
        <w:rPr>
          <w:rFonts w:eastAsia="Calibri"/>
          <w:color w:val="000000"/>
          <w:sz w:val="28"/>
          <w:szCs w:val="28"/>
          <w:lang w:eastAsia="ru-RU"/>
        </w:rPr>
        <w:t>486 404</w:t>
      </w:r>
      <w:r w:rsidR="00713BF8" w:rsidRPr="00E46515">
        <w:rPr>
          <w:rFonts w:eastAsia="Calibri"/>
          <w:color w:val="000000"/>
          <w:sz w:val="28"/>
          <w:szCs w:val="28"/>
          <w:lang w:eastAsia="ru-RU"/>
        </w:rPr>
        <w:t xml:space="preserve">,00 </w:t>
      </w:r>
      <w:r w:rsidRPr="00E46515">
        <w:rPr>
          <w:rFonts w:eastAsia="Calibri"/>
          <w:color w:val="000000"/>
          <w:sz w:val="28"/>
          <w:szCs w:val="28"/>
          <w:lang w:eastAsia="ru-RU"/>
        </w:rPr>
        <w:t>гривень згідно з додатком 1 до цього рішення;</w:t>
      </w:r>
    </w:p>
    <w:p w14:paraId="39E98374" w14:textId="48143A48" w:rsidR="008123D9" w:rsidRPr="00666B3B" w:rsidRDefault="008123D9" w:rsidP="008123D9">
      <w:pPr>
        <w:suppressAutoHyphens w:val="0"/>
        <w:ind w:firstLine="851"/>
        <w:jc w:val="both"/>
        <w:rPr>
          <w:rFonts w:eastAsia="Calibri"/>
          <w:color w:val="000000"/>
          <w:sz w:val="28"/>
          <w:szCs w:val="28"/>
          <w:lang w:eastAsia="ru-RU"/>
        </w:rPr>
      </w:pPr>
      <w:bookmarkStart w:id="5" w:name="32"/>
      <w:bookmarkEnd w:id="4"/>
      <w:r w:rsidRPr="00666B3B">
        <w:rPr>
          <w:rFonts w:eastAsia="Calibri"/>
          <w:bCs/>
          <w:color w:val="000000"/>
          <w:sz w:val="28"/>
          <w:szCs w:val="28"/>
          <w:lang w:eastAsia="ru-RU"/>
        </w:rPr>
        <w:t xml:space="preserve">видатки </w:t>
      </w:r>
      <w:r w:rsidRPr="00666B3B">
        <w:rPr>
          <w:rFonts w:eastAsia="Calibri"/>
          <w:color w:val="000000"/>
          <w:sz w:val="28"/>
          <w:szCs w:val="28"/>
          <w:lang w:eastAsia="ru-RU"/>
        </w:rPr>
        <w:t xml:space="preserve">бюджету </w:t>
      </w:r>
      <w:bookmarkStart w:id="6" w:name="_Hlk215658724"/>
      <w:r w:rsidRPr="00666B3B">
        <w:rPr>
          <w:rFonts w:eastAsia="Calibri"/>
          <w:color w:val="000000"/>
          <w:sz w:val="28"/>
          <w:szCs w:val="28"/>
          <w:lang w:eastAsia="ru-RU"/>
        </w:rPr>
        <w:t xml:space="preserve">Марганецької міської  територіальної громади </w:t>
      </w:r>
      <w:bookmarkEnd w:id="6"/>
      <w:r w:rsidRPr="00666B3B">
        <w:rPr>
          <w:rFonts w:eastAsia="Calibri"/>
          <w:color w:val="000000"/>
          <w:sz w:val="28"/>
          <w:szCs w:val="28"/>
          <w:lang w:eastAsia="ru-RU"/>
        </w:rPr>
        <w:t xml:space="preserve">у сумі </w:t>
      </w:r>
      <w:r w:rsidR="00226256">
        <w:rPr>
          <w:rFonts w:eastAsia="Calibri"/>
          <w:color w:val="000000"/>
          <w:sz w:val="28"/>
          <w:szCs w:val="28"/>
          <w:lang w:eastAsia="ru-RU"/>
        </w:rPr>
        <w:t>344</w:t>
      </w:r>
      <w:r w:rsidR="004A4490">
        <w:rPr>
          <w:rFonts w:eastAsia="Calibri"/>
          <w:color w:val="000000"/>
          <w:sz w:val="28"/>
          <w:szCs w:val="28"/>
          <w:lang w:val="en-US" w:eastAsia="ru-RU"/>
        </w:rPr>
        <w:t> </w:t>
      </w:r>
      <w:r w:rsidR="00226256">
        <w:rPr>
          <w:rFonts w:eastAsia="Calibri"/>
          <w:color w:val="000000"/>
          <w:sz w:val="28"/>
          <w:szCs w:val="28"/>
          <w:lang w:eastAsia="ru-RU"/>
        </w:rPr>
        <w:t>723</w:t>
      </w:r>
      <w:r w:rsidR="004A4490">
        <w:rPr>
          <w:rFonts w:eastAsia="Calibri"/>
          <w:color w:val="000000"/>
          <w:sz w:val="28"/>
          <w:szCs w:val="28"/>
          <w:lang w:val="en-US" w:eastAsia="ru-RU"/>
        </w:rPr>
        <w:t> </w:t>
      </w:r>
      <w:r w:rsidR="00226256">
        <w:rPr>
          <w:rFonts w:eastAsia="Calibri"/>
          <w:color w:val="000000"/>
          <w:sz w:val="28"/>
          <w:szCs w:val="28"/>
          <w:lang w:eastAsia="ru-RU"/>
        </w:rPr>
        <w:t>0</w:t>
      </w:r>
      <w:r w:rsidR="004A4490" w:rsidRPr="004A4490">
        <w:rPr>
          <w:rFonts w:eastAsia="Calibri"/>
          <w:color w:val="000000"/>
          <w:sz w:val="28"/>
          <w:szCs w:val="28"/>
          <w:lang w:eastAsia="ru-RU"/>
        </w:rPr>
        <w:t>50</w:t>
      </w:r>
      <w:r w:rsidR="00713BF8" w:rsidRPr="00666B3B">
        <w:rPr>
          <w:rFonts w:eastAsia="Calibri"/>
          <w:color w:val="000000"/>
          <w:sz w:val="28"/>
          <w:szCs w:val="28"/>
          <w:lang w:eastAsia="ru-RU"/>
        </w:rPr>
        <w:t xml:space="preserve">,00 </w:t>
      </w:r>
      <w:r w:rsidRPr="00666B3B">
        <w:rPr>
          <w:rFonts w:eastAsia="Calibri"/>
          <w:color w:val="000000"/>
          <w:sz w:val="28"/>
          <w:szCs w:val="28"/>
          <w:lang w:eastAsia="ru-RU"/>
        </w:rPr>
        <w:t>гривень, у тому числі видатки загального фонду міського бюджету</w:t>
      </w:r>
      <w:r w:rsidR="004A4490" w:rsidRPr="004A4490">
        <w:rPr>
          <w:rFonts w:eastAsia="Calibri"/>
          <w:color w:val="000000"/>
          <w:sz w:val="28"/>
          <w:szCs w:val="28"/>
          <w:lang w:eastAsia="ru-RU"/>
        </w:rPr>
        <w:t xml:space="preserve"> </w:t>
      </w:r>
      <w:r w:rsidR="00616159" w:rsidRPr="00666B3B">
        <w:rPr>
          <w:rFonts w:eastAsia="Calibri"/>
          <w:color w:val="000000"/>
          <w:sz w:val="28"/>
          <w:szCs w:val="28"/>
          <w:lang w:eastAsia="ru-RU"/>
        </w:rPr>
        <w:t>-</w:t>
      </w:r>
      <w:r w:rsidR="00E1179E" w:rsidRPr="00666B3B">
        <w:rPr>
          <w:rFonts w:eastAsia="Calibri"/>
          <w:color w:val="000000"/>
          <w:sz w:val="28"/>
          <w:szCs w:val="28"/>
          <w:lang w:eastAsia="ru-RU"/>
        </w:rPr>
        <w:t xml:space="preserve"> </w:t>
      </w:r>
      <w:r w:rsidR="000C6460" w:rsidRPr="00666B3B">
        <w:rPr>
          <w:rFonts w:eastAsia="Calibri"/>
          <w:color w:val="000000"/>
          <w:sz w:val="28"/>
          <w:szCs w:val="28"/>
          <w:lang w:eastAsia="ru-RU"/>
        </w:rPr>
        <w:t>3</w:t>
      </w:r>
      <w:r w:rsidR="00226256">
        <w:rPr>
          <w:rFonts w:eastAsia="Calibri"/>
          <w:color w:val="000000"/>
          <w:sz w:val="28"/>
          <w:szCs w:val="28"/>
          <w:lang w:eastAsia="ru-RU"/>
        </w:rPr>
        <w:t>18</w:t>
      </w:r>
      <w:r w:rsidR="000C6460" w:rsidRPr="00666B3B">
        <w:rPr>
          <w:rFonts w:eastAsia="Calibri"/>
          <w:color w:val="000000"/>
          <w:sz w:val="28"/>
          <w:szCs w:val="28"/>
          <w:lang w:eastAsia="ru-RU"/>
        </w:rPr>
        <w:t> </w:t>
      </w:r>
      <w:r w:rsidR="00226256">
        <w:rPr>
          <w:rFonts w:eastAsia="Calibri"/>
          <w:color w:val="000000"/>
          <w:sz w:val="28"/>
          <w:szCs w:val="28"/>
          <w:lang w:eastAsia="ru-RU"/>
        </w:rPr>
        <w:t>412</w:t>
      </w:r>
      <w:r w:rsidR="000C6460" w:rsidRPr="00666B3B">
        <w:rPr>
          <w:rFonts w:eastAsia="Calibri"/>
          <w:color w:val="000000"/>
          <w:sz w:val="28"/>
          <w:szCs w:val="28"/>
          <w:lang w:eastAsia="ru-RU"/>
        </w:rPr>
        <w:t xml:space="preserve"> </w:t>
      </w:r>
      <w:r w:rsidR="00226256">
        <w:rPr>
          <w:rFonts w:eastAsia="Calibri"/>
          <w:color w:val="000000"/>
          <w:sz w:val="28"/>
          <w:szCs w:val="28"/>
          <w:lang w:eastAsia="ru-RU"/>
        </w:rPr>
        <w:t>942</w:t>
      </w:r>
      <w:r w:rsidR="00713BF8" w:rsidRPr="00666B3B">
        <w:rPr>
          <w:rFonts w:eastAsia="Calibri"/>
          <w:color w:val="000000"/>
          <w:sz w:val="28"/>
          <w:szCs w:val="28"/>
          <w:lang w:eastAsia="ru-RU"/>
        </w:rPr>
        <w:t>,00</w:t>
      </w:r>
      <w:r w:rsidRPr="00666B3B">
        <w:rPr>
          <w:rFonts w:eastAsia="Calibri"/>
          <w:color w:val="000000"/>
          <w:sz w:val="28"/>
          <w:szCs w:val="28"/>
          <w:lang w:eastAsia="ru-RU"/>
        </w:rPr>
        <w:t xml:space="preserve"> гривень та видатки спец</w:t>
      </w:r>
      <w:r w:rsidR="00616159" w:rsidRPr="00666B3B">
        <w:rPr>
          <w:rFonts w:eastAsia="Calibri"/>
          <w:color w:val="000000"/>
          <w:sz w:val="28"/>
          <w:szCs w:val="28"/>
          <w:lang w:eastAsia="ru-RU"/>
        </w:rPr>
        <w:t>іального фонду міського бюджету</w:t>
      </w:r>
      <w:r w:rsidR="004A4490" w:rsidRPr="004A4490">
        <w:rPr>
          <w:rFonts w:eastAsia="Calibri"/>
          <w:color w:val="000000"/>
          <w:sz w:val="28"/>
          <w:szCs w:val="28"/>
          <w:lang w:eastAsia="ru-RU"/>
        </w:rPr>
        <w:t xml:space="preserve"> </w:t>
      </w:r>
      <w:r w:rsidR="008B68D0" w:rsidRPr="00666B3B">
        <w:rPr>
          <w:rFonts w:eastAsia="Calibri"/>
          <w:color w:val="000000"/>
          <w:sz w:val="28"/>
          <w:szCs w:val="28"/>
          <w:lang w:eastAsia="ru-RU"/>
        </w:rPr>
        <w:t>-</w:t>
      </w:r>
      <w:r w:rsidR="000C6460" w:rsidRPr="00666B3B">
        <w:rPr>
          <w:rFonts w:eastAsia="Calibri"/>
          <w:color w:val="000000"/>
          <w:sz w:val="28"/>
          <w:szCs w:val="28"/>
          <w:lang w:eastAsia="ru-RU"/>
        </w:rPr>
        <w:t>26 310 108</w:t>
      </w:r>
      <w:r w:rsidR="00713BF8" w:rsidRPr="00666B3B">
        <w:rPr>
          <w:rFonts w:eastAsia="Calibri"/>
          <w:color w:val="000000"/>
          <w:sz w:val="28"/>
          <w:szCs w:val="28"/>
          <w:lang w:eastAsia="ru-RU"/>
        </w:rPr>
        <w:t>,00</w:t>
      </w:r>
      <w:r w:rsidR="00616159" w:rsidRPr="00666B3B">
        <w:rPr>
          <w:rFonts w:eastAsia="Calibri"/>
          <w:color w:val="000000"/>
          <w:sz w:val="28"/>
          <w:szCs w:val="28"/>
          <w:lang w:eastAsia="ru-RU"/>
        </w:rPr>
        <w:t xml:space="preserve"> </w:t>
      </w:r>
      <w:r w:rsidR="00053A60" w:rsidRPr="00666B3B">
        <w:rPr>
          <w:rFonts w:eastAsia="Calibri"/>
          <w:color w:val="000000"/>
          <w:sz w:val="28"/>
          <w:szCs w:val="28"/>
          <w:lang w:eastAsia="ru-RU"/>
        </w:rPr>
        <w:t xml:space="preserve"> </w:t>
      </w:r>
      <w:r w:rsidRPr="00666B3B">
        <w:rPr>
          <w:rFonts w:eastAsia="Calibri"/>
          <w:color w:val="000000"/>
          <w:sz w:val="28"/>
          <w:szCs w:val="28"/>
          <w:lang w:eastAsia="ru-RU"/>
        </w:rPr>
        <w:t>гривень</w:t>
      </w:r>
      <w:r w:rsidR="001C1A45" w:rsidRPr="00666B3B">
        <w:rPr>
          <w:rFonts w:eastAsia="Calibri"/>
          <w:color w:val="000000"/>
          <w:sz w:val="28"/>
          <w:szCs w:val="28"/>
          <w:lang w:eastAsia="ru-RU"/>
        </w:rPr>
        <w:t xml:space="preserve"> згідно з додатком 3 до цього рішення </w:t>
      </w:r>
      <w:r w:rsidRPr="00666B3B">
        <w:rPr>
          <w:rFonts w:eastAsia="Calibri"/>
          <w:color w:val="000000"/>
          <w:sz w:val="28"/>
          <w:szCs w:val="28"/>
          <w:lang w:eastAsia="ru-RU"/>
        </w:rPr>
        <w:t>;</w:t>
      </w:r>
    </w:p>
    <w:p w14:paraId="4E64DBBF" w14:textId="27E059BD" w:rsidR="002A127C" w:rsidRPr="00666B3B" w:rsidRDefault="002A127C" w:rsidP="008123D9">
      <w:pPr>
        <w:suppressAutoHyphens w:val="0"/>
        <w:ind w:firstLine="851"/>
        <w:jc w:val="both"/>
        <w:rPr>
          <w:rFonts w:eastAsia="Calibri"/>
          <w:color w:val="000000"/>
          <w:sz w:val="28"/>
          <w:szCs w:val="28"/>
          <w:lang w:eastAsia="ru-RU"/>
        </w:rPr>
      </w:pPr>
      <w:r w:rsidRPr="00666B3B">
        <w:rPr>
          <w:rFonts w:eastAsia="Calibri"/>
          <w:bCs/>
          <w:color w:val="000000"/>
          <w:sz w:val="28"/>
          <w:szCs w:val="28"/>
          <w:lang w:eastAsia="ru-RU"/>
        </w:rPr>
        <w:t>повернення кредитів</w:t>
      </w:r>
      <w:r w:rsidRPr="00666B3B">
        <w:rPr>
          <w:rFonts w:eastAsia="Calibri"/>
          <w:color w:val="000000"/>
          <w:sz w:val="28"/>
          <w:szCs w:val="28"/>
          <w:lang w:eastAsia="ru-RU"/>
        </w:rPr>
        <w:t xml:space="preserve"> до бюджету</w:t>
      </w:r>
      <w:r w:rsidR="003A6B5C" w:rsidRPr="00666B3B">
        <w:t xml:space="preserve"> </w:t>
      </w:r>
      <w:r w:rsidR="003A6B5C" w:rsidRPr="00666B3B">
        <w:rPr>
          <w:rFonts w:eastAsia="Calibri"/>
          <w:color w:val="000000"/>
          <w:sz w:val="28"/>
          <w:szCs w:val="28"/>
          <w:lang w:eastAsia="ru-RU"/>
        </w:rPr>
        <w:t>Марганецької міської  територіальної громади</w:t>
      </w:r>
      <w:r w:rsidRPr="00666B3B">
        <w:rPr>
          <w:rFonts w:eastAsia="Calibri"/>
          <w:color w:val="000000"/>
          <w:sz w:val="28"/>
          <w:szCs w:val="28"/>
          <w:lang w:eastAsia="ru-RU"/>
        </w:rPr>
        <w:t xml:space="preserve"> у сумі </w:t>
      </w:r>
      <w:r w:rsidR="00616159" w:rsidRPr="00666B3B">
        <w:rPr>
          <w:rFonts w:eastAsia="Calibri"/>
          <w:color w:val="000000"/>
          <w:sz w:val="28"/>
          <w:szCs w:val="28"/>
          <w:lang w:eastAsia="ru-RU"/>
        </w:rPr>
        <w:t xml:space="preserve">27 534 951 </w:t>
      </w:r>
      <w:r w:rsidRPr="00666B3B">
        <w:rPr>
          <w:rFonts w:eastAsia="Calibri"/>
          <w:color w:val="000000"/>
          <w:sz w:val="28"/>
          <w:szCs w:val="28"/>
          <w:lang w:eastAsia="ru-RU"/>
        </w:rPr>
        <w:t>гривень, у тому числі повернення кредитів до загального фонду міського бюджету</w:t>
      </w:r>
      <w:r w:rsidR="004A4490" w:rsidRPr="004A4490">
        <w:rPr>
          <w:rFonts w:eastAsia="Calibri"/>
          <w:color w:val="000000"/>
          <w:sz w:val="28"/>
          <w:szCs w:val="28"/>
          <w:lang w:eastAsia="ru-RU"/>
        </w:rPr>
        <w:t xml:space="preserve"> </w:t>
      </w:r>
      <w:r w:rsidRPr="00666B3B">
        <w:rPr>
          <w:rFonts w:eastAsia="Calibri"/>
          <w:color w:val="000000"/>
          <w:sz w:val="28"/>
          <w:szCs w:val="28"/>
          <w:lang w:eastAsia="ru-RU"/>
        </w:rPr>
        <w:t>-</w:t>
      </w:r>
      <w:r w:rsidR="00A26C98" w:rsidRPr="00666B3B">
        <w:rPr>
          <w:rFonts w:eastAsia="Calibri"/>
          <w:color w:val="000000"/>
          <w:sz w:val="28"/>
          <w:szCs w:val="28"/>
          <w:lang w:eastAsia="ru-RU"/>
        </w:rPr>
        <w:t xml:space="preserve"> </w:t>
      </w:r>
      <w:r w:rsidR="00616159" w:rsidRPr="00666B3B">
        <w:rPr>
          <w:rFonts w:eastAsia="Calibri"/>
          <w:color w:val="000000"/>
          <w:sz w:val="28"/>
          <w:szCs w:val="28"/>
          <w:lang w:eastAsia="ru-RU"/>
        </w:rPr>
        <w:t>27 534 951</w:t>
      </w:r>
      <w:r w:rsidRPr="00666B3B">
        <w:rPr>
          <w:rFonts w:eastAsia="Calibri"/>
          <w:color w:val="000000"/>
          <w:sz w:val="28"/>
          <w:szCs w:val="28"/>
          <w:lang w:eastAsia="ru-RU"/>
        </w:rPr>
        <w:t xml:space="preserve"> гривень</w:t>
      </w:r>
      <w:r w:rsidR="00863AE3" w:rsidRPr="00666B3B">
        <w:rPr>
          <w:rFonts w:eastAsia="Calibri"/>
          <w:color w:val="000000"/>
          <w:sz w:val="28"/>
          <w:szCs w:val="28"/>
          <w:lang w:eastAsia="ru-RU"/>
        </w:rPr>
        <w:t>,</w:t>
      </w:r>
      <w:r w:rsidR="007714AB" w:rsidRPr="00666B3B">
        <w:rPr>
          <w:rFonts w:eastAsia="Calibri"/>
          <w:color w:val="000000"/>
          <w:sz w:val="28"/>
          <w:szCs w:val="28"/>
          <w:lang w:eastAsia="ru-RU"/>
        </w:rPr>
        <w:t> </w:t>
      </w:r>
      <w:r w:rsidR="00863AE3" w:rsidRPr="00666B3B">
        <w:rPr>
          <w:rFonts w:eastAsia="Calibri"/>
          <w:color w:val="000000"/>
          <w:sz w:val="28"/>
          <w:szCs w:val="28"/>
          <w:lang w:eastAsia="ru-RU"/>
        </w:rPr>
        <w:t>згідно з додатком 4 до цього рішення</w:t>
      </w:r>
      <w:r w:rsidRPr="00666B3B">
        <w:rPr>
          <w:rFonts w:eastAsia="Calibri"/>
          <w:color w:val="000000"/>
          <w:sz w:val="28"/>
          <w:szCs w:val="28"/>
          <w:lang w:eastAsia="ru-RU"/>
        </w:rPr>
        <w:t>;</w:t>
      </w:r>
    </w:p>
    <w:p w14:paraId="0E4F09BA" w14:textId="0695D376" w:rsidR="008123D9" w:rsidRPr="00666B3B" w:rsidRDefault="008123D9" w:rsidP="008123D9">
      <w:pPr>
        <w:suppressAutoHyphens w:val="0"/>
        <w:ind w:firstLine="851"/>
        <w:jc w:val="both"/>
        <w:rPr>
          <w:rFonts w:eastAsia="Calibri"/>
          <w:color w:val="000000"/>
          <w:sz w:val="28"/>
          <w:szCs w:val="28"/>
          <w:lang w:eastAsia="ru-RU"/>
        </w:rPr>
      </w:pPr>
      <w:bookmarkStart w:id="7" w:name="35"/>
      <w:bookmarkEnd w:id="5"/>
      <w:r w:rsidRPr="00666B3B">
        <w:rPr>
          <w:rFonts w:eastAsia="Calibri"/>
          <w:bCs/>
          <w:color w:val="000000"/>
          <w:sz w:val="28"/>
          <w:szCs w:val="28"/>
          <w:lang w:eastAsia="ru-RU"/>
        </w:rPr>
        <w:t>профіцит</w:t>
      </w:r>
      <w:r w:rsidRPr="00666B3B">
        <w:rPr>
          <w:rFonts w:eastAsia="Calibri"/>
          <w:color w:val="000000"/>
          <w:sz w:val="28"/>
          <w:szCs w:val="28"/>
          <w:lang w:eastAsia="ru-RU"/>
        </w:rPr>
        <w:t xml:space="preserve"> за загальним фондом бюджету </w:t>
      </w:r>
      <w:r w:rsidR="003A6B5C" w:rsidRPr="00666B3B">
        <w:rPr>
          <w:rFonts w:eastAsia="Calibri"/>
          <w:color w:val="000000"/>
          <w:sz w:val="28"/>
          <w:szCs w:val="28"/>
          <w:lang w:eastAsia="ru-RU"/>
        </w:rPr>
        <w:t xml:space="preserve">Марганецької міської  територіальної громади </w:t>
      </w:r>
      <w:r w:rsidRPr="00666B3B">
        <w:rPr>
          <w:rFonts w:eastAsia="Calibri"/>
          <w:color w:val="000000"/>
          <w:sz w:val="28"/>
          <w:szCs w:val="28"/>
          <w:lang w:eastAsia="ru-RU"/>
        </w:rPr>
        <w:t>у сумі</w:t>
      </w:r>
      <w:r w:rsidR="00687AFA" w:rsidRPr="00666B3B">
        <w:rPr>
          <w:rFonts w:eastAsia="Calibri"/>
          <w:color w:val="000000"/>
          <w:sz w:val="28"/>
          <w:szCs w:val="28"/>
          <w:lang w:eastAsia="ru-RU"/>
        </w:rPr>
        <w:t xml:space="preserve"> </w:t>
      </w:r>
      <w:r w:rsidR="000C6460" w:rsidRPr="00666B3B">
        <w:rPr>
          <w:rFonts w:eastAsia="Calibri"/>
          <w:color w:val="000000"/>
          <w:sz w:val="28"/>
          <w:szCs w:val="28"/>
          <w:lang w:eastAsia="ru-RU"/>
        </w:rPr>
        <w:t>25 823 704</w:t>
      </w:r>
      <w:r w:rsidR="00713BF8" w:rsidRPr="00666B3B">
        <w:rPr>
          <w:rFonts w:eastAsia="Calibri"/>
          <w:color w:val="000000"/>
          <w:sz w:val="28"/>
          <w:szCs w:val="28"/>
          <w:lang w:eastAsia="ru-RU"/>
        </w:rPr>
        <w:t xml:space="preserve">,00 </w:t>
      </w:r>
      <w:r w:rsidRPr="00666B3B">
        <w:rPr>
          <w:rFonts w:eastAsia="Calibri"/>
          <w:color w:val="000000"/>
          <w:sz w:val="28"/>
          <w:szCs w:val="28"/>
          <w:lang w:eastAsia="ru-RU"/>
        </w:rPr>
        <w:t>гривень згідно з додатком 2 до цього рішення;</w:t>
      </w:r>
    </w:p>
    <w:p w14:paraId="0934E829" w14:textId="2C219376" w:rsidR="008123D9" w:rsidRPr="004956FE" w:rsidRDefault="008123D9" w:rsidP="008123D9">
      <w:pPr>
        <w:suppressAutoHyphens w:val="0"/>
        <w:ind w:firstLine="851"/>
        <w:jc w:val="both"/>
        <w:rPr>
          <w:rFonts w:eastAsia="Calibri"/>
          <w:color w:val="000000"/>
          <w:sz w:val="28"/>
          <w:szCs w:val="28"/>
          <w:lang w:eastAsia="ru-RU"/>
        </w:rPr>
      </w:pPr>
      <w:bookmarkStart w:id="8" w:name="36"/>
      <w:bookmarkEnd w:id="7"/>
      <w:r w:rsidRPr="00666B3B">
        <w:rPr>
          <w:rFonts w:eastAsia="Calibri"/>
          <w:bCs/>
          <w:color w:val="000000"/>
          <w:sz w:val="28"/>
          <w:szCs w:val="28"/>
          <w:lang w:eastAsia="ru-RU"/>
        </w:rPr>
        <w:t>дефіцит</w:t>
      </w:r>
      <w:r w:rsidRPr="00666B3B">
        <w:rPr>
          <w:rFonts w:eastAsia="Calibri"/>
          <w:color w:val="000000"/>
          <w:sz w:val="28"/>
          <w:szCs w:val="28"/>
          <w:lang w:eastAsia="ru-RU"/>
        </w:rPr>
        <w:t xml:space="preserve"> за спеціальним фондом бюджету </w:t>
      </w:r>
      <w:r w:rsidR="003A6B5C" w:rsidRPr="00666B3B">
        <w:rPr>
          <w:rFonts w:eastAsia="Calibri"/>
          <w:color w:val="000000"/>
          <w:sz w:val="28"/>
          <w:szCs w:val="28"/>
          <w:lang w:eastAsia="ru-RU"/>
        </w:rPr>
        <w:t xml:space="preserve">Марганецької міської  територіальної громади </w:t>
      </w:r>
      <w:r w:rsidRPr="00666B3B">
        <w:rPr>
          <w:rFonts w:eastAsia="Calibri"/>
          <w:color w:val="000000"/>
          <w:sz w:val="28"/>
          <w:szCs w:val="28"/>
          <w:lang w:eastAsia="ru-RU"/>
        </w:rPr>
        <w:t xml:space="preserve">у сумі </w:t>
      </w:r>
      <w:r w:rsidR="000C6460" w:rsidRPr="00666B3B">
        <w:rPr>
          <w:rFonts w:eastAsia="Calibri"/>
          <w:color w:val="000000"/>
          <w:sz w:val="28"/>
          <w:szCs w:val="28"/>
          <w:lang w:eastAsia="ru-RU"/>
        </w:rPr>
        <w:t>25 823 704</w:t>
      </w:r>
      <w:r w:rsidR="00713BF8" w:rsidRPr="00666B3B">
        <w:rPr>
          <w:rFonts w:eastAsia="Calibri"/>
          <w:color w:val="000000"/>
          <w:sz w:val="28"/>
          <w:szCs w:val="28"/>
          <w:lang w:eastAsia="ru-RU"/>
        </w:rPr>
        <w:t xml:space="preserve">,00 </w:t>
      </w:r>
      <w:r w:rsidRPr="00666B3B">
        <w:rPr>
          <w:rFonts w:eastAsia="Calibri"/>
          <w:color w:val="000000"/>
          <w:sz w:val="28"/>
          <w:szCs w:val="28"/>
          <w:lang w:eastAsia="ru-RU"/>
        </w:rPr>
        <w:t>гривень</w:t>
      </w:r>
      <w:r w:rsidRPr="004956FE">
        <w:rPr>
          <w:rFonts w:eastAsia="Calibri"/>
          <w:color w:val="000000"/>
          <w:sz w:val="28"/>
          <w:szCs w:val="28"/>
          <w:lang w:eastAsia="ru-RU"/>
        </w:rPr>
        <w:t xml:space="preserve"> згідно з додатком 2 до цього рішення;</w:t>
      </w:r>
    </w:p>
    <w:p w14:paraId="4DBB1A3A" w14:textId="43DC7038" w:rsidR="008123D9" w:rsidRPr="008123D9" w:rsidRDefault="008123D9" w:rsidP="008123D9">
      <w:pPr>
        <w:suppressAutoHyphens w:val="0"/>
        <w:ind w:firstLine="851"/>
        <w:jc w:val="both"/>
        <w:rPr>
          <w:rFonts w:eastAsia="Calibri"/>
          <w:color w:val="000000"/>
          <w:sz w:val="28"/>
          <w:szCs w:val="28"/>
          <w:lang w:eastAsia="ru-RU"/>
        </w:rPr>
      </w:pPr>
      <w:bookmarkStart w:id="9" w:name="37"/>
      <w:bookmarkEnd w:id="8"/>
      <w:r w:rsidRPr="00AB7874">
        <w:rPr>
          <w:rFonts w:eastAsia="Calibri"/>
          <w:bCs/>
          <w:color w:val="000000"/>
          <w:sz w:val="28"/>
          <w:szCs w:val="28"/>
          <w:lang w:eastAsia="ru-RU"/>
        </w:rPr>
        <w:lastRenderedPageBreak/>
        <w:t>оборотний залишок бюджетних коштів</w:t>
      </w:r>
      <w:r w:rsidRPr="004956FE">
        <w:rPr>
          <w:rFonts w:eastAsia="Calibri"/>
          <w:color w:val="000000"/>
          <w:sz w:val="28"/>
          <w:szCs w:val="28"/>
          <w:lang w:eastAsia="ru-RU"/>
        </w:rPr>
        <w:t xml:space="preserve"> бюджету </w:t>
      </w:r>
      <w:r w:rsidR="003A6B5C" w:rsidRPr="003A6B5C">
        <w:rPr>
          <w:rFonts w:eastAsia="Calibri"/>
          <w:color w:val="000000"/>
          <w:sz w:val="28"/>
          <w:szCs w:val="28"/>
          <w:lang w:eastAsia="ru-RU"/>
        </w:rPr>
        <w:t xml:space="preserve">Марганецької міської  територіальної громади </w:t>
      </w:r>
      <w:r w:rsidRPr="004956FE">
        <w:rPr>
          <w:rFonts w:eastAsia="Calibri"/>
          <w:color w:val="000000"/>
          <w:sz w:val="28"/>
          <w:szCs w:val="28"/>
          <w:lang w:eastAsia="ru-RU"/>
        </w:rPr>
        <w:t xml:space="preserve">у розмірі </w:t>
      </w:r>
      <w:r w:rsidR="00616159">
        <w:rPr>
          <w:rFonts w:eastAsia="Calibri"/>
          <w:color w:val="000000"/>
          <w:sz w:val="28"/>
          <w:szCs w:val="28"/>
          <w:lang w:eastAsia="ru-RU"/>
        </w:rPr>
        <w:t>250 000</w:t>
      </w:r>
      <w:r w:rsidRPr="004956FE">
        <w:rPr>
          <w:rFonts w:eastAsia="Calibri"/>
          <w:color w:val="000000"/>
          <w:sz w:val="28"/>
          <w:szCs w:val="28"/>
          <w:lang w:eastAsia="ru-RU"/>
        </w:rPr>
        <w:t xml:space="preserve"> гривень, що </w:t>
      </w:r>
      <w:r w:rsidRPr="00666B3B">
        <w:rPr>
          <w:rFonts w:eastAsia="Calibri"/>
          <w:color w:val="000000"/>
          <w:sz w:val="28"/>
          <w:szCs w:val="28"/>
          <w:lang w:eastAsia="ru-RU"/>
        </w:rPr>
        <w:t xml:space="preserve">становить </w:t>
      </w:r>
      <w:r w:rsidR="00616159" w:rsidRPr="00666B3B">
        <w:rPr>
          <w:rFonts w:eastAsia="Calibri"/>
          <w:color w:val="000000"/>
          <w:sz w:val="28"/>
          <w:szCs w:val="28"/>
          <w:lang w:eastAsia="ru-RU"/>
        </w:rPr>
        <w:t>0</w:t>
      </w:r>
      <w:r w:rsidR="00A26C98" w:rsidRPr="00666B3B">
        <w:rPr>
          <w:rFonts w:eastAsia="Calibri"/>
          <w:color w:val="000000"/>
          <w:sz w:val="28"/>
          <w:szCs w:val="28"/>
          <w:lang w:eastAsia="ru-RU"/>
        </w:rPr>
        <w:t>,</w:t>
      </w:r>
      <w:r w:rsidR="00E1179E" w:rsidRPr="00666B3B">
        <w:rPr>
          <w:rFonts w:eastAsia="Calibri"/>
          <w:color w:val="000000"/>
          <w:sz w:val="28"/>
          <w:szCs w:val="28"/>
          <w:lang w:eastAsia="ru-RU"/>
        </w:rPr>
        <w:t>0</w:t>
      </w:r>
      <w:r w:rsidR="00226256">
        <w:rPr>
          <w:rFonts w:eastAsia="Calibri"/>
          <w:color w:val="000000"/>
          <w:sz w:val="28"/>
          <w:szCs w:val="28"/>
          <w:lang w:eastAsia="ru-RU"/>
        </w:rPr>
        <w:t>8</w:t>
      </w:r>
      <w:r w:rsidRPr="00666B3B">
        <w:rPr>
          <w:rFonts w:eastAsia="Calibri"/>
          <w:color w:val="000000"/>
          <w:sz w:val="28"/>
          <w:szCs w:val="28"/>
          <w:lang w:eastAsia="ru-RU"/>
        </w:rPr>
        <w:t xml:space="preserve"> відсотка</w:t>
      </w:r>
      <w:r w:rsidRPr="004956FE">
        <w:rPr>
          <w:rFonts w:eastAsia="Calibri"/>
          <w:color w:val="000000"/>
          <w:sz w:val="28"/>
          <w:szCs w:val="28"/>
          <w:lang w:eastAsia="ru-RU"/>
        </w:rPr>
        <w:t xml:space="preserve"> видатків</w:t>
      </w:r>
      <w:r w:rsidRPr="008123D9">
        <w:rPr>
          <w:rFonts w:eastAsia="Calibri"/>
          <w:color w:val="000000"/>
          <w:sz w:val="28"/>
          <w:szCs w:val="28"/>
          <w:lang w:eastAsia="ru-RU"/>
        </w:rPr>
        <w:t xml:space="preserve"> загального фонду міського бюджету, визначених цим пунктом;</w:t>
      </w:r>
    </w:p>
    <w:p w14:paraId="1DE9F8CA" w14:textId="5B249C1C" w:rsidR="008123D9" w:rsidRPr="00666B3B" w:rsidRDefault="008123D9" w:rsidP="008123D9">
      <w:pPr>
        <w:suppressAutoHyphens w:val="0"/>
        <w:ind w:firstLine="851"/>
        <w:jc w:val="both"/>
        <w:rPr>
          <w:rFonts w:eastAsia="Calibri"/>
          <w:color w:val="000000"/>
          <w:sz w:val="28"/>
          <w:szCs w:val="28"/>
          <w:lang w:eastAsia="ru-RU"/>
        </w:rPr>
      </w:pPr>
      <w:bookmarkStart w:id="10" w:name="38"/>
      <w:bookmarkEnd w:id="9"/>
      <w:r w:rsidRPr="00666B3B">
        <w:rPr>
          <w:rFonts w:eastAsia="Calibri"/>
          <w:bCs/>
          <w:color w:val="000000"/>
          <w:sz w:val="28"/>
          <w:szCs w:val="28"/>
          <w:lang w:eastAsia="ru-RU"/>
        </w:rPr>
        <w:t>резервний фонд</w:t>
      </w:r>
      <w:r w:rsidRPr="00666B3B">
        <w:rPr>
          <w:rFonts w:eastAsia="Calibri"/>
          <w:color w:val="000000"/>
          <w:sz w:val="28"/>
          <w:szCs w:val="28"/>
          <w:lang w:eastAsia="ru-RU"/>
        </w:rPr>
        <w:t xml:space="preserve"> бюджету </w:t>
      </w:r>
      <w:r w:rsidR="003A6B5C" w:rsidRPr="00666B3B">
        <w:rPr>
          <w:rFonts w:eastAsia="Calibri"/>
          <w:color w:val="000000"/>
          <w:sz w:val="28"/>
          <w:szCs w:val="28"/>
          <w:lang w:eastAsia="ru-RU"/>
        </w:rPr>
        <w:t xml:space="preserve">Марганецької міської  територіальної громади </w:t>
      </w:r>
      <w:r w:rsidRPr="00666B3B">
        <w:rPr>
          <w:rFonts w:eastAsia="Calibri"/>
          <w:color w:val="000000"/>
          <w:sz w:val="28"/>
          <w:szCs w:val="28"/>
          <w:lang w:eastAsia="ru-RU"/>
        </w:rPr>
        <w:t xml:space="preserve">у розмірі </w:t>
      </w:r>
      <w:r w:rsidR="004A4490" w:rsidRPr="004A4490">
        <w:rPr>
          <w:rFonts w:eastAsia="Calibri"/>
          <w:color w:val="000000"/>
          <w:sz w:val="28"/>
          <w:szCs w:val="28"/>
          <w:lang w:eastAsia="ru-RU"/>
        </w:rPr>
        <w:t>43</w:t>
      </w:r>
      <w:r w:rsidR="004A4490">
        <w:rPr>
          <w:rFonts w:eastAsia="Calibri"/>
          <w:color w:val="000000"/>
          <w:sz w:val="28"/>
          <w:szCs w:val="28"/>
          <w:lang w:val="en-US" w:eastAsia="ru-RU"/>
        </w:rPr>
        <w:t> </w:t>
      </w:r>
      <w:r w:rsidR="004A4490" w:rsidRPr="004A4490">
        <w:rPr>
          <w:rFonts w:eastAsia="Calibri"/>
          <w:color w:val="000000"/>
          <w:sz w:val="28"/>
          <w:szCs w:val="28"/>
          <w:lang w:eastAsia="ru-RU"/>
        </w:rPr>
        <w:t>944 59</w:t>
      </w:r>
      <w:r w:rsidR="005D6674">
        <w:rPr>
          <w:rFonts w:eastAsia="Calibri"/>
          <w:color w:val="000000"/>
          <w:sz w:val="28"/>
          <w:szCs w:val="28"/>
          <w:lang w:eastAsia="ru-RU"/>
        </w:rPr>
        <w:t>2</w:t>
      </w:r>
      <w:r w:rsidR="00713BF8" w:rsidRPr="00666B3B">
        <w:rPr>
          <w:rFonts w:eastAsia="Calibri"/>
          <w:color w:val="000000"/>
          <w:sz w:val="28"/>
          <w:szCs w:val="28"/>
          <w:lang w:eastAsia="ru-RU"/>
        </w:rPr>
        <w:t>,00</w:t>
      </w:r>
      <w:r w:rsidRPr="00666B3B">
        <w:rPr>
          <w:rFonts w:eastAsia="Calibri"/>
          <w:color w:val="000000"/>
          <w:sz w:val="28"/>
          <w:szCs w:val="28"/>
          <w:lang w:eastAsia="ru-RU"/>
        </w:rPr>
        <w:t xml:space="preserve"> гривень, що становить </w:t>
      </w:r>
      <w:r w:rsidR="0081552F" w:rsidRPr="00666B3B">
        <w:rPr>
          <w:rFonts w:eastAsia="Calibri"/>
          <w:color w:val="000000"/>
          <w:sz w:val="28"/>
          <w:szCs w:val="28"/>
          <w:lang w:eastAsia="ru-RU"/>
        </w:rPr>
        <w:t>1</w:t>
      </w:r>
      <w:r w:rsidR="00226256">
        <w:rPr>
          <w:rFonts w:eastAsia="Calibri"/>
          <w:color w:val="000000"/>
          <w:sz w:val="28"/>
          <w:szCs w:val="28"/>
          <w:lang w:eastAsia="ru-RU"/>
        </w:rPr>
        <w:t>3,8</w:t>
      </w:r>
      <w:r w:rsidRPr="00666B3B">
        <w:rPr>
          <w:rFonts w:eastAsia="Calibri"/>
          <w:color w:val="000000"/>
          <w:sz w:val="28"/>
          <w:szCs w:val="28"/>
          <w:lang w:eastAsia="ru-RU"/>
        </w:rPr>
        <w:t xml:space="preserve"> відсот</w:t>
      </w:r>
      <w:r w:rsidR="0068132B" w:rsidRPr="00666B3B">
        <w:rPr>
          <w:rFonts w:eastAsia="Calibri"/>
          <w:color w:val="000000"/>
          <w:sz w:val="28"/>
          <w:szCs w:val="28"/>
          <w:lang w:eastAsia="ru-RU"/>
        </w:rPr>
        <w:t>к</w:t>
      </w:r>
      <w:r w:rsidR="00616159" w:rsidRPr="00666B3B">
        <w:rPr>
          <w:rFonts w:eastAsia="Calibri"/>
          <w:color w:val="000000"/>
          <w:sz w:val="28"/>
          <w:szCs w:val="28"/>
          <w:lang w:eastAsia="ru-RU"/>
        </w:rPr>
        <w:t>а</w:t>
      </w:r>
      <w:r w:rsidRPr="00666B3B">
        <w:rPr>
          <w:rFonts w:eastAsia="Calibri"/>
          <w:color w:val="000000"/>
          <w:sz w:val="28"/>
          <w:szCs w:val="28"/>
          <w:lang w:eastAsia="ru-RU"/>
        </w:rPr>
        <w:t xml:space="preserve"> видатків загального фонду міського бюджету, визначених цим пунктом.</w:t>
      </w:r>
    </w:p>
    <w:p w14:paraId="33FA2F6E" w14:textId="4F55B640" w:rsidR="008123D9" w:rsidRPr="008123D9" w:rsidRDefault="008123D9" w:rsidP="008123D9">
      <w:pPr>
        <w:suppressAutoHyphens w:val="0"/>
        <w:ind w:firstLine="851"/>
        <w:jc w:val="both"/>
        <w:rPr>
          <w:rFonts w:eastAsia="Calibri"/>
          <w:color w:val="000000"/>
          <w:sz w:val="28"/>
          <w:szCs w:val="28"/>
          <w:lang w:eastAsia="ru-RU"/>
        </w:rPr>
      </w:pPr>
      <w:bookmarkStart w:id="11" w:name="39"/>
      <w:bookmarkEnd w:id="10"/>
      <w:r w:rsidRPr="00666B3B">
        <w:rPr>
          <w:rFonts w:eastAsia="Calibri"/>
          <w:color w:val="000000"/>
          <w:sz w:val="28"/>
          <w:szCs w:val="28"/>
          <w:lang w:eastAsia="ru-RU"/>
        </w:rPr>
        <w:t>2.</w:t>
      </w:r>
      <w:r w:rsidRPr="008123D9">
        <w:rPr>
          <w:rFonts w:eastAsia="Calibri"/>
          <w:color w:val="000000"/>
          <w:sz w:val="28"/>
          <w:szCs w:val="28"/>
          <w:lang w:eastAsia="ru-RU"/>
        </w:rPr>
        <w:t xml:space="preserve"> Затвердити </w:t>
      </w:r>
      <w:r w:rsidRPr="00AB7874">
        <w:rPr>
          <w:rFonts w:eastAsia="Calibri"/>
          <w:bCs/>
          <w:color w:val="000000"/>
          <w:sz w:val="28"/>
          <w:szCs w:val="28"/>
          <w:lang w:eastAsia="ru-RU"/>
        </w:rPr>
        <w:t>бюджетні призначення</w:t>
      </w:r>
      <w:r w:rsidRPr="008123D9">
        <w:rPr>
          <w:rFonts w:eastAsia="Calibri"/>
          <w:color w:val="000000"/>
          <w:sz w:val="28"/>
          <w:szCs w:val="28"/>
          <w:lang w:eastAsia="ru-RU"/>
        </w:rPr>
        <w:t xml:space="preserve"> головним розпорядникам коштів бюджету </w:t>
      </w:r>
      <w:r w:rsidR="003A6B5C" w:rsidRPr="003A6B5C">
        <w:rPr>
          <w:rFonts w:eastAsia="Calibri"/>
          <w:color w:val="000000"/>
          <w:sz w:val="28"/>
          <w:szCs w:val="28"/>
          <w:lang w:eastAsia="ru-RU"/>
        </w:rPr>
        <w:t xml:space="preserve">Марганецької міської  територіальної громади </w:t>
      </w:r>
      <w:r w:rsidRPr="008123D9">
        <w:rPr>
          <w:rFonts w:eastAsia="Calibri"/>
          <w:color w:val="000000"/>
          <w:sz w:val="28"/>
          <w:szCs w:val="28"/>
          <w:lang w:eastAsia="ru-RU"/>
        </w:rPr>
        <w:t>на 202</w:t>
      </w:r>
      <w:r w:rsidR="00951F6C">
        <w:rPr>
          <w:rFonts w:eastAsia="Calibri"/>
          <w:color w:val="000000"/>
          <w:sz w:val="28"/>
          <w:szCs w:val="28"/>
          <w:lang w:eastAsia="ru-RU"/>
        </w:rPr>
        <w:t>6</w:t>
      </w:r>
      <w:r w:rsidRPr="008123D9">
        <w:rPr>
          <w:rFonts w:eastAsia="Calibri"/>
          <w:color w:val="000000"/>
          <w:sz w:val="28"/>
          <w:szCs w:val="28"/>
          <w:lang w:eastAsia="ru-RU"/>
        </w:rPr>
        <w:t xml:space="preserve"> рік у розрізі відповідальних виконавців за бюджет</w:t>
      </w:r>
      <w:r w:rsidR="002A127C">
        <w:rPr>
          <w:rFonts w:eastAsia="Calibri"/>
          <w:color w:val="000000"/>
          <w:sz w:val="28"/>
          <w:szCs w:val="28"/>
          <w:lang w:eastAsia="ru-RU"/>
        </w:rPr>
        <w:t>ними програмами згідно з додатка</w:t>
      </w:r>
      <w:r w:rsidRPr="008123D9">
        <w:rPr>
          <w:rFonts w:eastAsia="Calibri"/>
          <w:color w:val="000000"/>
          <w:sz w:val="28"/>
          <w:szCs w:val="28"/>
          <w:lang w:eastAsia="ru-RU"/>
        </w:rPr>
        <w:t>м</w:t>
      </w:r>
      <w:r w:rsidR="002A127C">
        <w:rPr>
          <w:rFonts w:eastAsia="Calibri"/>
          <w:color w:val="000000"/>
          <w:sz w:val="28"/>
          <w:szCs w:val="28"/>
          <w:lang w:eastAsia="ru-RU"/>
        </w:rPr>
        <w:t>и</w:t>
      </w:r>
      <w:r w:rsidRPr="008123D9">
        <w:rPr>
          <w:rFonts w:eastAsia="Calibri"/>
          <w:color w:val="000000"/>
          <w:sz w:val="28"/>
          <w:szCs w:val="28"/>
          <w:lang w:eastAsia="ru-RU"/>
        </w:rPr>
        <w:t xml:space="preserve"> 3</w:t>
      </w:r>
      <w:r w:rsidR="002A127C">
        <w:rPr>
          <w:rFonts w:eastAsia="Calibri"/>
          <w:color w:val="000000"/>
          <w:sz w:val="28"/>
          <w:szCs w:val="28"/>
          <w:lang w:eastAsia="ru-RU"/>
        </w:rPr>
        <w:t>,4</w:t>
      </w:r>
      <w:r w:rsidRPr="008123D9">
        <w:rPr>
          <w:rFonts w:eastAsia="Calibri"/>
          <w:color w:val="000000"/>
          <w:sz w:val="28"/>
          <w:szCs w:val="28"/>
          <w:lang w:eastAsia="ru-RU"/>
        </w:rPr>
        <w:t xml:space="preserve"> до цього рішення.</w:t>
      </w:r>
    </w:p>
    <w:p w14:paraId="1FFA64D5" w14:textId="36BC9772" w:rsidR="00573DBE" w:rsidRDefault="008123D9" w:rsidP="008123D9">
      <w:pPr>
        <w:suppressAutoHyphens w:val="0"/>
        <w:ind w:firstLine="851"/>
        <w:jc w:val="both"/>
        <w:rPr>
          <w:rFonts w:eastAsia="Calibri"/>
          <w:color w:val="000000"/>
          <w:sz w:val="28"/>
          <w:szCs w:val="28"/>
          <w:lang w:eastAsia="ru-RU"/>
        </w:rPr>
      </w:pPr>
      <w:bookmarkStart w:id="12" w:name="40"/>
      <w:bookmarkEnd w:id="11"/>
      <w:r w:rsidRPr="008123D9">
        <w:rPr>
          <w:rFonts w:eastAsia="Calibri"/>
          <w:color w:val="000000"/>
          <w:sz w:val="28"/>
          <w:szCs w:val="28"/>
          <w:lang w:eastAsia="ru-RU"/>
        </w:rPr>
        <w:t>3. Затвердити на 202</w:t>
      </w:r>
      <w:r w:rsidR="00951F6C">
        <w:rPr>
          <w:rFonts w:eastAsia="Calibri"/>
          <w:color w:val="000000"/>
          <w:sz w:val="28"/>
          <w:szCs w:val="28"/>
          <w:lang w:eastAsia="ru-RU"/>
        </w:rPr>
        <w:t>6</w:t>
      </w:r>
      <w:r w:rsidRPr="008123D9">
        <w:rPr>
          <w:rFonts w:eastAsia="Calibri"/>
          <w:color w:val="000000"/>
          <w:sz w:val="28"/>
          <w:szCs w:val="28"/>
          <w:lang w:eastAsia="ru-RU"/>
        </w:rPr>
        <w:t xml:space="preserve"> рік </w:t>
      </w:r>
      <w:r w:rsidRPr="00AB7874">
        <w:rPr>
          <w:rFonts w:eastAsia="Calibri"/>
          <w:bCs/>
          <w:color w:val="000000"/>
          <w:sz w:val="28"/>
          <w:szCs w:val="28"/>
          <w:lang w:eastAsia="ru-RU"/>
        </w:rPr>
        <w:t>міжбюджетні трансферти</w:t>
      </w:r>
      <w:r w:rsidRPr="008123D9">
        <w:rPr>
          <w:rFonts w:eastAsia="Calibri"/>
          <w:color w:val="000000"/>
          <w:sz w:val="28"/>
          <w:szCs w:val="28"/>
          <w:lang w:eastAsia="ru-RU"/>
        </w:rPr>
        <w:t xml:space="preserve"> згідно з додатком </w:t>
      </w:r>
      <w:r w:rsidR="002A127C">
        <w:rPr>
          <w:rFonts w:eastAsia="Calibri"/>
          <w:color w:val="000000"/>
          <w:sz w:val="28"/>
          <w:szCs w:val="28"/>
          <w:lang w:eastAsia="ru-RU"/>
        </w:rPr>
        <w:t>5</w:t>
      </w:r>
      <w:r w:rsidRPr="008123D9">
        <w:rPr>
          <w:rFonts w:eastAsia="Calibri"/>
          <w:color w:val="000000"/>
          <w:sz w:val="28"/>
          <w:szCs w:val="28"/>
          <w:lang w:eastAsia="ru-RU"/>
        </w:rPr>
        <w:t xml:space="preserve"> до цього рішення.</w:t>
      </w:r>
      <w:r w:rsidR="00573DBE" w:rsidRPr="00573DBE">
        <w:t xml:space="preserve"> </w:t>
      </w:r>
      <w:r w:rsidR="00573DBE" w:rsidRPr="00573DBE">
        <w:rPr>
          <w:rFonts w:eastAsia="Calibri"/>
          <w:color w:val="000000"/>
          <w:sz w:val="28"/>
          <w:szCs w:val="28"/>
          <w:lang w:eastAsia="ru-RU"/>
        </w:rPr>
        <w:t>Керуючись частиною 8 статті 23, частиною 7 статті  108 Бюджетного кодексу України, з метою забезпечення своєчасного та ефективного використання коштів субвенцій та дотацій з державного та інших місцевих бюджетів, надати право виконавчому комітету Марганецької міської ради, за погодженням з депутатською комісією з питань планування, соціально-економічного розвитку,</w:t>
      </w:r>
      <w:r w:rsidR="00D10DDF" w:rsidRPr="00D10DDF">
        <w:t xml:space="preserve"> </w:t>
      </w:r>
      <w:r w:rsidR="00D10DDF" w:rsidRPr="00D10DDF">
        <w:rPr>
          <w:rFonts w:eastAsia="Calibri"/>
          <w:color w:val="000000"/>
          <w:sz w:val="28"/>
          <w:szCs w:val="28"/>
          <w:lang w:eastAsia="ru-RU"/>
        </w:rPr>
        <w:t>бюджету, фінансів та регулятор</w:t>
      </w:r>
      <w:r w:rsidR="00D10DDF">
        <w:rPr>
          <w:rFonts w:eastAsia="Calibri"/>
          <w:color w:val="000000"/>
          <w:sz w:val="28"/>
          <w:szCs w:val="28"/>
          <w:lang w:eastAsia="ru-RU"/>
        </w:rPr>
        <w:t>ної політики</w:t>
      </w:r>
      <w:r w:rsidR="00347B45">
        <w:rPr>
          <w:rFonts w:eastAsia="Calibri"/>
          <w:color w:val="000000"/>
          <w:sz w:val="28"/>
          <w:szCs w:val="28"/>
          <w:lang w:eastAsia="ru-RU"/>
        </w:rPr>
        <w:t>,</w:t>
      </w:r>
      <w:r w:rsidR="00D10DDF">
        <w:rPr>
          <w:rFonts w:eastAsia="Calibri"/>
          <w:color w:val="000000"/>
          <w:sz w:val="28"/>
          <w:szCs w:val="28"/>
          <w:lang w:eastAsia="ru-RU"/>
        </w:rPr>
        <w:t xml:space="preserve"> суб’єктів підприєм</w:t>
      </w:r>
      <w:r w:rsidR="00D10DDF" w:rsidRPr="00D10DDF">
        <w:rPr>
          <w:rFonts w:eastAsia="Calibri"/>
          <w:color w:val="000000"/>
          <w:sz w:val="28"/>
          <w:szCs w:val="28"/>
          <w:lang w:eastAsia="ru-RU"/>
        </w:rPr>
        <w:t>ницької діяльності та торгівлі</w:t>
      </w:r>
      <w:r w:rsidR="00347B45">
        <w:rPr>
          <w:rFonts w:eastAsia="Calibri"/>
          <w:color w:val="000000"/>
          <w:sz w:val="28"/>
          <w:szCs w:val="28"/>
          <w:lang w:eastAsia="ru-RU"/>
        </w:rPr>
        <w:t>,</w:t>
      </w:r>
      <w:r w:rsidR="00573DBE" w:rsidRPr="00573DBE">
        <w:rPr>
          <w:rFonts w:eastAsia="Calibri"/>
          <w:color w:val="000000"/>
          <w:sz w:val="28"/>
          <w:szCs w:val="28"/>
          <w:lang w:eastAsia="ru-RU"/>
        </w:rPr>
        <w:t xml:space="preserve">  вносити своїми рішеннями зміни до бюджету Марганецької міської територіальної громади у частині міжбюджетних трансфертів, розподіляти їх між головними розпорядниками коштів з подальшим затвердженням  на сесіях Марганецької міської ради.</w:t>
      </w:r>
    </w:p>
    <w:p w14:paraId="7C0AC4EE" w14:textId="770350B1" w:rsidR="000C6460" w:rsidRDefault="000C6460" w:rsidP="008123D9">
      <w:pPr>
        <w:suppressAutoHyphens w:val="0"/>
        <w:ind w:firstLine="851"/>
        <w:jc w:val="both"/>
        <w:rPr>
          <w:rFonts w:eastAsia="Calibri"/>
          <w:color w:val="000000"/>
          <w:sz w:val="28"/>
          <w:szCs w:val="28"/>
          <w:lang w:eastAsia="ru-RU"/>
        </w:rPr>
      </w:pPr>
      <w:r w:rsidRPr="000C6460">
        <w:rPr>
          <w:rFonts w:eastAsia="Calibri"/>
          <w:color w:val="000000"/>
          <w:sz w:val="28"/>
          <w:szCs w:val="28"/>
          <w:lang w:eastAsia="ru-RU"/>
        </w:rPr>
        <w:t xml:space="preserve">4. Затвердити на 2026 рік обсяги публічних інвестицій у розрізі публічних інвестиційних </w:t>
      </w:r>
      <w:proofErr w:type="spellStart"/>
      <w:r w:rsidRPr="000C6460">
        <w:rPr>
          <w:rFonts w:eastAsia="Calibri"/>
          <w:color w:val="000000"/>
          <w:sz w:val="28"/>
          <w:szCs w:val="28"/>
          <w:lang w:eastAsia="ru-RU"/>
        </w:rPr>
        <w:t>проєктів</w:t>
      </w:r>
      <w:proofErr w:type="spellEnd"/>
      <w:r w:rsidRPr="000C6460">
        <w:rPr>
          <w:rFonts w:eastAsia="Calibri"/>
          <w:color w:val="000000"/>
          <w:sz w:val="28"/>
          <w:szCs w:val="28"/>
          <w:lang w:eastAsia="ru-RU"/>
        </w:rPr>
        <w:t xml:space="preserve"> та програм публічних інвестицій згідно з додатком 6 до цього рішення.</w:t>
      </w:r>
    </w:p>
    <w:p w14:paraId="63FAF8FF" w14:textId="7275F27A" w:rsidR="008123D9" w:rsidRPr="008123D9" w:rsidRDefault="000C6460" w:rsidP="008123D9">
      <w:pPr>
        <w:suppressAutoHyphens w:val="0"/>
        <w:ind w:firstLine="851"/>
        <w:jc w:val="both"/>
        <w:rPr>
          <w:rFonts w:eastAsia="Calibri"/>
          <w:color w:val="000000"/>
          <w:sz w:val="28"/>
          <w:szCs w:val="28"/>
          <w:lang w:eastAsia="ru-RU"/>
        </w:rPr>
      </w:pPr>
      <w:bookmarkStart w:id="13" w:name="44"/>
      <w:bookmarkEnd w:id="12"/>
      <w:r>
        <w:rPr>
          <w:rFonts w:eastAsia="Calibri"/>
          <w:color w:val="000000"/>
          <w:sz w:val="28"/>
          <w:szCs w:val="28"/>
          <w:lang w:eastAsia="ru-RU"/>
        </w:rPr>
        <w:t>5</w:t>
      </w:r>
      <w:r w:rsidR="008123D9" w:rsidRPr="008123D9">
        <w:rPr>
          <w:rFonts w:eastAsia="Calibri"/>
          <w:color w:val="000000"/>
          <w:sz w:val="28"/>
          <w:szCs w:val="28"/>
          <w:lang w:eastAsia="ru-RU"/>
        </w:rPr>
        <w:t xml:space="preserve">. Затвердити </w:t>
      </w:r>
      <w:r w:rsidR="008123D9" w:rsidRPr="00AB7874">
        <w:rPr>
          <w:rFonts w:eastAsia="Calibri"/>
          <w:bCs/>
          <w:color w:val="000000"/>
          <w:sz w:val="28"/>
          <w:szCs w:val="28"/>
          <w:lang w:eastAsia="ru-RU"/>
        </w:rPr>
        <w:t xml:space="preserve">розподіл витрат бюджету </w:t>
      </w:r>
      <w:r w:rsidR="003A6B5C" w:rsidRPr="003A6B5C">
        <w:rPr>
          <w:rFonts w:eastAsia="Calibri"/>
          <w:bCs/>
          <w:color w:val="000000"/>
          <w:sz w:val="28"/>
          <w:szCs w:val="28"/>
          <w:lang w:eastAsia="ru-RU"/>
        </w:rPr>
        <w:t xml:space="preserve">Марганецької міської  територіальної громади </w:t>
      </w:r>
      <w:r w:rsidR="008123D9" w:rsidRPr="00AB7874">
        <w:rPr>
          <w:rFonts w:eastAsia="Calibri"/>
          <w:bCs/>
          <w:color w:val="000000"/>
          <w:sz w:val="28"/>
          <w:szCs w:val="28"/>
          <w:lang w:eastAsia="ru-RU"/>
        </w:rPr>
        <w:t>на реалізацію місцевих/регіональних програм</w:t>
      </w:r>
      <w:r w:rsidR="008123D9" w:rsidRPr="008123D9">
        <w:rPr>
          <w:rFonts w:eastAsia="Calibri"/>
          <w:color w:val="000000"/>
          <w:sz w:val="28"/>
          <w:szCs w:val="28"/>
          <w:lang w:eastAsia="ru-RU"/>
        </w:rPr>
        <w:t xml:space="preserve"> у сум</w:t>
      </w:r>
      <w:r w:rsidR="008123D9" w:rsidRPr="00137BB6">
        <w:rPr>
          <w:rFonts w:eastAsia="Calibri"/>
          <w:color w:val="000000"/>
          <w:sz w:val="28"/>
          <w:szCs w:val="28"/>
          <w:lang w:eastAsia="ru-RU"/>
        </w:rPr>
        <w:t xml:space="preserve">і </w:t>
      </w:r>
      <w:r w:rsidR="0009725D" w:rsidRPr="00666B3B">
        <w:rPr>
          <w:rFonts w:eastAsia="Calibri"/>
          <w:color w:val="000000"/>
          <w:sz w:val="28"/>
          <w:szCs w:val="28"/>
          <w:lang w:eastAsia="ru-RU"/>
        </w:rPr>
        <w:t>152 106 595</w:t>
      </w:r>
      <w:r w:rsidR="00713BF8" w:rsidRPr="00666B3B">
        <w:rPr>
          <w:rFonts w:eastAsia="Calibri"/>
          <w:color w:val="000000"/>
          <w:sz w:val="28"/>
          <w:szCs w:val="28"/>
          <w:lang w:eastAsia="ru-RU"/>
        </w:rPr>
        <w:t>,00</w:t>
      </w:r>
      <w:r w:rsidR="008123D9" w:rsidRPr="00137BB6">
        <w:rPr>
          <w:rFonts w:eastAsia="Calibri"/>
          <w:color w:val="000000"/>
          <w:sz w:val="28"/>
          <w:szCs w:val="28"/>
          <w:lang w:eastAsia="ru-RU"/>
        </w:rPr>
        <w:t xml:space="preserve"> гриве</w:t>
      </w:r>
      <w:r w:rsidR="008123D9" w:rsidRPr="008123D9">
        <w:rPr>
          <w:rFonts w:eastAsia="Calibri"/>
          <w:color w:val="000000"/>
          <w:sz w:val="28"/>
          <w:szCs w:val="28"/>
          <w:lang w:eastAsia="ru-RU"/>
        </w:rPr>
        <w:t xml:space="preserve">нь згідно з додатком </w:t>
      </w:r>
      <w:r>
        <w:rPr>
          <w:rFonts w:eastAsia="Calibri"/>
          <w:color w:val="000000"/>
          <w:sz w:val="28"/>
          <w:szCs w:val="28"/>
          <w:lang w:eastAsia="ru-RU"/>
        </w:rPr>
        <w:t>7</w:t>
      </w:r>
      <w:r w:rsidR="008123D9" w:rsidRPr="00A465B7">
        <w:rPr>
          <w:rFonts w:eastAsia="Calibri"/>
          <w:color w:val="000000"/>
          <w:sz w:val="28"/>
          <w:szCs w:val="28"/>
          <w:lang w:eastAsia="ru-RU"/>
        </w:rPr>
        <w:t xml:space="preserve"> до цьо</w:t>
      </w:r>
      <w:r w:rsidR="008123D9" w:rsidRPr="008123D9">
        <w:rPr>
          <w:rFonts w:eastAsia="Calibri"/>
          <w:color w:val="000000"/>
          <w:sz w:val="28"/>
          <w:szCs w:val="28"/>
          <w:lang w:eastAsia="ru-RU"/>
        </w:rPr>
        <w:t>го рішення.</w:t>
      </w:r>
    </w:p>
    <w:p w14:paraId="284FACC0" w14:textId="7941277A" w:rsidR="00153096" w:rsidRPr="008123D9" w:rsidRDefault="000C6460" w:rsidP="008123D9">
      <w:pPr>
        <w:suppressAutoHyphens w:val="0"/>
        <w:ind w:firstLine="851"/>
        <w:jc w:val="both"/>
        <w:rPr>
          <w:rFonts w:eastAsia="Calibri"/>
          <w:color w:val="000000"/>
          <w:sz w:val="28"/>
          <w:szCs w:val="28"/>
          <w:lang w:eastAsia="ru-RU"/>
        </w:rPr>
      </w:pPr>
      <w:bookmarkStart w:id="14" w:name="46"/>
      <w:bookmarkEnd w:id="13"/>
      <w:r>
        <w:rPr>
          <w:rFonts w:eastAsia="Calibri"/>
          <w:color w:val="000000"/>
          <w:sz w:val="28"/>
          <w:szCs w:val="28"/>
          <w:lang w:eastAsia="ru-RU"/>
        </w:rPr>
        <w:t>6</w:t>
      </w:r>
      <w:r w:rsidR="008123D9" w:rsidRPr="008123D9">
        <w:rPr>
          <w:rFonts w:eastAsia="Calibri"/>
          <w:color w:val="000000"/>
          <w:sz w:val="28"/>
          <w:szCs w:val="28"/>
          <w:lang w:eastAsia="ru-RU"/>
        </w:rPr>
        <w:t xml:space="preserve">. Установити, що у загальному фонді  бюджету </w:t>
      </w:r>
      <w:r w:rsidR="003A6B5C" w:rsidRPr="003A6B5C">
        <w:rPr>
          <w:rFonts w:eastAsia="Calibri"/>
          <w:color w:val="000000"/>
          <w:sz w:val="28"/>
          <w:szCs w:val="28"/>
          <w:lang w:eastAsia="ru-RU"/>
        </w:rPr>
        <w:t xml:space="preserve">Марганецької міської  територіальної громади </w:t>
      </w:r>
      <w:r w:rsidR="008123D9" w:rsidRPr="008123D9">
        <w:rPr>
          <w:rFonts w:eastAsia="Calibri"/>
          <w:color w:val="000000"/>
          <w:sz w:val="28"/>
          <w:szCs w:val="28"/>
          <w:lang w:eastAsia="ru-RU"/>
        </w:rPr>
        <w:t>на 202</w:t>
      </w:r>
      <w:r w:rsidR="00951F6C">
        <w:rPr>
          <w:rFonts w:eastAsia="Calibri"/>
          <w:color w:val="000000"/>
          <w:sz w:val="28"/>
          <w:szCs w:val="28"/>
          <w:lang w:eastAsia="ru-RU"/>
        </w:rPr>
        <w:t>6</w:t>
      </w:r>
      <w:r w:rsidR="008123D9" w:rsidRPr="008123D9">
        <w:rPr>
          <w:rFonts w:eastAsia="Calibri"/>
          <w:color w:val="000000"/>
          <w:sz w:val="28"/>
          <w:szCs w:val="28"/>
          <w:lang w:eastAsia="ru-RU"/>
        </w:rPr>
        <w:t xml:space="preserve"> рік</w:t>
      </w:r>
      <w:bookmarkStart w:id="15" w:name="47"/>
      <w:bookmarkEnd w:id="14"/>
      <w:r w:rsidR="00992481">
        <w:rPr>
          <w:rFonts w:eastAsia="Calibri"/>
          <w:color w:val="000000"/>
          <w:sz w:val="28"/>
          <w:szCs w:val="28"/>
          <w:lang w:eastAsia="ru-RU"/>
        </w:rPr>
        <w:t>:</w:t>
      </w:r>
      <w:r w:rsidR="0063365C">
        <w:rPr>
          <w:rFonts w:eastAsia="Calibri"/>
          <w:color w:val="000000"/>
          <w:sz w:val="28"/>
          <w:szCs w:val="28"/>
          <w:lang w:eastAsia="ru-RU"/>
        </w:rPr>
        <w:t xml:space="preserve"> </w:t>
      </w:r>
      <w:r w:rsidR="00FE7D4A">
        <w:rPr>
          <w:rFonts w:eastAsia="Calibri"/>
          <w:color w:val="000000"/>
          <w:sz w:val="28"/>
          <w:szCs w:val="28"/>
          <w:lang w:eastAsia="ru-RU"/>
        </w:rPr>
        <w:t>д</w:t>
      </w:r>
      <w:r w:rsidR="008123D9" w:rsidRPr="008123D9">
        <w:rPr>
          <w:rFonts w:eastAsia="Calibri"/>
          <w:color w:val="000000"/>
          <w:sz w:val="28"/>
          <w:szCs w:val="28"/>
          <w:lang w:eastAsia="ru-RU"/>
        </w:rPr>
        <w:t>о доходів загального фонду належать доходи, визначені статтею 64 Бюджетного кодексу України</w:t>
      </w:r>
      <w:r w:rsidR="00807C31">
        <w:rPr>
          <w:rFonts w:eastAsia="Calibri"/>
          <w:color w:val="000000"/>
          <w:sz w:val="28"/>
          <w:szCs w:val="28"/>
          <w:lang w:eastAsia="ru-RU"/>
        </w:rPr>
        <w:t>,</w:t>
      </w:r>
      <w:r w:rsidR="008123D9" w:rsidRPr="008123D9">
        <w:rPr>
          <w:rFonts w:eastAsia="Calibri"/>
          <w:color w:val="000000"/>
          <w:sz w:val="28"/>
          <w:szCs w:val="28"/>
          <w:lang w:eastAsia="ru-RU"/>
        </w:rPr>
        <w:t xml:space="preserve"> та трансферти, визначені статтями 97, 101 Бюджетного кодексу України</w:t>
      </w:r>
      <w:bookmarkStart w:id="16" w:name="49"/>
      <w:bookmarkEnd w:id="15"/>
      <w:r w:rsidR="00807C31">
        <w:rPr>
          <w:rFonts w:eastAsia="Calibri"/>
          <w:color w:val="000000"/>
          <w:sz w:val="28"/>
          <w:szCs w:val="28"/>
          <w:lang w:eastAsia="ru-RU"/>
        </w:rPr>
        <w:t xml:space="preserve"> </w:t>
      </w:r>
      <w:r w:rsidR="00AB7874">
        <w:rPr>
          <w:rFonts w:eastAsia="Calibri"/>
          <w:color w:val="000000"/>
          <w:sz w:val="28"/>
          <w:szCs w:val="28"/>
          <w:lang w:eastAsia="ru-RU"/>
        </w:rPr>
        <w:t>(крім субвенцій,</w:t>
      </w:r>
      <w:r w:rsidR="00EA7821">
        <w:rPr>
          <w:rFonts w:eastAsia="Calibri"/>
          <w:color w:val="000000"/>
          <w:sz w:val="28"/>
          <w:szCs w:val="28"/>
          <w:lang w:eastAsia="ru-RU"/>
        </w:rPr>
        <w:t xml:space="preserve"> </w:t>
      </w:r>
      <w:r w:rsidR="00AB7874">
        <w:rPr>
          <w:rFonts w:eastAsia="Calibri"/>
          <w:color w:val="000000"/>
          <w:sz w:val="28"/>
          <w:szCs w:val="28"/>
          <w:lang w:eastAsia="ru-RU"/>
        </w:rPr>
        <w:t>визначених статтею 69</w:t>
      </w:r>
      <w:r w:rsidR="00AB7874" w:rsidRPr="00AB7874">
        <w:rPr>
          <w:rFonts w:eastAsia="Calibri"/>
          <w:color w:val="000000"/>
          <w:sz w:val="28"/>
          <w:szCs w:val="28"/>
          <w:vertAlign w:val="superscript"/>
          <w:lang w:eastAsia="ru-RU"/>
        </w:rPr>
        <w:t>1</w:t>
      </w:r>
      <w:r w:rsidR="00AB7874">
        <w:rPr>
          <w:rFonts w:eastAsia="Calibri"/>
          <w:color w:val="000000"/>
          <w:sz w:val="28"/>
          <w:szCs w:val="28"/>
          <w:lang w:eastAsia="ru-RU"/>
        </w:rPr>
        <w:t xml:space="preserve"> та частиною першою</w:t>
      </w:r>
      <w:r w:rsidR="00EA7821">
        <w:rPr>
          <w:rFonts w:eastAsia="Calibri"/>
          <w:color w:val="000000"/>
          <w:sz w:val="28"/>
          <w:szCs w:val="28"/>
          <w:lang w:eastAsia="ru-RU"/>
        </w:rPr>
        <w:t xml:space="preserve"> статті 71 Бюджетного кодексу України</w:t>
      </w:r>
      <w:r w:rsidR="00C93E9A">
        <w:rPr>
          <w:rFonts w:eastAsia="Calibri"/>
          <w:color w:val="000000"/>
          <w:sz w:val="28"/>
          <w:szCs w:val="28"/>
          <w:lang w:eastAsia="ru-RU"/>
        </w:rPr>
        <w:t>)</w:t>
      </w:r>
      <w:r w:rsidR="00992481">
        <w:rPr>
          <w:rFonts w:eastAsia="Calibri"/>
          <w:color w:val="000000"/>
          <w:sz w:val="28"/>
          <w:szCs w:val="28"/>
          <w:lang w:eastAsia="ru-RU"/>
        </w:rPr>
        <w:t>;</w:t>
      </w:r>
      <w:r w:rsidR="0063365C">
        <w:rPr>
          <w:rFonts w:eastAsia="Calibri"/>
          <w:color w:val="000000"/>
          <w:sz w:val="28"/>
          <w:szCs w:val="28"/>
          <w:lang w:eastAsia="ru-RU"/>
        </w:rPr>
        <w:t xml:space="preserve"> </w:t>
      </w:r>
      <w:r w:rsidR="00992481">
        <w:rPr>
          <w:rFonts w:eastAsia="Calibri"/>
          <w:color w:val="000000"/>
          <w:sz w:val="28"/>
          <w:szCs w:val="28"/>
          <w:lang w:eastAsia="ru-RU"/>
        </w:rPr>
        <w:t>джерелами формування у частині фінансув</w:t>
      </w:r>
      <w:r w:rsidR="00153096">
        <w:rPr>
          <w:rFonts w:eastAsia="Calibri"/>
          <w:color w:val="000000"/>
          <w:sz w:val="28"/>
          <w:szCs w:val="28"/>
          <w:lang w:eastAsia="ru-RU"/>
        </w:rPr>
        <w:t>а</w:t>
      </w:r>
      <w:r w:rsidR="00992481">
        <w:rPr>
          <w:rFonts w:eastAsia="Calibri"/>
          <w:color w:val="000000"/>
          <w:sz w:val="28"/>
          <w:szCs w:val="28"/>
          <w:lang w:eastAsia="ru-RU"/>
        </w:rPr>
        <w:t xml:space="preserve">ння є надходження, визначені </w:t>
      </w:r>
      <w:r w:rsidR="00F70F76">
        <w:rPr>
          <w:rFonts w:eastAsia="Calibri"/>
          <w:color w:val="000000"/>
          <w:sz w:val="28"/>
          <w:szCs w:val="28"/>
          <w:lang w:eastAsia="ru-RU"/>
        </w:rPr>
        <w:t xml:space="preserve">статтею 64 Бюджетного кодексу України  та </w:t>
      </w:r>
      <w:r w:rsidR="00807C31">
        <w:rPr>
          <w:rFonts w:eastAsia="Calibri"/>
          <w:color w:val="000000"/>
          <w:sz w:val="28"/>
          <w:szCs w:val="28"/>
          <w:lang w:eastAsia="ru-RU"/>
        </w:rPr>
        <w:t xml:space="preserve">пунктом 4 </w:t>
      </w:r>
      <w:r w:rsidR="008404FB">
        <w:rPr>
          <w:rFonts w:eastAsia="Calibri"/>
          <w:color w:val="000000"/>
          <w:sz w:val="28"/>
          <w:szCs w:val="28"/>
          <w:lang w:eastAsia="ru-RU"/>
        </w:rPr>
        <w:t>частин</w:t>
      </w:r>
      <w:r w:rsidR="00807C31">
        <w:rPr>
          <w:rFonts w:eastAsia="Calibri"/>
          <w:color w:val="000000"/>
          <w:sz w:val="28"/>
          <w:szCs w:val="28"/>
          <w:lang w:eastAsia="ru-RU"/>
        </w:rPr>
        <w:t>и</w:t>
      </w:r>
      <w:r w:rsidR="008404FB">
        <w:rPr>
          <w:rFonts w:eastAsia="Calibri"/>
          <w:color w:val="000000"/>
          <w:sz w:val="28"/>
          <w:szCs w:val="28"/>
          <w:lang w:eastAsia="ru-RU"/>
        </w:rPr>
        <w:t xml:space="preserve"> 1 статті 15</w:t>
      </w:r>
      <w:r w:rsidR="00C149DD">
        <w:rPr>
          <w:rFonts w:eastAsia="Calibri"/>
          <w:color w:val="000000"/>
          <w:sz w:val="28"/>
          <w:szCs w:val="28"/>
          <w:lang w:eastAsia="ru-RU"/>
        </w:rPr>
        <w:t xml:space="preserve"> </w:t>
      </w:r>
      <w:r w:rsidR="008404FB">
        <w:rPr>
          <w:rFonts w:eastAsia="Calibri"/>
          <w:color w:val="000000"/>
          <w:sz w:val="28"/>
          <w:szCs w:val="28"/>
          <w:lang w:eastAsia="ru-RU"/>
        </w:rPr>
        <w:t>Бюджетного кодексу України;</w:t>
      </w:r>
      <w:r w:rsidR="0063365C">
        <w:rPr>
          <w:rFonts w:eastAsia="Calibri"/>
          <w:color w:val="000000"/>
          <w:sz w:val="28"/>
          <w:szCs w:val="28"/>
          <w:lang w:eastAsia="ru-RU"/>
        </w:rPr>
        <w:t xml:space="preserve"> </w:t>
      </w:r>
      <w:r w:rsidR="00153096">
        <w:rPr>
          <w:rFonts w:eastAsia="Calibri"/>
          <w:color w:val="000000"/>
          <w:sz w:val="28"/>
          <w:szCs w:val="28"/>
          <w:lang w:eastAsia="ru-RU"/>
        </w:rPr>
        <w:t xml:space="preserve">джерелами формування у частині кредитування є </w:t>
      </w:r>
      <w:r w:rsidR="008404FB">
        <w:rPr>
          <w:rFonts w:eastAsia="Calibri"/>
          <w:color w:val="000000"/>
          <w:sz w:val="28"/>
          <w:szCs w:val="28"/>
          <w:lang w:eastAsia="ru-RU"/>
        </w:rPr>
        <w:t>надходження, визначені статтею 64 Бюджетного кодексу України.</w:t>
      </w:r>
    </w:p>
    <w:p w14:paraId="50A82441" w14:textId="77777777" w:rsidR="001470FA" w:rsidRDefault="000C6460" w:rsidP="008123D9">
      <w:pPr>
        <w:suppressAutoHyphens w:val="0"/>
        <w:ind w:firstLine="851"/>
        <w:jc w:val="both"/>
        <w:rPr>
          <w:rFonts w:eastAsia="Calibri"/>
          <w:color w:val="000000"/>
          <w:sz w:val="28"/>
          <w:szCs w:val="28"/>
          <w:lang w:eastAsia="ru-RU"/>
        </w:rPr>
      </w:pPr>
      <w:bookmarkStart w:id="17" w:name="54"/>
      <w:bookmarkEnd w:id="16"/>
      <w:r>
        <w:rPr>
          <w:rFonts w:eastAsia="Calibri"/>
          <w:color w:val="000000"/>
          <w:sz w:val="28"/>
          <w:szCs w:val="28"/>
          <w:lang w:eastAsia="ru-RU"/>
        </w:rPr>
        <w:t>7</w:t>
      </w:r>
      <w:r w:rsidR="008123D9" w:rsidRPr="008123D9">
        <w:rPr>
          <w:rFonts w:eastAsia="Calibri"/>
          <w:color w:val="000000"/>
          <w:sz w:val="28"/>
          <w:szCs w:val="28"/>
          <w:lang w:eastAsia="ru-RU"/>
        </w:rPr>
        <w:t xml:space="preserve">. Установити, що джерелами формування спеціального фонду бюджету </w:t>
      </w:r>
      <w:r w:rsidR="003A6B5C" w:rsidRPr="003A6B5C">
        <w:rPr>
          <w:rFonts w:eastAsia="Calibri"/>
          <w:color w:val="000000"/>
          <w:sz w:val="28"/>
          <w:szCs w:val="28"/>
          <w:lang w:eastAsia="ru-RU"/>
        </w:rPr>
        <w:t xml:space="preserve">Марганецької міської  територіальної громади </w:t>
      </w:r>
      <w:r w:rsidR="008123D9" w:rsidRPr="008123D9">
        <w:rPr>
          <w:rFonts w:eastAsia="Calibri"/>
          <w:color w:val="000000"/>
          <w:sz w:val="28"/>
          <w:szCs w:val="28"/>
          <w:lang w:eastAsia="ru-RU"/>
        </w:rPr>
        <w:t>на 202</w:t>
      </w:r>
      <w:r w:rsidR="00951F6C">
        <w:rPr>
          <w:rFonts w:eastAsia="Calibri"/>
          <w:color w:val="000000"/>
          <w:sz w:val="28"/>
          <w:szCs w:val="28"/>
          <w:lang w:eastAsia="ru-RU"/>
        </w:rPr>
        <w:t>6</w:t>
      </w:r>
      <w:r w:rsidR="008123D9" w:rsidRPr="008123D9">
        <w:rPr>
          <w:rFonts w:eastAsia="Calibri"/>
          <w:color w:val="000000"/>
          <w:sz w:val="28"/>
          <w:szCs w:val="28"/>
          <w:lang w:eastAsia="ru-RU"/>
        </w:rPr>
        <w:t xml:space="preserve"> рік:</w:t>
      </w:r>
      <w:bookmarkStart w:id="18" w:name="55"/>
      <w:bookmarkEnd w:id="17"/>
      <w:r w:rsidR="0063365C">
        <w:rPr>
          <w:rFonts w:eastAsia="Calibri"/>
          <w:color w:val="000000"/>
          <w:sz w:val="28"/>
          <w:szCs w:val="28"/>
          <w:lang w:eastAsia="ru-RU"/>
        </w:rPr>
        <w:t xml:space="preserve"> </w:t>
      </w:r>
    </w:p>
    <w:p w14:paraId="1EA31AD5" w14:textId="77777777" w:rsidR="001470FA" w:rsidRDefault="008A0574" w:rsidP="008123D9">
      <w:pPr>
        <w:suppressAutoHyphens w:val="0"/>
        <w:ind w:firstLine="851"/>
        <w:jc w:val="both"/>
        <w:rPr>
          <w:rFonts w:eastAsia="Calibri"/>
          <w:color w:val="000000"/>
          <w:sz w:val="28"/>
          <w:szCs w:val="28"/>
          <w:lang w:eastAsia="ru-RU"/>
        </w:rPr>
      </w:pPr>
      <w:r>
        <w:rPr>
          <w:rFonts w:eastAsia="Calibri"/>
          <w:color w:val="000000"/>
          <w:sz w:val="28"/>
          <w:szCs w:val="28"/>
          <w:lang w:eastAsia="ru-RU"/>
        </w:rPr>
        <w:t>у</w:t>
      </w:r>
      <w:r w:rsidR="008123D9" w:rsidRPr="008123D9">
        <w:rPr>
          <w:rFonts w:eastAsia="Calibri"/>
          <w:color w:val="000000"/>
          <w:sz w:val="28"/>
          <w:szCs w:val="28"/>
          <w:lang w:eastAsia="ru-RU"/>
        </w:rPr>
        <w:t xml:space="preserve"> частині доходів є надходження, визначені статт</w:t>
      </w:r>
      <w:r w:rsidR="0071091D">
        <w:rPr>
          <w:rFonts w:eastAsia="Calibri"/>
          <w:color w:val="000000"/>
          <w:sz w:val="28"/>
          <w:szCs w:val="28"/>
          <w:lang w:eastAsia="ru-RU"/>
        </w:rPr>
        <w:t>ями</w:t>
      </w:r>
      <w:r w:rsidR="008123D9" w:rsidRPr="008123D9">
        <w:rPr>
          <w:rFonts w:eastAsia="Calibri"/>
          <w:color w:val="000000"/>
          <w:sz w:val="28"/>
          <w:szCs w:val="28"/>
          <w:lang w:eastAsia="ru-RU"/>
        </w:rPr>
        <w:t xml:space="preserve"> 69</w:t>
      </w:r>
      <w:r w:rsidR="008123D9" w:rsidRPr="008123D9">
        <w:rPr>
          <w:rFonts w:eastAsia="Calibri"/>
          <w:color w:val="000000"/>
          <w:sz w:val="28"/>
          <w:szCs w:val="28"/>
          <w:vertAlign w:val="superscript"/>
          <w:lang w:eastAsia="ru-RU"/>
        </w:rPr>
        <w:t xml:space="preserve">1 </w:t>
      </w:r>
      <w:r w:rsidR="008123D9" w:rsidRPr="008123D9">
        <w:rPr>
          <w:rFonts w:eastAsia="Calibri"/>
          <w:color w:val="000000"/>
          <w:sz w:val="28"/>
          <w:szCs w:val="28"/>
          <w:lang w:eastAsia="ru-RU"/>
        </w:rPr>
        <w:t>Бюджетного кодексу України</w:t>
      </w:r>
      <w:bookmarkStart w:id="19" w:name="57"/>
      <w:bookmarkEnd w:id="18"/>
      <w:r w:rsidR="00134380">
        <w:rPr>
          <w:rFonts w:eastAsia="Calibri"/>
          <w:color w:val="000000"/>
          <w:sz w:val="28"/>
          <w:szCs w:val="28"/>
          <w:lang w:eastAsia="ru-RU"/>
        </w:rPr>
        <w:t>;</w:t>
      </w:r>
      <w:bookmarkStart w:id="20" w:name="58"/>
      <w:bookmarkEnd w:id="19"/>
      <w:r>
        <w:rPr>
          <w:rFonts w:eastAsia="Calibri"/>
          <w:color w:val="000000"/>
          <w:sz w:val="28"/>
          <w:szCs w:val="28"/>
          <w:lang w:eastAsia="ru-RU"/>
        </w:rPr>
        <w:t xml:space="preserve"> </w:t>
      </w:r>
    </w:p>
    <w:p w14:paraId="7BD2C84A" w14:textId="77777777" w:rsidR="001470FA" w:rsidRDefault="008A0574" w:rsidP="008123D9">
      <w:pPr>
        <w:suppressAutoHyphens w:val="0"/>
        <w:ind w:firstLine="851"/>
        <w:jc w:val="both"/>
        <w:rPr>
          <w:rFonts w:eastAsia="Calibri"/>
          <w:color w:val="000000"/>
          <w:sz w:val="28"/>
          <w:szCs w:val="28"/>
          <w:lang w:eastAsia="ru-RU"/>
        </w:rPr>
      </w:pPr>
      <w:r>
        <w:rPr>
          <w:rFonts w:eastAsia="Calibri"/>
          <w:color w:val="000000"/>
          <w:sz w:val="28"/>
          <w:szCs w:val="28"/>
          <w:lang w:eastAsia="ru-RU"/>
        </w:rPr>
        <w:t>у</w:t>
      </w:r>
      <w:r w:rsidR="008123D9" w:rsidRPr="008123D9">
        <w:rPr>
          <w:rFonts w:eastAsia="Calibri"/>
          <w:color w:val="000000"/>
          <w:sz w:val="28"/>
          <w:szCs w:val="28"/>
          <w:lang w:eastAsia="ru-RU"/>
        </w:rPr>
        <w:t xml:space="preserve"> частині фінансування є</w:t>
      </w:r>
      <w:r w:rsidR="009240BB">
        <w:rPr>
          <w:rFonts w:eastAsia="Calibri"/>
          <w:color w:val="000000"/>
          <w:sz w:val="28"/>
          <w:szCs w:val="28"/>
          <w:lang w:eastAsia="ru-RU"/>
        </w:rPr>
        <w:t xml:space="preserve"> надходження, визначені </w:t>
      </w:r>
      <w:r w:rsidR="008123D9" w:rsidRPr="008123D9">
        <w:rPr>
          <w:rFonts w:eastAsia="Calibri"/>
          <w:color w:val="000000"/>
          <w:sz w:val="28"/>
          <w:szCs w:val="28"/>
          <w:lang w:eastAsia="ru-RU"/>
        </w:rPr>
        <w:t>частин</w:t>
      </w:r>
      <w:r>
        <w:rPr>
          <w:rFonts w:eastAsia="Calibri"/>
          <w:color w:val="000000"/>
          <w:sz w:val="28"/>
          <w:szCs w:val="28"/>
          <w:lang w:eastAsia="ru-RU"/>
        </w:rPr>
        <w:t>ою</w:t>
      </w:r>
      <w:r w:rsidR="008123D9" w:rsidRPr="008123D9">
        <w:rPr>
          <w:rFonts w:eastAsia="Calibri"/>
          <w:color w:val="000000"/>
          <w:sz w:val="28"/>
          <w:szCs w:val="28"/>
          <w:lang w:eastAsia="ru-RU"/>
        </w:rPr>
        <w:t xml:space="preserve"> </w:t>
      </w:r>
      <w:r w:rsidR="00F70F76">
        <w:rPr>
          <w:rFonts w:eastAsia="Calibri"/>
          <w:color w:val="000000"/>
          <w:sz w:val="28"/>
          <w:szCs w:val="28"/>
          <w:lang w:eastAsia="ru-RU"/>
        </w:rPr>
        <w:t>першою</w:t>
      </w:r>
      <w:r w:rsidR="008123D9" w:rsidRPr="008123D9">
        <w:rPr>
          <w:rFonts w:eastAsia="Calibri"/>
          <w:color w:val="000000"/>
          <w:sz w:val="28"/>
          <w:szCs w:val="28"/>
          <w:lang w:eastAsia="ru-RU"/>
        </w:rPr>
        <w:t xml:space="preserve"> статті 71  Бюджетного кодексу України</w:t>
      </w:r>
      <w:bookmarkStart w:id="21" w:name="61"/>
      <w:bookmarkEnd w:id="20"/>
      <w:r>
        <w:rPr>
          <w:rFonts w:eastAsia="Calibri"/>
          <w:color w:val="000000"/>
          <w:sz w:val="28"/>
          <w:szCs w:val="28"/>
          <w:lang w:eastAsia="ru-RU"/>
        </w:rPr>
        <w:t>, залишки коштів спеціального фонду міського бюджету, крім власних надходжень бюджетних установ</w:t>
      </w:r>
      <w:r w:rsidR="00701482">
        <w:rPr>
          <w:rFonts w:eastAsia="Calibri"/>
          <w:color w:val="000000"/>
          <w:sz w:val="28"/>
          <w:szCs w:val="28"/>
          <w:lang w:eastAsia="ru-RU"/>
        </w:rPr>
        <w:t>;</w:t>
      </w:r>
      <w:r w:rsidR="0063365C">
        <w:rPr>
          <w:rFonts w:eastAsia="Calibri"/>
          <w:color w:val="000000"/>
          <w:sz w:val="28"/>
          <w:szCs w:val="28"/>
          <w:lang w:eastAsia="ru-RU"/>
        </w:rPr>
        <w:t xml:space="preserve"> </w:t>
      </w:r>
    </w:p>
    <w:p w14:paraId="4CAAE3BA" w14:textId="724929BA" w:rsidR="008A0574" w:rsidRPr="00A85BBA" w:rsidRDefault="00755C70" w:rsidP="008123D9">
      <w:pPr>
        <w:suppressAutoHyphens w:val="0"/>
        <w:ind w:firstLine="851"/>
        <w:jc w:val="both"/>
        <w:rPr>
          <w:rFonts w:eastAsia="Calibri"/>
          <w:color w:val="000000"/>
          <w:sz w:val="28"/>
          <w:szCs w:val="28"/>
          <w:lang w:val="ru-RU" w:eastAsia="ru-RU"/>
        </w:rPr>
      </w:pPr>
      <w:r>
        <w:rPr>
          <w:rFonts w:eastAsia="Calibri"/>
          <w:color w:val="000000"/>
          <w:sz w:val="28"/>
          <w:szCs w:val="28"/>
          <w:lang w:eastAsia="ru-RU"/>
        </w:rPr>
        <w:lastRenderedPageBreak/>
        <w:t xml:space="preserve">у </w:t>
      </w:r>
      <w:r w:rsidR="008A0574">
        <w:rPr>
          <w:rFonts w:eastAsia="Calibri"/>
          <w:color w:val="000000"/>
          <w:sz w:val="28"/>
          <w:szCs w:val="28"/>
          <w:lang w:eastAsia="ru-RU"/>
        </w:rPr>
        <w:t>частині кредитування є надходження, визначені статтею 69</w:t>
      </w:r>
      <w:r w:rsidR="008A0574" w:rsidRPr="008A0574">
        <w:rPr>
          <w:rFonts w:eastAsia="Calibri"/>
          <w:color w:val="000000"/>
          <w:sz w:val="28"/>
          <w:szCs w:val="28"/>
          <w:vertAlign w:val="superscript"/>
          <w:lang w:eastAsia="ru-RU"/>
        </w:rPr>
        <w:t>1</w:t>
      </w:r>
      <w:r w:rsidR="008A0574">
        <w:rPr>
          <w:rFonts w:eastAsia="Calibri"/>
          <w:color w:val="000000"/>
          <w:sz w:val="28"/>
          <w:szCs w:val="28"/>
          <w:vertAlign w:val="superscript"/>
          <w:lang w:eastAsia="ru-RU"/>
        </w:rPr>
        <w:t xml:space="preserve"> </w:t>
      </w:r>
      <w:r w:rsidR="008A0574">
        <w:rPr>
          <w:rFonts w:eastAsia="Calibri"/>
          <w:color w:val="000000"/>
          <w:sz w:val="28"/>
          <w:szCs w:val="28"/>
          <w:lang w:eastAsia="ru-RU"/>
        </w:rPr>
        <w:t>Бюджетного кодексу України</w:t>
      </w:r>
      <w:r w:rsidR="008A0574" w:rsidRPr="008A0574">
        <w:t xml:space="preserve"> </w:t>
      </w:r>
      <w:r w:rsidR="008A0574" w:rsidRPr="008A0574">
        <w:rPr>
          <w:rFonts w:eastAsia="Calibri"/>
          <w:color w:val="000000"/>
          <w:sz w:val="28"/>
          <w:szCs w:val="28"/>
          <w:lang w:eastAsia="ru-RU"/>
        </w:rPr>
        <w:t>.</w:t>
      </w:r>
    </w:p>
    <w:p w14:paraId="5C92F7E0" w14:textId="27E5CFDB" w:rsidR="00A85BBA" w:rsidRDefault="001470FA" w:rsidP="008123D9">
      <w:pPr>
        <w:suppressAutoHyphens w:val="0"/>
        <w:ind w:firstLine="851"/>
        <w:jc w:val="both"/>
        <w:rPr>
          <w:rFonts w:eastAsia="Calibri"/>
          <w:color w:val="000000"/>
          <w:sz w:val="28"/>
          <w:szCs w:val="28"/>
          <w:lang w:eastAsia="ru-RU"/>
        </w:rPr>
      </w:pPr>
      <w:r w:rsidRPr="001470FA">
        <w:rPr>
          <w:rFonts w:eastAsia="Calibri"/>
          <w:color w:val="000000"/>
          <w:sz w:val="28"/>
          <w:szCs w:val="28"/>
          <w:lang w:val="ru-RU" w:eastAsia="ru-RU"/>
        </w:rPr>
        <w:t>8</w:t>
      </w:r>
      <w:r>
        <w:rPr>
          <w:rFonts w:eastAsia="Calibri"/>
          <w:color w:val="000000"/>
          <w:sz w:val="28"/>
          <w:szCs w:val="28"/>
          <w:lang w:eastAsia="ru-RU"/>
        </w:rPr>
        <w:t>.</w:t>
      </w:r>
      <w:r w:rsidR="0063365C">
        <w:rPr>
          <w:rFonts w:eastAsia="Calibri"/>
          <w:color w:val="000000"/>
          <w:sz w:val="28"/>
          <w:szCs w:val="28"/>
          <w:lang w:eastAsia="ru-RU"/>
        </w:rPr>
        <w:t>У</w:t>
      </w:r>
      <w:r w:rsidR="00915407" w:rsidRPr="00666B3B">
        <w:rPr>
          <w:rFonts w:eastAsia="Calibri"/>
          <w:color w:val="000000"/>
          <w:sz w:val="28"/>
          <w:szCs w:val="28"/>
          <w:lang w:eastAsia="ru-RU"/>
        </w:rPr>
        <w:t>становити, що у 202</w:t>
      </w:r>
      <w:r w:rsidR="00951F6C" w:rsidRPr="00666B3B">
        <w:rPr>
          <w:rFonts w:eastAsia="Calibri"/>
          <w:color w:val="000000"/>
          <w:sz w:val="28"/>
          <w:szCs w:val="28"/>
          <w:lang w:eastAsia="ru-RU"/>
        </w:rPr>
        <w:t>6</w:t>
      </w:r>
      <w:r w:rsidR="00915407" w:rsidRPr="00666B3B">
        <w:rPr>
          <w:rFonts w:eastAsia="Calibri"/>
          <w:color w:val="000000"/>
          <w:sz w:val="28"/>
          <w:szCs w:val="28"/>
          <w:lang w:eastAsia="ru-RU"/>
        </w:rPr>
        <w:t xml:space="preserve"> році кошти, отримані до спеціального фонду міського бюджету згідно </w:t>
      </w:r>
      <w:r w:rsidR="00A85BBA" w:rsidRPr="00666B3B">
        <w:rPr>
          <w:rFonts w:eastAsia="Calibri"/>
          <w:color w:val="000000"/>
          <w:sz w:val="28"/>
          <w:szCs w:val="28"/>
          <w:lang w:eastAsia="ru-RU"/>
        </w:rPr>
        <w:t>з відповідними пунктами частини 1</w:t>
      </w:r>
      <w:r w:rsidR="00915407" w:rsidRPr="00666B3B">
        <w:rPr>
          <w:rFonts w:eastAsia="Calibri"/>
          <w:color w:val="000000"/>
          <w:sz w:val="28"/>
          <w:szCs w:val="28"/>
          <w:lang w:eastAsia="ru-RU"/>
        </w:rPr>
        <w:t xml:space="preserve"> статт</w:t>
      </w:r>
      <w:r w:rsidR="00A85BBA" w:rsidRPr="00666B3B">
        <w:rPr>
          <w:rFonts w:eastAsia="Calibri"/>
          <w:color w:val="000000"/>
          <w:sz w:val="28"/>
          <w:szCs w:val="28"/>
          <w:lang w:eastAsia="ru-RU"/>
        </w:rPr>
        <w:t>і</w:t>
      </w:r>
      <w:r w:rsidR="00915407" w:rsidRPr="00666B3B">
        <w:rPr>
          <w:rFonts w:eastAsia="Calibri"/>
          <w:color w:val="000000"/>
          <w:sz w:val="28"/>
          <w:szCs w:val="28"/>
          <w:lang w:eastAsia="ru-RU"/>
        </w:rPr>
        <w:t xml:space="preserve"> </w:t>
      </w:r>
      <w:r w:rsidR="003351BD" w:rsidRPr="00666B3B">
        <w:rPr>
          <w:rFonts w:eastAsia="Calibri"/>
          <w:color w:val="000000"/>
          <w:sz w:val="28"/>
          <w:szCs w:val="28"/>
          <w:lang w:val="ru-RU" w:eastAsia="ru-RU"/>
        </w:rPr>
        <w:t xml:space="preserve">71 </w:t>
      </w:r>
      <w:r w:rsidR="00915407" w:rsidRPr="00666B3B">
        <w:rPr>
          <w:rFonts w:eastAsia="Calibri"/>
          <w:color w:val="000000"/>
          <w:sz w:val="28"/>
          <w:szCs w:val="28"/>
          <w:lang w:eastAsia="ru-RU"/>
        </w:rPr>
        <w:t xml:space="preserve">Бюджетного кодексу України, спрямовуються на реалізацію заходів, визначених </w:t>
      </w:r>
      <w:r w:rsidR="00A85BBA" w:rsidRPr="00666B3B">
        <w:rPr>
          <w:rFonts w:eastAsia="Calibri"/>
          <w:color w:val="000000"/>
          <w:sz w:val="28"/>
          <w:szCs w:val="28"/>
          <w:lang w:eastAsia="ru-RU"/>
        </w:rPr>
        <w:t xml:space="preserve">частиною </w:t>
      </w:r>
      <w:r w:rsidR="003351BD" w:rsidRPr="00666B3B">
        <w:rPr>
          <w:rFonts w:eastAsia="Calibri"/>
          <w:color w:val="000000"/>
          <w:sz w:val="28"/>
          <w:szCs w:val="28"/>
          <w:lang w:eastAsia="ru-RU"/>
        </w:rPr>
        <w:t>2</w:t>
      </w:r>
      <w:r w:rsidR="00915407" w:rsidRPr="00666B3B">
        <w:rPr>
          <w:rFonts w:eastAsia="Calibri"/>
          <w:color w:val="000000"/>
          <w:sz w:val="28"/>
          <w:szCs w:val="28"/>
          <w:lang w:eastAsia="ru-RU"/>
        </w:rPr>
        <w:t xml:space="preserve"> статт</w:t>
      </w:r>
      <w:r w:rsidR="00A85BBA" w:rsidRPr="00666B3B">
        <w:rPr>
          <w:rFonts w:eastAsia="Calibri"/>
          <w:color w:val="000000"/>
          <w:sz w:val="28"/>
          <w:szCs w:val="28"/>
          <w:lang w:eastAsia="ru-RU"/>
        </w:rPr>
        <w:t>і</w:t>
      </w:r>
      <w:r w:rsidR="00915407" w:rsidRPr="00666B3B">
        <w:rPr>
          <w:rFonts w:eastAsia="Calibri"/>
          <w:color w:val="000000"/>
          <w:sz w:val="28"/>
          <w:szCs w:val="28"/>
          <w:lang w:eastAsia="ru-RU"/>
        </w:rPr>
        <w:t xml:space="preserve"> </w:t>
      </w:r>
      <w:r w:rsidR="003351BD" w:rsidRPr="00666B3B">
        <w:rPr>
          <w:rFonts w:eastAsia="Calibri"/>
          <w:color w:val="000000"/>
          <w:sz w:val="28"/>
          <w:szCs w:val="28"/>
          <w:lang w:eastAsia="ru-RU"/>
        </w:rPr>
        <w:t>71.</w:t>
      </w:r>
    </w:p>
    <w:p w14:paraId="14509F4F" w14:textId="5C3A1D62" w:rsidR="00B7724B" w:rsidRDefault="00AA6AAE" w:rsidP="00B7724B">
      <w:pPr>
        <w:suppressAutoHyphens w:val="0"/>
        <w:autoSpaceDE w:val="0"/>
        <w:autoSpaceDN w:val="0"/>
        <w:adjustRightInd w:val="0"/>
        <w:ind w:firstLine="708"/>
        <w:jc w:val="both"/>
        <w:rPr>
          <w:rFonts w:eastAsia="Calibri"/>
          <w:color w:val="000000"/>
          <w:sz w:val="28"/>
          <w:szCs w:val="28"/>
          <w:lang w:eastAsia="ru-RU"/>
        </w:rPr>
      </w:pPr>
      <w:bookmarkStart w:id="22" w:name="75"/>
      <w:bookmarkEnd w:id="21"/>
      <w:r>
        <w:rPr>
          <w:rFonts w:eastAsia="Calibri"/>
          <w:color w:val="000000"/>
          <w:sz w:val="28"/>
          <w:szCs w:val="28"/>
          <w:lang w:eastAsia="ru-RU"/>
        </w:rPr>
        <w:t xml:space="preserve">   </w:t>
      </w:r>
      <w:r w:rsidR="0063365C">
        <w:rPr>
          <w:rFonts w:eastAsia="Calibri"/>
          <w:color w:val="000000"/>
          <w:sz w:val="28"/>
          <w:szCs w:val="28"/>
          <w:lang w:eastAsia="ru-RU"/>
        </w:rPr>
        <w:t>9</w:t>
      </w:r>
      <w:r w:rsidR="00B7724B" w:rsidRPr="00B7724B">
        <w:rPr>
          <w:rFonts w:eastAsia="Calibri"/>
          <w:color w:val="000000"/>
          <w:sz w:val="28"/>
          <w:szCs w:val="28"/>
          <w:lang w:eastAsia="ru-RU"/>
        </w:rPr>
        <w:t>. Визначити на 202</w:t>
      </w:r>
      <w:r w:rsidR="000C7FB8">
        <w:rPr>
          <w:rFonts w:eastAsia="Calibri"/>
          <w:color w:val="000000"/>
          <w:sz w:val="28"/>
          <w:szCs w:val="28"/>
          <w:lang w:eastAsia="ru-RU"/>
        </w:rPr>
        <w:t>6</w:t>
      </w:r>
      <w:r w:rsidR="00B7724B" w:rsidRPr="00B7724B">
        <w:rPr>
          <w:rFonts w:eastAsia="Calibri"/>
          <w:color w:val="000000"/>
          <w:sz w:val="28"/>
          <w:szCs w:val="28"/>
          <w:lang w:eastAsia="ru-RU"/>
        </w:rPr>
        <w:t xml:space="preserve"> рік відповідно до статті 55 Бюджетного кодексу України захищеними видатками міського бюдж</w:t>
      </w:r>
      <w:r w:rsidR="00B7724B">
        <w:rPr>
          <w:rFonts w:eastAsia="Calibri"/>
          <w:color w:val="000000"/>
          <w:sz w:val="28"/>
          <w:szCs w:val="28"/>
          <w:lang w:eastAsia="ru-RU"/>
        </w:rPr>
        <w:t>ету видатки загального фонду на</w:t>
      </w:r>
      <w:r w:rsidR="00B7724B" w:rsidRPr="00B7724B">
        <w:rPr>
          <w:rFonts w:eastAsia="Calibri"/>
          <w:color w:val="000000"/>
          <w:sz w:val="28"/>
          <w:szCs w:val="28"/>
          <w:lang w:eastAsia="ru-RU"/>
        </w:rPr>
        <w:t>:</w:t>
      </w:r>
      <w:r w:rsidR="00B7724B">
        <w:rPr>
          <w:rFonts w:eastAsia="Calibri"/>
          <w:color w:val="000000"/>
          <w:sz w:val="28"/>
          <w:szCs w:val="28"/>
          <w:lang w:eastAsia="ru-RU"/>
        </w:rPr>
        <w:t xml:space="preserve"> </w:t>
      </w:r>
      <w:r w:rsidR="00B7724B" w:rsidRPr="00B7724B">
        <w:rPr>
          <w:rFonts w:eastAsia="Calibri"/>
          <w:color w:val="000000"/>
          <w:sz w:val="28"/>
          <w:szCs w:val="28"/>
          <w:lang w:eastAsia="ru-RU"/>
        </w:rPr>
        <w:t>оплату праці працівників бюджетних установ;</w:t>
      </w:r>
      <w:r w:rsidR="00B7724B">
        <w:rPr>
          <w:rFonts w:eastAsia="Calibri"/>
          <w:color w:val="000000"/>
          <w:sz w:val="28"/>
          <w:szCs w:val="28"/>
          <w:lang w:eastAsia="ru-RU"/>
        </w:rPr>
        <w:t xml:space="preserve"> </w:t>
      </w:r>
      <w:r w:rsidR="00B7724B" w:rsidRPr="00B7724B">
        <w:rPr>
          <w:rFonts w:eastAsia="Calibri"/>
          <w:color w:val="000000"/>
          <w:sz w:val="28"/>
          <w:szCs w:val="28"/>
          <w:lang w:eastAsia="ru-RU"/>
        </w:rPr>
        <w:t>нарахування на заробітну плату;</w:t>
      </w:r>
      <w:r w:rsidR="00B7724B">
        <w:rPr>
          <w:rFonts w:eastAsia="Calibri"/>
          <w:color w:val="000000"/>
          <w:sz w:val="28"/>
          <w:szCs w:val="28"/>
          <w:lang w:eastAsia="ru-RU"/>
        </w:rPr>
        <w:t xml:space="preserve"> </w:t>
      </w:r>
      <w:r w:rsidR="00B7724B" w:rsidRPr="00B7724B">
        <w:rPr>
          <w:rFonts w:eastAsia="Calibri"/>
          <w:color w:val="000000"/>
          <w:sz w:val="28"/>
          <w:szCs w:val="28"/>
          <w:lang w:eastAsia="ru-RU"/>
        </w:rPr>
        <w:t>придбання медикаментів та перев'язувальних матеріалів;</w:t>
      </w:r>
      <w:r w:rsidR="00B7724B">
        <w:rPr>
          <w:rFonts w:eastAsia="Calibri"/>
          <w:color w:val="000000"/>
          <w:sz w:val="28"/>
          <w:szCs w:val="28"/>
          <w:lang w:eastAsia="ru-RU"/>
        </w:rPr>
        <w:t xml:space="preserve"> </w:t>
      </w:r>
      <w:r w:rsidR="00B7724B" w:rsidRPr="00B7724B">
        <w:rPr>
          <w:rFonts w:eastAsia="Calibri"/>
          <w:color w:val="000000"/>
          <w:sz w:val="28"/>
          <w:szCs w:val="28"/>
          <w:lang w:eastAsia="ru-RU"/>
        </w:rPr>
        <w:t>забезпечення продуктами харчування;</w:t>
      </w:r>
      <w:r w:rsidR="00B7724B">
        <w:rPr>
          <w:rFonts w:eastAsia="Calibri"/>
          <w:color w:val="000000"/>
          <w:sz w:val="28"/>
          <w:szCs w:val="28"/>
          <w:lang w:eastAsia="ru-RU"/>
        </w:rPr>
        <w:t xml:space="preserve"> </w:t>
      </w:r>
      <w:r w:rsidR="00B7724B" w:rsidRPr="00B7724B">
        <w:rPr>
          <w:rFonts w:eastAsia="Calibri"/>
          <w:color w:val="000000"/>
          <w:sz w:val="28"/>
          <w:szCs w:val="28"/>
          <w:lang w:eastAsia="ru-RU"/>
        </w:rPr>
        <w:t>оплату комунальних послуг та енергоносіїв;</w:t>
      </w:r>
      <w:r w:rsidR="00B7724B">
        <w:rPr>
          <w:rFonts w:eastAsia="Calibri"/>
          <w:color w:val="000000"/>
          <w:sz w:val="28"/>
          <w:szCs w:val="28"/>
          <w:lang w:eastAsia="ru-RU"/>
        </w:rPr>
        <w:t xml:space="preserve"> </w:t>
      </w:r>
      <w:r w:rsidR="00B7724B" w:rsidRPr="00B7724B">
        <w:rPr>
          <w:rFonts w:eastAsia="Calibri"/>
          <w:color w:val="000000"/>
          <w:sz w:val="28"/>
          <w:szCs w:val="28"/>
          <w:lang w:eastAsia="ru-RU"/>
        </w:rPr>
        <w:t>обслуговування місцевого боргу;</w:t>
      </w:r>
      <w:r w:rsidR="00B7724B">
        <w:rPr>
          <w:rFonts w:eastAsia="Calibri"/>
          <w:color w:val="000000"/>
          <w:sz w:val="28"/>
          <w:szCs w:val="28"/>
          <w:lang w:eastAsia="ru-RU"/>
        </w:rPr>
        <w:t xml:space="preserve"> </w:t>
      </w:r>
      <w:r w:rsidR="00B7724B" w:rsidRPr="00B7724B">
        <w:rPr>
          <w:rFonts w:eastAsia="Calibri"/>
          <w:color w:val="000000"/>
          <w:sz w:val="28"/>
          <w:szCs w:val="28"/>
          <w:lang w:eastAsia="ru-RU"/>
        </w:rPr>
        <w:t>соціальне забезпечення;</w:t>
      </w:r>
      <w:r w:rsidR="00204513">
        <w:rPr>
          <w:rFonts w:eastAsia="Calibri"/>
          <w:color w:val="000000"/>
          <w:sz w:val="28"/>
          <w:szCs w:val="28"/>
          <w:lang w:eastAsia="ru-RU"/>
        </w:rPr>
        <w:t xml:space="preserve"> </w:t>
      </w:r>
      <w:r w:rsidR="00B7724B" w:rsidRPr="00B7724B">
        <w:rPr>
          <w:rFonts w:eastAsia="Calibri"/>
          <w:color w:val="000000"/>
          <w:sz w:val="28"/>
          <w:szCs w:val="28"/>
          <w:lang w:eastAsia="ru-RU"/>
        </w:rPr>
        <w:t>поточні трансферти місцевим бюджетам;</w:t>
      </w:r>
      <w:r w:rsidR="00B7724B">
        <w:rPr>
          <w:rFonts w:eastAsia="Calibri"/>
          <w:color w:val="000000"/>
          <w:sz w:val="28"/>
          <w:szCs w:val="28"/>
          <w:lang w:eastAsia="ru-RU"/>
        </w:rPr>
        <w:t xml:space="preserve">  </w:t>
      </w:r>
      <w:r w:rsidR="00B7724B" w:rsidRPr="00B7724B">
        <w:rPr>
          <w:rFonts w:eastAsia="Calibri"/>
          <w:color w:val="000000"/>
          <w:sz w:val="28"/>
          <w:szCs w:val="28"/>
          <w:lang w:eastAsia="ru-RU"/>
        </w:rPr>
        <w:t>забезпечення осіб з інвалідністю технічними та іншими засобами реабілітації, виробами медичного призначення для індивідуального користування; оплату послуг з охорони комунальних закладів культури.</w:t>
      </w:r>
    </w:p>
    <w:p w14:paraId="73FC5258" w14:textId="0A22F4F7" w:rsidR="008123D9" w:rsidRPr="008123D9" w:rsidRDefault="000C6460" w:rsidP="00B7724B">
      <w:pPr>
        <w:suppressAutoHyphens w:val="0"/>
        <w:ind w:firstLine="851"/>
        <w:jc w:val="both"/>
        <w:rPr>
          <w:rFonts w:eastAsia="Calibri"/>
          <w:color w:val="000000"/>
          <w:sz w:val="28"/>
          <w:szCs w:val="28"/>
          <w:lang w:eastAsia="ru-RU"/>
        </w:rPr>
      </w:pPr>
      <w:r>
        <w:rPr>
          <w:rFonts w:eastAsia="Calibri"/>
          <w:color w:val="000000"/>
          <w:sz w:val="28"/>
          <w:szCs w:val="28"/>
          <w:lang w:eastAsia="ru-RU"/>
        </w:rPr>
        <w:t>1</w:t>
      </w:r>
      <w:r w:rsidR="0063365C">
        <w:rPr>
          <w:rFonts w:eastAsia="Calibri"/>
          <w:color w:val="000000"/>
          <w:sz w:val="28"/>
          <w:szCs w:val="28"/>
          <w:lang w:eastAsia="ru-RU"/>
        </w:rPr>
        <w:t>0</w:t>
      </w:r>
      <w:r w:rsidR="008123D9" w:rsidRPr="008123D9">
        <w:rPr>
          <w:rFonts w:eastAsia="Calibri"/>
          <w:color w:val="000000"/>
          <w:sz w:val="28"/>
          <w:szCs w:val="28"/>
          <w:lang w:eastAsia="ru-RU"/>
        </w:rPr>
        <w:t xml:space="preserve">. Відповідно до </w:t>
      </w:r>
      <w:r w:rsidR="008123D9" w:rsidRPr="008123D9">
        <w:rPr>
          <w:rFonts w:eastAsia="Calibri"/>
          <w:bCs/>
          <w:sz w:val="28"/>
          <w:szCs w:val="28"/>
          <w:lang w:eastAsia="ru-RU"/>
        </w:rPr>
        <w:t xml:space="preserve">статті 16 Бюджетного кодексу України надати право керівнику управління фінансів, економіки та регуляторної політики Марганецької міської ради </w:t>
      </w:r>
      <w:r w:rsidR="000D2B09">
        <w:rPr>
          <w:rFonts w:eastAsia="Calibri"/>
          <w:bCs/>
          <w:sz w:val="28"/>
          <w:szCs w:val="28"/>
          <w:lang w:eastAsia="ru-RU"/>
        </w:rPr>
        <w:t>у 202</w:t>
      </w:r>
      <w:r w:rsidR="00296598">
        <w:rPr>
          <w:rFonts w:eastAsia="Calibri"/>
          <w:bCs/>
          <w:sz w:val="28"/>
          <w:szCs w:val="28"/>
          <w:lang w:eastAsia="ru-RU"/>
        </w:rPr>
        <w:t>6</w:t>
      </w:r>
      <w:r w:rsidR="000D2B09">
        <w:rPr>
          <w:rFonts w:eastAsia="Calibri"/>
          <w:bCs/>
          <w:sz w:val="28"/>
          <w:szCs w:val="28"/>
          <w:lang w:eastAsia="ru-RU"/>
        </w:rPr>
        <w:t xml:space="preserve"> році </w:t>
      </w:r>
      <w:r w:rsidR="008123D9" w:rsidRPr="008123D9">
        <w:rPr>
          <w:rFonts w:eastAsia="Calibri"/>
          <w:bCs/>
          <w:sz w:val="28"/>
          <w:szCs w:val="28"/>
          <w:lang w:eastAsia="ru-RU"/>
        </w:rPr>
        <w:t xml:space="preserve">здійснювати на конкурсних засадах розміщення тимчасово вільних коштів </w:t>
      </w:r>
      <w:r w:rsidR="000D2B09">
        <w:rPr>
          <w:rFonts w:eastAsia="Calibri"/>
          <w:bCs/>
          <w:sz w:val="28"/>
          <w:szCs w:val="28"/>
          <w:lang w:eastAsia="ru-RU"/>
        </w:rPr>
        <w:t xml:space="preserve">міського </w:t>
      </w:r>
      <w:r w:rsidR="008123D9" w:rsidRPr="008123D9">
        <w:rPr>
          <w:rFonts w:eastAsia="Calibri"/>
          <w:bCs/>
          <w:sz w:val="28"/>
          <w:szCs w:val="28"/>
          <w:lang w:eastAsia="ru-RU"/>
        </w:rPr>
        <w:t>бюджету на депозитах</w:t>
      </w:r>
      <w:r w:rsidR="008123D9" w:rsidRPr="008123D9">
        <w:rPr>
          <w:rFonts w:eastAsia="Calibri"/>
          <w:color w:val="000000"/>
          <w:sz w:val="28"/>
          <w:szCs w:val="28"/>
          <w:lang w:eastAsia="ru-RU"/>
        </w:rPr>
        <w:t xml:space="preserve"> з подальшим </w:t>
      </w:r>
      <w:r w:rsidR="000D2B09">
        <w:rPr>
          <w:rFonts w:eastAsia="Calibri"/>
          <w:color w:val="000000"/>
          <w:sz w:val="28"/>
          <w:szCs w:val="28"/>
          <w:lang w:eastAsia="ru-RU"/>
        </w:rPr>
        <w:t xml:space="preserve">їх </w:t>
      </w:r>
      <w:r w:rsidR="008123D9" w:rsidRPr="008123D9">
        <w:rPr>
          <w:rFonts w:eastAsia="Calibri"/>
          <w:color w:val="000000"/>
          <w:sz w:val="28"/>
          <w:szCs w:val="28"/>
          <w:lang w:eastAsia="ru-RU"/>
        </w:rPr>
        <w:t>поверненням до кінця поточного бюджетного періоду</w:t>
      </w:r>
      <w:r w:rsidR="000D2B09">
        <w:rPr>
          <w:rFonts w:eastAsia="Calibri"/>
          <w:color w:val="000000"/>
          <w:sz w:val="28"/>
          <w:szCs w:val="28"/>
          <w:lang w:eastAsia="ru-RU"/>
        </w:rPr>
        <w:t xml:space="preserve"> у порядку, визначеному Кабінетом </w:t>
      </w:r>
      <w:r w:rsidR="00204513">
        <w:rPr>
          <w:rFonts w:eastAsia="Calibri"/>
          <w:color w:val="000000"/>
          <w:sz w:val="28"/>
          <w:szCs w:val="28"/>
          <w:lang w:eastAsia="ru-RU"/>
        </w:rPr>
        <w:t>М</w:t>
      </w:r>
      <w:r w:rsidR="000D2B09">
        <w:rPr>
          <w:rFonts w:eastAsia="Calibri"/>
          <w:color w:val="000000"/>
          <w:sz w:val="28"/>
          <w:szCs w:val="28"/>
          <w:lang w:eastAsia="ru-RU"/>
        </w:rPr>
        <w:t>іністрів України.</w:t>
      </w:r>
    </w:p>
    <w:p w14:paraId="31EFE019" w14:textId="2A76EDDD" w:rsidR="008123D9" w:rsidRDefault="00AA6AAE" w:rsidP="008123D9">
      <w:pPr>
        <w:suppressAutoHyphens w:val="0"/>
        <w:ind w:firstLine="851"/>
        <w:jc w:val="both"/>
        <w:rPr>
          <w:rFonts w:eastAsia="Calibri"/>
          <w:sz w:val="28"/>
          <w:szCs w:val="28"/>
          <w:lang w:eastAsia="ru-RU"/>
        </w:rPr>
      </w:pPr>
      <w:bookmarkStart w:id="23" w:name="76"/>
      <w:bookmarkEnd w:id="22"/>
      <w:r>
        <w:rPr>
          <w:rFonts w:eastAsia="Calibri"/>
          <w:color w:val="000000"/>
          <w:sz w:val="28"/>
          <w:szCs w:val="28"/>
          <w:lang w:eastAsia="ru-RU"/>
        </w:rPr>
        <w:t>1</w:t>
      </w:r>
      <w:r w:rsidR="0063365C">
        <w:rPr>
          <w:rFonts w:eastAsia="Calibri"/>
          <w:color w:val="000000"/>
          <w:sz w:val="28"/>
          <w:szCs w:val="28"/>
          <w:lang w:eastAsia="ru-RU"/>
        </w:rPr>
        <w:t>1</w:t>
      </w:r>
      <w:r w:rsidR="008123D9" w:rsidRPr="008123D9">
        <w:rPr>
          <w:rFonts w:eastAsia="Calibri"/>
          <w:color w:val="000000"/>
          <w:sz w:val="28"/>
          <w:szCs w:val="28"/>
          <w:lang w:eastAsia="ru-RU"/>
        </w:rPr>
        <w:t xml:space="preserve">. </w:t>
      </w:r>
      <w:r w:rsidR="008123D9" w:rsidRPr="008123D9">
        <w:rPr>
          <w:rFonts w:eastAsia="Calibri"/>
          <w:sz w:val="28"/>
          <w:szCs w:val="28"/>
          <w:lang w:eastAsia="ru-RU"/>
        </w:rPr>
        <w:t xml:space="preserve">Відповідно до статей 43 та 73 Бюджетного кодексу України надати право </w:t>
      </w:r>
      <w:r w:rsidR="00542A5F" w:rsidRPr="00CE4066">
        <w:rPr>
          <w:rFonts w:eastAsia="Calibri"/>
          <w:sz w:val="28"/>
          <w:szCs w:val="28"/>
          <w:lang w:eastAsia="ru-RU"/>
        </w:rPr>
        <w:t xml:space="preserve">виконавчому органу в особі </w:t>
      </w:r>
      <w:r w:rsidR="008123D9" w:rsidRPr="00CE4066">
        <w:rPr>
          <w:rFonts w:eastAsia="Calibri"/>
          <w:sz w:val="28"/>
          <w:szCs w:val="28"/>
          <w:lang w:eastAsia="ru-RU"/>
        </w:rPr>
        <w:t>управлінн</w:t>
      </w:r>
      <w:r w:rsidR="00542A5F" w:rsidRPr="00CE4066">
        <w:rPr>
          <w:rFonts w:eastAsia="Calibri"/>
          <w:sz w:val="28"/>
          <w:szCs w:val="28"/>
          <w:lang w:eastAsia="ru-RU"/>
        </w:rPr>
        <w:t>я</w:t>
      </w:r>
      <w:r w:rsidR="008123D9" w:rsidRPr="00CE4066">
        <w:rPr>
          <w:rFonts w:eastAsia="Calibri"/>
          <w:sz w:val="28"/>
          <w:szCs w:val="28"/>
          <w:lang w:eastAsia="ru-RU"/>
        </w:rPr>
        <w:t xml:space="preserve"> фінансів, економіки та регуляторної політики Марганецької міської ради </w:t>
      </w:r>
      <w:r w:rsidR="00B7724B" w:rsidRPr="00CE4066">
        <w:rPr>
          <w:rFonts w:eastAsia="Calibri"/>
          <w:sz w:val="28"/>
          <w:szCs w:val="28"/>
          <w:lang w:eastAsia="ru-RU"/>
        </w:rPr>
        <w:t>у 202</w:t>
      </w:r>
      <w:r w:rsidR="00296598">
        <w:rPr>
          <w:rFonts w:eastAsia="Calibri"/>
          <w:sz w:val="28"/>
          <w:szCs w:val="28"/>
          <w:lang w:eastAsia="ru-RU"/>
        </w:rPr>
        <w:t>6</w:t>
      </w:r>
      <w:r w:rsidR="00B7724B" w:rsidRPr="00CE4066">
        <w:rPr>
          <w:rFonts w:eastAsia="Calibri"/>
          <w:sz w:val="28"/>
          <w:szCs w:val="28"/>
          <w:lang w:eastAsia="ru-RU"/>
        </w:rPr>
        <w:t xml:space="preserve"> році </w:t>
      </w:r>
      <w:r w:rsidR="008123D9" w:rsidRPr="00CE4066">
        <w:rPr>
          <w:rFonts w:eastAsia="Calibri"/>
          <w:sz w:val="28"/>
          <w:szCs w:val="28"/>
          <w:lang w:eastAsia="ru-RU"/>
        </w:rPr>
        <w:t>о</w:t>
      </w:r>
      <w:r w:rsidR="008123D9" w:rsidRPr="008123D9">
        <w:rPr>
          <w:rFonts w:eastAsia="Calibri"/>
          <w:sz w:val="28"/>
          <w:szCs w:val="28"/>
          <w:lang w:eastAsia="ru-RU"/>
        </w:rPr>
        <w:t>тримувати у порядку, визначеному Кабінетом Міністрів України, позики на покриття тимчасових касових розривів бюджету</w:t>
      </w:r>
      <w:r w:rsidR="00B7724B">
        <w:rPr>
          <w:rFonts w:eastAsia="Calibri"/>
          <w:sz w:val="28"/>
          <w:szCs w:val="28"/>
          <w:lang w:eastAsia="ru-RU"/>
        </w:rPr>
        <w:t xml:space="preserve"> Марганецької міської територіальної громади</w:t>
      </w:r>
      <w:r w:rsidR="008123D9" w:rsidRPr="008123D9">
        <w:rPr>
          <w:rFonts w:eastAsia="Calibri"/>
          <w:sz w:val="28"/>
          <w:szCs w:val="28"/>
          <w:lang w:eastAsia="ru-RU"/>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14:paraId="5A74E8BC" w14:textId="404D7F94" w:rsidR="007E7FD1" w:rsidRPr="007E7FD1" w:rsidRDefault="008123D9" w:rsidP="007E7FD1">
      <w:pPr>
        <w:suppressAutoHyphens w:val="0"/>
        <w:ind w:firstLine="709"/>
        <w:jc w:val="both"/>
        <w:rPr>
          <w:rFonts w:eastAsia="Arial Unicode MS"/>
          <w:bCs/>
          <w:color w:val="000000"/>
          <w:sz w:val="28"/>
          <w:szCs w:val="28"/>
        </w:rPr>
      </w:pPr>
      <w:bookmarkStart w:id="24" w:name="84"/>
      <w:bookmarkEnd w:id="23"/>
      <w:r w:rsidRPr="008123D9">
        <w:rPr>
          <w:rFonts w:eastAsia="Calibri"/>
          <w:color w:val="000000"/>
          <w:sz w:val="28"/>
          <w:szCs w:val="28"/>
          <w:lang w:eastAsia="ru-RU"/>
        </w:rPr>
        <w:t>1</w:t>
      </w:r>
      <w:r w:rsidR="0063365C">
        <w:rPr>
          <w:rFonts w:eastAsia="Calibri"/>
          <w:color w:val="000000"/>
          <w:sz w:val="28"/>
          <w:szCs w:val="28"/>
          <w:lang w:eastAsia="ru-RU"/>
        </w:rPr>
        <w:t>2</w:t>
      </w:r>
      <w:r w:rsidRPr="008123D9">
        <w:rPr>
          <w:rFonts w:eastAsia="Calibri"/>
          <w:color w:val="000000"/>
          <w:sz w:val="28"/>
          <w:szCs w:val="28"/>
          <w:lang w:eastAsia="ru-RU"/>
        </w:rPr>
        <w:t>.</w:t>
      </w:r>
      <w:r w:rsidR="007E7FD1" w:rsidRPr="007E7FD1">
        <w:rPr>
          <w:rFonts w:eastAsia="Arial Unicode MS"/>
          <w:bCs/>
          <w:color w:val="000000"/>
          <w:sz w:val="28"/>
          <w:szCs w:val="28"/>
        </w:rPr>
        <w:t xml:space="preserve">На виконання вимог Бюджетного кодексу України та наказу Міністерства фінансів України від 26 серпня 2014 року № 836 </w:t>
      </w:r>
      <w:r w:rsidR="007E7FD1">
        <w:rPr>
          <w:rFonts w:eastAsia="Arial Unicode MS"/>
          <w:bCs/>
          <w:color w:val="000000"/>
          <w:sz w:val="28"/>
          <w:szCs w:val="28"/>
        </w:rPr>
        <w:t>«</w:t>
      </w:r>
      <w:r w:rsidR="007E7FD1" w:rsidRPr="007E7FD1">
        <w:rPr>
          <w:rFonts w:eastAsia="Arial Unicode MS"/>
          <w:bCs/>
          <w:color w:val="000000"/>
          <w:sz w:val="28"/>
          <w:szCs w:val="28"/>
        </w:rPr>
        <w:t>Про деякі питання запровадження програмно-цільового методу складання</w:t>
      </w:r>
      <w:r w:rsidR="007E7FD1">
        <w:rPr>
          <w:rFonts w:eastAsia="Arial Unicode MS"/>
          <w:bCs/>
          <w:color w:val="000000"/>
          <w:sz w:val="28"/>
          <w:szCs w:val="28"/>
        </w:rPr>
        <w:t xml:space="preserve"> та виконання місцевих бюджетів»</w:t>
      </w:r>
      <w:r w:rsidR="007E7FD1" w:rsidRPr="007E7FD1">
        <w:rPr>
          <w:rFonts w:eastAsia="Arial Unicode MS"/>
          <w:bCs/>
          <w:color w:val="000000"/>
          <w:sz w:val="28"/>
          <w:szCs w:val="28"/>
        </w:rPr>
        <w:t xml:space="preserve">, зареєстрованого в Міністерстві юстиції України 10 вересня 2014 року за № 1103/25880 (зі змінами), головним розпорядникам коштів </w:t>
      </w:r>
      <w:r w:rsidR="007E7FD1">
        <w:rPr>
          <w:rFonts w:eastAsia="Arial Unicode MS"/>
          <w:bCs/>
          <w:color w:val="000000"/>
          <w:sz w:val="28"/>
          <w:szCs w:val="28"/>
        </w:rPr>
        <w:t>міського</w:t>
      </w:r>
      <w:r w:rsidR="007E7FD1" w:rsidRPr="007E7FD1">
        <w:rPr>
          <w:rFonts w:eastAsia="Arial Unicode MS"/>
          <w:bCs/>
          <w:color w:val="000000"/>
          <w:sz w:val="28"/>
          <w:szCs w:val="28"/>
        </w:rPr>
        <w:t xml:space="preserve"> бюджету забезпечити:</w:t>
      </w:r>
    </w:p>
    <w:p w14:paraId="52116357" w14:textId="77777777" w:rsidR="007E7FD1" w:rsidRPr="007E7FD1" w:rsidRDefault="00232339" w:rsidP="007E7FD1">
      <w:pPr>
        <w:suppressAutoHyphens w:val="0"/>
        <w:ind w:firstLine="709"/>
        <w:jc w:val="both"/>
        <w:rPr>
          <w:rFonts w:eastAsia="Arial Unicode MS"/>
          <w:bCs/>
          <w:color w:val="000000"/>
          <w:sz w:val="28"/>
          <w:szCs w:val="28"/>
        </w:rPr>
      </w:pPr>
      <w:r>
        <w:rPr>
          <w:rFonts w:eastAsia="Arial Unicode MS"/>
          <w:bCs/>
          <w:color w:val="000000"/>
          <w:sz w:val="28"/>
          <w:szCs w:val="28"/>
        </w:rPr>
        <w:t>з</w:t>
      </w:r>
      <w:r w:rsidR="007E7FD1" w:rsidRPr="007E7FD1">
        <w:rPr>
          <w:rFonts w:eastAsia="Arial Unicode MS"/>
          <w:bCs/>
          <w:color w:val="000000"/>
          <w:sz w:val="28"/>
          <w:szCs w:val="28"/>
        </w:rPr>
        <w:t xml:space="preserve">атвердження паспортів бюджетних програм протягом 45 днів з дня </w:t>
      </w:r>
      <w:r w:rsidR="007E7FD1">
        <w:rPr>
          <w:rFonts w:eastAsia="Arial Unicode MS"/>
          <w:bCs/>
          <w:color w:val="000000"/>
          <w:sz w:val="28"/>
          <w:szCs w:val="28"/>
        </w:rPr>
        <w:t>набрання чинності цього рішення</w:t>
      </w:r>
      <w:r>
        <w:rPr>
          <w:rFonts w:eastAsia="Arial Unicode MS"/>
          <w:bCs/>
          <w:color w:val="000000"/>
          <w:sz w:val="28"/>
          <w:szCs w:val="28"/>
        </w:rPr>
        <w:t>;</w:t>
      </w:r>
    </w:p>
    <w:p w14:paraId="001CE1CB" w14:textId="77777777" w:rsidR="007E7FD1" w:rsidRPr="007E7FD1" w:rsidRDefault="00232339" w:rsidP="007E7FD1">
      <w:pPr>
        <w:suppressAutoHyphens w:val="0"/>
        <w:ind w:firstLine="709"/>
        <w:jc w:val="both"/>
        <w:rPr>
          <w:rFonts w:eastAsia="Arial Unicode MS"/>
          <w:bCs/>
          <w:color w:val="000000"/>
          <w:sz w:val="28"/>
          <w:szCs w:val="28"/>
        </w:rPr>
      </w:pPr>
      <w:r>
        <w:rPr>
          <w:rFonts w:eastAsia="Arial Unicode MS"/>
          <w:bCs/>
          <w:color w:val="000000"/>
          <w:sz w:val="28"/>
          <w:szCs w:val="28"/>
        </w:rPr>
        <w:t>з</w:t>
      </w:r>
      <w:r w:rsidR="007E7FD1" w:rsidRPr="007E7FD1">
        <w:rPr>
          <w:rFonts w:eastAsia="Arial Unicode MS"/>
          <w:bCs/>
          <w:color w:val="000000"/>
          <w:sz w:val="28"/>
          <w:szCs w:val="28"/>
        </w:rPr>
        <w:t>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w:t>
      </w:r>
      <w:r w:rsidR="007E7FD1">
        <w:rPr>
          <w:rFonts w:eastAsia="Arial Unicode MS"/>
          <w:bCs/>
          <w:color w:val="000000"/>
          <w:sz w:val="28"/>
          <w:szCs w:val="28"/>
        </w:rPr>
        <w:t>них коштів у бюджетному процесі</w:t>
      </w:r>
      <w:r>
        <w:rPr>
          <w:rFonts w:eastAsia="Arial Unicode MS"/>
          <w:bCs/>
          <w:color w:val="000000"/>
          <w:sz w:val="28"/>
          <w:szCs w:val="28"/>
        </w:rPr>
        <w:t>;</w:t>
      </w:r>
    </w:p>
    <w:p w14:paraId="6F0ECC69" w14:textId="77777777" w:rsidR="007E7FD1" w:rsidRPr="007E7FD1" w:rsidRDefault="00232339" w:rsidP="007E7FD1">
      <w:pPr>
        <w:suppressAutoHyphens w:val="0"/>
        <w:ind w:firstLine="709"/>
        <w:jc w:val="both"/>
        <w:rPr>
          <w:rFonts w:eastAsia="Arial Unicode MS"/>
          <w:bCs/>
          <w:color w:val="000000"/>
          <w:sz w:val="28"/>
          <w:szCs w:val="28"/>
        </w:rPr>
      </w:pPr>
      <w:r>
        <w:rPr>
          <w:rFonts w:eastAsia="Arial Unicode MS"/>
          <w:bCs/>
          <w:color w:val="000000"/>
          <w:sz w:val="28"/>
          <w:szCs w:val="28"/>
        </w:rPr>
        <w:lastRenderedPageBreak/>
        <w:t>з</w:t>
      </w:r>
      <w:r w:rsidR="007E7FD1" w:rsidRPr="007E7FD1">
        <w:rPr>
          <w:rFonts w:eastAsia="Arial Unicode MS"/>
          <w:bCs/>
          <w:color w:val="000000"/>
          <w:sz w:val="28"/>
          <w:szCs w:val="28"/>
        </w:rPr>
        <w:t>дійснення контролю за своєчасним поверненням у повному обсязі до бюджету коштів, наданих за оп</w:t>
      </w:r>
      <w:r w:rsidR="007E7FD1">
        <w:rPr>
          <w:rFonts w:eastAsia="Arial Unicode MS"/>
          <w:bCs/>
          <w:color w:val="000000"/>
          <w:sz w:val="28"/>
          <w:szCs w:val="28"/>
        </w:rPr>
        <w:t>ераціями з кредитування бюджету</w:t>
      </w:r>
      <w:r>
        <w:rPr>
          <w:rFonts w:eastAsia="Arial Unicode MS"/>
          <w:bCs/>
          <w:color w:val="000000"/>
          <w:sz w:val="28"/>
          <w:szCs w:val="28"/>
        </w:rPr>
        <w:t>;</w:t>
      </w:r>
    </w:p>
    <w:p w14:paraId="25C4C3AC" w14:textId="77777777" w:rsidR="007E7FD1" w:rsidRPr="005025E5" w:rsidRDefault="00232339" w:rsidP="007E7FD1">
      <w:pPr>
        <w:suppressAutoHyphens w:val="0"/>
        <w:ind w:firstLine="709"/>
        <w:jc w:val="both"/>
        <w:rPr>
          <w:rFonts w:eastAsia="Arial Unicode MS"/>
          <w:bCs/>
          <w:color w:val="000000"/>
          <w:sz w:val="28"/>
          <w:szCs w:val="28"/>
        </w:rPr>
      </w:pPr>
      <w:r w:rsidRPr="005025E5">
        <w:rPr>
          <w:rFonts w:eastAsia="Arial Unicode MS"/>
          <w:bCs/>
          <w:color w:val="000000"/>
          <w:sz w:val="28"/>
          <w:szCs w:val="28"/>
        </w:rPr>
        <w:t>д</w:t>
      </w:r>
      <w:r w:rsidR="007E7FD1" w:rsidRPr="005025E5">
        <w:rPr>
          <w:rFonts w:eastAsia="Arial Unicode MS"/>
          <w:bCs/>
          <w:color w:val="000000"/>
          <w:sz w:val="28"/>
          <w:szCs w:val="28"/>
        </w:rPr>
        <w:t>оступність інформації про бюджет відповідно до законодавства</w:t>
      </w:r>
      <w:r w:rsidR="00CD3F64" w:rsidRPr="005025E5">
        <w:rPr>
          <w:rFonts w:eastAsia="Arial Unicode MS"/>
          <w:bCs/>
          <w:color w:val="000000"/>
          <w:sz w:val="28"/>
          <w:szCs w:val="28"/>
        </w:rPr>
        <w:t xml:space="preserve"> ( з урахуванням абзацу восьмого підпункту 1 пункту 22 розділу </w:t>
      </w:r>
      <w:r w:rsidR="00CD3F64" w:rsidRPr="005025E5">
        <w:rPr>
          <w:rFonts w:eastAsia="Arial Unicode MS"/>
          <w:bCs/>
          <w:color w:val="000000"/>
          <w:sz w:val="28"/>
          <w:szCs w:val="28"/>
          <w:lang w:val="en-US"/>
        </w:rPr>
        <w:t>VI</w:t>
      </w:r>
      <w:r w:rsidR="00CD3F64" w:rsidRPr="005025E5">
        <w:rPr>
          <w:rFonts w:eastAsia="Arial Unicode MS"/>
          <w:bCs/>
          <w:color w:val="000000"/>
          <w:sz w:val="28"/>
          <w:szCs w:val="28"/>
        </w:rPr>
        <w:t xml:space="preserve"> «Прикінцеві та перехідні положення»</w:t>
      </w:r>
      <w:r w:rsidR="00276329" w:rsidRPr="005025E5">
        <w:rPr>
          <w:rFonts w:eastAsia="Arial Unicode MS"/>
          <w:bCs/>
          <w:color w:val="000000"/>
          <w:sz w:val="28"/>
          <w:szCs w:val="28"/>
        </w:rPr>
        <w:t xml:space="preserve"> </w:t>
      </w:r>
      <w:r w:rsidR="00CD3F64" w:rsidRPr="005025E5">
        <w:rPr>
          <w:rFonts w:eastAsia="Arial Unicode MS"/>
          <w:bCs/>
          <w:color w:val="000000"/>
          <w:sz w:val="28"/>
          <w:szCs w:val="28"/>
        </w:rPr>
        <w:t>Бюджетного кодексу України</w:t>
      </w:r>
      <w:r w:rsidR="00D75A54">
        <w:rPr>
          <w:rFonts w:eastAsia="Arial Unicode MS"/>
          <w:bCs/>
          <w:color w:val="000000"/>
          <w:sz w:val="28"/>
          <w:szCs w:val="28"/>
        </w:rPr>
        <w:t>)</w:t>
      </w:r>
      <w:r w:rsidR="00134380">
        <w:rPr>
          <w:rFonts w:eastAsia="Arial Unicode MS"/>
          <w:bCs/>
          <w:color w:val="000000"/>
          <w:sz w:val="28"/>
          <w:szCs w:val="28"/>
        </w:rPr>
        <w:t>,</w:t>
      </w:r>
      <w:r w:rsidR="00276329" w:rsidRPr="005025E5">
        <w:rPr>
          <w:rFonts w:eastAsia="Arial Unicode MS"/>
          <w:bCs/>
          <w:color w:val="000000"/>
          <w:sz w:val="28"/>
          <w:szCs w:val="28"/>
        </w:rPr>
        <w:t xml:space="preserve"> зокрема</w:t>
      </w:r>
      <w:r w:rsidR="007E7FD1" w:rsidRPr="005025E5">
        <w:rPr>
          <w:rFonts w:eastAsia="Arial Unicode MS"/>
          <w:bCs/>
          <w:color w:val="000000"/>
          <w:sz w:val="28"/>
          <w:szCs w:val="28"/>
        </w:rPr>
        <w:t>:</w:t>
      </w:r>
    </w:p>
    <w:p w14:paraId="0893522A" w14:textId="11F51FB7" w:rsidR="007E7FD1" w:rsidRPr="00E46515" w:rsidRDefault="007E7FD1" w:rsidP="007E7FD1">
      <w:pPr>
        <w:suppressAutoHyphens w:val="0"/>
        <w:ind w:firstLine="709"/>
        <w:jc w:val="both"/>
        <w:rPr>
          <w:rFonts w:eastAsia="Arial Unicode MS"/>
          <w:bCs/>
          <w:color w:val="000000"/>
          <w:sz w:val="28"/>
          <w:szCs w:val="28"/>
        </w:rPr>
      </w:pPr>
      <w:r w:rsidRPr="005025E5">
        <w:rPr>
          <w:rFonts w:eastAsia="Arial Unicode MS"/>
          <w:bCs/>
          <w:color w:val="000000"/>
          <w:sz w:val="28"/>
          <w:szCs w:val="28"/>
        </w:rPr>
        <w:t xml:space="preserve"> </w:t>
      </w:r>
      <w:r w:rsidRPr="00E46515">
        <w:rPr>
          <w:rFonts w:eastAsia="Arial Unicode MS"/>
          <w:bCs/>
          <w:color w:val="000000"/>
          <w:sz w:val="28"/>
          <w:szCs w:val="28"/>
        </w:rPr>
        <w:t xml:space="preserve">здійснення публічного представлення </w:t>
      </w:r>
      <w:r w:rsidR="008525B6" w:rsidRPr="00E46515">
        <w:rPr>
          <w:rFonts w:eastAsia="Arial Unicode MS"/>
          <w:bCs/>
          <w:color w:val="000000"/>
          <w:sz w:val="28"/>
          <w:szCs w:val="28"/>
        </w:rPr>
        <w:t xml:space="preserve">та оприлюднення </w:t>
      </w:r>
      <w:r w:rsidRPr="00E46515">
        <w:rPr>
          <w:rFonts w:eastAsia="Arial Unicode MS"/>
          <w:bCs/>
          <w:color w:val="000000"/>
          <w:sz w:val="28"/>
          <w:szCs w:val="28"/>
        </w:rPr>
        <w:t xml:space="preserve">інформації про </w:t>
      </w:r>
      <w:r w:rsidR="00276329" w:rsidRPr="00E46515">
        <w:rPr>
          <w:rFonts w:eastAsia="Arial Unicode MS"/>
          <w:bCs/>
          <w:color w:val="000000"/>
          <w:sz w:val="28"/>
          <w:szCs w:val="28"/>
        </w:rPr>
        <w:t>виконання бюджетних програм</w:t>
      </w:r>
      <w:r w:rsidR="008525B6" w:rsidRPr="00E46515">
        <w:t xml:space="preserve"> </w:t>
      </w:r>
      <w:r w:rsidR="008525B6" w:rsidRPr="00E46515">
        <w:rPr>
          <w:rFonts w:eastAsia="Arial Unicode MS"/>
          <w:bCs/>
          <w:color w:val="000000"/>
          <w:sz w:val="28"/>
          <w:szCs w:val="28"/>
        </w:rPr>
        <w:t>та показників , бюджетні призначення щодо яких визначено цим рішенням,</w:t>
      </w:r>
      <w:r w:rsidR="00276329" w:rsidRPr="00E46515">
        <w:rPr>
          <w:rFonts w:eastAsia="Arial Unicode MS"/>
          <w:bCs/>
          <w:color w:val="000000"/>
          <w:sz w:val="28"/>
          <w:szCs w:val="28"/>
        </w:rPr>
        <w:t xml:space="preserve"> </w:t>
      </w:r>
      <w:r w:rsidRPr="00E46515">
        <w:rPr>
          <w:rFonts w:eastAsia="Arial Unicode MS"/>
          <w:bCs/>
          <w:color w:val="000000"/>
          <w:sz w:val="28"/>
          <w:szCs w:val="28"/>
        </w:rPr>
        <w:t>до 15 березня 202</w:t>
      </w:r>
      <w:r w:rsidR="008525B6" w:rsidRPr="00E46515">
        <w:rPr>
          <w:rFonts w:eastAsia="Arial Unicode MS"/>
          <w:bCs/>
          <w:color w:val="000000"/>
          <w:sz w:val="28"/>
          <w:szCs w:val="28"/>
        </w:rPr>
        <w:t>7</w:t>
      </w:r>
      <w:r w:rsidRPr="00E46515">
        <w:rPr>
          <w:rFonts w:eastAsia="Arial Unicode MS"/>
          <w:bCs/>
          <w:color w:val="000000"/>
          <w:sz w:val="28"/>
          <w:szCs w:val="28"/>
        </w:rPr>
        <w:t xml:space="preserve"> року;</w:t>
      </w:r>
    </w:p>
    <w:p w14:paraId="16C3BCF9" w14:textId="34CAA10C" w:rsidR="007E7FD1" w:rsidRPr="00E46515" w:rsidRDefault="007E7FD1" w:rsidP="007E7FD1">
      <w:pPr>
        <w:suppressAutoHyphens w:val="0"/>
        <w:ind w:firstLine="709"/>
        <w:jc w:val="both"/>
        <w:rPr>
          <w:rFonts w:eastAsia="Arial Unicode MS"/>
          <w:bCs/>
          <w:color w:val="000000"/>
          <w:sz w:val="28"/>
          <w:szCs w:val="28"/>
        </w:rPr>
      </w:pPr>
      <w:r w:rsidRPr="00E46515">
        <w:rPr>
          <w:rFonts w:eastAsia="Arial Unicode MS"/>
          <w:bCs/>
          <w:color w:val="000000"/>
          <w:sz w:val="28"/>
          <w:szCs w:val="28"/>
        </w:rPr>
        <w:t xml:space="preserve"> оприлюднення </w:t>
      </w:r>
      <w:r w:rsidR="00276329" w:rsidRPr="00E46515">
        <w:rPr>
          <w:rFonts w:eastAsia="Arial Unicode MS"/>
          <w:bCs/>
          <w:color w:val="000000"/>
          <w:sz w:val="28"/>
          <w:szCs w:val="28"/>
        </w:rPr>
        <w:t xml:space="preserve">на офіційному сайті </w:t>
      </w:r>
      <w:r w:rsidRPr="00E46515">
        <w:rPr>
          <w:rFonts w:eastAsia="Arial Unicode MS"/>
          <w:bCs/>
          <w:color w:val="000000"/>
          <w:sz w:val="28"/>
          <w:szCs w:val="28"/>
        </w:rPr>
        <w:t>паспортів бюджетних програм</w:t>
      </w:r>
      <w:r w:rsidR="00276329" w:rsidRPr="00E46515">
        <w:rPr>
          <w:rFonts w:eastAsia="Arial Unicode MS"/>
          <w:bCs/>
          <w:color w:val="000000"/>
          <w:sz w:val="28"/>
          <w:szCs w:val="28"/>
        </w:rPr>
        <w:t xml:space="preserve"> протягом трьох робочих днів</w:t>
      </w:r>
      <w:r w:rsidRPr="00E46515">
        <w:rPr>
          <w:rFonts w:eastAsia="Arial Unicode MS"/>
          <w:bCs/>
          <w:color w:val="000000"/>
          <w:sz w:val="28"/>
          <w:szCs w:val="28"/>
        </w:rPr>
        <w:t xml:space="preserve"> </w:t>
      </w:r>
      <w:r w:rsidR="00204513" w:rsidRPr="00E46515">
        <w:rPr>
          <w:rFonts w:eastAsia="Arial Unicode MS"/>
          <w:bCs/>
          <w:color w:val="000000"/>
          <w:sz w:val="28"/>
          <w:szCs w:val="28"/>
        </w:rPr>
        <w:t xml:space="preserve">з </w:t>
      </w:r>
      <w:r w:rsidRPr="00E46515">
        <w:rPr>
          <w:rFonts w:eastAsia="Arial Unicode MS"/>
          <w:bCs/>
          <w:color w:val="000000"/>
          <w:sz w:val="28"/>
          <w:szCs w:val="28"/>
        </w:rPr>
        <w:t>дн</w:t>
      </w:r>
      <w:r w:rsidR="006A3444" w:rsidRPr="00E46515">
        <w:rPr>
          <w:rFonts w:eastAsia="Arial Unicode MS"/>
          <w:bCs/>
          <w:color w:val="000000"/>
          <w:sz w:val="28"/>
          <w:szCs w:val="28"/>
        </w:rPr>
        <w:t>я затвердження таких документів;</w:t>
      </w:r>
    </w:p>
    <w:p w14:paraId="6E355A45" w14:textId="77777777" w:rsidR="007E7FD1" w:rsidRDefault="007E7FD1" w:rsidP="007E7FD1">
      <w:pPr>
        <w:suppressAutoHyphens w:val="0"/>
        <w:ind w:firstLine="709"/>
        <w:jc w:val="both"/>
        <w:rPr>
          <w:rFonts w:eastAsia="Arial Unicode MS"/>
          <w:bCs/>
          <w:color w:val="000000"/>
          <w:sz w:val="28"/>
          <w:szCs w:val="28"/>
        </w:rPr>
      </w:pPr>
      <w:r w:rsidRPr="00E46515">
        <w:rPr>
          <w:rFonts w:eastAsia="Arial Unicode MS"/>
          <w:bCs/>
          <w:color w:val="000000"/>
          <w:sz w:val="28"/>
          <w:szCs w:val="28"/>
        </w:rPr>
        <w:t xml:space="preserve"> </w:t>
      </w:r>
      <w:r w:rsidR="00C10337" w:rsidRPr="00E46515">
        <w:rPr>
          <w:rFonts w:eastAsia="Arial Unicode MS"/>
          <w:bCs/>
          <w:color w:val="000000"/>
          <w:sz w:val="28"/>
          <w:szCs w:val="28"/>
        </w:rPr>
        <w:t>забезпечення</w:t>
      </w:r>
      <w:r w:rsidRPr="00E46515">
        <w:rPr>
          <w:rFonts w:eastAsia="Arial Unicode MS"/>
          <w:bCs/>
          <w:color w:val="000000"/>
          <w:sz w:val="28"/>
          <w:szCs w:val="28"/>
        </w:rPr>
        <w:t xml:space="preserve"> у  повному обсязі розрахунків за</w:t>
      </w:r>
      <w:r w:rsidR="006A3444" w:rsidRPr="00E46515">
        <w:rPr>
          <w:rFonts w:eastAsia="Arial Unicode MS"/>
          <w:bCs/>
          <w:color w:val="000000"/>
          <w:sz w:val="28"/>
          <w:szCs w:val="28"/>
        </w:rPr>
        <w:t xml:space="preserve"> електричну та теплову енергію, водопостачання,</w:t>
      </w:r>
      <w:r w:rsidR="006A3444">
        <w:rPr>
          <w:rFonts w:eastAsia="Arial Unicode MS"/>
          <w:bCs/>
          <w:color w:val="000000"/>
          <w:sz w:val="28"/>
          <w:szCs w:val="28"/>
        </w:rPr>
        <w:t xml:space="preserve"> водовідведення, природний газ, інші</w:t>
      </w:r>
      <w:r w:rsidRPr="00C22FD4">
        <w:rPr>
          <w:rFonts w:eastAsia="Arial Unicode MS"/>
          <w:bCs/>
          <w:color w:val="000000"/>
          <w:sz w:val="28"/>
          <w:szCs w:val="28"/>
        </w:rPr>
        <w:t xml:space="preserve"> </w:t>
      </w:r>
      <w:r w:rsidR="005025E5">
        <w:rPr>
          <w:rFonts w:eastAsia="Arial Unicode MS"/>
          <w:bCs/>
          <w:color w:val="000000"/>
          <w:sz w:val="28"/>
          <w:szCs w:val="28"/>
        </w:rPr>
        <w:t xml:space="preserve">енергоносії, </w:t>
      </w:r>
      <w:r w:rsidR="006A3444">
        <w:rPr>
          <w:rFonts w:eastAsia="Arial Unicode MS"/>
          <w:bCs/>
          <w:color w:val="000000"/>
          <w:sz w:val="28"/>
          <w:szCs w:val="28"/>
        </w:rPr>
        <w:t xml:space="preserve">комунальні послуги та </w:t>
      </w:r>
      <w:r w:rsidRPr="00C22FD4">
        <w:rPr>
          <w:rFonts w:eastAsia="Arial Unicode MS"/>
          <w:bCs/>
          <w:color w:val="000000"/>
          <w:sz w:val="28"/>
          <w:szCs w:val="28"/>
        </w:rPr>
        <w:t>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14:paraId="0FD503A7" w14:textId="1FED7DB0" w:rsidR="00301C3B" w:rsidRDefault="008123D9" w:rsidP="008123D9">
      <w:pPr>
        <w:suppressAutoHyphens w:val="0"/>
        <w:ind w:firstLine="851"/>
        <w:jc w:val="both"/>
        <w:rPr>
          <w:rFonts w:eastAsia="Calibri"/>
          <w:sz w:val="28"/>
          <w:szCs w:val="28"/>
          <w:lang w:eastAsia="uk-UA"/>
        </w:rPr>
      </w:pPr>
      <w:bookmarkStart w:id="25" w:name="87"/>
      <w:bookmarkEnd w:id="24"/>
      <w:r w:rsidRPr="0098725D">
        <w:rPr>
          <w:rFonts w:eastAsia="Calibri"/>
          <w:color w:val="000000"/>
          <w:sz w:val="28"/>
          <w:szCs w:val="28"/>
          <w:lang w:eastAsia="ru-RU"/>
        </w:rPr>
        <w:t>1</w:t>
      </w:r>
      <w:r w:rsidR="0063365C">
        <w:rPr>
          <w:rFonts w:eastAsia="Calibri"/>
          <w:color w:val="000000"/>
          <w:sz w:val="28"/>
          <w:szCs w:val="28"/>
          <w:lang w:eastAsia="ru-RU"/>
        </w:rPr>
        <w:t>3</w:t>
      </w:r>
      <w:r w:rsidRPr="0098725D">
        <w:rPr>
          <w:rFonts w:eastAsia="Calibri"/>
          <w:color w:val="000000"/>
          <w:sz w:val="28"/>
          <w:szCs w:val="28"/>
          <w:lang w:eastAsia="ru-RU"/>
        </w:rPr>
        <w:t xml:space="preserve">. Керуючись </w:t>
      </w:r>
      <w:r w:rsidR="00AD59BC">
        <w:rPr>
          <w:rFonts w:eastAsia="Calibri"/>
          <w:color w:val="000000"/>
          <w:sz w:val="28"/>
          <w:szCs w:val="28"/>
          <w:lang w:eastAsia="ru-RU"/>
        </w:rPr>
        <w:t xml:space="preserve">частиною 7 </w:t>
      </w:r>
      <w:r w:rsidRPr="0098725D">
        <w:rPr>
          <w:rFonts w:eastAsia="Calibri"/>
          <w:color w:val="000000"/>
          <w:sz w:val="28"/>
          <w:szCs w:val="28"/>
          <w:lang w:eastAsia="ru-RU"/>
        </w:rPr>
        <w:t>статт</w:t>
      </w:r>
      <w:r w:rsidR="00AD59BC">
        <w:rPr>
          <w:rFonts w:eastAsia="Calibri"/>
          <w:color w:val="000000"/>
          <w:sz w:val="28"/>
          <w:szCs w:val="28"/>
          <w:lang w:eastAsia="ru-RU"/>
        </w:rPr>
        <w:t>і</w:t>
      </w:r>
      <w:r w:rsidRPr="008123D9">
        <w:rPr>
          <w:rFonts w:eastAsia="Calibri"/>
          <w:color w:val="000000"/>
          <w:sz w:val="28"/>
          <w:szCs w:val="28"/>
          <w:lang w:eastAsia="ru-RU"/>
        </w:rPr>
        <w:t xml:space="preserve"> 23 Бюджетного кодексу України, у процесі виконання бюджету Марганецької</w:t>
      </w:r>
      <w:r w:rsidR="0098725D">
        <w:rPr>
          <w:rFonts w:eastAsia="Calibri"/>
          <w:color w:val="000000"/>
          <w:sz w:val="28"/>
          <w:szCs w:val="28"/>
          <w:lang w:eastAsia="ru-RU"/>
        </w:rPr>
        <w:t xml:space="preserve"> міської територіальної громади д</w:t>
      </w:r>
      <w:r w:rsidRPr="008123D9">
        <w:rPr>
          <w:rFonts w:eastAsia="Calibri"/>
          <w:sz w:val="28"/>
          <w:szCs w:val="28"/>
          <w:lang w:eastAsia="uk-UA"/>
        </w:rPr>
        <w:t>озволити управлінн</w:t>
      </w:r>
      <w:r w:rsidRPr="003B24EB">
        <w:rPr>
          <w:rFonts w:eastAsia="Calibri"/>
          <w:sz w:val="28"/>
          <w:szCs w:val="28"/>
          <w:lang w:eastAsia="uk-UA"/>
        </w:rPr>
        <w:t>ю  фінансів</w:t>
      </w:r>
      <w:r w:rsidR="003B24EB" w:rsidRPr="003B24EB">
        <w:rPr>
          <w:rFonts w:eastAsia="Calibri"/>
          <w:sz w:val="28"/>
          <w:szCs w:val="28"/>
          <w:lang w:eastAsia="uk-UA"/>
        </w:rPr>
        <w:t>, еко</w:t>
      </w:r>
      <w:r w:rsidR="003B24EB">
        <w:rPr>
          <w:rFonts w:eastAsia="Calibri"/>
          <w:sz w:val="28"/>
          <w:szCs w:val="28"/>
          <w:lang w:eastAsia="uk-UA"/>
        </w:rPr>
        <w:t>номіки</w:t>
      </w:r>
      <w:r w:rsidRPr="008123D9">
        <w:rPr>
          <w:rFonts w:eastAsia="Calibri"/>
          <w:sz w:val="28"/>
          <w:szCs w:val="28"/>
          <w:lang w:eastAsia="uk-UA"/>
        </w:rPr>
        <w:t xml:space="preserve"> та регуляторної політики Марганецької міської ради </w:t>
      </w:r>
      <w:r w:rsidR="0098725D" w:rsidRPr="0098725D">
        <w:rPr>
          <w:rFonts w:eastAsia="Calibri"/>
          <w:sz w:val="28"/>
          <w:szCs w:val="28"/>
          <w:lang w:eastAsia="uk-UA"/>
        </w:rPr>
        <w:t>за обґрунтованим поданням головн</w:t>
      </w:r>
      <w:r w:rsidR="00D75A54">
        <w:rPr>
          <w:rFonts w:eastAsia="Calibri"/>
          <w:sz w:val="28"/>
          <w:szCs w:val="28"/>
          <w:lang w:eastAsia="uk-UA"/>
        </w:rPr>
        <w:t>их</w:t>
      </w:r>
      <w:r w:rsidR="0098725D" w:rsidRPr="0098725D">
        <w:rPr>
          <w:rFonts w:eastAsia="Calibri"/>
          <w:sz w:val="28"/>
          <w:szCs w:val="28"/>
          <w:lang w:eastAsia="uk-UA"/>
        </w:rPr>
        <w:t xml:space="preserve"> розпорядник</w:t>
      </w:r>
      <w:r w:rsidR="00D75A54">
        <w:rPr>
          <w:rFonts w:eastAsia="Calibri"/>
          <w:sz w:val="28"/>
          <w:szCs w:val="28"/>
          <w:lang w:eastAsia="uk-UA"/>
        </w:rPr>
        <w:t>ів</w:t>
      </w:r>
      <w:r w:rsidR="0098725D" w:rsidRPr="0098725D">
        <w:rPr>
          <w:rFonts w:eastAsia="Calibri"/>
          <w:sz w:val="28"/>
          <w:szCs w:val="28"/>
          <w:lang w:eastAsia="uk-UA"/>
        </w:rPr>
        <w:t xml:space="preserve"> коштів міського бюджету </w:t>
      </w:r>
      <w:r w:rsidRPr="008123D9">
        <w:rPr>
          <w:rFonts w:eastAsia="Calibri"/>
          <w:sz w:val="28"/>
          <w:szCs w:val="28"/>
          <w:lang w:eastAsia="uk-UA"/>
        </w:rPr>
        <w:t>здійснювати перерозподіл бюджетних асигнувань, затверджених у розписі бюджету та кошторисах, в розрізі економічної класифікації видатків бюджету, в межах загального обсягу бюджетних призначень за бюджетною програмою окремо за загальним та спеціальним фондами міського бюджету</w:t>
      </w:r>
      <w:r w:rsidR="0098725D">
        <w:rPr>
          <w:rFonts w:eastAsia="Calibri"/>
          <w:sz w:val="28"/>
          <w:szCs w:val="28"/>
          <w:lang w:eastAsia="uk-UA"/>
        </w:rPr>
        <w:t>.</w:t>
      </w:r>
    </w:p>
    <w:p w14:paraId="79F9D76F" w14:textId="717BA22C" w:rsidR="000B2041" w:rsidRDefault="008123D9" w:rsidP="008123D9">
      <w:pPr>
        <w:suppressAutoHyphens w:val="0"/>
        <w:ind w:firstLine="851"/>
        <w:jc w:val="both"/>
        <w:rPr>
          <w:rFonts w:eastAsia="Arial Unicode MS"/>
          <w:bCs/>
          <w:color w:val="000000"/>
          <w:sz w:val="28"/>
          <w:szCs w:val="28"/>
          <w:lang w:eastAsia="ru-RU"/>
        </w:rPr>
      </w:pPr>
      <w:r w:rsidRPr="008123D9">
        <w:rPr>
          <w:rFonts w:eastAsia="Calibri"/>
          <w:sz w:val="28"/>
          <w:szCs w:val="28"/>
          <w:lang w:eastAsia="uk-UA"/>
        </w:rPr>
        <w:t>1</w:t>
      </w:r>
      <w:r w:rsidR="0063365C">
        <w:rPr>
          <w:rFonts w:eastAsia="Calibri"/>
          <w:sz w:val="28"/>
          <w:szCs w:val="28"/>
          <w:lang w:eastAsia="uk-UA"/>
        </w:rPr>
        <w:t>4</w:t>
      </w:r>
      <w:r w:rsidRPr="008123D9">
        <w:rPr>
          <w:rFonts w:eastAsia="Calibri"/>
          <w:sz w:val="28"/>
          <w:szCs w:val="28"/>
          <w:lang w:eastAsia="uk-UA"/>
        </w:rPr>
        <w:t>. У разі внесення змін до наказів Міністерства фінансів України від 14.01.2011 № 11 «Про бюджетну класифікацію» (із змінами) та від 20.09.2017 № 793 «Про затвердження складових програмної класифікації видатків та кредитування місцевих бюджетів» (із змінами) дозволити управлінню фінансів, економіки та регуляторної політики Марганецької міської ради  здійснювати внесення змін до розпису міського бюджету на 202</w:t>
      </w:r>
      <w:r w:rsidR="00296598">
        <w:rPr>
          <w:rFonts w:eastAsia="Calibri"/>
          <w:sz w:val="28"/>
          <w:szCs w:val="28"/>
          <w:lang w:eastAsia="uk-UA"/>
        </w:rPr>
        <w:t xml:space="preserve">6 </w:t>
      </w:r>
      <w:r w:rsidRPr="008123D9">
        <w:rPr>
          <w:rFonts w:eastAsia="Calibri"/>
          <w:sz w:val="28"/>
          <w:szCs w:val="28"/>
          <w:lang w:eastAsia="uk-UA"/>
        </w:rPr>
        <w:t>рік за джерелами доходів і напрямами видатків</w:t>
      </w:r>
      <w:r w:rsidR="00D75A54">
        <w:rPr>
          <w:rFonts w:eastAsia="Calibri"/>
          <w:sz w:val="28"/>
          <w:szCs w:val="28"/>
          <w:lang w:eastAsia="uk-UA"/>
        </w:rPr>
        <w:t xml:space="preserve"> </w:t>
      </w:r>
      <w:r w:rsidRPr="008123D9">
        <w:rPr>
          <w:rFonts w:eastAsia="Arial Unicode MS"/>
          <w:bCs/>
          <w:color w:val="000000"/>
          <w:sz w:val="28"/>
          <w:szCs w:val="28"/>
          <w:lang w:eastAsia="ru-RU"/>
        </w:rPr>
        <w:t>головних розпорядників коштів міського бюджету за кодами програмної класифікації видатків та кредитування місцевих бюджетів.</w:t>
      </w:r>
    </w:p>
    <w:p w14:paraId="00CABF41" w14:textId="18D5E888" w:rsidR="008123D9" w:rsidRDefault="006937CF" w:rsidP="006937CF">
      <w:pPr>
        <w:suppressAutoHyphens w:val="0"/>
        <w:ind w:firstLine="851"/>
        <w:jc w:val="both"/>
        <w:rPr>
          <w:rFonts w:eastAsia="Arial Unicode MS"/>
          <w:bCs/>
          <w:color w:val="000000"/>
          <w:sz w:val="28"/>
          <w:szCs w:val="28"/>
          <w:lang w:eastAsia="ru-RU"/>
        </w:rPr>
      </w:pPr>
      <w:r>
        <w:rPr>
          <w:rFonts w:eastAsia="Arial Unicode MS"/>
          <w:bCs/>
          <w:color w:val="000000"/>
          <w:sz w:val="28"/>
          <w:szCs w:val="28"/>
          <w:lang w:eastAsia="ru-RU"/>
        </w:rPr>
        <w:t>1</w:t>
      </w:r>
      <w:r w:rsidR="0063365C">
        <w:rPr>
          <w:rFonts w:eastAsia="Arial Unicode MS"/>
          <w:bCs/>
          <w:color w:val="000000"/>
          <w:sz w:val="28"/>
          <w:szCs w:val="28"/>
          <w:lang w:eastAsia="ru-RU"/>
        </w:rPr>
        <w:t>5</w:t>
      </w:r>
      <w:r>
        <w:rPr>
          <w:rFonts w:eastAsia="Arial Unicode MS"/>
          <w:bCs/>
          <w:color w:val="000000"/>
          <w:sz w:val="28"/>
          <w:szCs w:val="28"/>
          <w:lang w:eastAsia="ru-RU"/>
        </w:rPr>
        <w:t xml:space="preserve">. </w:t>
      </w:r>
      <w:r w:rsidRPr="006937CF">
        <w:rPr>
          <w:rFonts w:eastAsia="Arial Unicode MS"/>
          <w:bCs/>
          <w:color w:val="000000"/>
          <w:sz w:val="28"/>
          <w:szCs w:val="28"/>
          <w:lang w:eastAsia="ru-RU"/>
        </w:rPr>
        <w:t xml:space="preserve">З метою поліпшення фінансового стану підприємств, що належать до </w:t>
      </w:r>
      <w:r w:rsidR="00916370">
        <w:rPr>
          <w:rFonts w:eastAsia="Arial Unicode MS"/>
          <w:bCs/>
          <w:color w:val="000000"/>
          <w:sz w:val="28"/>
          <w:szCs w:val="28"/>
          <w:lang w:eastAsia="ru-RU"/>
        </w:rPr>
        <w:t xml:space="preserve">комунальної </w:t>
      </w:r>
      <w:r w:rsidRPr="006937CF">
        <w:rPr>
          <w:rFonts w:eastAsia="Arial Unicode MS"/>
          <w:bCs/>
          <w:color w:val="000000"/>
          <w:sz w:val="28"/>
          <w:szCs w:val="28"/>
          <w:lang w:eastAsia="ru-RU"/>
        </w:rPr>
        <w:t xml:space="preserve">власності </w:t>
      </w:r>
      <w:r>
        <w:rPr>
          <w:rFonts w:eastAsia="Arial Unicode MS"/>
          <w:bCs/>
          <w:color w:val="000000"/>
          <w:sz w:val="28"/>
          <w:szCs w:val="28"/>
          <w:lang w:eastAsia="ru-RU"/>
        </w:rPr>
        <w:t>Марганецької</w:t>
      </w:r>
      <w:r w:rsidR="00D75A54">
        <w:rPr>
          <w:rFonts w:eastAsia="Arial Unicode MS"/>
          <w:bCs/>
          <w:color w:val="000000"/>
          <w:sz w:val="28"/>
          <w:szCs w:val="28"/>
          <w:lang w:eastAsia="ru-RU"/>
        </w:rPr>
        <w:t xml:space="preserve"> міської</w:t>
      </w:r>
      <w:r>
        <w:rPr>
          <w:rFonts w:eastAsia="Arial Unicode MS"/>
          <w:bCs/>
          <w:color w:val="000000"/>
          <w:sz w:val="28"/>
          <w:szCs w:val="28"/>
          <w:lang w:eastAsia="ru-RU"/>
        </w:rPr>
        <w:t xml:space="preserve"> </w:t>
      </w:r>
      <w:r w:rsidR="00916370">
        <w:rPr>
          <w:rFonts w:eastAsia="Arial Unicode MS"/>
          <w:bCs/>
          <w:color w:val="000000"/>
          <w:sz w:val="28"/>
          <w:szCs w:val="28"/>
          <w:lang w:eastAsia="ru-RU"/>
        </w:rPr>
        <w:t>ради</w:t>
      </w:r>
      <w:r w:rsidRPr="006937CF">
        <w:rPr>
          <w:rFonts w:eastAsia="Arial Unicode MS"/>
          <w:bCs/>
          <w:color w:val="000000"/>
          <w:sz w:val="28"/>
          <w:szCs w:val="28"/>
          <w:lang w:eastAsia="ru-RU"/>
        </w:rPr>
        <w:t xml:space="preserve">, керуючись статтею 71 Бюджетного кодексу України </w:t>
      </w:r>
      <w:r>
        <w:rPr>
          <w:rFonts w:eastAsia="Arial Unicode MS"/>
          <w:bCs/>
          <w:color w:val="000000"/>
          <w:sz w:val="28"/>
          <w:szCs w:val="28"/>
          <w:lang w:eastAsia="ru-RU"/>
        </w:rPr>
        <w:t xml:space="preserve">, </w:t>
      </w:r>
      <w:r w:rsidRPr="006937CF">
        <w:rPr>
          <w:rFonts w:eastAsia="Arial Unicode MS"/>
          <w:bCs/>
          <w:color w:val="000000"/>
          <w:sz w:val="28"/>
          <w:szCs w:val="28"/>
          <w:lang w:eastAsia="ru-RU"/>
        </w:rPr>
        <w:t xml:space="preserve">передбачити кошти за </w:t>
      </w:r>
      <w:r w:rsidRPr="00666B3B">
        <w:rPr>
          <w:rFonts w:eastAsia="Arial Unicode MS"/>
          <w:bCs/>
          <w:color w:val="000000"/>
          <w:sz w:val="28"/>
          <w:szCs w:val="28"/>
          <w:lang w:eastAsia="ru-RU"/>
        </w:rPr>
        <w:t>КТПКВ 7670 «Внески до статутного капіталу суб’єктів господарювання» комунальному підпр</w:t>
      </w:r>
      <w:r w:rsidR="009B4759" w:rsidRPr="00666B3B">
        <w:rPr>
          <w:rFonts w:eastAsia="Arial Unicode MS"/>
          <w:bCs/>
          <w:color w:val="000000"/>
          <w:sz w:val="28"/>
          <w:szCs w:val="28"/>
          <w:lang w:eastAsia="ru-RU"/>
        </w:rPr>
        <w:t>иємству «Інфраструкту</w:t>
      </w:r>
      <w:r w:rsidRPr="00666B3B">
        <w:rPr>
          <w:rFonts w:eastAsia="Arial Unicode MS"/>
          <w:bCs/>
          <w:color w:val="000000"/>
          <w:sz w:val="28"/>
          <w:szCs w:val="28"/>
          <w:lang w:eastAsia="ru-RU"/>
        </w:rPr>
        <w:t>рного </w:t>
      </w:r>
      <w:proofErr w:type="spellStart"/>
      <w:r w:rsidRPr="00666B3B">
        <w:rPr>
          <w:rFonts w:eastAsia="Arial Unicode MS"/>
          <w:bCs/>
          <w:color w:val="000000"/>
          <w:sz w:val="28"/>
          <w:szCs w:val="28"/>
          <w:lang w:eastAsia="ru-RU"/>
        </w:rPr>
        <w:t>розвитку та благоустрою Марганецько</w:t>
      </w:r>
      <w:proofErr w:type="spellEnd"/>
      <w:r w:rsidRPr="00666B3B">
        <w:rPr>
          <w:rFonts w:eastAsia="Arial Unicode MS"/>
          <w:bCs/>
          <w:color w:val="000000"/>
          <w:sz w:val="28"/>
          <w:szCs w:val="28"/>
          <w:lang w:eastAsia="ru-RU"/>
        </w:rPr>
        <w:t xml:space="preserve">ї міської </w:t>
      </w:r>
      <w:proofErr w:type="spellStart"/>
      <w:r w:rsidRPr="00666B3B">
        <w:rPr>
          <w:rFonts w:eastAsia="Arial Unicode MS"/>
          <w:bCs/>
          <w:color w:val="000000"/>
          <w:sz w:val="28"/>
          <w:szCs w:val="28"/>
          <w:lang w:eastAsia="ru-RU"/>
        </w:rPr>
        <w:t>терито</w:t>
      </w:r>
      <w:r w:rsidR="00096414" w:rsidRPr="00666B3B">
        <w:rPr>
          <w:rFonts w:eastAsia="Arial Unicode MS"/>
          <w:bCs/>
          <w:color w:val="000000"/>
          <w:sz w:val="28"/>
          <w:szCs w:val="28"/>
          <w:lang w:eastAsia="ru-RU"/>
        </w:rPr>
        <w:t>-</w:t>
      </w:r>
      <w:r w:rsidRPr="00666B3B">
        <w:rPr>
          <w:rFonts w:eastAsia="Arial Unicode MS"/>
          <w:bCs/>
          <w:color w:val="000000"/>
          <w:sz w:val="28"/>
          <w:szCs w:val="28"/>
          <w:lang w:eastAsia="ru-RU"/>
        </w:rPr>
        <w:t>ріальної</w:t>
      </w:r>
      <w:proofErr w:type="spellEnd"/>
      <w:r w:rsidRPr="00666B3B">
        <w:rPr>
          <w:rFonts w:eastAsia="Arial Unicode MS"/>
          <w:bCs/>
          <w:color w:val="000000"/>
          <w:sz w:val="28"/>
          <w:szCs w:val="28"/>
          <w:lang w:eastAsia="ru-RU"/>
        </w:rPr>
        <w:t xml:space="preserve"> громади»</w:t>
      </w:r>
      <w:r w:rsidR="00365F0C" w:rsidRPr="00666B3B">
        <w:rPr>
          <w:rFonts w:eastAsia="Arial Unicode MS"/>
          <w:bCs/>
          <w:color w:val="000000"/>
          <w:sz w:val="28"/>
          <w:szCs w:val="28"/>
          <w:lang w:eastAsia="ru-RU"/>
        </w:rPr>
        <w:t xml:space="preserve"> у сумі </w:t>
      </w:r>
      <w:r w:rsidR="00E46515" w:rsidRPr="00666B3B">
        <w:rPr>
          <w:rFonts w:eastAsia="Arial Unicode MS"/>
          <w:bCs/>
          <w:color w:val="000000"/>
          <w:sz w:val="28"/>
          <w:szCs w:val="28"/>
          <w:lang w:eastAsia="ru-RU"/>
        </w:rPr>
        <w:t>9 898 340</w:t>
      </w:r>
      <w:r w:rsidR="00CE4066" w:rsidRPr="00666B3B">
        <w:rPr>
          <w:rFonts w:eastAsia="Arial Unicode MS"/>
          <w:bCs/>
          <w:color w:val="000000"/>
          <w:sz w:val="28"/>
          <w:szCs w:val="28"/>
          <w:lang w:eastAsia="ru-RU"/>
        </w:rPr>
        <w:t>,00</w:t>
      </w:r>
      <w:r w:rsidR="00365F0C" w:rsidRPr="00666B3B">
        <w:rPr>
          <w:rFonts w:eastAsia="Arial Unicode MS"/>
          <w:bCs/>
          <w:color w:val="000000"/>
          <w:sz w:val="28"/>
          <w:szCs w:val="28"/>
          <w:lang w:eastAsia="ru-RU"/>
        </w:rPr>
        <w:t xml:space="preserve"> гривень, комунальному підприємству «Комунальник» Марганецької міської </w:t>
      </w:r>
      <w:proofErr w:type="spellStart"/>
      <w:r w:rsidR="00365F0C" w:rsidRPr="00666B3B">
        <w:rPr>
          <w:rFonts w:eastAsia="Arial Unicode MS"/>
          <w:bCs/>
          <w:color w:val="000000"/>
          <w:sz w:val="28"/>
          <w:szCs w:val="28"/>
          <w:lang w:eastAsia="ru-RU"/>
        </w:rPr>
        <w:t>ради»</w:t>
      </w:r>
      <w:r w:rsidR="005D2A2A" w:rsidRPr="00666B3B">
        <w:rPr>
          <w:rFonts w:eastAsia="Arial Unicode MS"/>
          <w:bCs/>
          <w:color w:val="000000"/>
          <w:sz w:val="28"/>
          <w:szCs w:val="28"/>
          <w:lang w:eastAsia="ru-RU"/>
        </w:rPr>
        <w:t> </w:t>
      </w:r>
      <w:r w:rsidR="00365F0C" w:rsidRPr="00666B3B">
        <w:rPr>
          <w:rFonts w:eastAsia="Arial Unicode MS"/>
          <w:bCs/>
          <w:color w:val="000000"/>
          <w:sz w:val="28"/>
          <w:szCs w:val="28"/>
          <w:lang w:eastAsia="ru-RU"/>
        </w:rPr>
        <w:t>у</w:t>
      </w:r>
      <w:r w:rsidR="005D2A2A" w:rsidRPr="00666B3B">
        <w:rPr>
          <w:rFonts w:eastAsia="Arial Unicode MS"/>
        </w:rPr>
        <w:t> </w:t>
      </w:r>
      <w:r w:rsidR="00365F0C" w:rsidRPr="00666B3B">
        <w:rPr>
          <w:rFonts w:eastAsia="Arial Unicode MS"/>
          <w:bCs/>
          <w:color w:val="000000"/>
          <w:sz w:val="28"/>
          <w:szCs w:val="28"/>
          <w:lang w:eastAsia="ru-RU"/>
        </w:rPr>
        <w:t>сумі</w:t>
      </w:r>
      <w:proofErr w:type="spellEnd"/>
      <w:r w:rsidR="005D2A2A" w:rsidRPr="00666B3B">
        <w:rPr>
          <w:rFonts w:eastAsia="Arial Unicode MS"/>
          <w:bCs/>
          <w:color w:val="000000"/>
          <w:sz w:val="28"/>
          <w:szCs w:val="28"/>
          <w:lang w:eastAsia="ru-RU"/>
        </w:rPr>
        <w:t> </w:t>
      </w:r>
      <w:r w:rsidR="00E46515" w:rsidRPr="00666B3B">
        <w:rPr>
          <w:rFonts w:eastAsia="Arial Unicode MS"/>
          <w:bCs/>
          <w:color w:val="000000"/>
          <w:sz w:val="28"/>
          <w:szCs w:val="28"/>
          <w:lang w:eastAsia="ru-RU"/>
        </w:rPr>
        <w:t>5 967 920</w:t>
      </w:r>
      <w:r w:rsidR="00CE4066" w:rsidRPr="00666B3B">
        <w:rPr>
          <w:rFonts w:eastAsia="Arial Unicode MS"/>
          <w:bCs/>
          <w:color w:val="000000"/>
          <w:sz w:val="28"/>
          <w:szCs w:val="28"/>
          <w:lang w:eastAsia="ru-RU"/>
        </w:rPr>
        <w:t xml:space="preserve">,00 </w:t>
      </w:r>
      <w:r w:rsidR="00365F0C" w:rsidRPr="00666B3B">
        <w:rPr>
          <w:rFonts w:eastAsia="Arial Unicode MS"/>
          <w:bCs/>
          <w:color w:val="000000"/>
          <w:sz w:val="28"/>
          <w:szCs w:val="28"/>
          <w:lang w:eastAsia="ru-RU"/>
        </w:rPr>
        <w:t>гривень</w:t>
      </w:r>
      <w:r w:rsidRPr="00666B3B">
        <w:rPr>
          <w:rFonts w:eastAsia="Arial Unicode MS"/>
          <w:bCs/>
          <w:color w:val="000000"/>
          <w:sz w:val="28"/>
          <w:szCs w:val="28"/>
          <w:lang w:eastAsia="ru-RU"/>
        </w:rPr>
        <w:t>.</w:t>
      </w:r>
    </w:p>
    <w:p w14:paraId="7D17D2E3" w14:textId="713C6CBA" w:rsidR="008123D9" w:rsidRPr="00301C3B" w:rsidRDefault="008123D9" w:rsidP="00F14667">
      <w:pPr>
        <w:suppressAutoHyphens w:val="0"/>
        <w:ind w:firstLine="708"/>
        <w:jc w:val="both"/>
        <w:rPr>
          <w:rFonts w:eastAsia="Calibri"/>
          <w:color w:val="000000"/>
          <w:sz w:val="28"/>
          <w:szCs w:val="28"/>
          <w:lang w:eastAsia="ru-RU"/>
        </w:rPr>
      </w:pPr>
      <w:bookmarkStart w:id="26" w:name="90"/>
      <w:bookmarkEnd w:id="25"/>
      <w:r w:rsidRPr="00301C3B">
        <w:rPr>
          <w:rFonts w:eastAsia="Calibri"/>
          <w:color w:val="000000"/>
          <w:sz w:val="28"/>
          <w:szCs w:val="28"/>
          <w:lang w:eastAsia="ru-RU"/>
        </w:rPr>
        <w:t>1</w:t>
      </w:r>
      <w:r w:rsidR="0063365C">
        <w:rPr>
          <w:rFonts w:eastAsia="Calibri"/>
          <w:color w:val="000000"/>
          <w:sz w:val="28"/>
          <w:szCs w:val="28"/>
          <w:lang w:eastAsia="ru-RU"/>
        </w:rPr>
        <w:t>6</w:t>
      </w:r>
      <w:r w:rsidRPr="00301C3B">
        <w:rPr>
          <w:rFonts w:eastAsia="Calibri"/>
          <w:color w:val="000000"/>
          <w:sz w:val="28"/>
          <w:szCs w:val="28"/>
          <w:lang w:eastAsia="ru-RU"/>
        </w:rPr>
        <w:t>. Рішення набирає чинності з 01 січня 202</w:t>
      </w:r>
      <w:r w:rsidR="00951F6C">
        <w:rPr>
          <w:rFonts w:eastAsia="Calibri"/>
          <w:color w:val="000000"/>
          <w:sz w:val="28"/>
          <w:szCs w:val="28"/>
          <w:lang w:eastAsia="ru-RU"/>
        </w:rPr>
        <w:t>6</w:t>
      </w:r>
      <w:r w:rsidRPr="00301C3B">
        <w:rPr>
          <w:rFonts w:eastAsia="Calibri"/>
          <w:color w:val="000000"/>
          <w:sz w:val="28"/>
          <w:szCs w:val="28"/>
          <w:lang w:eastAsia="ru-RU"/>
        </w:rPr>
        <w:t xml:space="preserve"> року.</w:t>
      </w:r>
    </w:p>
    <w:p w14:paraId="02B5C280" w14:textId="77777777" w:rsidR="0063365C" w:rsidRDefault="008123D9" w:rsidP="00F14667">
      <w:pPr>
        <w:suppressAutoHyphens w:val="0"/>
        <w:ind w:firstLine="708"/>
        <w:jc w:val="both"/>
        <w:rPr>
          <w:rFonts w:eastAsia="Calibri"/>
          <w:color w:val="000000"/>
          <w:sz w:val="28"/>
          <w:szCs w:val="28"/>
          <w:lang w:eastAsia="ru-RU"/>
        </w:rPr>
      </w:pPr>
      <w:bookmarkStart w:id="27" w:name="91"/>
      <w:bookmarkEnd w:id="26"/>
      <w:r w:rsidRPr="00301C3B">
        <w:rPr>
          <w:rFonts w:eastAsia="Calibri"/>
          <w:color w:val="000000"/>
          <w:sz w:val="28"/>
          <w:szCs w:val="28"/>
          <w:lang w:eastAsia="ru-RU"/>
        </w:rPr>
        <w:t>1</w:t>
      </w:r>
      <w:r w:rsidR="0063365C">
        <w:rPr>
          <w:rFonts w:eastAsia="Calibri"/>
          <w:color w:val="000000"/>
          <w:sz w:val="28"/>
          <w:szCs w:val="28"/>
          <w:lang w:eastAsia="ru-RU"/>
        </w:rPr>
        <w:t>7</w:t>
      </w:r>
      <w:r w:rsidRPr="00301C3B">
        <w:rPr>
          <w:rFonts w:eastAsia="Calibri"/>
          <w:color w:val="000000"/>
          <w:sz w:val="28"/>
          <w:szCs w:val="28"/>
          <w:lang w:eastAsia="ru-RU"/>
        </w:rPr>
        <w:t xml:space="preserve">. </w:t>
      </w:r>
      <w:r w:rsidRPr="00133F41">
        <w:rPr>
          <w:rFonts w:eastAsia="Calibri"/>
          <w:color w:val="000000"/>
          <w:sz w:val="28"/>
          <w:szCs w:val="28"/>
          <w:lang w:eastAsia="ru-RU"/>
        </w:rPr>
        <w:t>Додатки 1-</w:t>
      </w:r>
      <w:r w:rsidR="00296598">
        <w:rPr>
          <w:rFonts w:eastAsia="Calibri"/>
          <w:color w:val="000000"/>
          <w:sz w:val="28"/>
          <w:szCs w:val="28"/>
          <w:lang w:eastAsia="ru-RU"/>
        </w:rPr>
        <w:t>7</w:t>
      </w:r>
      <w:r w:rsidRPr="00133F41">
        <w:rPr>
          <w:rFonts w:eastAsia="Calibri"/>
          <w:color w:val="000000"/>
          <w:sz w:val="28"/>
          <w:szCs w:val="28"/>
          <w:lang w:eastAsia="ru-RU"/>
        </w:rPr>
        <w:t xml:space="preserve"> до цього</w:t>
      </w:r>
      <w:r w:rsidRPr="00301C3B">
        <w:rPr>
          <w:rFonts w:eastAsia="Calibri"/>
          <w:color w:val="000000"/>
          <w:sz w:val="28"/>
          <w:szCs w:val="28"/>
          <w:lang w:eastAsia="ru-RU"/>
        </w:rPr>
        <w:t xml:space="preserve"> рішення є його невід'ємною частиною.</w:t>
      </w:r>
    </w:p>
    <w:p w14:paraId="70E17B38" w14:textId="0161097D" w:rsidR="00365382" w:rsidRPr="00301C3B" w:rsidRDefault="00916370" w:rsidP="00F14667">
      <w:pPr>
        <w:suppressAutoHyphens w:val="0"/>
        <w:ind w:firstLine="708"/>
        <w:jc w:val="both"/>
        <w:rPr>
          <w:rFonts w:eastAsia="Calibri"/>
          <w:color w:val="000000"/>
          <w:sz w:val="28"/>
          <w:szCs w:val="28"/>
          <w:lang w:eastAsia="ru-RU"/>
        </w:rPr>
      </w:pPr>
      <w:r w:rsidRPr="00D10DDF">
        <w:rPr>
          <w:rFonts w:eastAsia="Calibri"/>
          <w:color w:val="000000"/>
          <w:sz w:val="28"/>
          <w:szCs w:val="28"/>
          <w:lang w:eastAsia="ru-RU"/>
        </w:rPr>
        <w:t>1</w:t>
      </w:r>
      <w:r w:rsidR="0063365C">
        <w:rPr>
          <w:rFonts w:eastAsia="Calibri"/>
          <w:color w:val="000000"/>
          <w:sz w:val="28"/>
          <w:szCs w:val="28"/>
          <w:lang w:eastAsia="ru-RU"/>
        </w:rPr>
        <w:t>8</w:t>
      </w:r>
      <w:r w:rsidR="00365382" w:rsidRPr="00D10DDF">
        <w:rPr>
          <w:rFonts w:eastAsia="Calibri"/>
          <w:color w:val="000000"/>
          <w:sz w:val="28"/>
          <w:szCs w:val="28"/>
          <w:lang w:eastAsia="ru-RU"/>
        </w:rPr>
        <w:t xml:space="preserve">. </w:t>
      </w:r>
      <w:r w:rsidR="00365382" w:rsidRPr="00E46515">
        <w:rPr>
          <w:rFonts w:eastAsia="Calibri"/>
          <w:color w:val="000000"/>
          <w:sz w:val="28"/>
          <w:szCs w:val="28"/>
          <w:lang w:eastAsia="ru-RU"/>
        </w:rPr>
        <w:t>О</w:t>
      </w:r>
      <w:r w:rsidR="008A6704" w:rsidRPr="00E46515">
        <w:rPr>
          <w:rFonts w:eastAsia="Calibri"/>
          <w:color w:val="000000"/>
          <w:sz w:val="28"/>
          <w:szCs w:val="28"/>
          <w:lang w:eastAsia="ru-RU"/>
        </w:rPr>
        <w:t>прилюднити</w:t>
      </w:r>
      <w:r w:rsidR="00365382" w:rsidRPr="00E46515">
        <w:rPr>
          <w:rFonts w:eastAsia="Calibri"/>
          <w:color w:val="000000"/>
          <w:sz w:val="28"/>
          <w:szCs w:val="28"/>
          <w:lang w:eastAsia="ru-RU"/>
        </w:rPr>
        <w:t xml:space="preserve"> це ріш</w:t>
      </w:r>
      <w:r w:rsidR="00365382" w:rsidRPr="00D10DDF">
        <w:rPr>
          <w:rFonts w:eastAsia="Calibri"/>
          <w:color w:val="000000"/>
          <w:sz w:val="28"/>
          <w:szCs w:val="28"/>
          <w:lang w:eastAsia="ru-RU"/>
        </w:rPr>
        <w:t xml:space="preserve">ення </w:t>
      </w:r>
      <w:r w:rsidR="007C1CA9" w:rsidRPr="00D10DDF">
        <w:rPr>
          <w:rFonts w:eastAsia="Calibri"/>
          <w:color w:val="000000"/>
          <w:sz w:val="28"/>
          <w:szCs w:val="28"/>
          <w:lang w:eastAsia="ru-RU"/>
        </w:rPr>
        <w:t xml:space="preserve">на офіційному сайті Марганецької міської ради </w:t>
      </w:r>
      <w:r w:rsidR="00365382" w:rsidRPr="00D10DDF">
        <w:rPr>
          <w:rFonts w:eastAsia="Calibri"/>
          <w:color w:val="000000"/>
          <w:sz w:val="28"/>
          <w:szCs w:val="28"/>
          <w:lang w:eastAsia="ru-RU"/>
        </w:rPr>
        <w:t>.</w:t>
      </w:r>
    </w:p>
    <w:bookmarkEnd w:id="27"/>
    <w:p w14:paraId="154100E4" w14:textId="638713EC" w:rsidR="008123D9" w:rsidRPr="008123D9" w:rsidRDefault="0063365C" w:rsidP="00F14667">
      <w:pPr>
        <w:keepNext/>
        <w:keepLines/>
        <w:suppressAutoHyphens w:val="0"/>
        <w:ind w:firstLine="708"/>
        <w:jc w:val="both"/>
        <w:outlineLvl w:val="2"/>
        <w:rPr>
          <w:bCs/>
          <w:sz w:val="28"/>
          <w:szCs w:val="28"/>
        </w:rPr>
      </w:pPr>
      <w:r>
        <w:rPr>
          <w:bCs/>
          <w:sz w:val="28"/>
          <w:szCs w:val="28"/>
        </w:rPr>
        <w:lastRenderedPageBreak/>
        <w:t>19</w:t>
      </w:r>
      <w:r w:rsidR="00FE23F9">
        <w:rPr>
          <w:bCs/>
          <w:sz w:val="28"/>
          <w:szCs w:val="28"/>
        </w:rPr>
        <w:t>.</w:t>
      </w:r>
      <w:r w:rsidR="00D75A54">
        <w:rPr>
          <w:bCs/>
          <w:sz w:val="28"/>
          <w:szCs w:val="28"/>
        </w:rPr>
        <w:t xml:space="preserve"> </w:t>
      </w:r>
      <w:r w:rsidR="008123D9" w:rsidRPr="008123D9">
        <w:rPr>
          <w:bCs/>
          <w:sz w:val="28"/>
          <w:szCs w:val="28"/>
        </w:rPr>
        <w:t xml:space="preserve">Відповідальність за виконання </w:t>
      </w:r>
      <w:r w:rsidR="00916370">
        <w:rPr>
          <w:bCs/>
          <w:sz w:val="28"/>
          <w:szCs w:val="28"/>
        </w:rPr>
        <w:t xml:space="preserve">цього </w:t>
      </w:r>
      <w:r w:rsidR="008123D9" w:rsidRPr="008123D9">
        <w:rPr>
          <w:bCs/>
          <w:sz w:val="28"/>
          <w:szCs w:val="28"/>
        </w:rPr>
        <w:t>рішення покласти на головних розпорядників коштів міського бюджету, контроль</w:t>
      </w:r>
      <w:r w:rsidR="00D75A54">
        <w:rPr>
          <w:bCs/>
          <w:sz w:val="28"/>
          <w:szCs w:val="28"/>
        </w:rPr>
        <w:t xml:space="preserve"> </w:t>
      </w:r>
      <w:r w:rsidR="004956FE">
        <w:rPr>
          <w:bCs/>
          <w:sz w:val="28"/>
          <w:szCs w:val="28"/>
        </w:rPr>
        <w:t>-</w:t>
      </w:r>
      <w:r w:rsidR="008123D9" w:rsidRPr="008123D9">
        <w:rPr>
          <w:bCs/>
          <w:sz w:val="28"/>
          <w:szCs w:val="28"/>
        </w:rPr>
        <w:t xml:space="preserve"> на депутатську комісію з питань планування, соціально-економічного розвитку, бюджету, фінансів та регуляторної політики</w:t>
      </w:r>
      <w:r w:rsidR="00D10DDF">
        <w:rPr>
          <w:bCs/>
          <w:sz w:val="28"/>
          <w:szCs w:val="28"/>
        </w:rPr>
        <w:t>, </w:t>
      </w:r>
      <w:r w:rsidR="00302BC4" w:rsidRPr="00302BC4">
        <w:rPr>
          <w:bCs/>
          <w:sz w:val="28"/>
          <w:szCs w:val="28"/>
        </w:rPr>
        <w:t>суб’єктів підприємницької діяльності та торгівлі</w:t>
      </w:r>
      <w:r w:rsidR="008123D9" w:rsidRPr="008123D9">
        <w:rPr>
          <w:bCs/>
          <w:sz w:val="28"/>
          <w:szCs w:val="28"/>
        </w:rPr>
        <w:t xml:space="preserve"> (</w:t>
      </w:r>
      <w:proofErr w:type="spellStart"/>
      <w:r w:rsidR="003304AA">
        <w:rPr>
          <w:bCs/>
          <w:sz w:val="28"/>
          <w:szCs w:val="28"/>
        </w:rPr>
        <w:t>Хникіна</w:t>
      </w:r>
      <w:proofErr w:type="spellEnd"/>
      <w:r w:rsidR="003304AA">
        <w:rPr>
          <w:bCs/>
          <w:sz w:val="28"/>
          <w:szCs w:val="28"/>
        </w:rPr>
        <w:t xml:space="preserve"> Г.Р.).</w:t>
      </w:r>
    </w:p>
    <w:p w14:paraId="79CBF3E1" w14:textId="77777777" w:rsidR="008123D9" w:rsidRPr="008123D9" w:rsidRDefault="008123D9" w:rsidP="008123D9">
      <w:pPr>
        <w:suppressAutoHyphens w:val="0"/>
        <w:rPr>
          <w:rFonts w:eastAsia="Calibri"/>
          <w:sz w:val="28"/>
          <w:szCs w:val="28"/>
        </w:rPr>
      </w:pPr>
    </w:p>
    <w:p w14:paraId="205802C4" w14:textId="77777777" w:rsidR="00242F1A" w:rsidRDefault="00242F1A" w:rsidP="001E20F9">
      <w:pPr>
        <w:jc w:val="both"/>
        <w:rPr>
          <w:sz w:val="28"/>
          <w:szCs w:val="28"/>
        </w:rPr>
      </w:pPr>
    </w:p>
    <w:p w14:paraId="3D07CCDE" w14:textId="53CC96CB" w:rsidR="00797D82" w:rsidRDefault="00797D82" w:rsidP="001E20F9">
      <w:pPr>
        <w:jc w:val="both"/>
        <w:rPr>
          <w:sz w:val="28"/>
          <w:szCs w:val="28"/>
        </w:rPr>
      </w:pPr>
    </w:p>
    <w:p w14:paraId="6AC1CE13" w14:textId="61EDC6AE" w:rsidR="00E46515" w:rsidRDefault="00E46515" w:rsidP="001E20F9">
      <w:pPr>
        <w:jc w:val="both"/>
        <w:rPr>
          <w:sz w:val="28"/>
          <w:szCs w:val="28"/>
        </w:rPr>
      </w:pPr>
    </w:p>
    <w:p w14:paraId="79EBE1B7" w14:textId="77777777" w:rsidR="00AA6AAE" w:rsidRDefault="00AA6AAE" w:rsidP="001E20F9">
      <w:pPr>
        <w:jc w:val="both"/>
        <w:rPr>
          <w:sz w:val="28"/>
          <w:szCs w:val="28"/>
        </w:rPr>
      </w:pPr>
    </w:p>
    <w:p w14:paraId="5EC8C457" w14:textId="77777777" w:rsidR="00E46515" w:rsidRDefault="00E46515" w:rsidP="001E20F9">
      <w:pPr>
        <w:jc w:val="both"/>
        <w:rPr>
          <w:sz w:val="28"/>
          <w:szCs w:val="28"/>
        </w:rPr>
      </w:pPr>
    </w:p>
    <w:p w14:paraId="6F4B2BE0" w14:textId="77777777" w:rsidR="001E20F9" w:rsidRDefault="001E20F9" w:rsidP="00E24B04">
      <w:pPr>
        <w:rPr>
          <w:sz w:val="28"/>
          <w:szCs w:val="28"/>
        </w:rPr>
      </w:pPr>
      <w:r>
        <w:rPr>
          <w:sz w:val="28"/>
          <w:szCs w:val="28"/>
        </w:rPr>
        <w:t>М</w:t>
      </w:r>
      <w:r w:rsidR="00FF3519">
        <w:rPr>
          <w:sz w:val="28"/>
          <w:szCs w:val="28"/>
        </w:rPr>
        <w:t xml:space="preserve">іський голова       </w:t>
      </w:r>
      <w:r>
        <w:rPr>
          <w:sz w:val="28"/>
          <w:szCs w:val="28"/>
        </w:rPr>
        <w:t xml:space="preserve">             </w:t>
      </w:r>
      <w:r w:rsidR="00F14667">
        <w:rPr>
          <w:sz w:val="28"/>
          <w:szCs w:val="28"/>
        </w:rPr>
        <w:t xml:space="preserve">                                </w:t>
      </w:r>
      <w:r>
        <w:rPr>
          <w:sz w:val="28"/>
          <w:szCs w:val="28"/>
        </w:rPr>
        <w:t xml:space="preserve"> </w:t>
      </w:r>
      <w:r w:rsidR="008A01FD">
        <w:rPr>
          <w:sz w:val="28"/>
          <w:szCs w:val="28"/>
        </w:rPr>
        <w:t>Г</w:t>
      </w:r>
      <w:r w:rsidR="00565EE8">
        <w:rPr>
          <w:sz w:val="28"/>
          <w:szCs w:val="28"/>
        </w:rPr>
        <w:t xml:space="preserve">еннадій </w:t>
      </w:r>
      <w:r w:rsidR="008A01FD">
        <w:rPr>
          <w:sz w:val="28"/>
          <w:szCs w:val="28"/>
        </w:rPr>
        <w:t xml:space="preserve"> БОРОВИК</w:t>
      </w:r>
    </w:p>
    <w:p w14:paraId="31DF184D" w14:textId="77777777" w:rsidR="00301C3B" w:rsidRDefault="00301C3B" w:rsidP="001E20F9">
      <w:pPr>
        <w:jc w:val="center"/>
        <w:rPr>
          <w:sz w:val="28"/>
          <w:szCs w:val="28"/>
        </w:rPr>
      </w:pPr>
    </w:p>
    <w:p w14:paraId="56B4196A" w14:textId="77777777" w:rsidR="00301C3B" w:rsidRDefault="00301C3B" w:rsidP="001E20F9">
      <w:pPr>
        <w:jc w:val="center"/>
        <w:rPr>
          <w:sz w:val="28"/>
          <w:szCs w:val="28"/>
        </w:rPr>
      </w:pPr>
    </w:p>
    <w:sectPr w:rsidR="00301C3B" w:rsidSect="0063365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71980"/>
    <w:multiLevelType w:val="hybridMultilevel"/>
    <w:tmpl w:val="178E264C"/>
    <w:lvl w:ilvl="0" w:tplc="5F884082">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B3201"/>
    <w:rsid w:val="00001A2B"/>
    <w:rsid w:val="00005A15"/>
    <w:rsid w:val="00007A1C"/>
    <w:rsid w:val="00010C53"/>
    <w:rsid w:val="00012799"/>
    <w:rsid w:val="00030AA9"/>
    <w:rsid w:val="00036EFB"/>
    <w:rsid w:val="00053A60"/>
    <w:rsid w:val="00053CB5"/>
    <w:rsid w:val="00053CB8"/>
    <w:rsid w:val="00063F31"/>
    <w:rsid w:val="00073442"/>
    <w:rsid w:val="00076F72"/>
    <w:rsid w:val="00080522"/>
    <w:rsid w:val="00087560"/>
    <w:rsid w:val="00096414"/>
    <w:rsid w:val="0009725D"/>
    <w:rsid w:val="000974FB"/>
    <w:rsid w:val="000B13C5"/>
    <w:rsid w:val="000B2041"/>
    <w:rsid w:val="000C3CC8"/>
    <w:rsid w:val="000C6460"/>
    <w:rsid w:val="000C7FB8"/>
    <w:rsid w:val="000D0DB8"/>
    <w:rsid w:val="000D2B09"/>
    <w:rsid w:val="000D6EA5"/>
    <w:rsid w:val="000D7042"/>
    <w:rsid w:val="000E0E68"/>
    <w:rsid w:val="000E76B2"/>
    <w:rsid w:val="000F05E8"/>
    <w:rsid w:val="000F287E"/>
    <w:rsid w:val="000F298E"/>
    <w:rsid w:val="000F3864"/>
    <w:rsid w:val="00101B0F"/>
    <w:rsid w:val="00103FA6"/>
    <w:rsid w:val="0010788A"/>
    <w:rsid w:val="00112A56"/>
    <w:rsid w:val="00115F88"/>
    <w:rsid w:val="00127EB1"/>
    <w:rsid w:val="00133F41"/>
    <w:rsid w:val="00134380"/>
    <w:rsid w:val="00137AE5"/>
    <w:rsid w:val="00137BB6"/>
    <w:rsid w:val="00141312"/>
    <w:rsid w:val="00143DEB"/>
    <w:rsid w:val="00145AF2"/>
    <w:rsid w:val="001470FA"/>
    <w:rsid w:val="00153096"/>
    <w:rsid w:val="00157AF5"/>
    <w:rsid w:val="00161319"/>
    <w:rsid w:val="00165385"/>
    <w:rsid w:val="00170033"/>
    <w:rsid w:val="001933FF"/>
    <w:rsid w:val="001947BF"/>
    <w:rsid w:val="001A23FD"/>
    <w:rsid w:val="001B225F"/>
    <w:rsid w:val="001B4A6E"/>
    <w:rsid w:val="001C1A45"/>
    <w:rsid w:val="001D3F34"/>
    <w:rsid w:val="001D4F7C"/>
    <w:rsid w:val="001D7F52"/>
    <w:rsid w:val="001E20F9"/>
    <w:rsid w:val="001E4B41"/>
    <w:rsid w:val="001E75EF"/>
    <w:rsid w:val="001F79D3"/>
    <w:rsid w:val="00204513"/>
    <w:rsid w:val="002059E3"/>
    <w:rsid w:val="00225642"/>
    <w:rsid w:val="00226256"/>
    <w:rsid w:val="00232339"/>
    <w:rsid w:val="00237959"/>
    <w:rsid w:val="002424C5"/>
    <w:rsid w:val="00242F1A"/>
    <w:rsid w:val="002508A9"/>
    <w:rsid w:val="00256C64"/>
    <w:rsid w:val="0026139E"/>
    <w:rsid w:val="00262B34"/>
    <w:rsid w:val="00263559"/>
    <w:rsid w:val="00275CB6"/>
    <w:rsid w:val="00276329"/>
    <w:rsid w:val="0029296B"/>
    <w:rsid w:val="0029597A"/>
    <w:rsid w:val="00296598"/>
    <w:rsid w:val="002A127C"/>
    <w:rsid w:val="002A5E50"/>
    <w:rsid w:val="002B31E9"/>
    <w:rsid w:val="002B53C4"/>
    <w:rsid w:val="002B6CFD"/>
    <w:rsid w:val="002C681C"/>
    <w:rsid w:val="002D7C8F"/>
    <w:rsid w:val="002E5B8F"/>
    <w:rsid w:val="002F0ED0"/>
    <w:rsid w:val="002F153D"/>
    <w:rsid w:val="002F4499"/>
    <w:rsid w:val="002F4DF3"/>
    <w:rsid w:val="003018C5"/>
    <w:rsid w:val="00301C3B"/>
    <w:rsid w:val="00302BC4"/>
    <w:rsid w:val="00302E2C"/>
    <w:rsid w:val="00311864"/>
    <w:rsid w:val="00311E44"/>
    <w:rsid w:val="00322D52"/>
    <w:rsid w:val="003304AA"/>
    <w:rsid w:val="003351BD"/>
    <w:rsid w:val="00347B45"/>
    <w:rsid w:val="0035243E"/>
    <w:rsid w:val="00356CA7"/>
    <w:rsid w:val="003650C0"/>
    <w:rsid w:val="00365382"/>
    <w:rsid w:val="00365F0C"/>
    <w:rsid w:val="0037258D"/>
    <w:rsid w:val="00382143"/>
    <w:rsid w:val="00386A89"/>
    <w:rsid w:val="00387511"/>
    <w:rsid w:val="003A6B5C"/>
    <w:rsid w:val="003B24EB"/>
    <w:rsid w:val="003B49F3"/>
    <w:rsid w:val="003C116D"/>
    <w:rsid w:val="003C6E1C"/>
    <w:rsid w:val="003D48EC"/>
    <w:rsid w:val="003E0213"/>
    <w:rsid w:val="003E1B0D"/>
    <w:rsid w:val="003E4045"/>
    <w:rsid w:val="003E4249"/>
    <w:rsid w:val="003E5083"/>
    <w:rsid w:val="003E5300"/>
    <w:rsid w:val="003F0D03"/>
    <w:rsid w:val="00404A92"/>
    <w:rsid w:val="00407987"/>
    <w:rsid w:val="00417511"/>
    <w:rsid w:val="00425E4C"/>
    <w:rsid w:val="00425F7A"/>
    <w:rsid w:val="00427351"/>
    <w:rsid w:val="00436950"/>
    <w:rsid w:val="004445B9"/>
    <w:rsid w:val="004548CA"/>
    <w:rsid w:val="00464E46"/>
    <w:rsid w:val="00465260"/>
    <w:rsid w:val="00473784"/>
    <w:rsid w:val="004765FB"/>
    <w:rsid w:val="00493E5A"/>
    <w:rsid w:val="004956FE"/>
    <w:rsid w:val="004A062B"/>
    <w:rsid w:val="004A1D6C"/>
    <w:rsid w:val="004A296F"/>
    <w:rsid w:val="004A4490"/>
    <w:rsid w:val="004C1855"/>
    <w:rsid w:val="004D2E91"/>
    <w:rsid w:val="004E101E"/>
    <w:rsid w:val="004E1B63"/>
    <w:rsid w:val="004F1117"/>
    <w:rsid w:val="005025E5"/>
    <w:rsid w:val="00503E10"/>
    <w:rsid w:val="00507C5F"/>
    <w:rsid w:val="00514371"/>
    <w:rsid w:val="0051446D"/>
    <w:rsid w:val="005173EF"/>
    <w:rsid w:val="0053184C"/>
    <w:rsid w:val="00542A5F"/>
    <w:rsid w:val="00544FC6"/>
    <w:rsid w:val="0056460D"/>
    <w:rsid w:val="0056494D"/>
    <w:rsid w:val="00565EE8"/>
    <w:rsid w:val="0057141A"/>
    <w:rsid w:val="00572E5A"/>
    <w:rsid w:val="00573DBE"/>
    <w:rsid w:val="005754C9"/>
    <w:rsid w:val="005841B1"/>
    <w:rsid w:val="005934CF"/>
    <w:rsid w:val="0059453E"/>
    <w:rsid w:val="005A45A9"/>
    <w:rsid w:val="005A5485"/>
    <w:rsid w:val="005A66F1"/>
    <w:rsid w:val="005B306D"/>
    <w:rsid w:val="005C0475"/>
    <w:rsid w:val="005D2A2A"/>
    <w:rsid w:val="005D6674"/>
    <w:rsid w:val="005E2703"/>
    <w:rsid w:val="005E6357"/>
    <w:rsid w:val="005E64CA"/>
    <w:rsid w:val="005F2C4E"/>
    <w:rsid w:val="005F5A83"/>
    <w:rsid w:val="00610239"/>
    <w:rsid w:val="00614FB2"/>
    <w:rsid w:val="0061613A"/>
    <w:rsid w:val="00616159"/>
    <w:rsid w:val="00616211"/>
    <w:rsid w:val="00632E3A"/>
    <w:rsid w:val="0063365C"/>
    <w:rsid w:val="00636E03"/>
    <w:rsid w:val="00644184"/>
    <w:rsid w:val="006500E2"/>
    <w:rsid w:val="00654757"/>
    <w:rsid w:val="00666B3B"/>
    <w:rsid w:val="00673C4A"/>
    <w:rsid w:val="00676CF4"/>
    <w:rsid w:val="0068132B"/>
    <w:rsid w:val="00687AFA"/>
    <w:rsid w:val="006910C6"/>
    <w:rsid w:val="00693655"/>
    <w:rsid w:val="006937CF"/>
    <w:rsid w:val="00695C7B"/>
    <w:rsid w:val="00697FCD"/>
    <w:rsid w:val="006A0B31"/>
    <w:rsid w:val="006A3185"/>
    <w:rsid w:val="006A3444"/>
    <w:rsid w:val="006A5BD5"/>
    <w:rsid w:val="006B1FD8"/>
    <w:rsid w:val="006B204C"/>
    <w:rsid w:val="006B5B60"/>
    <w:rsid w:val="006C68FE"/>
    <w:rsid w:val="006D561F"/>
    <w:rsid w:val="006F164E"/>
    <w:rsid w:val="006F6586"/>
    <w:rsid w:val="00701279"/>
    <w:rsid w:val="00701482"/>
    <w:rsid w:val="007065DB"/>
    <w:rsid w:val="00707DDA"/>
    <w:rsid w:val="0071091D"/>
    <w:rsid w:val="00713BF8"/>
    <w:rsid w:val="00715BA3"/>
    <w:rsid w:val="00726398"/>
    <w:rsid w:val="00734B9B"/>
    <w:rsid w:val="00734D76"/>
    <w:rsid w:val="0074155C"/>
    <w:rsid w:val="007517B2"/>
    <w:rsid w:val="007544C6"/>
    <w:rsid w:val="00755C70"/>
    <w:rsid w:val="00762027"/>
    <w:rsid w:val="00763113"/>
    <w:rsid w:val="00763B79"/>
    <w:rsid w:val="00770322"/>
    <w:rsid w:val="007714AB"/>
    <w:rsid w:val="00772C5B"/>
    <w:rsid w:val="0078651D"/>
    <w:rsid w:val="0079181D"/>
    <w:rsid w:val="00797403"/>
    <w:rsid w:val="00797D82"/>
    <w:rsid w:val="007A2D7A"/>
    <w:rsid w:val="007A5DE6"/>
    <w:rsid w:val="007A7A64"/>
    <w:rsid w:val="007B56B1"/>
    <w:rsid w:val="007C1CA9"/>
    <w:rsid w:val="007C2988"/>
    <w:rsid w:val="007D79A8"/>
    <w:rsid w:val="007E75E7"/>
    <w:rsid w:val="007E7FD1"/>
    <w:rsid w:val="007F05F6"/>
    <w:rsid w:val="007F34C7"/>
    <w:rsid w:val="00802294"/>
    <w:rsid w:val="00807C31"/>
    <w:rsid w:val="008123D9"/>
    <w:rsid w:val="0081552F"/>
    <w:rsid w:val="00835ADA"/>
    <w:rsid w:val="008404FB"/>
    <w:rsid w:val="008525B6"/>
    <w:rsid w:val="0085275E"/>
    <w:rsid w:val="00863AE3"/>
    <w:rsid w:val="008648EB"/>
    <w:rsid w:val="00874A0E"/>
    <w:rsid w:val="008A01FD"/>
    <w:rsid w:val="008A0574"/>
    <w:rsid w:val="008A2FFF"/>
    <w:rsid w:val="008A4728"/>
    <w:rsid w:val="008A5ACB"/>
    <w:rsid w:val="008A6704"/>
    <w:rsid w:val="008B203F"/>
    <w:rsid w:val="008B68D0"/>
    <w:rsid w:val="008C091A"/>
    <w:rsid w:val="008D5C3E"/>
    <w:rsid w:val="008E4039"/>
    <w:rsid w:val="008E4D48"/>
    <w:rsid w:val="008E5A7F"/>
    <w:rsid w:val="00901DF4"/>
    <w:rsid w:val="009034A4"/>
    <w:rsid w:val="00904A4D"/>
    <w:rsid w:val="009074E7"/>
    <w:rsid w:val="009131F6"/>
    <w:rsid w:val="00913E74"/>
    <w:rsid w:val="00915407"/>
    <w:rsid w:val="00916370"/>
    <w:rsid w:val="009240BB"/>
    <w:rsid w:val="00924DAA"/>
    <w:rsid w:val="00936F89"/>
    <w:rsid w:val="009370E2"/>
    <w:rsid w:val="00951F6C"/>
    <w:rsid w:val="00955FD4"/>
    <w:rsid w:val="00960FF9"/>
    <w:rsid w:val="009735DC"/>
    <w:rsid w:val="00975D74"/>
    <w:rsid w:val="009771EC"/>
    <w:rsid w:val="00977B4E"/>
    <w:rsid w:val="00982215"/>
    <w:rsid w:val="00985787"/>
    <w:rsid w:val="0098725D"/>
    <w:rsid w:val="00992481"/>
    <w:rsid w:val="009A0241"/>
    <w:rsid w:val="009B12AB"/>
    <w:rsid w:val="009B4759"/>
    <w:rsid w:val="009C33F0"/>
    <w:rsid w:val="009C66CB"/>
    <w:rsid w:val="009E595C"/>
    <w:rsid w:val="009F1836"/>
    <w:rsid w:val="009F2358"/>
    <w:rsid w:val="00A02372"/>
    <w:rsid w:val="00A0469B"/>
    <w:rsid w:val="00A21283"/>
    <w:rsid w:val="00A22142"/>
    <w:rsid w:val="00A23E54"/>
    <w:rsid w:val="00A25BCA"/>
    <w:rsid w:val="00A26C98"/>
    <w:rsid w:val="00A337B6"/>
    <w:rsid w:val="00A3433D"/>
    <w:rsid w:val="00A358C2"/>
    <w:rsid w:val="00A40550"/>
    <w:rsid w:val="00A41E86"/>
    <w:rsid w:val="00A42337"/>
    <w:rsid w:val="00A465B7"/>
    <w:rsid w:val="00A46E23"/>
    <w:rsid w:val="00A5137C"/>
    <w:rsid w:val="00A5445A"/>
    <w:rsid w:val="00A564DD"/>
    <w:rsid w:val="00A661FC"/>
    <w:rsid w:val="00A70DDE"/>
    <w:rsid w:val="00A80FF2"/>
    <w:rsid w:val="00A85BBA"/>
    <w:rsid w:val="00A92A5C"/>
    <w:rsid w:val="00A92E5B"/>
    <w:rsid w:val="00A97E12"/>
    <w:rsid w:val="00AA6AAE"/>
    <w:rsid w:val="00AB0B56"/>
    <w:rsid w:val="00AB7353"/>
    <w:rsid w:val="00AB7517"/>
    <w:rsid w:val="00AB7874"/>
    <w:rsid w:val="00AC3598"/>
    <w:rsid w:val="00AC4C29"/>
    <w:rsid w:val="00AD59BC"/>
    <w:rsid w:val="00AE0C78"/>
    <w:rsid w:val="00AF1CF2"/>
    <w:rsid w:val="00B021B8"/>
    <w:rsid w:val="00B13F47"/>
    <w:rsid w:val="00B149AC"/>
    <w:rsid w:val="00B16DF7"/>
    <w:rsid w:val="00B2277B"/>
    <w:rsid w:val="00B361A8"/>
    <w:rsid w:val="00B375F6"/>
    <w:rsid w:val="00B42E06"/>
    <w:rsid w:val="00B44C83"/>
    <w:rsid w:val="00B44F1E"/>
    <w:rsid w:val="00B51A1C"/>
    <w:rsid w:val="00B7140D"/>
    <w:rsid w:val="00B7724B"/>
    <w:rsid w:val="00B81D6C"/>
    <w:rsid w:val="00B90DE8"/>
    <w:rsid w:val="00BA3F78"/>
    <w:rsid w:val="00BA445E"/>
    <w:rsid w:val="00BB77EA"/>
    <w:rsid w:val="00BC18DB"/>
    <w:rsid w:val="00BC4872"/>
    <w:rsid w:val="00BD27A7"/>
    <w:rsid w:val="00BD6BE9"/>
    <w:rsid w:val="00BE1B14"/>
    <w:rsid w:val="00BE349B"/>
    <w:rsid w:val="00BE379F"/>
    <w:rsid w:val="00BE3AFF"/>
    <w:rsid w:val="00C07FE2"/>
    <w:rsid w:val="00C10337"/>
    <w:rsid w:val="00C138CD"/>
    <w:rsid w:val="00C13E1D"/>
    <w:rsid w:val="00C149DD"/>
    <w:rsid w:val="00C22FD4"/>
    <w:rsid w:val="00C2464C"/>
    <w:rsid w:val="00C314D7"/>
    <w:rsid w:val="00C36D6B"/>
    <w:rsid w:val="00C464FB"/>
    <w:rsid w:val="00C503FE"/>
    <w:rsid w:val="00C667A3"/>
    <w:rsid w:val="00C672AE"/>
    <w:rsid w:val="00C75541"/>
    <w:rsid w:val="00C774FF"/>
    <w:rsid w:val="00C80183"/>
    <w:rsid w:val="00C84566"/>
    <w:rsid w:val="00C86620"/>
    <w:rsid w:val="00C93E9A"/>
    <w:rsid w:val="00CA4AF8"/>
    <w:rsid w:val="00CA696B"/>
    <w:rsid w:val="00CC17DB"/>
    <w:rsid w:val="00CD1B52"/>
    <w:rsid w:val="00CD3F64"/>
    <w:rsid w:val="00CD6626"/>
    <w:rsid w:val="00CE104B"/>
    <w:rsid w:val="00CE4066"/>
    <w:rsid w:val="00CE75B3"/>
    <w:rsid w:val="00CE7FBB"/>
    <w:rsid w:val="00D04E4B"/>
    <w:rsid w:val="00D10DDF"/>
    <w:rsid w:val="00D25E35"/>
    <w:rsid w:val="00D3082A"/>
    <w:rsid w:val="00D30F2C"/>
    <w:rsid w:val="00D31628"/>
    <w:rsid w:val="00D601A3"/>
    <w:rsid w:val="00D60747"/>
    <w:rsid w:val="00D6653E"/>
    <w:rsid w:val="00D75A54"/>
    <w:rsid w:val="00D83F2D"/>
    <w:rsid w:val="00D84B11"/>
    <w:rsid w:val="00D851B1"/>
    <w:rsid w:val="00D9226C"/>
    <w:rsid w:val="00D97D19"/>
    <w:rsid w:val="00DA3D3C"/>
    <w:rsid w:val="00DA4433"/>
    <w:rsid w:val="00DA45EB"/>
    <w:rsid w:val="00DB748D"/>
    <w:rsid w:val="00DB7521"/>
    <w:rsid w:val="00DB7E61"/>
    <w:rsid w:val="00DC0094"/>
    <w:rsid w:val="00DC5483"/>
    <w:rsid w:val="00DC7669"/>
    <w:rsid w:val="00DD7CB2"/>
    <w:rsid w:val="00DE57CB"/>
    <w:rsid w:val="00DE5DF7"/>
    <w:rsid w:val="00DE6725"/>
    <w:rsid w:val="00DF0E32"/>
    <w:rsid w:val="00DF24A4"/>
    <w:rsid w:val="00DF6E27"/>
    <w:rsid w:val="00E0067C"/>
    <w:rsid w:val="00E023BA"/>
    <w:rsid w:val="00E1179E"/>
    <w:rsid w:val="00E17AC5"/>
    <w:rsid w:val="00E22435"/>
    <w:rsid w:val="00E24B04"/>
    <w:rsid w:val="00E26239"/>
    <w:rsid w:val="00E32F73"/>
    <w:rsid w:val="00E441BD"/>
    <w:rsid w:val="00E46515"/>
    <w:rsid w:val="00E62B72"/>
    <w:rsid w:val="00E66F73"/>
    <w:rsid w:val="00E74B36"/>
    <w:rsid w:val="00E85133"/>
    <w:rsid w:val="00EA5033"/>
    <w:rsid w:val="00EA5843"/>
    <w:rsid w:val="00EA5BBE"/>
    <w:rsid w:val="00EA7821"/>
    <w:rsid w:val="00EA7C0F"/>
    <w:rsid w:val="00EB3201"/>
    <w:rsid w:val="00EB7FF2"/>
    <w:rsid w:val="00EC1315"/>
    <w:rsid w:val="00EC2C39"/>
    <w:rsid w:val="00EC30B9"/>
    <w:rsid w:val="00EC356F"/>
    <w:rsid w:val="00EC4898"/>
    <w:rsid w:val="00ED6D01"/>
    <w:rsid w:val="00EE07A4"/>
    <w:rsid w:val="00EE4CA8"/>
    <w:rsid w:val="00EF1213"/>
    <w:rsid w:val="00EF736A"/>
    <w:rsid w:val="00F050CA"/>
    <w:rsid w:val="00F07E97"/>
    <w:rsid w:val="00F14667"/>
    <w:rsid w:val="00F240C7"/>
    <w:rsid w:val="00F40C08"/>
    <w:rsid w:val="00F529DB"/>
    <w:rsid w:val="00F653F9"/>
    <w:rsid w:val="00F65928"/>
    <w:rsid w:val="00F70F76"/>
    <w:rsid w:val="00F75BB8"/>
    <w:rsid w:val="00F76F9E"/>
    <w:rsid w:val="00F917B1"/>
    <w:rsid w:val="00F91C58"/>
    <w:rsid w:val="00F949C2"/>
    <w:rsid w:val="00FC0CB6"/>
    <w:rsid w:val="00FC68F4"/>
    <w:rsid w:val="00FD4DA9"/>
    <w:rsid w:val="00FD74B6"/>
    <w:rsid w:val="00FE10CD"/>
    <w:rsid w:val="00FE23F9"/>
    <w:rsid w:val="00FE7D4A"/>
    <w:rsid w:val="00FF0EAA"/>
    <w:rsid w:val="00FF2F08"/>
    <w:rsid w:val="00FF351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52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201"/>
    <w:pPr>
      <w:suppressAutoHyphens/>
    </w:pPr>
    <w:rPr>
      <w:sz w:val="24"/>
      <w:lang w:eastAsia="ar-SA"/>
    </w:rPr>
  </w:style>
  <w:style w:type="paragraph" w:styleId="2">
    <w:name w:val="heading 2"/>
    <w:basedOn w:val="a"/>
    <w:next w:val="a"/>
    <w:link w:val="20"/>
    <w:qFormat/>
    <w:rsid w:val="00B2277B"/>
    <w:pPr>
      <w:keepNext/>
      <w:suppressAutoHyphens w:val="0"/>
      <w:jc w:val="center"/>
      <w:outlineLvl w:val="1"/>
    </w:pPr>
    <w:rPr>
      <w:rFonts w:eastAsia="Calibri"/>
      <w:sz w:val="28"/>
      <w:szCs w:val="24"/>
      <w:lang w:eastAsia="ru-RU"/>
    </w:rPr>
  </w:style>
  <w:style w:type="paragraph" w:styleId="3">
    <w:name w:val="heading 3"/>
    <w:basedOn w:val="a"/>
    <w:next w:val="a"/>
    <w:link w:val="30"/>
    <w:semiHidden/>
    <w:unhideWhenUsed/>
    <w:qFormat/>
    <w:rsid w:val="008123D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B3201"/>
    <w:pPr>
      <w:spacing w:after="120"/>
    </w:pPr>
    <w:rPr>
      <w:szCs w:val="24"/>
    </w:rPr>
  </w:style>
  <w:style w:type="paragraph" w:styleId="a4">
    <w:name w:val="header"/>
    <w:basedOn w:val="a"/>
    <w:rsid w:val="00EB3201"/>
    <w:pPr>
      <w:tabs>
        <w:tab w:val="center" w:pos="4153"/>
        <w:tab w:val="right" w:pos="8306"/>
      </w:tabs>
    </w:pPr>
    <w:rPr>
      <w:sz w:val="20"/>
      <w:lang w:val="ru-RU"/>
    </w:rPr>
  </w:style>
  <w:style w:type="character" w:customStyle="1" w:styleId="20">
    <w:name w:val="Заголовок 2 Знак"/>
    <w:link w:val="2"/>
    <w:locked/>
    <w:rsid w:val="00B2277B"/>
    <w:rPr>
      <w:rFonts w:eastAsia="Calibri"/>
      <w:sz w:val="28"/>
      <w:szCs w:val="24"/>
      <w:lang w:val="uk-UA" w:eastAsia="ru-RU" w:bidi="ar-SA"/>
    </w:rPr>
  </w:style>
  <w:style w:type="paragraph" w:styleId="a5">
    <w:name w:val="Title"/>
    <w:aliases w:val="Знак Знак"/>
    <w:basedOn w:val="a"/>
    <w:link w:val="a6"/>
    <w:qFormat/>
    <w:rsid w:val="00B2277B"/>
    <w:pPr>
      <w:suppressAutoHyphens w:val="0"/>
      <w:jc w:val="center"/>
    </w:pPr>
    <w:rPr>
      <w:rFonts w:eastAsia="Calibri"/>
      <w:b/>
      <w:sz w:val="28"/>
      <w:szCs w:val="24"/>
      <w:lang w:val="ru-RU" w:eastAsia="ru-RU"/>
    </w:rPr>
  </w:style>
  <w:style w:type="character" w:customStyle="1" w:styleId="a6">
    <w:name w:val="Название Знак"/>
    <w:aliases w:val="Знак Знак Знак"/>
    <w:link w:val="a5"/>
    <w:locked/>
    <w:rsid w:val="00B2277B"/>
    <w:rPr>
      <w:rFonts w:eastAsia="Calibri"/>
      <w:b/>
      <w:sz w:val="28"/>
      <w:szCs w:val="24"/>
      <w:lang w:val="ru-RU" w:eastAsia="ru-RU" w:bidi="ar-SA"/>
    </w:rPr>
  </w:style>
  <w:style w:type="character" w:customStyle="1" w:styleId="30">
    <w:name w:val="Заголовок 3 Знак"/>
    <w:link w:val="3"/>
    <w:semiHidden/>
    <w:rsid w:val="008123D9"/>
    <w:rPr>
      <w:rFonts w:ascii="Cambria" w:eastAsia="Times New Roman" w:hAnsi="Cambria" w:cs="Times New Roman"/>
      <w:b/>
      <w:bCs/>
      <w:sz w:val="26"/>
      <w:szCs w:val="26"/>
      <w:lang w:eastAsia="ar-SA"/>
    </w:rPr>
  </w:style>
  <w:style w:type="paragraph" w:styleId="a7">
    <w:name w:val="Balloon Text"/>
    <w:basedOn w:val="a"/>
    <w:link w:val="a8"/>
    <w:rsid w:val="00161319"/>
    <w:rPr>
      <w:rFonts w:ascii="Tahoma" w:hAnsi="Tahoma"/>
      <w:sz w:val="16"/>
      <w:szCs w:val="16"/>
    </w:rPr>
  </w:style>
  <w:style w:type="character" w:customStyle="1" w:styleId="a8">
    <w:name w:val="Текст выноски Знак"/>
    <w:link w:val="a7"/>
    <w:rsid w:val="00161319"/>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6EF27-509C-4B6D-9358-67CFF88E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5</Pages>
  <Words>1633</Words>
  <Characters>9311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cp:lastModifiedBy>
  <cp:revision>191</cp:revision>
  <cp:lastPrinted>2025-12-17T08:09:00Z</cp:lastPrinted>
  <dcterms:created xsi:type="dcterms:W3CDTF">2021-12-07T10:58:00Z</dcterms:created>
  <dcterms:modified xsi:type="dcterms:W3CDTF">2025-12-18T11:26:00Z</dcterms:modified>
</cp:coreProperties>
</file>