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2" w:rsidRDefault="009623FA" w:rsidP="00464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3D9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733D90">
        <w:rPr>
          <w:rFonts w:ascii="Times New Roman" w:hAnsi="Times New Roman" w:cs="Times New Roman"/>
          <w:sz w:val="28"/>
          <w:szCs w:val="28"/>
        </w:rPr>
        <w:t xml:space="preserve"> </w:t>
      </w:r>
      <w:r w:rsidR="0071008C" w:rsidRPr="00733D9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733D90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Pr="00733D90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733D9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33D90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733D90">
        <w:rPr>
          <w:rFonts w:ascii="Times New Roman" w:hAnsi="Times New Roman" w:cs="Times New Roman"/>
          <w:sz w:val="28"/>
          <w:szCs w:val="28"/>
        </w:rPr>
        <w:t xml:space="preserve"> майна </w:t>
      </w:r>
    </w:p>
    <w:p w:rsidR="004644A2" w:rsidRDefault="004644A2" w:rsidP="00464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забезпечення відносин </w:t>
      </w:r>
    </w:p>
    <w:p w:rsidR="004644A2" w:rsidRDefault="004644A2" w:rsidP="00464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сфері оренди комунального майна </w:t>
      </w:r>
    </w:p>
    <w:p w:rsidR="004644A2" w:rsidRDefault="009623FA" w:rsidP="00464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44A2">
        <w:rPr>
          <w:rFonts w:ascii="Times New Roman" w:hAnsi="Times New Roman" w:cs="Times New Roman"/>
          <w:sz w:val="28"/>
          <w:szCs w:val="28"/>
          <w:lang w:val="uk-UA"/>
        </w:rPr>
        <w:t>Марганецької</w:t>
      </w:r>
      <w:proofErr w:type="spellEnd"/>
      <w:r w:rsidRPr="004644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44A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4644A2" w:rsidRDefault="004644A2" w:rsidP="00464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Нікопольського району</w:t>
      </w:r>
    </w:p>
    <w:p w:rsidR="004644A2" w:rsidRDefault="004644A2" w:rsidP="00464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</w:p>
    <w:p w:rsidR="009623FA" w:rsidRPr="004644A2" w:rsidRDefault="004644A2" w:rsidP="00464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23FA" w:rsidRPr="00733D90" w:rsidRDefault="009623FA" w:rsidP="009623FA">
      <w:pPr>
        <w:pStyle w:val="ShapkaDocumentu"/>
        <w:spacing w:after="0"/>
        <w:ind w:left="7371"/>
        <w:jc w:val="left"/>
        <w:rPr>
          <w:rFonts w:ascii="Times New Roman" w:hAnsi="Times New Roman"/>
          <w:sz w:val="28"/>
          <w:szCs w:val="28"/>
        </w:rPr>
      </w:pPr>
    </w:p>
    <w:p w:rsidR="009623FA" w:rsidRDefault="009623FA" w:rsidP="009623FA">
      <w:pPr>
        <w:pStyle w:val="a5"/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</w:p>
    <w:p w:rsidR="004644A2" w:rsidRDefault="004644A2" w:rsidP="004644A2">
      <w:pPr>
        <w:rPr>
          <w:lang w:val="uk-UA" w:eastAsia="ru-RU"/>
        </w:rPr>
      </w:pPr>
    </w:p>
    <w:p w:rsidR="004644A2" w:rsidRPr="004644A2" w:rsidRDefault="004644A2" w:rsidP="004644A2">
      <w:pPr>
        <w:rPr>
          <w:lang w:val="uk-UA" w:eastAsia="ru-RU"/>
        </w:rPr>
      </w:pPr>
    </w:p>
    <w:p w:rsidR="009623FA" w:rsidRPr="00733D90" w:rsidRDefault="009623FA" w:rsidP="009623FA">
      <w:pPr>
        <w:pStyle w:val="a5"/>
        <w:spacing w:before="0" w:after="0"/>
        <w:ind w:firstLine="567"/>
        <w:rPr>
          <w:rFonts w:ascii="Times New Roman" w:hAnsi="Times New Roman"/>
          <w:bCs/>
          <w:sz w:val="28"/>
          <w:szCs w:val="28"/>
        </w:rPr>
      </w:pPr>
      <w:r w:rsidRPr="00733D90">
        <w:rPr>
          <w:rFonts w:ascii="Times New Roman" w:hAnsi="Times New Roman"/>
          <w:bCs/>
          <w:sz w:val="28"/>
          <w:szCs w:val="28"/>
        </w:rPr>
        <w:t xml:space="preserve">ПЕРЕЛІК </w:t>
      </w:r>
      <w:r w:rsidRPr="00733D90">
        <w:rPr>
          <w:rFonts w:ascii="Times New Roman" w:hAnsi="Times New Roman"/>
          <w:bCs/>
          <w:sz w:val="28"/>
          <w:szCs w:val="28"/>
        </w:rPr>
        <w:br/>
        <w:t xml:space="preserve">підприємств, установ, організацій, що надають </w:t>
      </w:r>
      <w:r w:rsidRPr="00733D90">
        <w:rPr>
          <w:rFonts w:ascii="Times New Roman" w:hAnsi="Times New Roman"/>
          <w:bCs/>
          <w:sz w:val="28"/>
          <w:szCs w:val="28"/>
        </w:rPr>
        <w:br/>
        <w:t>соціально важливі послуги населенню</w:t>
      </w:r>
    </w:p>
    <w:p w:rsidR="009623FA" w:rsidRPr="00733D90" w:rsidRDefault="009623FA" w:rsidP="009623FA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623FA" w:rsidRPr="00733D90" w:rsidRDefault="009623FA" w:rsidP="00773B70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33D90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733D90">
        <w:rPr>
          <w:rFonts w:ascii="Times New Roman" w:hAnsi="Times New Roman"/>
          <w:sz w:val="28"/>
          <w:szCs w:val="28"/>
        </w:rPr>
        <w:t>цілей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частини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другої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статті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18 Закону </w:t>
      </w:r>
      <w:proofErr w:type="spellStart"/>
      <w:r w:rsidRPr="00733D9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733D90">
        <w:rPr>
          <w:rFonts w:ascii="Times New Roman" w:hAnsi="Times New Roman"/>
          <w:sz w:val="28"/>
          <w:szCs w:val="28"/>
        </w:rPr>
        <w:t>оренду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Pr="00733D9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майна”, </w:t>
      </w:r>
      <w:proofErr w:type="spellStart"/>
      <w:r w:rsidRPr="00733D90">
        <w:rPr>
          <w:rFonts w:ascii="Times New Roman" w:hAnsi="Times New Roman"/>
          <w:sz w:val="28"/>
          <w:szCs w:val="28"/>
        </w:rPr>
        <w:t>крім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цим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 w:rsidRPr="00733D90">
        <w:rPr>
          <w:rFonts w:ascii="Times New Roman" w:hAnsi="Times New Roman"/>
          <w:sz w:val="28"/>
          <w:szCs w:val="28"/>
        </w:rPr>
        <w:t>осіб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733D90">
        <w:rPr>
          <w:rFonts w:ascii="Times New Roman" w:hAnsi="Times New Roman"/>
          <w:sz w:val="28"/>
          <w:szCs w:val="28"/>
        </w:rPr>
        <w:t>п</w:t>
      </w:r>
      <w:proofErr w:type="gramEnd"/>
      <w:r w:rsidRPr="00733D90">
        <w:rPr>
          <w:rFonts w:ascii="Times New Roman" w:hAnsi="Times New Roman"/>
          <w:sz w:val="28"/>
          <w:szCs w:val="28"/>
        </w:rPr>
        <w:t>ідприємствами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D90">
        <w:rPr>
          <w:rFonts w:ascii="Times New Roman" w:hAnsi="Times New Roman"/>
          <w:sz w:val="28"/>
          <w:szCs w:val="28"/>
        </w:rPr>
        <w:t>установами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D90">
        <w:rPr>
          <w:rFonts w:ascii="Times New Roman" w:hAnsi="Times New Roman"/>
          <w:sz w:val="28"/>
          <w:szCs w:val="28"/>
        </w:rPr>
        <w:t>організаціями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D90">
        <w:rPr>
          <w:rFonts w:ascii="Times New Roman" w:hAnsi="Times New Roman"/>
          <w:sz w:val="28"/>
          <w:szCs w:val="28"/>
        </w:rPr>
        <w:t>що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надають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соціально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важливі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послуги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33D90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Марганецької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об’єднаної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громади</w:t>
      </w:r>
      <w:proofErr w:type="spellEnd"/>
      <w:r w:rsidRPr="00733D90">
        <w:rPr>
          <w:rFonts w:ascii="Times New Roman" w:hAnsi="Times New Roman"/>
          <w:sz w:val="28"/>
          <w:szCs w:val="28"/>
        </w:rPr>
        <w:t>, є:</w:t>
      </w:r>
    </w:p>
    <w:p w:rsidR="009623FA" w:rsidRPr="00733D90" w:rsidRDefault="009623FA" w:rsidP="009623FA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8"/>
          <w:szCs w:val="28"/>
        </w:rPr>
      </w:pPr>
      <w:r w:rsidRPr="00733D90">
        <w:rPr>
          <w:rFonts w:ascii="Times New Roman" w:hAnsi="Times New Roman"/>
          <w:sz w:val="28"/>
          <w:szCs w:val="28"/>
        </w:rPr>
        <w:t>Громадські організації, які здійснюють діяльність у сфері молодіжної політики, фізкультури та спорту;</w:t>
      </w:r>
    </w:p>
    <w:p w:rsidR="009623FA" w:rsidRPr="00733D90" w:rsidRDefault="009623FA" w:rsidP="009623FA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8"/>
          <w:szCs w:val="28"/>
        </w:rPr>
      </w:pPr>
      <w:r w:rsidRPr="00733D90">
        <w:rPr>
          <w:rFonts w:ascii="Times New Roman" w:hAnsi="Times New Roman"/>
          <w:sz w:val="28"/>
          <w:szCs w:val="28"/>
        </w:rPr>
        <w:t>Молодіжні центри та простори, незалежно від форми власності, створені відповідно до вимог, встановлених законодавством у сфері молодіжної політики;</w:t>
      </w:r>
    </w:p>
    <w:p w:rsidR="009623FA" w:rsidRPr="00733D90" w:rsidRDefault="009623FA" w:rsidP="009623F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733D90">
        <w:rPr>
          <w:rFonts w:ascii="Times New Roman" w:hAnsi="Times New Roman"/>
          <w:sz w:val="28"/>
          <w:szCs w:val="28"/>
        </w:rPr>
        <w:t>Громадські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D90">
        <w:rPr>
          <w:rFonts w:ascii="Times New Roman" w:hAnsi="Times New Roman"/>
          <w:sz w:val="28"/>
          <w:szCs w:val="28"/>
        </w:rPr>
        <w:t>які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надають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особам, </w:t>
      </w:r>
      <w:proofErr w:type="spellStart"/>
      <w:r w:rsidRPr="00733D90">
        <w:rPr>
          <w:rFonts w:ascii="Times New Roman" w:hAnsi="Times New Roman"/>
          <w:sz w:val="28"/>
          <w:szCs w:val="28"/>
        </w:rPr>
        <w:t>які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опинилися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33D90">
        <w:rPr>
          <w:rFonts w:ascii="Times New Roman" w:hAnsi="Times New Roman"/>
          <w:sz w:val="28"/>
          <w:szCs w:val="28"/>
        </w:rPr>
        <w:t>скрутних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733D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D90">
        <w:rPr>
          <w:rFonts w:ascii="Times New Roman" w:hAnsi="Times New Roman"/>
          <w:sz w:val="28"/>
          <w:szCs w:val="28"/>
        </w:rPr>
        <w:t>обставинах</w:t>
      </w:r>
      <w:proofErr w:type="spellEnd"/>
      <w:r w:rsidRPr="00733D90">
        <w:rPr>
          <w:rFonts w:ascii="Times New Roman" w:hAnsi="Times New Roman"/>
          <w:sz w:val="28"/>
          <w:szCs w:val="28"/>
        </w:rPr>
        <w:t>;</w:t>
      </w:r>
    </w:p>
    <w:p w:rsidR="009623FA" w:rsidRPr="00733D90" w:rsidRDefault="009623FA" w:rsidP="009623FA">
      <w:pPr>
        <w:pStyle w:val="a3"/>
        <w:ind w:left="927"/>
        <w:rPr>
          <w:rFonts w:ascii="Times New Roman" w:hAnsi="Times New Roman"/>
          <w:bCs/>
          <w:sz w:val="24"/>
          <w:szCs w:val="24"/>
          <w:lang w:val="uk-UA"/>
        </w:rPr>
      </w:pPr>
    </w:p>
    <w:sectPr w:rsidR="009623FA" w:rsidRPr="00733D90" w:rsidSect="000A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3C72"/>
    <w:multiLevelType w:val="hybridMultilevel"/>
    <w:tmpl w:val="1E84221E"/>
    <w:lvl w:ilvl="0" w:tplc="B734D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3FA"/>
    <w:rsid w:val="000A3F7D"/>
    <w:rsid w:val="004644A2"/>
    <w:rsid w:val="0052735C"/>
    <w:rsid w:val="00692F8E"/>
    <w:rsid w:val="0071008C"/>
    <w:rsid w:val="00733D90"/>
    <w:rsid w:val="00773B70"/>
    <w:rsid w:val="009623FA"/>
    <w:rsid w:val="00AB2789"/>
    <w:rsid w:val="00AF633D"/>
    <w:rsid w:val="00B01DED"/>
    <w:rsid w:val="00B0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3FA"/>
    <w:pPr>
      <w:ind w:left="720"/>
      <w:contextualSpacing/>
    </w:pPr>
  </w:style>
  <w:style w:type="paragraph" w:customStyle="1" w:styleId="a4">
    <w:name w:val="Нормальний текст"/>
    <w:basedOn w:val="a"/>
    <w:rsid w:val="009623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"/>
    <w:rsid w:val="009623F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623F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2021-01-14T11:22:00Z</cp:lastPrinted>
  <dcterms:created xsi:type="dcterms:W3CDTF">2020-12-09T08:26:00Z</dcterms:created>
  <dcterms:modified xsi:type="dcterms:W3CDTF">2021-01-14T11:22:00Z</dcterms:modified>
</cp:coreProperties>
</file>