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32" w:rsidRDefault="008B190B" w:rsidP="002754B3">
      <w:pPr>
        <w:pStyle w:val="a3"/>
        <w:jc w:val="center"/>
        <w:rPr>
          <w:lang w:val="ru-RU"/>
        </w:rPr>
      </w:pPr>
      <w:r w:rsidRPr="008B190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4.85pt;margin-top:.3pt;width:32.05pt;height:44.9pt;z-index:251658240" filled="t" fillcolor="black">
            <v:imagedata r:id="rId8" o:title="" gain="69719f"/>
            <w10:wrap type="topAndBottom"/>
          </v:shape>
          <o:OLEObject Type="Embed" ProgID="Word.Picture.8" ShapeID="_x0000_s1027" DrawAspect="Content" ObjectID="_1673692739" r:id="rId9"/>
        </w:pict>
      </w:r>
    </w:p>
    <w:p w:rsidR="009744BF" w:rsidRDefault="009744BF" w:rsidP="009744BF">
      <w:pPr>
        <w:pStyle w:val="a5"/>
        <w:spacing w:line="240" w:lineRule="auto"/>
        <w:rPr>
          <w:lang w:val="ru-RU"/>
        </w:rPr>
      </w:pPr>
      <w:r w:rsidRPr="00B35CCB">
        <w:rPr>
          <w:lang w:val="ru-RU"/>
        </w:rPr>
        <w:t>ДНІПРОПЕТРОВСЬКА ОБЛАСТЬ</w:t>
      </w:r>
    </w:p>
    <w:p w:rsidR="00285EA2" w:rsidRPr="00285EA2" w:rsidRDefault="00285EA2" w:rsidP="00285EA2">
      <w:pPr>
        <w:jc w:val="center"/>
        <w:rPr>
          <w:b/>
          <w:sz w:val="28"/>
          <w:szCs w:val="28"/>
          <w:lang w:val="ru-RU"/>
        </w:rPr>
      </w:pPr>
      <w:r w:rsidRPr="00285EA2">
        <w:rPr>
          <w:b/>
          <w:sz w:val="28"/>
          <w:szCs w:val="28"/>
          <w:lang w:val="ru-RU"/>
        </w:rPr>
        <w:t>НІКОПОЛЬСЬКИЙ РАЙОН</w:t>
      </w:r>
    </w:p>
    <w:p w:rsidR="009744BF" w:rsidRDefault="009744BF" w:rsidP="009744BF">
      <w:pPr>
        <w:pStyle w:val="a5"/>
        <w:spacing w:line="240" w:lineRule="auto"/>
        <w:rPr>
          <w:caps/>
          <w:szCs w:val="28"/>
        </w:rPr>
      </w:pPr>
      <w:r>
        <w:rPr>
          <w:caps/>
          <w:szCs w:val="28"/>
        </w:rPr>
        <w:t>МарганецькА міськА радА</w:t>
      </w:r>
    </w:p>
    <w:p w:rsidR="009744BF" w:rsidRPr="00731D66" w:rsidRDefault="009744BF" w:rsidP="009744BF">
      <w:pPr>
        <w:jc w:val="center"/>
        <w:rPr>
          <w:b/>
          <w:sz w:val="28"/>
          <w:szCs w:val="28"/>
        </w:rPr>
      </w:pPr>
      <w:r w:rsidRPr="00731D66">
        <w:rPr>
          <w:b/>
          <w:sz w:val="28"/>
          <w:szCs w:val="28"/>
          <w:lang w:val="en-US"/>
        </w:rPr>
        <w:t>V</w:t>
      </w:r>
      <w:r w:rsidRPr="00731D66">
        <w:rPr>
          <w:b/>
          <w:sz w:val="28"/>
          <w:szCs w:val="28"/>
        </w:rPr>
        <w:t>І</w:t>
      </w:r>
      <w:r w:rsidR="00DF08DE">
        <w:rPr>
          <w:b/>
          <w:sz w:val="28"/>
          <w:szCs w:val="28"/>
        </w:rPr>
        <w:t>І</w:t>
      </w:r>
      <w:r w:rsidR="00285EA2">
        <w:rPr>
          <w:b/>
          <w:sz w:val="28"/>
          <w:szCs w:val="28"/>
        </w:rPr>
        <w:t>І</w:t>
      </w:r>
      <w:r w:rsidRPr="00731D66">
        <w:rPr>
          <w:b/>
          <w:sz w:val="28"/>
          <w:szCs w:val="28"/>
        </w:rPr>
        <w:t xml:space="preserve"> скликання</w:t>
      </w:r>
    </w:p>
    <w:p w:rsidR="009744BF" w:rsidRPr="00731D66" w:rsidRDefault="00FA1467" w:rsidP="009744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744BF" w:rsidRPr="00731D66">
        <w:rPr>
          <w:b/>
          <w:sz w:val="28"/>
          <w:szCs w:val="28"/>
        </w:rPr>
        <w:t xml:space="preserve"> </w:t>
      </w:r>
      <w:r w:rsidR="00285EA2">
        <w:rPr>
          <w:b/>
          <w:sz w:val="28"/>
          <w:szCs w:val="28"/>
        </w:rPr>
        <w:t xml:space="preserve"> </w:t>
      </w:r>
      <w:r w:rsidR="009744BF" w:rsidRPr="00731D66">
        <w:rPr>
          <w:b/>
          <w:sz w:val="28"/>
          <w:szCs w:val="28"/>
        </w:rPr>
        <w:t>сесія</w:t>
      </w:r>
    </w:p>
    <w:p w:rsidR="009744BF" w:rsidRDefault="009744BF" w:rsidP="009744BF">
      <w:pPr>
        <w:widowControl w:val="0"/>
        <w:pBdr>
          <w:bottom w:val="single" w:sz="12" w:space="1" w:color="auto"/>
        </w:pBdr>
        <w:tabs>
          <w:tab w:val="right" w:pos="9921"/>
        </w:tabs>
        <w:autoSpaceDE w:val="0"/>
        <w:autoSpaceDN w:val="0"/>
        <w:adjustRightInd w:val="0"/>
        <w:jc w:val="center"/>
      </w:pPr>
    </w:p>
    <w:p w:rsidR="009744BF" w:rsidRDefault="009744BF" w:rsidP="009744BF">
      <w:pPr>
        <w:jc w:val="center"/>
        <w:rPr>
          <w:sz w:val="28"/>
          <w:szCs w:val="28"/>
        </w:rPr>
      </w:pPr>
    </w:p>
    <w:p w:rsidR="009744BF" w:rsidRDefault="009744BF" w:rsidP="002754B3">
      <w:pPr>
        <w:jc w:val="center"/>
        <w:rPr>
          <w:b/>
          <w:sz w:val="28"/>
          <w:szCs w:val="28"/>
        </w:rPr>
      </w:pPr>
      <w:r w:rsidRPr="001179F2">
        <w:rPr>
          <w:b/>
          <w:sz w:val="28"/>
          <w:szCs w:val="28"/>
        </w:rPr>
        <w:t>РІШЕННЯ</w:t>
      </w:r>
    </w:p>
    <w:p w:rsidR="0033102F" w:rsidRDefault="0033102F" w:rsidP="0077769F">
      <w:pPr>
        <w:tabs>
          <w:tab w:val="left" w:pos="4678"/>
        </w:tabs>
        <w:ind w:right="849"/>
        <w:outlineLvl w:val="0"/>
        <w:rPr>
          <w:i/>
          <w:sz w:val="28"/>
          <w:szCs w:val="28"/>
        </w:rPr>
      </w:pPr>
    </w:p>
    <w:p w:rsidR="00990CA6" w:rsidRDefault="00990CA6" w:rsidP="007A28B6">
      <w:pPr>
        <w:tabs>
          <w:tab w:val="left" w:pos="4678"/>
        </w:tabs>
        <w:ind w:right="849"/>
        <w:outlineLvl w:val="0"/>
        <w:rPr>
          <w:i/>
          <w:sz w:val="28"/>
          <w:szCs w:val="28"/>
        </w:rPr>
      </w:pPr>
    </w:p>
    <w:p w:rsidR="0020237B" w:rsidRPr="009F5123" w:rsidRDefault="0020237B" w:rsidP="0020237B">
      <w:pPr>
        <w:rPr>
          <w:i/>
          <w:sz w:val="28"/>
          <w:szCs w:val="28"/>
        </w:rPr>
      </w:pPr>
      <w:r w:rsidRPr="009F5123">
        <w:rPr>
          <w:i/>
          <w:kern w:val="1"/>
          <w:sz w:val="28"/>
          <w:szCs w:val="28"/>
          <w:lang w:eastAsia="ar-SA"/>
        </w:rPr>
        <w:t xml:space="preserve">Про затвердження </w:t>
      </w:r>
      <w:r w:rsidRPr="009F5123">
        <w:rPr>
          <w:i/>
          <w:sz w:val="28"/>
          <w:szCs w:val="28"/>
        </w:rPr>
        <w:t xml:space="preserve">Положення про оренду майна </w:t>
      </w:r>
    </w:p>
    <w:p w:rsidR="0020237B" w:rsidRDefault="0020237B" w:rsidP="0020237B">
      <w:pPr>
        <w:rPr>
          <w:i/>
          <w:sz w:val="28"/>
          <w:szCs w:val="28"/>
        </w:rPr>
      </w:pPr>
      <w:r w:rsidRPr="009F5123">
        <w:rPr>
          <w:i/>
          <w:sz w:val="28"/>
          <w:szCs w:val="28"/>
        </w:rPr>
        <w:t xml:space="preserve">та забезпечення відносин у сфері </w:t>
      </w:r>
    </w:p>
    <w:p w:rsidR="0020237B" w:rsidRPr="009F5123" w:rsidRDefault="0020237B" w:rsidP="0020237B">
      <w:pPr>
        <w:rPr>
          <w:i/>
          <w:sz w:val="28"/>
          <w:szCs w:val="28"/>
        </w:rPr>
      </w:pPr>
      <w:r w:rsidRPr="009F5123">
        <w:rPr>
          <w:i/>
          <w:sz w:val="28"/>
          <w:szCs w:val="28"/>
        </w:rPr>
        <w:t xml:space="preserve">оренди комунального майна </w:t>
      </w:r>
      <w:proofErr w:type="spellStart"/>
      <w:r w:rsidRPr="009F5123">
        <w:rPr>
          <w:i/>
          <w:sz w:val="28"/>
          <w:szCs w:val="28"/>
        </w:rPr>
        <w:t>Марганецької</w:t>
      </w:r>
      <w:proofErr w:type="spellEnd"/>
      <w:r w:rsidRPr="009F5123">
        <w:rPr>
          <w:i/>
          <w:sz w:val="28"/>
          <w:szCs w:val="28"/>
        </w:rPr>
        <w:t xml:space="preserve"> міської ради</w:t>
      </w:r>
    </w:p>
    <w:p w:rsidR="00274C4B" w:rsidRPr="009F5123" w:rsidRDefault="0020237B" w:rsidP="0020237B">
      <w:pPr>
        <w:rPr>
          <w:i/>
          <w:sz w:val="28"/>
          <w:szCs w:val="28"/>
        </w:rPr>
      </w:pPr>
      <w:r w:rsidRPr="009F5123">
        <w:rPr>
          <w:i/>
          <w:sz w:val="28"/>
          <w:szCs w:val="28"/>
        </w:rPr>
        <w:t>Нікопольського району Дніпропетровської області</w:t>
      </w:r>
    </w:p>
    <w:p w:rsidR="00274C4B" w:rsidRDefault="00274C4B" w:rsidP="00274C4B">
      <w:pPr>
        <w:tabs>
          <w:tab w:val="left" w:pos="5245"/>
        </w:tabs>
        <w:ind w:right="4820"/>
        <w:jc w:val="both"/>
        <w:rPr>
          <w:i/>
          <w:sz w:val="28"/>
          <w:szCs w:val="28"/>
        </w:rPr>
      </w:pPr>
    </w:p>
    <w:p w:rsidR="00274C4B" w:rsidRPr="00273A57" w:rsidRDefault="00274C4B" w:rsidP="00274C4B">
      <w:pPr>
        <w:tabs>
          <w:tab w:val="left" w:pos="5245"/>
        </w:tabs>
        <w:ind w:right="4820"/>
        <w:jc w:val="both"/>
        <w:rPr>
          <w:b/>
        </w:rPr>
      </w:pPr>
    </w:p>
    <w:p w:rsidR="00274C4B" w:rsidRPr="00826743" w:rsidRDefault="00274C4B" w:rsidP="00274C4B">
      <w:pPr>
        <w:ind w:right="4959"/>
        <w:contextualSpacing/>
        <w:jc w:val="both"/>
      </w:pPr>
    </w:p>
    <w:p w:rsidR="00274C4B" w:rsidRPr="009F5123" w:rsidRDefault="00274C4B" w:rsidP="00274C4B">
      <w:pPr>
        <w:shd w:val="clear" w:color="auto" w:fill="FFFFFF"/>
        <w:ind w:firstLine="450"/>
        <w:jc w:val="both"/>
        <w:rPr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 xml:space="preserve">   </w:t>
      </w:r>
      <w:r w:rsidRPr="009F5123">
        <w:rPr>
          <w:sz w:val="28"/>
          <w:szCs w:val="28"/>
        </w:rPr>
        <w:t>З метою раціонального, економного та ефективного управління ресурсами територіальної громади, для врегулювання правових, економічних та організаційних відносин, пов’язаних з передачею в оренду майна, що перебуває в комунальній власності, керуючись ст.ст. 24, 75-781, Господарського кодексу України, ст.ст. 169, 172, 182, 327 Цивільного кодексу України, ст.ст. 26, 59, 60 Закону України «Про місцеве самоврядування в Україні», Закону України «Про оренду державного та комунального майна» № 157-IX від 03.10.2019 р. (далі – Закон), постановою КМУ «</w:t>
      </w:r>
      <w:r w:rsidRPr="009F5123">
        <w:rPr>
          <w:sz w:val="28"/>
          <w:szCs w:val="28"/>
          <w:shd w:val="clear" w:color="auto" w:fill="FFFFFF"/>
        </w:rPr>
        <w:t>Деякі питання оренди державного та комунального майна»</w:t>
      </w:r>
      <w:r w:rsidRPr="009F5123">
        <w:rPr>
          <w:b/>
          <w:bCs/>
          <w:sz w:val="28"/>
          <w:szCs w:val="28"/>
          <w:shd w:val="clear" w:color="auto" w:fill="FFFFFF"/>
        </w:rPr>
        <w:t xml:space="preserve"> </w:t>
      </w:r>
      <w:r w:rsidRPr="009F5123">
        <w:rPr>
          <w:sz w:val="28"/>
          <w:szCs w:val="28"/>
        </w:rPr>
        <w:t xml:space="preserve">від 03.06.2020 р. № 483, міська </w:t>
      </w:r>
      <w:r w:rsidRPr="009F5123">
        <w:rPr>
          <w:kern w:val="1"/>
          <w:sz w:val="28"/>
          <w:szCs w:val="28"/>
          <w:lang w:eastAsia="ar-SA"/>
        </w:rPr>
        <w:t xml:space="preserve"> рада </w:t>
      </w:r>
    </w:p>
    <w:p w:rsidR="00274C4B" w:rsidRPr="009F5123" w:rsidRDefault="00274C4B" w:rsidP="00274C4B">
      <w:pPr>
        <w:shd w:val="clear" w:color="auto" w:fill="FFFFFF"/>
        <w:ind w:firstLine="450"/>
        <w:jc w:val="both"/>
        <w:rPr>
          <w:kern w:val="1"/>
          <w:sz w:val="28"/>
          <w:szCs w:val="28"/>
          <w:lang w:eastAsia="ar-SA"/>
        </w:rPr>
      </w:pPr>
    </w:p>
    <w:p w:rsidR="00274C4B" w:rsidRDefault="00274C4B" w:rsidP="00274C4B">
      <w:pPr>
        <w:jc w:val="center"/>
        <w:rPr>
          <w:b/>
          <w:sz w:val="28"/>
          <w:szCs w:val="28"/>
        </w:rPr>
      </w:pPr>
    </w:p>
    <w:p w:rsidR="00274C4B" w:rsidRDefault="00274C4B" w:rsidP="00274C4B">
      <w:pPr>
        <w:jc w:val="center"/>
        <w:rPr>
          <w:b/>
          <w:sz w:val="28"/>
          <w:szCs w:val="28"/>
        </w:rPr>
      </w:pPr>
      <w:r w:rsidRPr="009F5123">
        <w:rPr>
          <w:b/>
          <w:sz w:val="28"/>
          <w:szCs w:val="28"/>
        </w:rPr>
        <w:t>В И Р І Ш И Л А:</w:t>
      </w:r>
    </w:p>
    <w:p w:rsidR="00274C4B" w:rsidRPr="00273A57" w:rsidRDefault="00274C4B" w:rsidP="00274C4B">
      <w:pPr>
        <w:jc w:val="center"/>
        <w:rPr>
          <w:rFonts w:eastAsia="Lucida Sans Unicode"/>
          <w:b/>
          <w:kern w:val="1"/>
          <w:sz w:val="28"/>
          <w:szCs w:val="28"/>
        </w:rPr>
      </w:pPr>
    </w:p>
    <w:p w:rsidR="00274C4B" w:rsidRPr="009F5123" w:rsidRDefault="00274C4B" w:rsidP="00274C4B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eastAsia="Lucida Sans Unicode"/>
          <w:kern w:val="1"/>
          <w:sz w:val="28"/>
          <w:szCs w:val="28"/>
        </w:rPr>
      </w:pPr>
      <w:r w:rsidRPr="009F5123">
        <w:rPr>
          <w:rFonts w:eastAsia="Lucida Sans Unicode"/>
          <w:kern w:val="1"/>
          <w:sz w:val="28"/>
          <w:szCs w:val="28"/>
        </w:rPr>
        <w:t>Затвердити</w:t>
      </w:r>
      <w:r w:rsidRPr="009F5123">
        <w:rPr>
          <w:rFonts w:eastAsia="Lucida Sans Unicode"/>
          <w:sz w:val="28"/>
          <w:szCs w:val="28"/>
          <w:lang w:eastAsia="ar-SA"/>
        </w:rPr>
        <w:t xml:space="preserve"> </w:t>
      </w:r>
      <w:r w:rsidRPr="009F5123">
        <w:rPr>
          <w:sz w:val="28"/>
          <w:szCs w:val="28"/>
        </w:rPr>
        <w:t xml:space="preserve">Положення про оренду майна </w:t>
      </w:r>
      <w:r>
        <w:rPr>
          <w:sz w:val="28"/>
          <w:szCs w:val="28"/>
        </w:rPr>
        <w:t xml:space="preserve">та забезпечення відносин у сфері оренди комунального майна </w:t>
      </w:r>
      <w:proofErr w:type="spellStart"/>
      <w:r w:rsidRPr="009F5123">
        <w:rPr>
          <w:sz w:val="28"/>
          <w:szCs w:val="28"/>
        </w:rPr>
        <w:t>Марганецької</w:t>
      </w:r>
      <w:proofErr w:type="spellEnd"/>
      <w:r w:rsidRPr="009F512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міської </w:t>
      </w:r>
      <w:r w:rsidR="0020237B">
        <w:rPr>
          <w:sz w:val="28"/>
          <w:szCs w:val="28"/>
        </w:rPr>
        <w:t>ради Нікопольського району Дніпропетровської області</w:t>
      </w:r>
      <w:r w:rsidRPr="009F5123">
        <w:rPr>
          <w:rFonts w:eastAsia="Lucida Sans Unicode"/>
          <w:kern w:val="1"/>
          <w:sz w:val="28"/>
          <w:szCs w:val="28"/>
        </w:rPr>
        <w:t xml:space="preserve"> (</w:t>
      </w:r>
      <w:r>
        <w:rPr>
          <w:rFonts w:eastAsia="Lucida Sans Unicode"/>
          <w:kern w:val="1"/>
          <w:sz w:val="28"/>
          <w:szCs w:val="28"/>
        </w:rPr>
        <w:t>згідно додат</w:t>
      </w:r>
      <w:r w:rsidRPr="009F5123">
        <w:rPr>
          <w:rFonts w:eastAsia="Lucida Sans Unicode"/>
          <w:kern w:val="1"/>
          <w:sz w:val="28"/>
          <w:szCs w:val="28"/>
        </w:rPr>
        <w:t>к</w:t>
      </w:r>
      <w:r>
        <w:rPr>
          <w:rFonts w:eastAsia="Lucida Sans Unicode"/>
          <w:kern w:val="1"/>
          <w:sz w:val="28"/>
          <w:szCs w:val="28"/>
        </w:rPr>
        <w:t>у</w:t>
      </w:r>
      <w:r w:rsidRPr="009F5123">
        <w:rPr>
          <w:rFonts w:eastAsia="Lucida Sans Unicode"/>
          <w:kern w:val="1"/>
          <w:sz w:val="28"/>
          <w:szCs w:val="28"/>
        </w:rPr>
        <w:t xml:space="preserve"> 1</w:t>
      </w:r>
      <w:r>
        <w:rPr>
          <w:rFonts w:eastAsia="Lucida Sans Unicode"/>
          <w:kern w:val="1"/>
          <w:sz w:val="28"/>
          <w:szCs w:val="28"/>
        </w:rPr>
        <w:t xml:space="preserve"> </w:t>
      </w:r>
      <w:r w:rsidRPr="009F5123">
        <w:rPr>
          <w:rFonts w:eastAsia="Lucida Sans Unicode"/>
          <w:kern w:val="1"/>
          <w:sz w:val="28"/>
          <w:szCs w:val="28"/>
        </w:rPr>
        <w:t xml:space="preserve">до </w:t>
      </w:r>
      <w:r>
        <w:rPr>
          <w:rFonts w:eastAsia="Lucida Sans Unicode"/>
          <w:kern w:val="1"/>
          <w:sz w:val="28"/>
          <w:szCs w:val="28"/>
        </w:rPr>
        <w:t>р</w:t>
      </w:r>
      <w:r w:rsidRPr="009F5123">
        <w:rPr>
          <w:rFonts w:eastAsia="Lucida Sans Unicode"/>
          <w:kern w:val="1"/>
          <w:sz w:val="28"/>
          <w:szCs w:val="28"/>
        </w:rPr>
        <w:t>ішення).</w:t>
      </w:r>
    </w:p>
    <w:p w:rsidR="00274C4B" w:rsidRPr="009F5123" w:rsidRDefault="00274C4B" w:rsidP="00274C4B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F5123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п</w:t>
      </w:r>
      <w:r w:rsidRPr="009F5123">
        <w:rPr>
          <w:sz w:val="28"/>
          <w:szCs w:val="28"/>
        </w:rPr>
        <w:t xml:space="preserve">ереліки </w:t>
      </w:r>
      <w:r w:rsidRPr="009F5123">
        <w:rPr>
          <w:bCs/>
          <w:sz w:val="28"/>
          <w:szCs w:val="28"/>
        </w:rPr>
        <w:t xml:space="preserve">підприємств, установ, організацій, що надають </w:t>
      </w:r>
      <w:r w:rsidRPr="009F5123">
        <w:rPr>
          <w:bCs/>
          <w:sz w:val="28"/>
          <w:szCs w:val="28"/>
        </w:rPr>
        <w:br/>
        <w:t>соціально важливі послуги населенню</w:t>
      </w:r>
      <w:r w:rsidRPr="009F512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згідно </w:t>
      </w:r>
      <w:r w:rsidRPr="009F5123">
        <w:rPr>
          <w:sz w:val="28"/>
          <w:szCs w:val="28"/>
        </w:rPr>
        <w:t>додатк</w:t>
      </w:r>
      <w:r>
        <w:rPr>
          <w:sz w:val="28"/>
          <w:szCs w:val="28"/>
        </w:rPr>
        <w:t>у</w:t>
      </w:r>
      <w:r w:rsidRPr="009F5123">
        <w:rPr>
          <w:sz w:val="28"/>
          <w:szCs w:val="28"/>
        </w:rPr>
        <w:t xml:space="preserve"> 1 до Положення).</w:t>
      </w:r>
    </w:p>
    <w:p w:rsidR="00274C4B" w:rsidRPr="009F5123" w:rsidRDefault="00274C4B" w:rsidP="00274C4B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F5123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і</w:t>
      </w:r>
      <w:r w:rsidRPr="009F5123">
        <w:rPr>
          <w:sz w:val="28"/>
          <w:szCs w:val="28"/>
        </w:rPr>
        <w:t>нформацію про потенційний об’єкт оренди (</w:t>
      </w:r>
      <w:r>
        <w:rPr>
          <w:sz w:val="28"/>
          <w:szCs w:val="28"/>
        </w:rPr>
        <w:t>згідно додат</w:t>
      </w:r>
      <w:r w:rsidRPr="009F5123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Pr="009F5123">
        <w:rPr>
          <w:sz w:val="28"/>
          <w:szCs w:val="28"/>
        </w:rPr>
        <w:t xml:space="preserve"> 2 до Положення).</w:t>
      </w:r>
    </w:p>
    <w:p w:rsidR="00274C4B" w:rsidRPr="00E043A2" w:rsidRDefault="00274C4B" w:rsidP="00274C4B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F5123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з</w:t>
      </w:r>
      <w:r w:rsidRPr="009F5123">
        <w:rPr>
          <w:sz w:val="28"/>
          <w:szCs w:val="28"/>
          <w:shd w:val="clear" w:color="auto" w:fill="FFFFFF"/>
        </w:rPr>
        <w:t>віт про здійснення періодичного контролю об’єкта оренди (</w:t>
      </w:r>
      <w:r>
        <w:rPr>
          <w:sz w:val="28"/>
          <w:szCs w:val="28"/>
          <w:shd w:val="clear" w:color="auto" w:fill="FFFFFF"/>
        </w:rPr>
        <w:t>згідно додатку</w:t>
      </w:r>
      <w:r w:rsidRPr="009F5123">
        <w:rPr>
          <w:sz w:val="28"/>
          <w:szCs w:val="28"/>
          <w:shd w:val="clear" w:color="auto" w:fill="FFFFFF"/>
        </w:rPr>
        <w:t xml:space="preserve"> 3 до Положення).</w:t>
      </w:r>
    </w:p>
    <w:p w:rsidR="00274C4B" w:rsidRPr="009F5123" w:rsidRDefault="00274C4B" w:rsidP="00274C4B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Затвердити </w:t>
      </w:r>
      <w:r w:rsidR="00753F37">
        <w:rPr>
          <w:sz w:val="28"/>
          <w:szCs w:val="28"/>
          <w:shd w:val="clear" w:color="auto" w:fill="FFFFFF"/>
        </w:rPr>
        <w:t>примірний</w:t>
      </w:r>
      <w:r>
        <w:rPr>
          <w:sz w:val="28"/>
          <w:szCs w:val="28"/>
          <w:shd w:val="clear" w:color="auto" w:fill="FFFFFF"/>
        </w:rPr>
        <w:t xml:space="preserve"> договір оренди комунального майна територіальної громади м. </w:t>
      </w:r>
      <w:proofErr w:type="spellStart"/>
      <w:r>
        <w:rPr>
          <w:sz w:val="28"/>
          <w:szCs w:val="28"/>
          <w:shd w:val="clear" w:color="auto" w:fill="FFFFFF"/>
        </w:rPr>
        <w:t>Марганця</w:t>
      </w:r>
      <w:proofErr w:type="spellEnd"/>
      <w:r>
        <w:rPr>
          <w:sz w:val="28"/>
          <w:szCs w:val="28"/>
          <w:shd w:val="clear" w:color="auto" w:fill="FFFFFF"/>
        </w:rPr>
        <w:t xml:space="preserve"> (згідно додатку 4 до Положення).</w:t>
      </w:r>
    </w:p>
    <w:p w:rsidR="00274C4B" w:rsidRPr="009F5123" w:rsidRDefault="00274C4B" w:rsidP="00274C4B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9F5123">
        <w:rPr>
          <w:sz w:val="28"/>
          <w:szCs w:val="28"/>
        </w:rPr>
        <w:lastRenderedPageBreak/>
        <w:t xml:space="preserve">Рішення підлягає опублікуванню на офіційному </w:t>
      </w:r>
      <w:proofErr w:type="spellStart"/>
      <w:r w:rsidRPr="009F5123">
        <w:rPr>
          <w:sz w:val="28"/>
          <w:szCs w:val="28"/>
        </w:rPr>
        <w:t>веб-сайті</w:t>
      </w:r>
      <w:proofErr w:type="spellEnd"/>
      <w:r w:rsidRPr="009F5123">
        <w:rPr>
          <w:sz w:val="28"/>
          <w:szCs w:val="28"/>
        </w:rPr>
        <w:t xml:space="preserve"> </w:t>
      </w:r>
      <w:proofErr w:type="spellStart"/>
      <w:r w:rsidRPr="009F5123">
        <w:rPr>
          <w:sz w:val="28"/>
          <w:szCs w:val="28"/>
        </w:rPr>
        <w:t>Марганецької</w:t>
      </w:r>
      <w:proofErr w:type="spellEnd"/>
      <w:r w:rsidRPr="009F5123">
        <w:rPr>
          <w:sz w:val="28"/>
          <w:szCs w:val="28"/>
        </w:rPr>
        <w:t xml:space="preserve"> міської ради </w:t>
      </w:r>
      <w:r w:rsidRPr="009F5123">
        <w:rPr>
          <w:sz w:val="28"/>
          <w:szCs w:val="28"/>
          <w:shd w:val="clear" w:color="auto" w:fill="FFFFFF"/>
        </w:rPr>
        <w:t>в установленому законодавством порядку.</w:t>
      </w:r>
    </w:p>
    <w:p w:rsidR="00274C4B" w:rsidRPr="009F5123" w:rsidRDefault="00274C4B" w:rsidP="00274C4B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Д</w:t>
      </w:r>
      <w:r w:rsidRPr="009F5123">
        <w:rPr>
          <w:sz w:val="28"/>
          <w:szCs w:val="28"/>
          <w:shd w:val="clear" w:color="auto" w:fill="FFFFFF"/>
        </w:rPr>
        <w:t xml:space="preserve">овести це рішення до відома керівників юридичних осіб, на балансі яких знаходиться майно </w:t>
      </w:r>
      <w:proofErr w:type="spellStart"/>
      <w:r w:rsidRPr="009F5123">
        <w:rPr>
          <w:sz w:val="28"/>
          <w:szCs w:val="28"/>
          <w:shd w:val="clear" w:color="auto" w:fill="FFFFFF"/>
        </w:rPr>
        <w:t>Марганецької</w:t>
      </w:r>
      <w:proofErr w:type="spellEnd"/>
      <w:r w:rsidRPr="009F5123">
        <w:rPr>
          <w:sz w:val="28"/>
          <w:szCs w:val="28"/>
          <w:shd w:val="clear" w:color="auto" w:fill="FFFFFF"/>
        </w:rPr>
        <w:t xml:space="preserve">  </w:t>
      </w:r>
      <w:r w:rsidR="00753F37">
        <w:rPr>
          <w:sz w:val="28"/>
          <w:szCs w:val="28"/>
          <w:shd w:val="clear" w:color="auto" w:fill="FFFFFF"/>
        </w:rPr>
        <w:t xml:space="preserve">міської </w:t>
      </w:r>
      <w:r w:rsidRPr="009F5123">
        <w:rPr>
          <w:sz w:val="28"/>
          <w:szCs w:val="28"/>
          <w:shd w:val="clear" w:color="auto" w:fill="FFFFFF"/>
        </w:rPr>
        <w:t xml:space="preserve">територіальної громади  засновником яких є </w:t>
      </w:r>
      <w:proofErr w:type="spellStart"/>
      <w:r w:rsidRPr="009F5123">
        <w:rPr>
          <w:sz w:val="28"/>
          <w:szCs w:val="28"/>
          <w:shd w:val="clear" w:color="auto" w:fill="FFFFFF"/>
        </w:rPr>
        <w:t>Марганецька</w:t>
      </w:r>
      <w:proofErr w:type="spellEnd"/>
      <w:r w:rsidRPr="009F5123">
        <w:rPr>
          <w:sz w:val="28"/>
          <w:szCs w:val="28"/>
          <w:shd w:val="clear" w:color="auto" w:fill="FFFFFF"/>
        </w:rPr>
        <w:t xml:space="preserve"> міська рада та забезпечити виконання цього рішення вказаними підрозділами, комунальними підприємствами, установами та організаціями.</w:t>
      </w:r>
    </w:p>
    <w:p w:rsidR="00274C4B" w:rsidRPr="00273A57" w:rsidRDefault="00274C4B" w:rsidP="00274C4B">
      <w:pPr>
        <w:pStyle w:val="ad"/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273A57">
        <w:rPr>
          <w:sz w:val="28"/>
          <w:szCs w:val="28"/>
        </w:rPr>
        <w:t xml:space="preserve"> Відповідальність за виконання цього рішення покласти  на заступника міського голови Качк</w:t>
      </w:r>
      <w:r w:rsidR="00753F37">
        <w:rPr>
          <w:sz w:val="28"/>
          <w:szCs w:val="28"/>
        </w:rPr>
        <w:t>а</w:t>
      </w:r>
      <w:r w:rsidRPr="00273A57">
        <w:rPr>
          <w:sz w:val="28"/>
          <w:szCs w:val="28"/>
        </w:rPr>
        <w:t xml:space="preserve"> А.І.</w:t>
      </w:r>
      <w:r w:rsidR="00753F37">
        <w:rPr>
          <w:sz w:val="28"/>
          <w:szCs w:val="28"/>
        </w:rPr>
        <w:t xml:space="preserve">, координацію на директора комунального підприємства «Інфраструктурного розвитку та </w:t>
      </w:r>
      <w:proofErr w:type="spellStart"/>
      <w:r w:rsidR="00753F37">
        <w:rPr>
          <w:sz w:val="28"/>
          <w:szCs w:val="28"/>
        </w:rPr>
        <w:t>благоустрію</w:t>
      </w:r>
      <w:proofErr w:type="spellEnd"/>
      <w:r w:rsidR="00753F37">
        <w:rPr>
          <w:sz w:val="28"/>
          <w:szCs w:val="28"/>
        </w:rPr>
        <w:t xml:space="preserve"> </w:t>
      </w:r>
      <w:proofErr w:type="spellStart"/>
      <w:r w:rsidR="00753F37">
        <w:rPr>
          <w:sz w:val="28"/>
          <w:szCs w:val="28"/>
        </w:rPr>
        <w:t>Марганецької</w:t>
      </w:r>
      <w:proofErr w:type="spellEnd"/>
      <w:r w:rsidR="00753F37">
        <w:rPr>
          <w:sz w:val="28"/>
          <w:szCs w:val="28"/>
        </w:rPr>
        <w:t xml:space="preserve"> міської територіальної громади» Яковенка А.В.,</w:t>
      </w:r>
      <w:r w:rsidRPr="00273A57">
        <w:rPr>
          <w:sz w:val="28"/>
          <w:szCs w:val="28"/>
        </w:rPr>
        <w:t xml:space="preserve"> контроль – на постійну депутатську комісію з питань житлово-комунального господарства, управління об’єктами комунальної власності та відчуження об’єктів комунальної власності (Матвєєва Я.В.) </w:t>
      </w:r>
    </w:p>
    <w:p w:rsidR="00274C4B" w:rsidRDefault="00274C4B" w:rsidP="00274C4B">
      <w:pPr>
        <w:pStyle w:val="a6"/>
        <w:ind w:left="1080"/>
        <w:jc w:val="both"/>
        <w:rPr>
          <w:sz w:val="28"/>
          <w:szCs w:val="28"/>
        </w:rPr>
      </w:pPr>
    </w:p>
    <w:p w:rsidR="00274C4B" w:rsidRPr="00AC6D4C" w:rsidRDefault="00274C4B" w:rsidP="00274C4B">
      <w:pPr>
        <w:pStyle w:val="a6"/>
        <w:ind w:left="1080"/>
        <w:jc w:val="both"/>
        <w:rPr>
          <w:rFonts w:ascii="Calibri" w:eastAsia="Calibri" w:hAnsi="Calibri"/>
          <w:sz w:val="28"/>
          <w:szCs w:val="28"/>
        </w:rPr>
      </w:pPr>
    </w:p>
    <w:p w:rsidR="00274C4B" w:rsidRPr="00AC6D4C" w:rsidRDefault="00274C4B" w:rsidP="00274C4B">
      <w:pPr>
        <w:pStyle w:val="a6"/>
        <w:ind w:left="1080"/>
        <w:rPr>
          <w:rFonts w:eastAsia="Calibri"/>
          <w:sz w:val="28"/>
          <w:szCs w:val="28"/>
        </w:rPr>
      </w:pPr>
      <w:r w:rsidRPr="00AC6D4C">
        <w:rPr>
          <w:rFonts w:eastAsia="Calibri"/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 xml:space="preserve">                </w:t>
      </w:r>
      <w:r w:rsidRPr="00AC6D4C">
        <w:rPr>
          <w:rFonts w:eastAsia="Calibri"/>
          <w:sz w:val="28"/>
          <w:szCs w:val="28"/>
        </w:rPr>
        <w:t xml:space="preserve">            Г. БОРОВИК</w:t>
      </w:r>
    </w:p>
    <w:p w:rsidR="00274C4B" w:rsidRDefault="00274C4B" w:rsidP="00274C4B">
      <w:pPr>
        <w:pStyle w:val="a6"/>
        <w:ind w:left="1080"/>
        <w:jc w:val="both"/>
        <w:rPr>
          <w:sz w:val="28"/>
          <w:szCs w:val="28"/>
        </w:rPr>
      </w:pPr>
    </w:p>
    <w:p w:rsidR="00274C4B" w:rsidRPr="00753F37" w:rsidRDefault="00274C4B" w:rsidP="00753F37">
      <w:pPr>
        <w:jc w:val="both"/>
        <w:rPr>
          <w:rFonts w:eastAsia="Calibri"/>
          <w:sz w:val="28"/>
          <w:szCs w:val="28"/>
        </w:rPr>
      </w:pPr>
      <w:r w:rsidRPr="00753F37">
        <w:rPr>
          <w:rFonts w:eastAsia="Calibri"/>
          <w:sz w:val="28"/>
          <w:szCs w:val="28"/>
        </w:rPr>
        <w:t xml:space="preserve">№ </w:t>
      </w:r>
      <w:r w:rsidR="00FA1467">
        <w:rPr>
          <w:rFonts w:eastAsia="Calibri"/>
          <w:sz w:val="28"/>
          <w:szCs w:val="28"/>
        </w:rPr>
        <w:t>106</w:t>
      </w:r>
      <w:r w:rsidRPr="00753F37">
        <w:rPr>
          <w:rFonts w:eastAsia="Calibri"/>
          <w:sz w:val="28"/>
          <w:szCs w:val="28"/>
        </w:rPr>
        <w:t xml:space="preserve"> - </w:t>
      </w:r>
      <w:r w:rsidR="00FA1467">
        <w:rPr>
          <w:rFonts w:eastAsia="Calibri"/>
          <w:sz w:val="28"/>
          <w:szCs w:val="28"/>
        </w:rPr>
        <w:t>5</w:t>
      </w:r>
      <w:r w:rsidRPr="00753F37">
        <w:rPr>
          <w:rFonts w:eastAsia="Calibri"/>
          <w:sz w:val="28"/>
          <w:szCs w:val="28"/>
        </w:rPr>
        <w:t>/</w:t>
      </w:r>
      <w:r w:rsidR="00A76760">
        <w:rPr>
          <w:rFonts w:eastAsia="Calibri"/>
          <w:sz w:val="28"/>
          <w:szCs w:val="28"/>
          <w:lang w:val="en-US"/>
        </w:rPr>
        <w:t>VII</w:t>
      </w:r>
      <w:r w:rsidRPr="00753F37">
        <w:rPr>
          <w:rFonts w:eastAsia="Calibri"/>
          <w:sz w:val="28"/>
          <w:szCs w:val="28"/>
        </w:rPr>
        <w:t xml:space="preserve">І  </w:t>
      </w:r>
    </w:p>
    <w:p w:rsidR="00460D4C" w:rsidRPr="005F324E" w:rsidRDefault="00274C4B" w:rsidP="00274C4B">
      <w:pPr>
        <w:pStyle w:val="HTML"/>
        <w:shd w:val="clear" w:color="auto" w:fill="FFFFFF"/>
        <w:jc w:val="both"/>
      </w:pPr>
      <w:r w:rsidRPr="00AC6D4C">
        <w:rPr>
          <w:rFonts w:ascii="Times New Roman" w:eastAsia="Calibri" w:hAnsi="Times New Roman" w:cs="Times New Roman"/>
          <w:sz w:val="28"/>
          <w:szCs w:val="28"/>
        </w:rPr>
        <w:t>від  «</w:t>
      </w:r>
      <w:r w:rsidR="00FA1467">
        <w:rPr>
          <w:rFonts w:ascii="Times New Roman" w:eastAsia="Calibri" w:hAnsi="Times New Roman" w:cs="Times New Roman"/>
          <w:sz w:val="28"/>
          <w:szCs w:val="28"/>
        </w:rPr>
        <w:t>28</w:t>
      </w:r>
      <w:r w:rsidRPr="00AC6D4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A1467">
        <w:rPr>
          <w:rFonts w:ascii="Times New Roman" w:eastAsia="Calibri" w:hAnsi="Times New Roman" w:cs="Times New Roman"/>
          <w:sz w:val="28"/>
          <w:szCs w:val="28"/>
        </w:rPr>
        <w:t>січня</w:t>
      </w:r>
      <w:r w:rsidRPr="00AC6D4C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FA1467">
        <w:rPr>
          <w:rFonts w:ascii="Times New Roman" w:eastAsia="Calibri" w:hAnsi="Times New Roman" w:cs="Times New Roman"/>
          <w:sz w:val="28"/>
          <w:szCs w:val="28"/>
        </w:rPr>
        <w:t>21</w:t>
      </w:r>
      <w:r w:rsidRPr="00AC6D4C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sectPr w:rsidR="00460D4C" w:rsidRPr="005F324E" w:rsidSect="00990CA6">
      <w:headerReference w:type="default" r:id="rId10"/>
      <w:pgSz w:w="11906" w:h="16838"/>
      <w:pgMar w:top="426" w:right="624" w:bottom="993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2A3" w:rsidRDefault="00DE22A3" w:rsidP="007A28B6">
      <w:r>
        <w:separator/>
      </w:r>
    </w:p>
  </w:endnote>
  <w:endnote w:type="continuationSeparator" w:id="0">
    <w:p w:rsidR="00DE22A3" w:rsidRDefault="00DE22A3" w:rsidP="007A2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2A3" w:rsidRDefault="00DE22A3" w:rsidP="007A28B6">
      <w:r>
        <w:separator/>
      </w:r>
    </w:p>
  </w:footnote>
  <w:footnote w:type="continuationSeparator" w:id="0">
    <w:p w:rsidR="00DE22A3" w:rsidRDefault="00DE22A3" w:rsidP="007A28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A" w:rsidRPr="007A0A4A" w:rsidRDefault="007A0A4A">
    <w:pPr>
      <w:pStyle w:val="a3"/>
    </w:pPr>
    <w:r>
      <w:t xml:space="preserve">                                                                                                                                          </w:t>
    </w:r>
  </w:p>
  <w:p w:rsidR="007A28B6" w:rsidRDefault="007A28B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8C2"/>
    <w:multiLevelType w:val="hybridMultilevel"/>
    <w:tmpl w:val="E9FE4BA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4193A"/>
    <w:multiLevelType w:val="hybridMultilevel"/>
    <w:tmpl w:val="5388EC6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73C71"/>
    <w:multiLevelType w:val="hybridMultilevel"/>
    <w:tmpl w:val="D1D45DFC"/>
    <w:lvl w:ilvl="0" w:tplc="9632953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72D08DC"/>
    <w:multiLevelType w:val="hybridMultilevel"/>
    <w:tmpl w:val="3FE82644"/>
    <w:lvl w:ilvl="0" w:tplc="C3120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B27F2"/>
    <w:multiLevelType w:val="hybridMultilevel"/>
    <w:tmpl w:val="9E4EBD76"/>
    <w:lvl w:ilvl="0" w:tplc="0316A16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B3526EC"/>
    <w:multiLevelType w:val="hybridMultilevel"/>
    <w:tmpl w:val="0EDC4B90"/>
    <w:lvl w:ilvl="0" w:tplc="5F0CB8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4BF"/>
    <w:rsid w:val="00002371"/>
    <w:rsid w:val="00020050"/>
    <w:rsid w:val="000376E7"/>
    <w:rsid w:val="00072771"/>
    <w:rsid w:val="00085FCC"/>
    <w:rsid w:val="00087956"/>
    <w:rsid w:val="000E4427"/>
    <w:rsid w:val="00106A39"/>
    <w:rsid w:val="00111E10"/>
    <w:rsid w:val="00114EBB"/>
    <w:rsid w:val="0014766D"/>
    <w:rsid w:val="00165DDA"/>
    <w:rsid w:val="00182BA7"/>
    <w:rsid w:val="001A0230"/>
    <w:rsid w:val="001B63E4"/>
    <w:rsid w:val="001D2F7E"/>
    <w:rsid w:val="0020237B"/>
    <w:rsid w:val="002043E7"/>
    <w:rsid w:val="0021661E"/>
    <w:rsid w:val="00220B70"/>
    <w:rsid w:val="00223575"/>
    <w:rsid w:val="00227452"/>
    <w:rsid w:val="00252751"/>
    <w:rsid w:val="00261ECD"/>
    <w:rsid w:val="00262F7E"/>
    <w:rsid w:val="00274C4B"/>
    <w:rsid w:val="002754B3"/>
    <w:rsid w:val="00285EA2"/>
    <w:rsid w:val="002A217E"/>
    <w:rsid w:val="002A664A"/>
    <w:rsid w:val="002B63DE"/>
    <w:rsid w:val="002D0583"/>
    <w:rsid w:val="002D442F"/>
    <w:rsid w:val="002F16EE"/>
    <w:rsid w:val="002F624F"/>
    <w:rsid w:val="003128DD"/>
    <w:rsid w:val="0033102F"/>
    <w:rsid w:val="0039091C"/>
    <w:rsid w:val="00397A38"/>
    <w:rsid w:val="003A1AF1"/>
    <w:rsid w:val="003C3DD1"/>
    <w:rsid w:val="003C40D4"/>
    <w:rsid w:val="003E2250"/>
    <w:rsid w:val="003E3DA3"/>
    <w:rsid w:val="003E4F56"/>
    <w:rsid w:val="003F3867"/>
    <w:rsid w:val="0044030B"/>
    <w:rsid w:val="00447388"/>
    <w:rsid w:val="00460D4C"/>
    <w:rsid w:val="00475B75"/>
    <w:rsid w:val="004B15B4"/>
    <w:rsid w:val="004B2B6F"/>
    <w:rsid w:val="004C71CB"/>
    <w:rsid w:val="004D1A07"/>
    <w:rsid w:val="004E3E2E"/>
    <w:rsid w:val="004F6BB2"/>
    <w:rsid w:val="00501AD5"/>
    <w:rsid w:val="00501E48"/>
    <w:rsid w:val="0052552E"/>
    <w:rsid w:val="0052587B"/>
    <w:rsid w:val="00543D48"/>
    <w:rsid w:val="00544943"/>
    <w:rsid w:val="005479A1"/>
    <w:rsid w:val="005520BB"/>
    <w:rsid w:val="005733E7"/>
    <w:rsid w:val="00596892"/>
    <w:rsid w:val="005B2D71"/>
    <w:rsid w:val="005B3DDA"/>
    <w:rsid w:val="005C4373"/>
    <w:rsid w:val="005C4A63"/>
    <w:rsid w:val="005C62FE"/>
    <w:rsid w:val="005D55D7"/>
    <w:rsid w:val="00633EBF"/>
    <w:rsid w:val="00646854"/>
    <w:rsid w:val="006619A5"/>
    <w:rsid w:val="0068069A"/>
    <w:rsid w:val="006955A6"/>
    <w:rsid w:val="006B54A9"/>
    <w:rsid w:val="00701041"/>
    <w:rsid w:val="007468C1"/>
    <w:rsid w:val="00753F37"/>
    <w:rsid w:val="0077769F"/>
    <w:rsid w:val="007912A1"/>
    <w:rsid w:val="00791E70"/>
    <w:rsid w:val="00796D38"/>
    <w:rsid w:val="007A048C"/>
    <w:rsid w:val="007A0A4A"/>
    <w:rsid w:val="007A2319"/>
    <w:rsid w:val="007A28B6"/>
    <w:rsid w:val="007A58E4"/>
    <w:rsid w:val="007C63F3"/>
    <w:rsid w:val="007C722A"/>
    <w:rsid w:val="007D271C"/>
    <w:rsid w:val="007D5F18"/>
    <w:rsid w:val="007F4632"/>
    <w:rsid w:val="007F4DE4"/>
    <w:rsid w:val="00802D44"/>
    <w:rsid w:val="00805313"/>
    <w:rsid w:val="0080615C"/>
    <w:rsid w:val="0080709A"/>
    <w:rsid w:val="008126E7"/>
    <w:rsid w:val="00836666"/>
    <w:rsid w:val="008B190B"/>
    <w:rsid w:val="008E3A89"/>
    <w:rsid w:val="008E4D02"/>
    <w:rsid w:val="008F5DDD"/>
    <w:rsid w:val="00914DAF"/>
    <w:rsid w:val="009348D9"/>
    <w:rsid w:val="00937759"/>
    <w:rsid w:val="00956B09"/>
    <w:rsid w:val="009744BF"/>
    <w:rsid w:val="00976812"/>
    <w:rsid w:val="00983735"/>
    <w:rsid w:val="00990CA6"/>
    <w:rsid w:val="009A257C"/>
    <w:rsid w:val="009A5474"/>
    <w:rsid w:val="009B729D"/>
    <w:rsid w:val="009C1F58"/>
    <w:rsid w:val="009C50EB"/>
    <w:rsid w:val="009C7361"/>
    <w:rsid w:val="009E27A9"/>
    <w:rsid w:val="009E3FF3"/>
    <w:rsid w:val="009F491A"/>
    <w:rsid w:val="00A04620"/>
    <w:rsid w:val="00A141A5"/>
    <w:rsid w:val="00A17356"/>
    <w:rsid w:val="00A33A63"/>
    <w:rsid w:val="00A41316"/>
    <w:rsid w:val="00A43CAB"/>
    <w:rsid w:val="00A626D9"/>
    <w:rsid w:val="00A76760"/>
    <w:rsid w:val="00A80273"/>
    <w:rsid w:val="00AB16E9"/>
    <w:rsid w:val="00AC0245"/>
    <w:rsid w:val="00AC45D0"/>
    <w:rsid w:val="00AD12D3"/>
    <w:rsid w:val="00AD1968"/>
    <w:rsid w:val="00B03390"/>
    <w:rsid w:val="00B251E8"/>
    <w:rsid w:val="00B535AB"/>
    <w:rsid w:val="00B66109"/>
    <w:rsid w:val="00B85809"/>
    <w:rsid w:val="00B85DF0"/>
    <w:rsid w:val="00B86D98"/>
    <w:rsid w:val="00B90CBA"/>
    <w:rsid w:val="00B93010"/>
    <w:rsid w:val="00B96FD1"/>
    <w:rsid w:val="00BA211F"/>
    <w:rsid w:val="00BB2AFF"/>
    <w:rsid w:val="00BE262F"/>
    <w:rsid w:val="00BF1210"/>
    <w:rsid w:val="00C20229"/>
    <w:rsid w:val="00C43F14"/>
    <w:rsid w:val="00C45DC3"/>
    <w:rsid w:val="00C55E32"/>
    <w:rsid w:val="00C623A7"/>
    <w:rsid w:val="00C85CAD"/>
    <w:rsid w:val="00C87B84"/>
    <w:rsid w:val="00C93F86"/>
    <w:rsid w:val="00CF0C72"/>
    <w:rsid w:val="00CF3F93"/>
    <w:rsid w:val="00D03922"/>
    <w:rsid w:val="00D05AC7"/>
    <w:rsid w:val="00D10E68"/>
    <w:rsid w:val="00D17768"/>
    <w:rsid w:val="00D31A9F"/>
    <w:rsid w:val="00D54737"/>
    <w:rsid w:val="00D548EE"/>
    <w:rsid w:val="00D70406"/>
    <w:rsid w:val="00D83064"/>
    <w:rsid w:val="00D93863"/>
    <w:rsid w:val="00DA04E0"/>
    <w:rsid w:val="00DC0ECF"/>
    <w:rsid w:val="00DC4F6D"/>
    <w:rsid w:val="00DE22A3"/>
    <w:rsid w:val="00DE706A"/>
    <w:rsid w:val="00DF081B"/>
    <w:rsid w:val="00DF08DE"/>
    <w:rsid w:val="00DF1100"/>
    <w:rsid w:val="00E16606"/>
    <w:rsid w:val="00E24133"/>
    <w:rsid w:val="00E42ED5"/>
    <w:rsid w:val="00E56B0B"/>
    <w:rsid w:val="00E64441"/>
    <w:rsid w:val="00E9258C"/>
    <w:rsid w:val="00E94877"/>
    <w:rsid w:val="00EA6D06"/>
    <w:rsid w:val="00EB6775"/>
    <w:rsid w:val="00EE0133"/>
    <w:rsid w:val="00EE41E2"/>
    <w:rsid w:val="00EE4924"/>
    <w:rsid w:val="00EE4B69"/>
    <w:rsid w:val="00F12026"/>
    <w:rsid w:val="00F163C1"/>
    <w:rsid w:val="00F22B07"/>
    <w:rsid w:val="00F26D1C"/>
    <w:rsid w:val="00F50746"/>
    <w:rsid w:val="00F54050"/>
    <w:rsid w:val="00F63738"/>
    <w:rsid w:val="00F75E13"/>
    <w:rsid w:val="00F87D7C"/>
    <w:rsid w:val="00FA1467"/>
    <w:rsid w:val="00FD5A84"/>
    <w:rsid w:val="00FF04BA"/>
    <w:rsid w:val="00FF5558"/>
    <w:rsid w:val="00FF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74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44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744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4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9744BF"/>
    <w:pPr>
      <w:spacing w:line="360" w:lineRule="auto"/>
      <w:jc w:val="center"/>
    </w:pPr>
    <w:rPr>
      <w:b/>
      <w:sz w:val="28"/>
    </w:rPr>
  </w:style>
  <w:style w:type="paragraph" w:styleId="2">
    <w:name w:val="Body Text 2"/>
    <w:basedOn w:val="a"/>
    <w:link w:val="20"/>
    <w:rsid w:val="009744BF"/>
    <w:pPr>
      <w:jc w:val="both"/>
    </w:pPr>
    <w:rPr>
      <w:bCs/>
      <w:sz w:val="22"/>
    </w:rPr>
  </w:style>
  <w:style w:type="character" w:customStyle="1" w:styleId="20">
    <w:name w:val="Основной текст 2 Знак"/>
    <w:basedOn w:val="a0"/>
    <w:link w:val="2"/>
    <w:rsid w:val="009744BF"/>
    <w:rPr>
      <w:rFonts w:ascii="Times New Roman" w:eastAsia="Times New Roman" w:hAnsi="Times New Roman" w:cs="Times New Roman"/>
      <w:bCs/>
      <w:szCs w:val="24"/>
      <w:lang w:eastAsia="ru-RU"/>
    </w:rPr>
  </w:style>
  <w:style w:type="paragraph" w:styleId="a6">
    <w:name w:val="List Paragraph"/>
    <w:basedOn w:val="a"/>
    <w:uiPriority w:val="34"/>
    <w:qFormat/>
    <w:rsid w:val="003C3DD1"/>
    <w:pPr>
      <w:ind w:left="720"/>
      <w:contextualSpacing/>
    </w:pPr>
  </w:style>
  <w:style w:type="paragraph" w:styleId="a7">
    <w:name w:val="Block Text"/>
    <w:basedOn w:val="a"/>
    <w:rsid w:val="00EA6D06"/>
    <w:pPr>
      <w:ind w:left="-720" w:right="-675"/>
    </w:pPr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F08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8DE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60D4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7A28B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A2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274C4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74C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DEC0D-5512-4AE5-9EBD-49C5B041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2021-01-14T08:34:00Z</cp:lastPrinted>
  <dcterms:created xsi:type="dcterms:W3CDTF">2021-01-13T13:28:00Z</dcterms:created>
  <dcterms:modified xsi:type="dcterms:W3CDTF">2021-02-01T11:53:00Z</dcterms:modified>
</cp:coreProperties>
</file>