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8A1" w:rsidRPr="001A794A" w:rsidRDefault="001222BC">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Ефективний формат спілкування з бізнесом та громадськістю</w:t>
      </w:r>
    </w:p>
    <w:p w:rsidR="002378A1" w:rsidRPr="001A794A" w:rsidRDefault="001222BC">
      <w:pPr>
        <w:pStyle w:val="ac"/>
        <w:spacing w:before="0" w:beforeAutospacing="0" w:after="0" w:afterAutospacing="0"/>
        <w:ind w:firstLine="709"/>
        <w:jc w:val="both"/>
        <w:rPr>
          <w:sz w:val="16"/>
          <w:szCs w:val="16"/>
        </w:rPr>
      </w:pPr>
      <w:r w:rsidRPr="001A794A">
        <w:rPr>
          <w:bCs/>
          <w:kern w:val="36"/>
          <w:sz w:val="16"/>
          <w:szCs w:val="16"/>
        </w:rPr>
        <w:t xml:space="preserve">Для оперативного зворотного зв’язку з платниками працює Комунікаційна податкова платформа Головного управління ДПС у </w:t>
      </w:r>
      <w:r w:rsidRPr="001A794A">
        <w:rPr>
          <w:sz w:val="16"/>
          <w:szCs w:val="16"/>
        </w:rPr>
        <w:t xml:space="preserve">Дніпропетровській області. </w:t>
      </w:r>
    </w:p>
    <w:p w:rsidR="002378A1" w:rsidRPr="001A794A" w:rsidRDefault="001222BC">
      <w:pPr>
        <w:pStyle w:val="ac"/>
        <w:spacing w:before="0" w:beforeAutospacing="0" w:after="0" w:afterAutospacing="0"/>
        <w:ind w:firstLine="709"/>
        <w:jc w:val="both"/>
        <w:rPr>
          <w:bCs/>
          <w:kern w:val="36"/>
          <w:sz w:val="16"/>
          <w:szCs w:val="16"/>
        </w:rPr>
      </w:pPr>
      <w:r w:rsidRPr="001A794A">
        <w:rPr>
          <w:sz w:val="16"/>
          <w:szCs w:val="16"/>
        </w:rPr>
        <w:t>Звернення від представникі</w:t>
      </w:r>
      <w:proofErr w:type="gramStart"/>
      <w:r w:rsidRPr="001A794A">
        <w:rPr>
          <w:sz w:val="16"/>
          <w:szCs w:val="16"/>
        </w:rPr>
        <w:t>в</w:t>
      </w:r>
      <w:proofErr w:type="gramEnd"/>
      <w:r w:rsidRPr="001A794A">
        <w:rPr>
          <w:bCs/>
          <w:kern w:val="36"/>
          <w:sz w:val="16"/>
          <w:szCs w:val="16"/>
        </w:rPr>
        <w:t xml:space="preserve"> бізнесу та громадськості приймаються на електронну скриньку </w:t>
      </w:r>
      <w:hyperlink r:id="rId8" w:history="1">
        <w:r w:rsidRPr="001A794A">
          <w:rPr>
            <w:rStyle w:val="a4"/>
            <w:bCs/>
            <w:kern w:val="36"/>
            <w:sz w:val="16"/>
            <w:szCs w:val="16"/>
          </w:rPr>
          <w:t>dp.ikc@tax.gov.</w:t>
        </w:r>
        <w:r w:rsidRPr="001A794A">
          <w:rPr>
            <w:rStyle w:val="a4"/>
            <w:bCs/>
            <w:kern w:val="36"/>
            <w:sz w:val="16"/>
            <w:szCs w:val="16"/>
            <w:lang w:val="en-US"/>
          </w:rPr>
          <w:t>ua</w:t>
        </w:r>
      </w:hyperlink>
      <w:r w:rsidRPr="001A794A">
        <w:rPr>
          <w:bCs/>
          <w:kern w:val="36"/>
          <w:sz w:val="16"/>
          <w:szCs w:val="16"/>
        </w:rPr>
        <w:t xml:space="preserve">. </w:t>
      </w:r>
    </w:p>
    <w:p w:rsidR="002378A1" w:rsidRPr="001A794A" w:rsidRDefault="001222BC">
      <w:pPr>
        <w:pStyle w:val="ac"/>
        <w:spacing w:before="0" w:beforeAutospacing="0" w:after="0" w:afterAutospacing="0"/>
        <w:ind w:firstLine="709"/>
        <w:jc w:val="both"/>
        <w:rPr>
          <w:bCs/>
          <w:kern w:val="36"/>
          <w:sz w:val="16"/>
          <w:szCs w:val="16"/>
        </w:rPr>
      </w:pPr>
      <w:r w:rsidRPr="001A794A">
        <w:rPr>
          <w:sz w:val="16"/>
          <w:szCs w:val="16"/>
        </w:rPr>
        <w:t xml:space="preserve">Якщо у Вас є питання стосовно податкового та іншого законодавства, контроль за виконанням якого покладено на органи ДПС, </w:t>
      </w:r>
      <w:r w:rsidRPr="001A794A">
        <w:rPr>
          <w:bCs/>
          <w:kern w:val="36"/>
          <w:sz w:val="16"/>
          <w:szCs w:val="16"/>
        </w:rPr>
        <w:t>або пропозиції щодо необхідності проведення певних заході</w:t>
      </w:r>
      <w:proofErr w:type="gramStart"/>
      <w:r w:rsidRPr="001A794A">
        <w:rPr>
          <w:bCs/>
          <w:kern w:val="36"/>
          <w:sz w:val="16"/>
          <w:szCs w:val="16"/>
        </w:rPr>
        <w:t>в</w:t>
      </w:r>
      <w:proofErr w:type="gramEnd"/>
      <w:r w:rsidRPr="001A794A">
        <w:rPr>
          <w:bCs/>
          <w:kern w:val="36"/>
          <w:sz w:val="16"/>
          <w:szCs w:val="16"/>
        </w:rPr>
        <w:t xml:space="preserve"> за визначеною </w:t>
      </w:r>
      <w:proofErr w:type="gramStart"/>
      <w:r w:rsidRPr="001A794A">
        <w:rPr>
          <w:bCs/>
          <w:kern w:val="36"/>
          <w:sz w:val="16"/>
          <w:szCs w:val="16"/>
        </w:rPr>
        <w:t>тематикою</w:t>
      </w:r>
      <w:proofErr w:type="gramEnd"/>
      <w:r w:rsidRPr="001A794A">
        <w:rPr>
          <w:bCs/>
          <w:kern w:val="36"/>
          <w:sz w:val="16"/>
          <w:szCs w:val="16"/>
        </w:rPr>
        <w:t xml:space="preserve"> – звертайтесь на Комунікаційну платформу!</w:t>
      </w:r>
    </w:p>
    <w:p w:rsidR="001F2335" w:rsidRPr="001A794A" w:rsidRDefault="001F2335" w:rsidP="0068010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1F2335" w:rsidRPr="001A794A" w:rsidRDefault="001F2335" w:rsidP="0068010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 xml:space="preserve">Які алкогольні напої, вироблені в Україні та імпортовані, </w:t>
      </w:r>
      <w:proofErr w:type="gramStart"/>
      <w:r w:rsidRPr="001A794A">
        <w:rPr>
          <w:rFonts w:ascii="Times New Roman" w:eastAsia="Times New Roman" w:hAnsi="Times New Roman" w:cs="Times New Roman"/>
          <w:b/>
          <w:bCs/>
          <w:kern w:val="36"/>
          <w:sz w:val="16"/>
          <w:szCs w:val="16"/>
          <w:lang w:eastAsia="ru-RU"/>
        </w:rPr>
        <w:t>п</w:t>
      </w:r>
      <w:proofErr w:type="gramEnd"/>
      <w:r w:rsidRPr="001A794A">
        <w:rPr>
          <w:rFonts w:ascii="Times New Roman" w:eastAsia="Times New Roman" w:hAnsi="Times New Roman" w:cs="Times New Roman"/>
          <w:b/>
          <w:bCs/>
          <w:kern w:val="36"/>
          <w:sz w:val="16"/>
          <w:szCs w:val="16"/>
          <w:lang w:eastAsia="ru-RU"/>
        </w:rPr>
        <w:t>ідлягають маркуванню МАП?</w:t>
      </w:r>
    </w:p>
    <w:p w:rsidR="001F2335" w:rsidRPr="001A794A" w:rsidRDefault="001A794A" w:rsidP="0068010B">
      <w:pPr>
        <w:pStyle w:val="ac"/>
        <w:spacing w:before="0" w:beforeAutospacing="0" w:after="0" w:afterAutospacing="0"/>
        <w:ind w:firstLine="709"/>
        <w:jc w:val="both"/>
        <w:rPr>
          <w:bCs/>
          <w:kern w:val="36"/>
          <w:sz w:val="16"/>
          <w:szCs w:val="16"/>
        </w:rPr>
      </w:pPr>
      <w:proofErr w:type="gramStart"/>
      <w:r w:rsidRPr="001A794A">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A794A">
        <w:rPr>
          <w:sz w:val="16"/>
          <w:szCs w:val="16"/>
        </w:rPr>
        <w:t xml:space="preserve"> Нікопольської, Марганецької, Томаківської державних податкових інспекцій та ДПІ у м</w:t>
      </w:r>
      <w:proofErr w:type="gramStart"/>
      <w:r w:rsidRPr="001A794A">
        <w:rPr>
          <w:sz w:val="16"/>
          <w:szCs w:val="16"/>
        </w:rPr>
        <w:t>.П</w:t>
      </w:r>
      <w:proofErr w:type="gramEnd"/>
      <w:r w:rsidRPr="001A794A">
        <w:rPr>
          <w:sz w:val="16"/>
          <w:szCs w:val="16"/>
        </w:rPr>
        <w:t xml:space="preserve">окрові) </w:t>
      </w:r>
      <w:r w:rsidR="001F2335" w:rsidRPr="001A794A">
        <w:rPr>
          <w:bCs/>
          <w:kern w:val="36"/>
          <w:sz w:val="16"/>
          <w:szCs w:val="16"/>
        </w:rPr>
        <w:t xml:space="preserve"> нагадує, що Законом України від 16 січня 2024 року № 3553-ІХ «Про внесення змін до Податкового Кодексу України щодо приведення деяких норм у відповідність із Законом України «Про Митний тариф України» та уточнення окремих положень» внесено зміни до Податкового кодексу України (далі – ПКУ), згідно з якими з 01 вересня 2024 року </w:t>
      </w:r>
      <w:proofErr w:type="gramStart"/>
      <w:r w:rsidR="001F2335" w:rsidRPr="001A794A">
        <w:rPr>
          <w:bCs/>
          <w:kern w:val="36"/>
          <w:sz w:val="16"/>
          <w:szCs w:val="16"/>
        </w:rPr>
        <w:t>п</w:t>
      </w:r>
      <w:proofErr w:type="gramEnd"/>
      <w:r w:rsidR="001F2335" w:rsidRPr="001A794A">
        <w:rPr>
          <w:bCs/>
          <w:kern w:val="36"/>
          <w:sz w:val="16"/>
          <w:szCs w:val="16"/>
        </w:rPr>
        <w:t xml:space="preserve">ідлягають оподаткуванню акцизним податком операції з ввезення та реалізації на митній території України товарів за кодом згідно з УКТ ЗЕД 2404 91 90 00 «Інші нікотиновмісні продукти для орального застосування», які включено до переліку </w:t>
      </w:r>
      <w:proofErr w:type="gramStart"/>
      <w:r w:rsidR="001F2335" w:rsidRPr="001A794A">
        <w:rPr>
          <w:bCs/>
          <w:kern w:val="36"/>
          <w:sz w:val="16"/>
          <w:szCs w:val="16"/>
        </w:rPr>
        <w:t>п</w:t>
      </w:r>
      <w:proofErr w:type="gramEnd"/>
      <w:r w:rsidR="001F2335" w:rsidRPr="001A794A">
        <w:rPr>
          <w:bCs/>
          <w:kern w:val="36"/>
          <w:sz w:val="16"/>
          <w:szCs w:val="16"/>
        </w:rPr>
        <w:t xml:space="preserve">ідакцизних товарів.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Для цілей запровадження з 01 вересня 2024 року оподаткування акцизним податком інших нікотиновмісних продуктів для орального застосування платники податків, які є виробниками та/або імпортерами таких продуктів, мають право відповідно до ст. 226 ПКУ не </w:t>
      </w:r>
      <w:proofErr w:type="gramStart"/>
      <w:r w:rsidRPr="001A794A">
        <w:rPr>
          <w:bCs/>
          <w:kern w:val="36"/>
          <w:sz w:val="16"/>
          <w:szCs w:val="16"/>
        </w:rPr>
        <w:t>п</w:t>
      </w:r>
      <w:proofErr w:type="gramEnd"/>
      <w:r w:rsidRPr="001A794A">
        <w:rPr>
          <w:bCs/>
          <w:kern w:val="36"/>
          <w:sz w:val="16"/>
          <w:szCs w:val="16"/>
        </w:rPr>
        <w:t xml:space="preserve">ізніше ніж за два місяці, для задоволення потреби в марках у вересні 2024 року, подати попередню заявку-розрахунок про потребу в марках акцизного податку «тютюн вітчизняний (інші вироби)» – «ТВ ІНШІ», «тютюн імпортний (інші вироби)» – «ТІ ІНШІ» </w:t>
      </w:r>
      <w:proofErr w:type="gramStart"/>
      <w:r w:rsidRPr="001A794A">
        <w:rPr>
          <w:bCs/>
          <w:kern w:val="36"/>
          <w:sz w:val="16"/>
          <w:szCs w:val="16"/>
        </w:rPr>
        <w:t>у</w:t>
      </w:r>
      <w:proofErr w:type="gramEnd"/>
      <w:r w:rsidRPr="001A794A">
        <w:rPr>
          <w:bCs/>
          <w:kern w:val="36"/>
          <w:sz w:val="16"/>
          <w:szCs w:val="16"/>
        </w:rPr>
        <w:t xml:space="preserve"> кількості, необхідній для маркування інших нікотиновмісних продуктів для орального застосування.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Відповідно до п. 21 розд. ХІІІ «Перехідні положення» Закону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w:t>
      </w:r>
      <w:proofErr w:type="gramStart"/>
      <w:r w:rsidRPr="001A794A">
        <w:rPr>
          <w:bCs/>
          <w:kern w:val="36"/>
          <w:sz w:val="16"/>
          <w:szCs w:val="16"/>
        </w:rPr>
        <w:t>р</w:t>
      </w:r>
      <w:proofErr w:type="gramEnd"/>
      <w:r w:rsidRPr="001A794A">
        <w:rPr>
          <w:bCs/>
          <w:kern w:val="36"/>
          <w:sz w:val="16"/>
          <w:szCs w:val="16"/>
        </w:rPr>
        <w:t xml:space="preserve">ідин, що використовуються в електронних сигаретах, та пального» до 01 жовтня 2024 року дозволяється зберігання та/або транспортування, та/або реалізація на митній території України товарів (продукції) за кодом 2404 91 90 00 згідно з УКТ ЗЕД без марок акцизного податку, якщо такі товари (продукція) вироблені в Україні або ввезені на митну територію України до 01 вересня 2024 року. </w:t>
      </w:r>
    </w:p>
    <w:p w:rsidR="001F2335" w:rsidRPr="001A794A" w:rsidRDefault="001F2335" w:rsidP="0068010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1F2335" w:rsidRPr="001A794A" w:rsidRDefault="001F2335" w:rsidP="0068010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До уваги суб’єктів господарювання, які здійснюють операції з пальним!</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Головне управління ДПС у Дніпропетровській області нагаду</w:t>
      </w:r>
      <w:proofErr w:type="gramStart"/>
      <w:r w:rsidRPr="001A794A">
        <w:rPr>
          <w:bCs/>
          <w:kern w:val="36"/>
          <w:sz w:val="16"/>
          <w:szCs w:val="16"/>
        </w:rPr>
        <w:t>є,</w:t>
      </w:r>
      <w:proofErr w:type="gramEnd"/>
      <w:r w:rsidRPr="001A794A">
        <w:rPr>
          <w:bCs/>
          <w:kern w:val="36"/>
          <w:sz w:val="16"/>
          <w:szCs w:val="16"/>
        </w:rPr>
        <w:t xml:space="preserve"> що з 27 липня 2024 року набрав чинності Закон України від 18 червня 2024 року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(далі – </w:t>
      </w:r>
      <w:proofErr w:type="gramStart"/>
      <w:r w:rsidRPr="001A794A">
        <w:rPr>
          <w:bCs/>
          <w:kern w:val="36"/>
          <w:sz w:val="16"/>
          <w:szCs w:val="16"/>
        </w:rPr>
        <w:t xml:space="preserve">Закон № 3817) крім окремих його норм. </w:t>
      </w:r>
      <w:proofErr w:type="gramEnd"/>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При цьому, п. 2 розд. ХІІ «Прикінцеві положення» Закону № 3817 установлено, що Закон України від 19 грудня 1995 року № 481/95-BP «Про державне регулювання виробництва і обігу спирту етилового, спиртових дистилятів, алкогольних напоїв, тютюнових виробів, </w:t>
      </w:r>
      <w:proofErr w:type="gramStart"/>
      <w:r w:rsidRPr="001A794A">
        <w:rPr>
          <w:bCs/>
          <w:kern w:val="36"/>
          <w:sz w:val="16"/>
          <w:szCs w:val="16"/>
        </w:rPr>
        <w:t>р</w:t>
      </w:r>
      <w:proofErr w:type="gramEnd"/>
      <w:r w:rsidRPr="001A794A">
        <w:rPr>
          <w:bCs/>
          <w:kern w:val="36"/>
          <w:sz w:val="16"/>
          <w:szCs w:val="16"/>
        </w:rPr>
        <w:t xml:space="preserve">ідин, що використовуються в електронних сигаретах, та пального» (далі – Закон № 481) втрачає чинність з 1 січня 2025 року, положення Закону № 481 до дня втрати ним чинності застосовуються в частині, що не суперечить положенням Закону № 3817. </w:t>
      </w:r>
    </w:p>
    <w:p w:rsidR="001F2335" w:rsidRPr="001A794A" w:rsidRDefault="001F2335" w:rsidP="00473CA2">
      <w:pPr>
        <w:pStyle w:val="ac"/>
        <w:spacing w:before="0" w:beforeAutospacing="0" w:after="0" w:afterAutospacing="0"/>
        <w:ind w:firstLine="709"/>
        <w:jc w:val="both"/>
        <w:rPr>
          <w:bCs/>
          <w:kern w:val="36"/>
          <w:sz w:val="16"/>
          <w:szCs w:val="16"/>
        </w:rPr>
      </w:pPr>
      <w:proofErr w:type="gramStart"/>
      <w:r w:rsidRPr="001A794A">
        <w:rPr>
          <w:bCs/>
          <w:kern w:val="36"/>
          <w:sz w:val="16"/>
          <w:szCs w:val="16"/>
        </w:rPr>
        <w:t>Зокрема, ст. 15 Закону № 481 передбачено, що у разі зміни відомостей, зазначених у виданій суб’єкту господарювання/іноземному суб’єкту господарювання ліцензії (за винятком змін, пов’язаних з реорганізацією суб’єкта господарювання/іноземного суб’єкта господарювання та/або зміною типу акціонерного товариства), суб’єкт господарювання зобов’язаний у місячний терм</w:t>
      </w:r>
      <w:proofErr w:type="gramEnd"/>
      <w:r w:rsidRPr="001A794A">
        <w:rPr>
          <w:bCs/>
          <w:kern w:val="36"/>
          <w:sz w:val="16"/>
          <w:szCs w:val="16"/>
        </w:rPr>
        <w:t xml:space="preserve">ін з дня внесення </w:t>
      </w:r>
      <w:proofErr w:type="gramStart"/>
      <w:r w:rsidRPr="001A794A">
        <w:rPr>
          <w:bCs/>
          <w:kern w:val="36"/>
          <w:sz w:val="16"/>
          <w:szCs w:val="16"/>
        </w:rPr>
        <w:t>таких</w:t>
      </w:r>
      <w:proofErr w:type="gramEnd"/>
      <w:r w:rsidRPr="001A794A">
        <w:rPr>
          <w:bCs/>
          <w:kern w:val="36"/>
          <w:sz w:val="16"/>
          <w:szCs w:val="16"/>
        </w:rPr>
        <w:t xml:space="preserve"> змін звернутися до органу, який видав ліцензію, з відповідною заявою.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Орган, який видав ліцензію, на </w:t>
      </w:r>
      <w:proofErr w:type="gramStart"/>
      <w:r w:rsidRPr="001A794A">
        <w:rPr>
          <w:bCs/>
          <w:kern w:val="36"/>
          <w:sz w:val="16"/>
          <w:szCs w:val="16"/>
        </w:rPr>
        <w:t>п</w:t>
      </w:r>
      <w:proofErr w:type="gramEnd"/>
      <w:r w:rsidRPr="001A794A">
        <w:rPr>
          <w:bCs/>
          <w:kern w:val="36"/>
          <w:sz w:val="16"/>
          <w:szCs w:val="16"/>
        </w:rPr>
        <w:t xml:space="preserve">ідставі заяви суб’єкта господарювання протягом трьох робочих днів видає суб’єкту господарювання ліцензію, оформлену на новому бланку з урахуванням змін.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Порушення термінів звернення до органу ліцензування щодо зміни відомостей, зазначених у виданій суб’єкту господарювання/іноземному суб’єкту господарювання ліцензії є </w:t>
      </w:r>
      <w:proofErr w:type="gramStart"/>
      <w:r w:rsidRPr="001A794A">
        <w:rPr>
          <w:bCs/>
          <w:kern w:val="36"/>
          <w:sz w:val="16"/>
          <w:szCs w:val="16"/>
        </w:rPr>
        <w:t>п</w:t>
      </w:r>
      <w:proofErr w:type="gramEnd"/>
      <w:r w:rsidRPr="001A794A">
        <w:rPr>
          <w:bCs/>
          <w:kern w:val="36"/>
          <w:sz w:val="16"/>
          <w:szCs w:val="16"/>
        </w:rPr>
        <w:t xml:space="preserve">ідставою для анулювання ліцензії.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Водночас, з 1 січня 2025 року набувають чинності норми Закону № 3817 в частині функціонування Єдиного реєстру ліцензіаті</w:t>
      </w:r>
      <w:proofErr w:type="gramStart"/>
      <w:r w:rsidRPr="001A794A">
        <w:rPr>
          <w:bCs/>
          <w:kern w:val="36"/>
          <w:sz w:val="16"/>
          <w:szCs w:val="16"/>
        </w:rPr>
        <w:t>в</w:t>
      </w:r>
      <w:proofErr w:type="gramEnd"/>
      <w:r w:rsidRPr="001A794A">
        <w:rPr>
          <w:bCs/>
          <w:kern w:val="36"/>
          <w:sz w:val="16"/>
          <w:szCs w:val="16"/>
        </w:rPr>
        <w:t xml:space="preserve"> та місць обігу пального та внесення до нього змін.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Таким чином, якщо зміни відомостей, зазначених у виданій суб’єкту господарювання ліцензії на право зберігання, оптової чи роздрібної торгі</w:t>
      </w:r>
      <w:proofErr w:type="gramStart"/>
      <w:r w:rsidRPr="001A794A">
        <w:rPr>
          <w:bCs/>
          <w:kern w:val="36"/>
          <w:sz w:val="16"/>
          <w:szCs w:val="16"/>
        </w:rPr>
        <w:t>вл</w:t>
      </w:r>
      <w:proofErr w:type="gramEnd"/>
      <w:r w:rsidRPr="001A794A">
        <w:rPr>
          <w:bCs/>
          <w:kern w:val="36"/>
          <w:sz w:val="16"/>
          <w:szCs w:val="16"/>
        </w:rPr>
        <w:t xml:space="preserve">і пальним (найменування юридичної особи або прізвища фізичної особи, місцезнаходження або місця проживання, адреси місця торгівлі в зв’язку з перейменуванням населеного пункту, вулиці тощо) відбуваються до 1 січня 2025 року, суб’єкт господарювання, у місячний термін з дня внесення таких змін, надає органу, що видав ліцензію, заяву у довільній формі про переоформлення ліцензії та документи, що </w:t>
      </w:r>
      <w:proofErr w:type="gramStart"/>
      <w:r w:rsidRPr="001A794A">
        <w:rPr>
          <w:bCs/>
          <w:kern w:val="36"/>
          <w:sz w:val="16"/>
          <w:szCs w:val="16"/>
        </w:rPr>
        <w:t>п</w:t>
      </w:r>
      <w:proofErr w:type="gramEnd"/>
      <w:r w:rsidRPr="001A794A">
        <w:rPr>
          <w:bCs/>
          <w:kern w:val="36"/>
          <w:sz w:val="16"/>
          <w:szCs w:val="16"/>
        </w:rPr>
        <w:t xml:space="preserve">ідтверджують зміну таких відомостей. </w:t>
      </w:r>
    </w:p>
    <w:p w:rsidR="006E00A9" w:rsidRPr="001A794A" w:rsidRDefault="006E00A9" w:rsidP="0068010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1F2335" w:rsidRPr="001A794A" w:rsidRDefault="001F2335" w:rsidP="0068010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lastRenderedPageBreak/>
        <w:t xml:space="preserve">ФОПу – платнику єдиного податку першої – третьої груп повернули завдаток: чи </w:t>
      </w:r>
      <w:proofErr w:type="gramStart"/>
      <w:r w:rsidRPr="001A794A">
        <w:rPr>
          <w:rFonts w:ascii="Times New Roman" w:eastAsia="Times New Roman" w:hAnsi="Times New Roman" w:cs="Times New Roman"/>
          <w:b/>
          <w:bCs/>
          <w:kern w:val="36"/>
          <w:sz w:val="16"/>
          <w:szCs w:val="16"/>
          <w:lang w:eastAsia="ru-RU"/>
        </w:rPr>
        <w:t>включається</w:t>
      </w:r>
      <w:proofErr w:type="gramEnd"/>
      <w:r w:rsidRPr="001A794A">
        <w:rPr>
          <w:rFonts w:ascii="Times New Roman" w:eastAsia="Times New Roman" w:hAnsi="Times New Roman" w:cs="Times New Roman"/>
          <w:b/>
          <w:bCs/>
          <w:kern w:val="36"/>
          <w:sz w:val="16"/>
          <w:szCs w:val="16"/>
          <w:lang w:eastAsia="ru-RU"/>
        </w:rPr>
        <w:t xml:space="preserve"> до доходу?</w:t>
      </w:r>
    </w:p>
    <w:p w:rsidR="001F2335" w:rsidRPr="001A794A" w:rsidRDefault="001A794A" w:rsidP="00473CA2">
      <w:pPr>
        <w:pStyle w:val="ac"/>
        <w:spacing w:before="0" w:beforeAutospacing="0" w:after="0" w:afterAutospacing="0"/>
        <w:ind w:firstLine="709"/>
        <w:jc w:val="both"/>
        <w:rPr>
          <w:bCs/>
          <w:kern w:val="36"/>
          <w:sz w:val="16"/>
          <w:szCs w:val="16"/>
        </w:rPr>
      </w:pPr>
      <w:proofErr w:type="gramStart"/>
      <w:r w:rsidRPr="001A794A">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A794A">
        <w:rPr>
          <w:sz w:val="16"/>
          <w:szCs w:val="16"/>
        </w:rPr>
        <w:t xml:space="preserve"> Нікопольської, Марганецької, Томаківської державних податкових інспекцій та ДПІ у м</w:t>
      </w:r>
      <w:proofErr w:type="gramStart"/>
      <w:r w:rsidRPr="001A794A">
        <w:rPr>
          <w:sz w:val="16"/>
          <w:szCs w:val="16"/>
        </w:rPr>
        <w:t>.П</w:t>
      </w:r>
      <w:proofErr w:type="gramEnd"/>
      <w:r w:rsidRPr="001A794A">
        <w:rPr>
          <w:sz w:val="16"/>
          <w:szCs w:val="16"/>
        </w:rPr>
        <w:t xml:space="preserve">окрові) </w:t>
      </w:r>
      <w:r w:rsidRPr="001A794A">
        <w:rPr>
          <w:bCs/>
          <w:kern w:val="36"/>
          <w:sz w:val="16"/>
          <w:szCs w:val="16"/>
        </w:rPr>
        <w:t xml:space="preserve"> </w:t>
      </w:r>
      <w:r w:rsidR="001F2335" w:rsidRPr="001A794A">
        <w:rPr>
          <w:bCs/>
          <w:kern w:val="36"/>
          <w:sz w:val="16"/>
          <w:szCs w:val="16"/>
        </w:rPr>
        <w:t xml:space="preserve">інформує.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Відповідно до частини першої ст. 570 Цивільного кодексу України від 16 січня 2003 року № 435-IV (із змінами) (далі – ЦКУ) завдатком є грошова сума або рухоме майно, що видається кредиторові боржником у рахунок належних з нього за договором платежів, на </w:t>
      </w:r>
      <w:proofErr w:type="gramStart"/>
      <w:r w:rsidRPr="001A794A">
        <w:rPr>
          <w:bCs/>
          <w:kern w:val="36"/>
          <w:sz w:val="16"/>
          <w:szCs w:val="16"/>
        </w:rPr>
        <w:t>п</w:t>
      </w:r>
      <w:proofErr w:type="gramEnd"/>
      <w:r w:rsidRPr="001A794A">
        <w:rPr>
          <w:bCs/>
          <w:kern w:val="36"/>
          <w:sz w:val="16"/>
          <w:szCs w:val="16"/>
        </w:rPr>
        <w:t xml:space="preserve">ідтвердження зобов’язання і на забезпечення його виконання.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Якщо не буде встановлено, що сума, сплачена в рахунок належних з боржника платежів, є завдатком, вона вважається авансом (частина друга ст. 570 ЦКУ).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Правові наслідки порушення або припинення зобов’язання, забезпеченого завдатком, передбачено ст. 571 ЦКУ.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Згідно з частиною першою ст. 571 ЦКУ якщо порушення сталося з вини боржника, завдаток залишається у кредитора.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Якщо порушення зобов’язання сталося з вини кредитора, він зобов’язаний повернути боржникові задаток та додатково сплатити суму у розмі</w:t>
      </w:r>
      <w:proofErr w:type="gramStart"/>
      <w:r w:rsidRPr="001A794A">
        <w:rPr>
          <w:bCs/>
          <w:kern w:val="36"/>
          <w:sz w:val="16"/>
          <w:szCs w:val="16"/>
        </w:rPr>
        <w:t>р</w:t>
      </w:r>
      <w:proofErr w:type="gramEnd"/>
      <w:r w:rsidRPr="001A794A">
        <w:rPr>
          <w:bCs/>
          <w:kern w:val="36"/>
          <w:sz w:val="16"/>
          <w:szCs w:val="16"/>
        </w:rPr>
        <w:t xml:space="preserve">і завдатку або його вартості.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Сторона, винна у порушенні зобов’язання, має відшкодувати другій стороні збитки в сумі, на яку вони перевищують розмі</w:t>
      </w:r>
      <w:proofErr w:type="gramStart"/>
      <w:r w:rsidRPr="001A794A">
        <w:rPr>
          <w:bCs/>
          <w:kern w:val="36"/>
          <w:sz w:val="16"/>
          <w:szCs w:val="16"/>
        </w:rPr>
        <w:t>р</w:t>
      </w:r>
      <w:proofErr w:type="gramEnd"/>
      <w:r w:rsidRPr="001A794A">
        <w:rPr>
          <w:bCs/>
          <w:kern w:val="36"/>
          <w:sz w:val="16"/>
          <w:szCs w:val="16"/>
        </w:rPr>
        <w:t xml:space="preserve"> (вартість) завдатку, якщо інше не встановлено договором (частина друга ст. 571 ЦКУ).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У разі припинення зобов’язання до початку його виконання або внаслідок неможливості його виконання завдаток </w:t>
      </w:r>
      <w:proofErr w:type="gramStart"/>
      <w:r w:rsidRPr="001A794A">
        <w:rPr>
          <w:bCs/>
          <w:kern w:val="36"/>
          <w:sz w:val="16"/>
          <w:szCs w:val="16"/>
        </w:rPr>
        <w:t>п</w:t>
      </w:r>
      <w:proofErr w:type="gramEnd"/>
      <w:r w:rsidRPr="001A794A">
        <w:rPr>
          <w:bCs/>
          <w:kern w:val="36"/>
          <w:sz w:val="16"/>
          <w:szCs w:val="16"/>
        </w:rPr>
        <w:t xml:space="preserve">ідлягає поверненню (частина третя ст. 571 ЦКУ). </w:t>
      </w:r>
    </w:p>
    <w:p w:rsidR="001F2335" w:rsidRPr="001A794A" w:rsidRDefault="001F2335" w:rsidP="00473CA2">
      <w:pPr>
        <w:pStyle w:val="ac"/>
        <w:spacing w:before="0" w:beforeAutospacing="0" w:after="0" w:afterAutospacing="0"/>
        <w:ind w:firstLine="709"/>
        <w:jc w:val="both"/>
        <w:rPr>
          <w:bCs/>
          <w:kern w:val="36"/>
          <w:sz w:val="16"/>
          <w:szCs w:val="16"/>
        </w:rPr>
      </w:pPr>
      <w:proofErr w:type="gramStart"/>
      <w:r w:rsidRPr="001A794A">
        <w:rPr>
          <w:bCs/>
          <w:kern w:val="36"/>
          <w:sz w:val="16"/>
          <w:szCs w:val="16"/>
        </w:rPr>
        <w:t>З</w:t>
      </w:r>
      <w:proofErr w:type="gramEnd"/>
      <w:r w:rsidRPr="001A794A">
        <w:rPr>
          <w:bCs/>
          <w:kern w:val="36"/>
          <w:sz w:val="16"/>
          <w:szCs w:val="16"/>
        </w:rPr>
        <w:t xml:space="preserve"> урахуванням частини першої ст. 547 ЦКУ письмова форма договору про внесення завдатку є обов’язковою.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Правочин щодо забезпечення виконання зобов’язання, вчинений із недодержанням письмової форми, є нікчемним (частина друга ст. 547 ЦКУ).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Отже, сума завдатку, яку сплачує фізична особа – </w:t>
      </w:r>
      <w:proofErr w:type="gramStart"/>
      <w:r w:rsidRPr="001A794A">
        <w:rPr>
          <w:bCs/>
          <w:kern w:val="36"/>
          <w:sz w:val="16"/>
          <w:szCs w:val="16"/>
        </w:rPr>
        <w:t>п</w:t>
      </w:r>
      <w:proofErr w:type="gramEnd"/>
      <w:r w:rsidRPr="001A794A">
        <w:rPr>
          <w:bCs/>
          <w:kern w:val="36"/>
          <w:sz w:val="16"/>
          <w:szCs w:val="16"/>
        </w:rPr>
        <w:t xml:space="preserve">ідприємець – платник єдиного податку (покупець) продавцю (кредиторові) в рахунок належних платежів, що мають бути сплачені нею за договором, з метою підтвердження зобов’язання і на забезпечення його виконання, так само як і аванс включається до загальної вартості товару. Відмінність завдатку та авансу полягає у наслідках, які настають </w:t>
      </w:r>
      <w:proofErr w:type="gramStart"/>
      <w:r w:rsidRPr="001A794A">
        <w:rPr>
          <w:bCs/>
          <w:kern w:val="36"/>
          <w:sz w:val="16"/>
          <w:szCs w:val="16"/>
        </w:rPr>
        <w:t>у</w:t>
      </w:r>
      <w:proofErr w:type="gramEnd"/>
      <w:r w:rsidRPr="001A794A">
        <w:rPr>
          <w:bCs/>
          <w:kern w:val="36"/>
          <w:sz w:val="16"/>
          <w:szCs w:val="16"/>
        </w:rPr>
        <w:t xml:space="preserve"> </w:t>
      </w:r>
      <w:proofErr w:type="gramStart"/>
      <w:r w:rsidRPr="001A794A">
        <w:rPr>
          <w:bCs/>
          <w:kern w:val="36"/>
          <w:sz w:val="16"/>
          <w:szCs w:val="16"/>
        </w:rPr>
        <w:t>раз</w:t>
      </w:r>
      <w:proofErr w:type="gramEnd"/>
      <w:r w:rsidRPr="001A794A">
        <w:rPr>
          <w:bCs/>
          <w:kern w:val="36"/>
          <w:sz w:val="16"/>
          <w:szCs w:val="16"/>
        </w:rPr>
        <w:t xml:space="preserve">і порушення умов договору однією із сторін (покупцем або продавцем), встановлених ст. 571 ЦКУ.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Згідно з п. 292.1 ст. 292 Податкового кодексу України (далі – ПКУ) доходом платника єдиного податку для фізичної особи – </w:t>
      </w:r>
      <w:proofErr w:type="gramStart"/>
      <w:r w:rsidRPr="001A794A">
        <w:rPr>
          <w:bCs/>
          <w:kern w:val="36"/>
          <w:sz w:val="16"/>
          <w:szCs w:val="16"/>
        </w:rPr>
        <w:t>п</w:t>
      </w:r>
      <w:proofErr w:type="gramEnd"/>
      <w:r w:rsidRPr="001A794A">
        <w:rPr>
          <w:bCs/>
          <w:kern w:val="36"/>
          <w:sz w:val="16"/>
          <w:szCs w:val="16"/>
        </w:rPr>
        <w:t xml:space="preserve">ідприємця є дохід, отриманий протягом податкового (звітного) періоду в грошовій формі (готівковій та/або безготівковій); </w:t>
      </w:r>
      <w:proofErr w:type="gramStart"/>
      <w:r w:rsidRPr="001A794A">
        <w:rPr>
          <w:bCs/>
          <w:kern w:val="36"/>
          <w:sz w:val="16"/>
          <w:szCs w:val="16"/>
        </w:rPr>
        <w:t>матер</w:t>
      </w:r>
      <w:proofErr w:type="gramEnd"/>
      <w:r w:rsidRPr="001A794A">
        <w:rPr>
          <w:bCs/>
          <w:kern w:val="36"/>
          <w:sz w:val="16"/>
          <w:szCs w:val="16"/>
        </w:rPr>
        <w:t xml:space="preserve">іальній або нематеріальній формі, визначеній п. 292.3 ст. 292 ПКУ. </w:t>
      </w:r>
      <w:proofErr w:type="gramStart"/>
      <w:r w:rsidRPr="001A794A">
        <w:rPr>
          <w:bCs/>
          <w:kern w:val="36"/>
          <w:sz w:val="16"/>
          <w:szCs w:val="16"/>
        </w:rPr>
        <w:t xml:space="preserve">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доходи у вигляді бюджетних грантів,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 </w:t>
      </w:r>
      <w:proofErr w:type="gramEnd"/>
    </w:p>
    <w:p w:rsidR="001F2335" w:rsidRPr="001A794A" w:rsidRDefault="001F2335" w:rsidP="00473CA2">
      <w:pPr>
        <w:pStyle w:val="ac"/>
        <w:spacing w:before="0" w:beforeAutospacing="0" w:after="0" w:afterAutospacing="0"/>
        <w:ind w:firstLine="709"/>
        <w:jc w:val="both"/>
        <w:rPr>
          <w:bCs/>
          <w:kern w:val="36"/>
          <w:sz w:val="16"/>
          <w:szCs w:val="16"/>
        </w:rPr>
      </w:pPr>
      <w:proofErr w:type="gramStart"/>
      <w:r w:rsidRPr="001A794A">
        <w:rPr>
          <w:bCs/>
          <w:kern w:val="36"/>
          <w:sz w:val="16"/>
          <w:szCs w:val="16"/>
        </w:rPr>
        <w:t>Крім того, п.п. 5 п. 292.11 ст. 292 ПКУ встановлено, що до складу доходу, визначеного ст. 292 ПКУ, не включаються, зокрема, суми коштів (аванс, передоплата), що повертаються покупцю товару (робіт, послуг) – платнику єдиного податку та/або повертаються платником єдиного податку покупцю товару (робіт, послуг), якщо таке повернення відбувається внаслідок повернення товару, роз</w:t>
      </w:r>
      <w:proofErr w:type="gramEnd"/>
      <w:r w:rsidRPr="001A794A">
        <w:rPr>
          <w:bCs/>
          <w:kern w:val="36"/>
          <w:sz w:val="16"/>
          <w:szCs w:val="16"/>
        </w:rPr>
        <w:t>ірвання договору або за листом-заявою про повернення кошті</w:t>
      </w:r>
      <w:proofErr w:type="gramStart"/>
      <w:r w:rsidRPr="001A794A">
        <w:rPr>
          <w:bCs/>
          <w:kern w:val="36"/>
          <w:sz w:val="16"/>
          <w:szCs w:val="16"/>
        </w:rPr>
        <w:t>в</w:t>
      </w:r>
      <w:proofErr w:type="gramEnd"/>
      <w:r w:rsidRPr="001A794A">
        <w:rPr>
          <w:bCs/>
          <w:kern w:val="36"/>
          <w:sz w:val="16"/>
          <w:szCs w:val="16"/>
        </w:rPr>
        <w:t xml:space="preserve">.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Враховуючи зазначене, сума завдатку, яка згідно з договором надавалася фізичною особою – </w:t>
      </w:r>
      <w:proofErr w:type="gramStart"/>
      <w:r w:rsidRPr="001A794A">
        <w:rPr>
          <w:bCs/>
          <w:kern w:val="36"/>
          <w:sz w:val="16"/>
          <w:szCs w:val="16"/>
        </w:rPr>
        <w:t>п</w:t>
      </w:r>
      <w:proofErr w:type="gramEnd"/>
      <w:r w:rsidRPr="001A794A">
        <w:rPr>
          <w:bCs/>
          <w:kern w:val="36"/>
          <w:sz w:val="16"/>
          <w:szCs w:val="16"/>
        </w:rPr>
        <w:t xml:space="preserve">ідприємцем – платником єдиного податку першої – третьої груп (крім е-резидентів) як підтвердження зобов’язань, не включається до доходу такої особи при її поверненні.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Якщо повернення завдатку відбувається фізичною особою – </w:t>
      </w:r>
      <w:proofErr w:type="gramStart"/>
      <w:r w:rsidRPr="001A794A">
        <w:rPr>
          <w:bCs/>
          <w:kern w:val="36"/>
          <w:sz w:val="16"/>
          <w:szCs w:val="16"/>
        </w:rPr>
        <w:t>п</w:t>
      </w:r>
      <w:proofErr w:type="gramEnd"/>
      <w:r w:rsidRPr="001A794A">
        <w:rPr>
          <w:bCs/>
          <w:kern w:val="36"/>
          <w:sz w:val="16"/>
          <w:szCs w:val="16"/>
        </w:rPr>
        <w:t xml:space="preserve">ідприємцем –платником єдиного податку за повернення товару, розірвання договору або за листом-заявою про повернення коштів: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 в одному звітному (податковому) періоді – така сума не </w:t>
      </w:r>
      <w:proofErr w:type="gramStart"/>
      <w:r w:rsidRPr="001A794A">
        <w:rPr>
          <w:bCs/>
          <w:kern w:val="36"/>
          <w:sz w:val="16"/>
          <w:szCs w:val="16"/>
        </w:rPr>
        <w:t>включається</w:t>
      </w:r>
      <w:proofErr w:type="gramEnd"/>
      <w:r w:rsidRPr="001A794A">
        <w:rPr>
          <w:bCs/>
          <w:kern w:val="36"/>
          <w:sz w:val="16"/>
          <w:szCs w:val="16"/>
        </w:rPr>
        <w:t xml:space="preserve"> до доходу такої особи при її поверненні;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 в іншому звітному (податковому) періоді – такий платник єдиного податку повинен уточнити показники усіх попередньо поданих податкових декларацій платника єдиного податку, в яких була включена така сума (авансу, передплати). Такий перерахунок здійснюється шляхом подання уточнень до раніше поданих податкових декларацій. </w:t>
      </w:r>
    </w:p>
    <w:p w:rsidR="006E00A9" w:rsidRPr="001A794A" w:rsidRDefault="006E00A9" w:rsidP="0068010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1F2335" w:rsidRPr="001A794A" w:rsidRDefault="001F2335" w:rsidP="0068010B">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 xml:space="preserve">Як оподатковуються ПДВ операції з постачання послуг з перевезення пасажирів </w:t>
      </w:r>
      <w:proofErr w:type="gramStart"/>
      <w:r w:rsidRPr="001A794A">
        <w:rPr>
          <w:rFonts w:ascii="Times New Roman" w:eastAsia="Times New Roman" w:hAnsi="Times New Roman" w:cs="Times New Roman"/>
          <w:b/>
          <w:bCs/>
          <w:kern w:val="36"/>
          <w:sz w:val="16"/>
          <w:szCs w:val="16"/>
          <w:lang w:eastAsia="ru-RU"/>
        </w:rPr>
        <w:t>м</w:t>
      </w:r>
      <w:proofErr w:type="gramEnd"/>
      <w:r w:rsidRPr="001A794A">
        <w:rPr>
          <w:rFonts w:ascii="Times New Roman" w:eastAsia="Times New Roman" w:hAnsi="Times New Roman" w:cs="Times New Roman"/>
          <w:b/>
          <w:bCs/>
          <w:kern w:val="36"/>
          <w:sz w:val="16"/>
          <w:szCs w:val="16"/>
          <w:lang w:eastAsia="ru-RU"/>
        </w:rPr>
        <w:t>іським пасажирським транспортом (крім таксі)?</w:t>
      </w:r>
    </w:p>
    <w:p w:rsidR="001F2335" w:rsidRPr="001A794A" w:rsidRDefault="001F2335" w:rsidP="0068010B">
      <w:pPr>
        <w:pStyle w:val="ac"/>
        <w:spacing w:before="0" w:beforeAutospacing="0" w:after="0" w:afterAutospacing="0"/>
        <w:ind w:firstLine="709"/>
        <w:jc w:val="both"/>
        <w:rPr>
          <w:bCs/>
          <w:kern w:val="36"/>
          <w:sz w:val="16"/>
          <w:szCs w:val="16"/>
        </w:rPr>
      </w:pPr>
      <w:proofErr w:type="gramStart"/>
      <w:r w:rsidRPr="001A794A">
        <w:rPr>
          <w:bCs/>
          <w:kern w:val="36"/>
          <w:sz w:val="16"/>
          <w:szCs w:val="16"/>
        </w:rPr>
        <w:t xml:space="preserve">Головне управління ДПС у Дніпропетровській області звертає увагу, що відповідно до п.п. 197.1.8 п. 197.1 ст. 197 Податкового кодексу України (далі – ПКУ) звільняються від оподаткування операції з постачання послуг з перевезення пасажирів міським пасажирським транспортом (крім таксі), тарифи на які регулюються в установленому законом порядку. </w:t>
      </w:r>
      <w:proofErr w:type="gramEnd"/>
    </w:p>
    <w:p w:rsidR="001F2335" w:rsidRPr="001A794A" w:rsidRDefault="001F2335" w:rsidP="0068010B">
      <w:pPr>
        <w:pStyle w:val="ac"/>
        <w:spacing w:before="0" w:beforeAutospacing="0" w:after="0" w:afterAutospacing="0"/>
        <w:ind w:firstLine="709"/>
        <w:jc w:val="both"/>
        <w:rPr>
          <w:bCs/>
          <w:kern w:val="36"/>
          <w:sz w:val="16"/>
          <w:szCs w:val="16"/>
        </w:rPr>
      </w:pPr>
      <w:r w:rsidRPr="001A794A">
        <w:rPr>
          <w:bCs/>
          <w:kern w:val="36"/>
          <w:sz w:val="16"/>
          <w:szCs w:val="16"/>
        </w:rPr>
        <w:t xml:space="preserve">Норма 197.1.8 п. 197.1 ст. 197 ПКУ не поширюється на операції з надання пасажирського транспорту в оренду (прокат). </w:t>
      </w:r>
    </w:p>
    <w:p w:rsidR="001F2335" w:rsidRPr="001A794A" w:rsidRDefault="001F2335" w:rsidP="00473CA2">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1F2335" w:rsidRPr="001A794A" w:rsidRDefault="001F2335" w:rsidP="00473CA2">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 xml:space="preserve">Наповнення бюджетів усіх </w:t>
      </w:r>
      <w:proofErr w:type="gramStart"/>
      <w:r w:rsidRPr="001A794A">
        <w:rPr>
          <w:rFonts w:ascii="Times New Roman" w:eastAsia="Times New Roman" w:hAnsi="Times New Roman" w:cs="Times New Roman"/>
          <w:b/>
          <w:bCs/>
          <w:kern w:val="36"/>
          <w:sz w:val="16"/>
          <w:szCs w:val="16"/>
          <w:lang w:eastAsia="ru-RU"/>
        </w:rPr>
        <w:t>р</w:t>
      </w:r>
      <w:proofErr w:type="gramEnd"/>
      <w:r w:rsidRPr="001A794A">
        <w:rPr>
          <w:rFonts w:ascii="Times New Roman" w:eastAsia="Times New Roman" w:hAnsi="Times New Roman" w:cs="Times New Roman"/>
          <w:b/>
          <w:bCs/>
          <w:kern w:val="36"/>
          <w:sz w:val="16"/>
          <w:szCs w:val="16"/>
          <w:lang w:eastAsia="ru-RU"/>
        </w:rPr>
        <w:t>івнів у розрізі галузей економіки за січень – липень 2024 року</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За січень – липень 2024 року найбільшу частку в сплаті податків, зборів та платежів (збір) до Зведеного бюджету України складає сплата суб’єктами господарювання по </w:t>
      </w:r>
      <w:proofErr w:type="gramStart"/>
      <w:r w:rsidRPr="001A794A">
        <w:rPr>
          <w:bCs/>
          <w:kern w:val="36"/>
          <w:sz w:val="16"/>
          <w:szCs w:val="16"/>
        </w:rPr>
        <w:t>таких</w:t>
      </w:r>
      <w:proofErr w:type="gramEnd"/>
      <w:r w:rsidRPr="001A794A">
        <w:rPr>
          <w:bCs/>
          <w:kern w:val="36"/>
          <w:sz w:val="16"/>
          <w:szCs w:val="16"/>
        </w:rPr>
        <w:t xml:space="preserve"> галузях: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«Оптова та роздрібна торгівля; ремонт автотранспортних засобів i мотоциклів» – 15,7 % від загального збору до Зведеного бюджету України;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«Переробна промисловість» – 15,6 %;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«Фінансова та страхова діяльність» – 12,2 %;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«Державне управління й оборона; обов'язкове </w:t>
      </w:r>
      <w:proofErr w:type="gramStart"/>
      <w:r w:rsidRPr="001A794A">
        <w:rPr>
          <w:bCs/>
          <w:kern w:val="36"/>
          <w:sz w:val="16"/>
          <w:szCs w:val="16"/>
        </w:rPr>
        <w:t>соц</w:t>
      </w:r>
      <w:proofErr w:type="gramEnd"/>
      <w:r w:rsidRPr="001A794A">
        <w:rPr>
          <w:bCs/>
          <w:kern w:val="36"/>
          <w:sz w:val="16"/>
          <w:szCs w:val="16"/>
        </w:rPr>
        <w:t xml:space="preserve">іальне страхування» – 11,2 %.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Найбільше зростання сплати за січень – липень 2024 року відносно січня – липня 2023 року відбулось у </w:t>
      </w:r>
      <w:proofErr w:type="gramStart"/>
      <w:r w:rsidRPr="001A794A">
        <w:rPr>
          <w:bCs/>
          <w:kern w:val="36"/>
          <w:sz w:val="16"/>
          <w:szCs w:val="16"/>
        </w:rPr>
        <w:t>таких</w:t>
      </w:r>
      <w:proofErr w:type="gramEnd"/>
      <w:r w:rsidRPr="001A794A">
        <w:rPr>
          <w:bCs/>
          <w:kern w:val="36"/>
          <w:sz w:val="16"/>
          <w:szCs w:val="16"/>
        </w:rPr>
        <w:t xml:space="preserve"> галузях: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lastRenderedPageBreak/>
        <w:t xml:space="preserve">«Фінансова та страхова діяльність» – зростання у 2,6 раза, або +73,7 </w:t>
      </w:r>
      <w:proofErr w:type="gramStart"/>
      <w:r w:rsidRPr="001A794A">
        <w:rPr>
          <w:bCs/>
          <w:kern w:val="36"/>
          <w:sz w:val="16"/>
          <w:szCs w:val="16"/>
        </w:rPr>
        <w:t>млрд</w:t>
      </w:r>
      <w:proofErr w:type="gramEnd"/>
      <w:r w:rsidRPr="001A794A">
        <w:rPr>
          <w:bCs/>
          <w:kern w:val="36"/>
          <w:sz w:val="16"/>
          <w:szCs w:val="16"/>
        </w:rPr>
        <w:t xml:space="preserve"> гривень;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«Оптова та роздрібна торгівля; ремонт автотранспортних засобів i мотоциклів»  – зростання на 24,4 %, або +30 </w:t>
      </w:r>
      <w:proofErr w:type="gramStart"/>
      <w:r w:rsidRPr="001A794A">
        <w:rPr>
          <w:bCs/>
          <w:kern w:val="36"/>
          <w:sz w:val="16"/>
          <w:szCs w:val="16"/>
        </w:rPr>
        <w:t>млрд</w:t>
      </w:r>
      <w:proofErr w:type="gramEnd"/>
      <w:r w:rsidRPr="001A794A">
        <w:rPr>
          <w:bCs/>
          <w:kern w:val="36"/>
          <w:sz w:val="16"/>
          <w:szCs w:val="16"/>
        </w:rPr>
        <w:t xml:space="preserve"> гривень;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«Переробна промисловість» – зростання на 19,9 %, або +25,3 </w:t>
      </w:r>
      <w:proofErr w:type="gramStart"/>
      <w:r w:rsidRPr="001A794A">
        <w:rPr>
          <w:bCs/>
          <w:kern w:val="36"/>
          <w:sz w:val="16"/>
          <w:szCs w:val="16"/>
        </w:rPr>
        <w:t>млрд</w:t>
      </w:r>
      <w:proofErr w:type="gramEnd"/>
      <w:r w:rsidRPr="001A794A">
        <w:rPr>
          <w:bCs/>
          <w:kern w:val="36"/>
          <w:sz w:val="16"/>
          <w:szCs w:val="16"/>
        </w:rPr>
        <w:t xml:space="preserve"> грн; </w:t>
      </w:r>
    </w:p>
    <w:p w:rsidR="001F2335" w:rsidRPr="001A794A" w:rsidRDefault="001F2335" w:rsidP="00473CA2">
      <w:pPr>
        <w:pStyle w:val="ac"/>
        <w:spacing w:before="0" w:beforeAutospacing="0" w:after="0" w:afterAutospacing="0"/>
        <w:ind w:firstLine="709"/>
        <w:jc w:val="both"/>
        <w:rPr>
          <w:bCs/>
          <w:kern w:val="36"/>
          <w:sz w:val="16"/>
          <w:szCs w:val="16"/>
        </w:rPr>
      </w:pPr>
      <w:r w:rsidRPr="001A794A">
        <w:rPr>
          <w:bCs/>
          <w:kern w:val="36"/>
          <w:sz w:val="16"/>
          <w:szCs w:val="16"/>
        </w:rPr>
        <w:t xml:space="preserve">«Професійна, наукова та технічна діяльність» – зростання на 73,1 %, або +20,1 </w:t>
      </w:r>
      <w:proofErr w:type="gramStart"/>
      <w:r w:rsidRPr="001A794A">
        <w:rPr>
          <w:bCs/>
          <w:kern w:val="36"/>
          <w:sz w:val="16"/>
          <w:szCs w:val="16"/>
        </w:rPr>
        <w:t>млрд</w:t>
      </w:r>
      <w:proofErr w:type="gramEnd"/>
      <w:r w:rsidRPr="001A794A">
        <w:rPr>
          <w:bCs/>
          <w:kern w:val="36"/>
          <w:sz w:val="16"/>
          <w:szCs w:val="16"/>
        </w:rPr>
        <w:t xml:space="preserve"> гривень. </w:t>
      </w:r>
    </w:p>
    <w:p w:rsidR="006E00A9" w:rsidRPr="001A794A" w:rsidRDefault="006E00A9" w:rsidP="00BF5E52">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15FE9" w:rsidRPr="001A794A" w:rsidRDefault="00C15FE9" w:rsidP="00BF5E52">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 xml:space="preserve">Тренд податкового тижня - електронні сервіси </w:t>
      </w:r>
    </w:p>
    <w:p w:rsidR="00C15FE9" w:rsidRPr="001A794A" w:rsidRDefault="00C15FE9" w:rsidP="00BF5E52">
      <w:pPr>
        <w:pStyle w:val="ac"/>
        <w:spacing w:before="0" w:beforeAutospacing="0" w:after="0" w:afterAutospacing="0"/>
        <w:ind w:firstLine="709"/>
        <w:jc w:val="both"/>
        <w:rPr>
          <w:bCs/>
          <w:kern w:val="36"/>
          <w:sz w:val="16"/>
          <w:szCs w:val="16"/>
        </w:rPr>
      </w:pPr>
      <w:r w:rsidRPr="001A794A">
        <w:rPr>
          <w:bCs/>
          <w:kern w:val="36"/>
          <w:sz w:val="16"/>
          <w:szCs w:val="16"/>
        </w:rPr>
        <w:t xml:space="preserve">Другий день інформаційного податкового тижня «Запитай у податківця».  </w:t>
      </w:r>
    </w:p>
    <w:p w:rsidR="00C15FE9" w:rsidRPr="001A794A" w:rsidRDefault="00C15FE9" w:rsidP="00BF5E52">
      <w:pPr>
        <w:pStyle w:val="ac"/>
        <w:spacing w:before="0" w:beforeAutospacing="0" w:after="0" w:afterAutospacing="0"/>
        <w:ind w:firstLine="709"/>
        <w:jc w:val="both"/>
        <w:rPr>
          <w:bCs/>
          <w:kern w:val="36"/>
          <w:sz w:val="16"/>
          <w:szCs w:val="16"/>
        </w:rPr>
      </w:pPr>
      <w:r w:rsidRPr="001A794A">
        <w:rPr>
          <w:bCs/>
          <w:kern w:val="36"/>
          <w:sz w:val="16"/>
          <w:szCs w:val="16"/>
        </w:rPr>
        <w:t>Сьогодні на розгляді – електронні сервіси від ДПС та порядок сплати податкі</w:t>
      </w:r>
      <w:proofErr w:type="gramStart"/>
      <w:r w:rsidRPr="001A794A">
        <w:rPr>
          <w:bCs/>
          <w:kern w:val="36"/>
          <w:sz w:val="16"/>
          <w:szCs w:val="16"/>
        </w:rPr>
        <w:t>в</w:t>
      </w:r>
      <w:proofErr w:type="gramEnd"/>
      <w:r w:rsidRPr="001A794A">
        <w:rPr>
          <w:bCs/>
          <w:kern w:val="36"/>
          <w:sz w:val="16"/>
          <w:szCs w:val="16"/>
        </w:rPr>
        <w:t xml:space="preserve">. </w:t>
      </w:r>
    </w:p>
    <w:p w:rsidR="00C15FE9" w:rsidRPr="001A794A" w:rsidRDefault="00C15FE9" w:rsidP="00BF5E52">
      <w:pPr>
        <w:pStyle w:val="ac"/>
        <w:spacing w:before="0" w:beforeAutospacing="0" w:after="0" w:afterAutospacing="0"/>
        <w:ind w:firstLine="709"/>
        <w:jc w:val="both"/>
        <w:rPr>
          <w:bCs/>
          <w:kern w:val="36"/>
          <w:sz w:val="16"/>
          <w:szCs w:val="16"/>
        </w:rPr>
      </w:pPr>
      <w:r w:rsidRPr="001A794A">
        <w:rPr>
          <w:bCs/>
          <w:kern w:val="36"/>
          <w:sz w:val="16"/>
          <w:szCs w:val="16"/>
        </w:rPr>
        <w:t>На зв’язку з платниками - заступник начальника Головного управління ДПС у Дніпропетровській області Валерій Леонов, начальник управління інформаційної взаємодії Манушак Осипова, заступник начальника управління - начальник відділу податкових сервісів управління податкових сервісів Любов Косенко, в. о. заступника начальника відділу  </w:t>
      </w:r>
      <w:proofErr w:type="gramStart"/>
      <w:r w:rsidRPr="001A794A">
        <w:rPr>
          <w:bCs/>
          <w:kern w:val="36"/>
          <w:sz w:val="16"/>
          <w:szCs w:val="16"/>
        </w:rPr>
        <w:t>обл</w:t>
      </w:r>
      <w:proofErr w:type="gramEnd"/>
      <w:r w:rsidRPr="001A794A">
        <w:rPr>
          <w:bCs/>
          <w:kern w:val="36"/>
          <w:sz w:val="16"/>
          <w:szCs w:val="16"/>
        </w:rPr>
        <w:t xml:space="preserve">іку платежів та зведеної звітності управління економічного аналізу Ірина Грабар. </w:t>
      </w:r>
    </w:p>
    <w:p w:rsidR="00C15FE9" w:rsidRPr="001A794A" w:rsidRDefault="00C15FE9" w:rsidP="00BF5E52">
      <w:pPr>
        <w:pStyle w:val="ac"/>
        <w:spacing w:before="0" w:beforeAutospacing="0" w:after="0" w:afterAutospacing="0"/>
        <w:ind w:firstLine="709"/>
        <w:jc w:val="both"/>
        <w:rPr>
          <w:bCs/>
          <w:kern w:val="36"/>
          <w:sz w:val="16"/>
          <w:szCs w:val="16"/>
        </w:rPr>
      </w:pPr>
      <w:r w:rsidRPr="001A794A">
        <w:rPr>
          <w:bCs/>
          <w:kern w:val="36"/>
          <w:sz w:val="16"/>
          <w:szCs w:val="16"/>
        </w:rPr>
        <w:t>Платників цікавили можливості застосунку «Моя податкова», такі як пошук фіскальних чекі</w:t>
      </w:r>
      <w:proofErr w:type="gramStart"/>
      <w:r w:rsidRPr="001A794A">
        <w:rPr>
          <w:bCs/>
          <w:kern w:val="36"/>
          <w:sz w:val="16"/>
          <w:szCs w:val="16"/>
        </w:rPr>
        <w:t>в</w:t>
      </w:r>
      <w:proofErr w:type="gramEnd"/>
      <w:r w:rsidRPr="001A794A">
        <w:rPr>
          <w:bCs/>
          <w:kern w:val="36"/>
          <w:sz w:val="16"/>
          <w:szCs w:val="16"/>
        </w:rPr>
        <w:t xml:space="preserve">, перевірка бізнес-партнерів, інформація про наявність/відсутність податкового боргу та багато іншого.  </w:t>
      </w:r>
    </w:p>
    <w:p w:rsidR="00C15FE9" w:rsidRPr="001A794A" w:rsidRDefault="00C15FE9" w:rsidP="00BF5E52">
      <w:pPr>
        <w:pStyle w:val="ac"/>
        <w:spacing w:before="0" w:beforeAutospacing="0" w:after="0" w:afterAutospacing="0"/>
        <w:ind w:firstLine="709"/>
        <w:jc w:val="both"/>
        <w:rPr>
          <w:bCs/>
          <w:kern w:val="36"/>
          <w:sz w:val="16"/>
          <w:szCs w:val="16"/>
        </w:rPr>
      </w:pPr>
      <w:r w:rsidRPr="001A794A">
        <w:rPr>
          <w:bCs/>
          <w:kern w:val="36"/>
          <w:sz w:val="16"/>
          <w:szCs w:val="16"/>
        </w:rPr>
        <w:t>Відповіли на запитання щодо особливостей сплати податків, зборів та інших обов’язкових платежів: де знайти реквізити рахунків для сплати податків, особливості заповнення платіжної інструкції, строки та порядок повернення кошті</w:t>
      </w:r>
      <w:proofErr w:type="gramStart"/>
      <w:r w:rsidRPr="001A794A">
        <w:rPr>
          <w:bCs/>
          <w:kern w:val="36"/>
          <w:sz w:val="16"/>
          <w:szCs w:val="16"/>
        </w:rPr>
        <w:t>в</w:t>
      </w:r>
      <w:proofErr w:type="gramEnd"/>
      <w:r w:rsidRPr="001A794A">
        <w:rPr>
          <w:bCs/>
          <w:kern w:val="36"/>
          <w:sz w:val="16"/>
          <w:szCs w:val="16"/>
        </w:rPr>
        <w:t xml:space="preserve">, помилково сплачених не на той бюджетний рахунок тощо. </w:t>
      </w:r>
    </w:p>
    <w:p w:rsidR="00C15FE9" w:rsidRPr="001A794A" w:rsidRDefault="00C15FE9" w:rsidP="00BF5E52">
      <w:pPr>
        <w:pStyle w:val="ac"/>
        <w:spacing w:before="0" w:beforeAutospacing="0" w:after="0" w:afterAutospacing="0"/>
        <w:ind w:firstLine="709"/>
        <w:jc w:val="both"/>
        <w:rPr>
          <w:bCs/>
          <w:kern w:val="36"/>
          <w:sz w:val="16"/>
          <w:szCs w:val="16"/>
        </w:rPr>
      </w:pPr>
      <w:r w:rsidRPr="001A794A">
        <w:rPr>
          <w:bCs/>
          <w:kern w:val="36"/>
          <w:sz w:val="16"/>
          <w:szCs w:val="16"/>
        </w:rPr>
        <w:t xml:space="preserve">Наступна тема для обговорення - проведення податкових </w:t>
      </w:r>
      <w:proofErr w:type="gramStart"/>
      <w:r w:rsidRPr="001A794A">
        <w:rPr>
          <w:bCs/>
          <w:kern w:val="36"/>
          <w:sz w:val="16"/>
          <w:szCs w:val="16"/>
        </w:rPr>
        <w:t>перев</w:t>
      </w:r>
      <w:proofErr w:type="gramEnd"/>
      <w:r w:rsidRPr="001A794A">
        <w:rPr>
          <w:bCs/>
          <w:kern w:val="36"/>
          <w:sz w:val="16"/>
          <w:szCs w:val="16"/>
        </w:rPr>
        <w:t xml:space="preserve">ірок.  </w:t>
      </w:r>
    </w:p>
    <w:p w:rsidR="00C15FE9" w:rsidRPr="001A794A" w:rsidRDefault="00C15FE9" w:rsidP="00BF5E52">
      <w:pPr>
        <w:pStyle w:val="ac"/>
        <w:spacing w:before="0" w:beforeAutospacing="0" w:after="0" w:afterAutospacing="0"/>
        <w:ind w:firstLine="709"/>
        <w:jc w:val="both"/>
        <w:rPr>
          <w:bCs/>
          <w:kern w:val="36"/>
          <w:sz w:val="16"/>
          <w:szCs w:val="16"/>
        </w:rPr>
      </w:pPr>
      <w:r w:rsidRPr="001A794A">
        <w:rPr>
          <w:bCs/>
          <w:kern w:val="36"/>
          <w:sz w:val="16"/>
          <w:szCs w:val="16"/>
        </w:rPr>
        <w:t xml:space="preserve">Чекаємо на </w:t>
      </w:r>
      <w:proofErr w:type="gramStart"/>
      <w:r w:rsidRPr="001A794A">
        <w:rPr>
          <w:bCs/>
          <w:kern w:val="36"/>
          <w:sz w:val="16"/>
          <w:szCs w:val="16"/>
        </w:rPr>
        <w:t>нов</w:t>
      </w:r>
      <w:proofErr w:type="gramEnd"/>
      <w:r w:rsidRPr="001A794A">
        <w:rPr>
          <w:bCs/>
          <w:kern w:val="36"/>
          <w:sz w:val="16"/>
          <w:szCs w:val="16"/>
        </w:rPr>
        <w:t xml:space="preserve">і запитання! </w:t>
      </w:r>
    </w:p>
    <w:p w:rsidR="00C15FE9" w:rsidRPr="001A794A" w:rsidRDefault="00C15FE9" w:rsidP="0039495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15FE9" w:rsidRPr="001A794A" w:rsidRDefault="00C15FE9" w:rsidP="00BF5E52">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 xml:space="preserve">Про запровадження нових форм звітів щодо обсягів виробництва та обігу (у тому числі імпорту та експорту) спирту (у тому числі біоетанолу), спиртових дистилятів, алкогольних напоїв, тютюнових виробів, </w:t>
      </w:r>
      <w:proofErr w:type="gramStart"/>
      <w:r w:rsidRPr="001A794A">
        <w:rPr>
          <w:rFonts w:ascii="Times New Roman" w:eastAsia="Times New Roman" w:hAnsi="Times New Roman" w:cs="Times New Roman"/>
          <w:b/>
          <w:bCs/>
          <w:kern w:val="36"/>
          <w:sz w:val="16"/>
          <w:szCs w:val="16"/>
          <w:lang w:eastAsia="ru-RU"/>
        </w:rPr>
        <w:t>р</w:t>
      </w:r>
      <w:proofErr w:type="gramEnd"/>
      <w:r w:rsidRPr="001A794A">
        <w:rPr>
          <w:rFonts w:ascii="Times New Roman" w:eastAsia="Times New Roman" w:hAnsi="Times New Roman" w:cs="Times New Roman"/>
          <w:b/>
          <w:bCs/>
          <w:kern w:val="36"/>
          <w:sz w:val="16"/>
          <w:szCs w:val="16"/>
          <w:lang w:eastAsia="ru-RU"/>
        </w:rPr>
        <w:t>ідин, що використовуються в електронних сигаретах</w:t>
      </w:r>
    </w:p>
    <w:p w:rsidR="00C15FE9" w:rsidRPr="001A794A" w:rsidRDefault="00C15FE9" w:rsidP="00BF5E52">
      <w:pPr>
        <w:pStyle w:val="ac"/>
        <w:spacing w:before="0" w:beforeAutospacing="0" w:after="0" w:afterAutospacing="0"/>
        <w:ind w:firstLine="709"/>
        <w:jc w:val="both"/>
        <w:rPr>
          <w:sz w:val="16"/>
          <w:szCs w:val="16"/>
        </w:rPr>
      </w:pPr>
      <w:r w:rsidRPr="001A794A">
        <w:rPr>
          <w:sz w:val="16"/>
          <w:szCs w:val="16"/>
        </w:rPr>
        <w:t>Державна податкова служба України повідомля</w:t>
      </w:r>
      <w:proofErr w:type="gramStart"/>
      <w:r w:rsidRPr="001A794A">
        <w:rPr>
          <w:sz w:val="16"/>
          <w:szCs w:val="16"/>
        </w:rPr>
        <w:t>є,</w:t>
      </w:r>
      <w:proofErr w:type="gramEnd"/>
      <w:r w:rsidRPr="001A794A">
        <w:rPr>
          <w:sz w:val="16"/>
          <w:szCs w:val="16"/>
        </w:rPr>
        <w:t xml:space="preserve"> що </w:t>
      </w:r>
      <w:hyperlink r:id="rId9" w:history="1">
        <w:r w:rsidRPr="001A794A">
          <w:rPr>
            <w:rStyle w:val="a4"/>
            <w:sz w:val="16"/>
            <w:szCs w:val="16"/>
          </w:rPr>
          <w:t>наказом Міністерства фінансів України від 18.06.2024 № 296 (зі змінами)</w:t>
        </w:r>
      </w:hyperlink>
      <w:r w:rsidRPr="001A794A">
        <w:rPr>
          <w:sz w:val="16"/>
          <w:szCs w:val="16"/>
        </w:rPr>
        <w:t xml:space="preserve">*, який оприлюднено 02.08.2024 в Офіційному віснику України, 2024, № 67: </w:t>
      </w:r>
    </w:p>
    <w:p w:rsidR="00C15FE9" w:rsidRPr="001A794A" w:rsidRDefault="00C15FE9" w:rsidP="00BF5E52">
      <w:pPr>
        <w:pStyle w:val="ac"/>
        <w:spacing w:before="0" w:beforeAutospacing="0" w:after="0" w:afterAutospacing="0"/>
        <w:ind w:firstLine="709"/>
        <w:jc w:val="both"/>
        <w:rPr>
          <w:sz w:val="16"/>
          <w:szCs w:val="16"/>
        </w:rPr>
      </w:pPr>
      <w:r w:rsidRPr="001A794A">
        <w:rPr>
          <w:sz w:val="16"/>
          <w:szCs w:val="16"/>
        </w:rPr>
        <w:t xml:space="preserve">затверджено нові форми звітів щодо обсягів виробництва та обігу (у тому числі імпорту та експорту) спирту (у тому числі біоетанолу), спиртових дистилятів, алкогольних напоїв, тютюнових виробів, </w:t>
      </w:r>
      <w:proofErr w:type="gramStart"/>
      <w:r w:rsidRPr="001A794A">
        <w:rPr>
          <w:sz w:val="16"/>
          <w:szCs w:val="16"/>
        </w:rPr>
        <w:t>р</w:t>
      </w:r>
      <w:proofErr w:type="gramEnd"/>
      <w:r w:rsidRPr="001A794A">
        <w:rPr>
          <w:sz w:val="16"/>
          <w:szCs w:val="16"/>
        </w:rPr>
        <w:t xml:space="preserve">ідин, що використовуються в електронних сигаретах; </w:t>
      </w:r>
    </w:p>
    <w:p w:rsidR="00C15FE9" w:rsidRPr="001A794A" w:rsidRDefault="00C15FE9" w:rsidP="00BF5E52">
      <w:pPr>
        <w:pStyle w:val="ac"/>
        <w:spacing w:before="0" w:beforeAutospacing="0" w:after="0" w:afterAutospacing="0"/>
        <w:ind w:firstLine="709"/>
        <w:jc w:val="both"/>
        <w:rPr>
          <w:sz w:val="16"/>
          <w:szCs w:val="16"/>
        </w:rPr>
      </w:pPr>
      <w:r w:rsidRPr="001A794A">
        <w:rPr>
          <w:sz w:val="16"/>
          <w:szCs w:val="16"/>
        </w:rPr>
        <w:t xml:space="preserve">визнано </w:t>
      </w:r>
      <w:proofErr w:type="gramStart"/>
      <w:r w:rsidRPr="001A794A">
        <w:rPr>
          <w:sz w:val="16"/>
          <w:szCs w:val="16"/>
        </w:rPr>
        <w:t>такими</w:t>
      </w:r>
      <w:proofErr w:type="gramEnd"/>
      <w:r w:rsidRPr="001A794A">
        <w:rPr>
          <w:sz w:val="16"/>
          <w:szCs w:val="16"/>
        </w:rPr>
        <w:t xml:space="preserve">, що втратили чинність форми звітів, що були затверджені наказом Міністерства фінансів України від 11 лютого 2016 року № 49**. </w:t>
      </w:r>
    </w:p>
    <w:p w:rsidR="00C15FE9" w:rsidRPr="001A794A" w:rsidRDefault="00C15FE9" w:rsidP="00BF5E52">
      <w:pPr>
        <w:pStyle w:val="ac"/>
        <w:spacing w:before="0" w:beforeAutospacing="0" w:after="0" w:afterAutospacing="0"/>
        <w:ind w:firstLine="709"/>
        <w:jc w:val="both"/>
        <w:rPr>
          <w:sz w:val="16"/>
          <w:szCs w:val="16"/>
        </w:rPr>
      </w:pPr>
      <w:proofErr w:type="gramStart"/>
      <w:r w:rsidRPr="001A794A">
        <w:rPr>
          <w:sz w:val="16"/>
          <w:szCs w:val="16"/>
        </w:rPr>
        <w:t>Нов</w:t>
      </w:r>
      <w:proofErr w:type="gramEnd"/>
      <w:r w:rsidRPr="001A794A">
        <w:rPr>
          <w:sz w:val="16"/>
          <w:szCs w:val="16"/>
        </w:rPr>
        <w:t xml:space="preserve">і форми звітів запроваджуються з 01 жовтня 2024 року та подаються: </w:t>
      </w:r>
    </w:p>
    <w:p w:rsidR="00C15FE9" w:rsidRPr="001A794A" w:rsidRDefault="00C15FE9" w:rsidP="00BF5E52">
      <w:pPr>
        <w:pStyle w:val="ac"/>
        <w:spacing w:before="0" w:beforeAutospacing="0" w:after="0" w:afterAutospacing="0"/>
        <w:ind w:firstLine="709"/>
        <w:jc w:val="both"/>
        <w:rPr>
          <w:sz w:val="16"/>
          <w:szCs w:val="16"/>
        </w:rPr>
      </w:pPr>
      <w:r w:rsidRPr="001A794A">
        <w:rPr>
          <w:rStyle w:val="a5"/>
          <w:sz w:val="16"/>
          <w:szCs w:val="16"/>
        </w:rPr>
        <w:t xml:space="preserve">форма № 1-ВП «Звіт про обсяги виробництва та обігу (у тому числі імпорту та експорту) спирту (у тому числі біоетанолу), спиртових дистилятів, алкогольних напоїв, тютюнових виробів, </w:t>
      </w:r>
      <w:proofErr w:type="gramStart"/>
      <w:r w:rsidRPr="001A794A">
        <w:rPr>
          <w:rStyle w:val="a5"/>
          <w:sz w:val="16"/>
          <w:szCs w:val="16"/>
        </w:rPr>
        <w:t>р</w:t>
      </w:r>
      <w:proofErr w:type="gramEnd"/>
      <w:r w:rsidRPr="001A794A">
        <w:rPr>
          <w:rStyle w:val="a5"/>
          <w:sz w:val="16"/>
          <w:szCs w:val="16"/>
        </w:rPr>
        <w:t>ідин, що використовуються в електронних сигаретах»:</w:t>
      </w:r>
      <w:r w:rsidRPr="001A794A">
        <w:rPr>
          <w:sz w:val="16"/>
          <w:szCs w:val="16"/>
        </w:rPr>
        <w:t xml:space="preserve"> </w:t>
      </w:r>
    </w:p>
    <w:p w:rsidR="00C15FE9" w:rsidRPr="001A794A" w:rsidRDefault="00C15FE9" w:rsidP="00BF5E52">
      <w:pPr>
        <w:pStyle w:val="ac"/>
        <w:spacing w:before="0" w:beforeAutospacing="0" w:after="0" w:afterAutospacing="0"/>
        <w:ind w:firstLine="709"/>
        <w:jc w:val="both"/>
        <w:rPr>
          <w:bCs/>
          <w:kern w:val="36"/>
          <w:sz w:val="16"/>
          <w:szCs w:val="16"/>
        </w:rPr>
      </w:pPr>
      <w:r w:rsidRPr="001A794A">
        <w:rPr>
          <w:sz w:val="16"/>
          <w:szCs w:val="16"/>
        </w:rPr>
        <w:t xml:space="preserve">виробниками спирту етилового (у тому числі біоетанолу), спиртових дистилятів, алкогольних напоїв, тютюнових виробів, </w:t>
      </w:r>
      <w:proofErr w:type="gramStart"/>
      <w:r w:rsidRPr="001A794A">
        <w:rPr>
          <w:sz w:val="16"/>
          <w:szCs w:val="16"/>
        </w:rPr>
        <w:t>р</w:t>
      </w:r>
      <w:proofErr w:type="gramEnd"/>
      <w:r w:rsidRPr="001A794A">
        <w:rPr>
          <w:sz w:val="16"/>
          <w:szCs w:val="16"/>
        </w:rPr>
        <w:t xml:space="preserve">ідин, що використовуються в електронних сигаретах та здійснюють таку діяльність та/або експорт, імпорт зазначеної </w:t>
      </w:r>
      <w:r w:rsidRPr="001A794A">
        <w:rPr>
          <w:bCs/>
          <w:kern w:val="36"/>
          <w:sz w:val="16"/>
          <w:szCs w:val="16"/>
        </w:rPr>
        <w:t xml:space="preserve">продукції/товару – щомісяця, до 10 числа наступного місяця; </w:t>
      </w:r>
    </w:p>
    <w:p w:rsidR="00C15FE9" w:rsidRPr="001A794A" w:rsidRDefault="00C15FE9" w:rsidP="00BF5E52">
      <w:pPr>
        <w:pStyle w:val="ac"/>
        <w:spacing w:before="0" w:beforeAutospacing="0" w:after="0" w:afterAutospacing="0"/>
        <w:ind w:firstLine="709"/>
        <w:jc w:val="both"/>
        <w:rPr>
          <w:sz w:val="16"/>
          <w:szCs w:val="16"/>
        </w:rPr>
      </w:pPr>
      <w:r w:rsidRPr="001A794A">
        <w:rPr>
          <w:bCs/>
          <w:kern w:val="36"/>
          <w:sz w:val="16"/>
          <w:szCs w:val="16"/>
        </w:rPr>
        <w:t xml:space="preserve">малими виробництвами дистилятів – щокварталу, не </w:t>
      </w:r>
      <w:proofErr w:type="gramStart"/>
      <w:r w:rsidRPr="001A794A">
        <w:rPr>
          <w:bCs/>
          <w:kern w:val="36"/>
          <w:sz w:val="16"/>
          <w:szCs w:val="16"/>
        </w:rPr>
        <w:t>п</w:t>
      </w:r>
      <w:proofErr w:type="gramEnd"/>
      <w:r w:rsidRPr="001A794A">
        <w:rPr>
          <w:bCs/>
          <w:kern w:val="36"/>
          <w:sz w:val="16"/>
          <w:szCs w:val="16"/>
        </w:rPr>
        <w:t>ізніше 20 числа місяця, наступного</w:t>
      </w:r>
      <w:r w:rsidRPr="001A794A">
        <w:rPr>
          <w:sz w:val="16"/>
          <w:szCs w:val="16"/>
        </w:rPr>
        <w:t xml:space="preserve"> за звітним кварталом; </w:t>
      </w:r>
    </w:p>
    <w:p w:rsidR="00C15FE9" w:rsidRPr="001A794A" w:rsidRDefault="00C15FE9" w:rsidP="00BF5E52">
      <w:pPr>
        <w:pStyle w:val="ac"/>
        <w:spacing w:before="0" w:beforeAutospacing="0" w:after="0" w:afterAutospacing="0"/>
        <w:ind w:firstLine="709"/>
        <w:jc w:val="both"/>
        <w:rPr>
          <w:sz w:val="16"/>
          <w:szCs w:val="16"/>
        </w:rPr>
      </w:pPr>
      <w:r w:rsidRPr="001A794A">
        <w:rPr>
          <w:sz w:val="16"/>
          <w:szCs w:val="16"/>
        </w:rPr>
        <w:t xml:space="preserve">малими виробництвами виноробної продукції – не </w:t>
      </w:r>
      <w:proofErr w:type="gramStart"/>
      <w:r w:rsidRPr="001A794A">
        <w:rPr>
          <w:sz w:val="16"/>
          <w:szCs w:val="16"/>
        </w:rPr>
        <w:t>п</w:t>
      </w:r>
      <w:proofErr w:type="gramEnd"/>
      <w:r w:rsidRPr="001A794A">
        <w:rPr>
          <w:sz w:val="16"/>
          <w:szCs w:val="16"/>
        </w:rPr>
        <w:t xml:space="preserve">ізніше 20 числа місяця, наступного за звітним роком; </w:t>
      </w:r>
    </w:p>
    <w:p w:rsidR="00C15FE9" w:rsidRPr="001A794A" w:rsidRDefault="00C15FE9" w:rsidP="00BF5E52">
      <w:pPr>
        <w:pStyle w:val="ac"/>
        <w:spacing w:before="0" w:beforeAutospacing="0" w:after="0" w:afterAutospacing="0"/>
        <w:ind w:firstLine="709"/>
        <w:jc w:val="both"/>
        <w:rPr>
          <w:sz w:val="16"/>
          <w:szCs w:val="16"/>
        </w:rPr>
      </w:pPr>
      <w:r w:rsidRPr="001A794A">
        <w:rPr>
          <w:rStyle w:val="a5"/>
          <w:sz w:val="16"/>
          <w:szCs w:val="16"/>
        </w:rPr>
        <w:t>форма</w:t>
      </w:r>
      <w:r w:rsidRPr="001A794A">
        <w:rPr>
          <w:sz w:val="16"/>
          <w:szCs w:val="16"/>
        </w:rPr>
        <w:t> </w:t>
      </w:r>
      <w:r w:rsidRPr="001A794A">
        <w:rPr>
          <w:rStyle w:val="a5"/>
          <w:sz w:val="16"/>
          <w:szCs w:val="16"/>
        </w:rPr>
        <w:t xml:space="preserve">№ 1-ОП «Звіт про обсяги обігу (у тому числі імпорту та експорту) спирту (у тому числі біоетанолу), спиртових дистилятів, алкогольних напоїв, тютюнових виробів, </w:t>
      </w:r>
      <w:proofErr w:type="gramStart"/>
      <w:r w:rsidRPr="001A794A">
        <w:rPr>
          <w:rStyle w:val="a5"/>
          <w:sz w:val="16"/>
          <w:szCs w:val="16"/>
        </w:rPr>
        <w:t>р</w:t>
      </w:r>
      <w:proofErr w:type="gramEnd"/>
      <w:r w:rsidRPr="001A794A">
        <w:rPr>
          <w:rStyle w:val="a5"/>
          <w:sz w:val="16"/>
          <w:szCs w:val="16"/>
        </w:rPr>
        <w:t>ідин, що використовуються в електронних сигаретах»:</w:t>
      </w:r>
      <w:r w:rsidRPr="001A794A">
        <w:rPr>
          <w:sz w:val="16"/>
          <w:szCs w:val="16"/>
        </w:rPr>
        <w:t xml:space="preserve"> </w:t>
      </w:r>
    </w:p>
    <w:p w:rsidR="00C15FE9" w:rsidRPr="001A794A" w:rsidRDefault="00C15FE9" w:rsidP="00BF5E52">
      <w:pPr>
        <w:pStyle w:val="ac"/>
        <w:spacing w:before="0" w:beforeAutospacing="0" w:after="0" w:afterAutospacing="0"/>
        <w:ind w:firstLine="709"/>
        <w:jc w:val="both"/>
        <w:rPr>
          <w:sz w:val="16"/>
          <w:szCs w:val="16"/>
        </w:rPr>
      </w:pPr>
      <w:r w:rsidRPr="001A794A">
        <w:rPr>
          <w:sz w:val="16"/>
          <w:szCs w:val="16"/>
        </w:rPr>
        <w:t xml:space="preserve">суб’єктами господарювання (крім виробників), що здійснюють оптову торгівлю спиртом (у тому числі біоетанолом), спиртовими дистилятами, алкогольними напоями і тютюновими виробами, </w:t>
      </w:r>
      <w:proofErr w:type="gramStart"/>
      <w:r w:rsidRPr="001A794A">
        <w:rPr>
          <w:sz w:val="16"/>
          <w:szCs w:val="16"/>
        </w:rPr>
        <w:t>р</w:t>
      </w:r>
      <w:proofErr w:type="gramEnd"/>
      <w:r w:rsidRPr="001A794A">
        <w:rPr>
          <w:sz w:val="16"/>
          <w:szCs w:val="16"/>
        </w:rPr>
        <w:t xml:space="preserve">ідинами, що використовуються в електронних сигаретах, та здійснюють таку діяльність та/або експорт, імпорт зазначеної продукції – щомісяця, до 10 числа наступного місяця. </w:t>
      </w:r>
    </w:p>
    <w:p w:rsidR="00C15FE9" w:rsidRPr="001A794A" w:rsidRDefault="00C15FE9" w:rsidP="00BF5E52">
      <w:pPr>
        <w:pStyle w:val="ac"/>
        <w:spacing w:before="0" w:beforeAutospacing="0" w:after="0" w:afterAutospacing="0"/>
        <w:ind w:firstLine="709"/>
        <w:jc w:val="both"/>
        <w:rPr>
          <w:sz w:val="16"/>
          <w:szCs w:val="16"/>
        </w:rPr>
      </w:pPr>
      <w:r w:rsidRPr="001A794A">
        <w:rPr>
          <w:sz w:val="16"/>
          <w:szCs w:val="16"/>
        </w:rPr>
        <w:t>* </w:t>
      </w:r>
      <w:hyperlink r:id="rId10" w:history="1">
        <w:r w:rsidRPr="001A794A">
          <w:rPr>
            <w:rStyle w:val="a4"/>
            <w:sz w:val="16"/>
            <w:szCs w:val="16"/>
          </w:rPr>
          <w:t xml:space="preserve">Наказ Міністерства фінансів України 18.06.2024 № 296 «Про затвердження форми № 1-ВП «Звіт про обсяги виробництва та обігу (у тому числі імпорту та експорту) спирту (у тому числі біоетанолу), спиртових дистилятів, алкогольних напоїв, тютюнових виробів, </w:t>
        </w:r>
        <w:proofErr w:type="gramStart"/>
        <w:r w:rsidRPr="001A794A">
          <w:rPr>
            <w:rStyle w:val="a4"/>
            <w:sz w:val="16"/>
            <w:szCs w:val="16"/>
          </w:rPr>
          <w:t>р</w:t>
        </w:r>
        <w:proofErr w:type="gramEnd"/>
        <w:r w:rsidRPr="001A794A">
          <w:rPr>
            <w:rStyle w:val="a4"/>
            <w:sz w:val="16"/>
            <w:szCs w:val="16"/>
          </w:rPr>
          <w:t xml:space="preserve">ідин, що використовуються в електронних сигаретах», форми № 1-ОП «Звіт про обсяги обігу (у тому числі імпорту та експорту) спирту (у тому числі біоетанолу), спиртових дистилятів, алкогольних напоїв, тютюнових виробів, </w:t>
        </w:r>
        <w:proofErr w:type="gramStart"/>
        <w:r w:rsidRPr="001A794A">
          <w:rPr>
            <w:rStyle w:val="a4"/>
            <w:sz w:val="16"/>
            <w:szCs w:val="16"/>
          </w:rPr>
          <w:t>р</w:t>
        </w:r>
        <w:proofErr w:type="gramEnd"/>
        <w:r w:rsidRPr="001A794A">
          <w:rPr>
            <w:rStyle w:val="a4"/>
            <w:sz w:val="16"/>
            <w:szCs w:val="16"/>
          </w:rPr>
          <w:t>ідин, що використовуються в електронних сигаретах», порядків їх заповнення та Кодів, одиниць виміру та видів продукції / товару», який зареєстровано в Міністерстві юстиції України 04.07.2024 за № № 1011/42356, 1012/42357, зі змінами, внесеними наказом від 11.07.2024 № 339 «Про внесення змі</w:t>
        </w:r>
        <w:proofErr w:type="gramStart"/>
        <w:r w:rsidRPr="001A794A">
          <w:rPr>
            <w:rStyle w:val="a4"/>
            <w:sz w:val="16"/>
            <w:szCs w:val="16"/>
          </w:rPr>
          <w:t>н</w:t>
        </w:r>
        <w:proofErr w:type="gramEnd"/>
        <w:r w:rsidRPr="001A794A">
          <w:rPr>
            <w:rStyle w:val="a4"/>
            <w:sz w:val="16"/>
            <w:szCs w:val="16"/>
          </w:rPr>
          <w:t xml:space="preserve"> до наказу Міністерства фінансів України від 18 червня 2024 року № 296, який зареєстровано в Міністерстві юстиції України 15.07.2024 за № 1059/42404</w:t>
        </w:r>
      </w:hyperlink>
      <w:r w:rsidRPr="001A794A">
        <w:rPr>
          <w:sz w:val="16"/>
          <w:szCs w:val="16"/>
        </w:rPr>
        <w:t xml:space="preserve">; </w:t>
      </w:r>
    </w:p>
    <w:p w:rsidR="00C15FE9" w:rsidRPr="001A794A" w:rsidRDefault="00C15FE9" w:rsidP="00BF5E52">
      <w:pPr>
        <w:pStyle w:val="ac"/>
        <w:spacing w:before="0" w:beforeAutospacing="0" w:after="0" w:afterAutospacing="0"/>
        <w:ind w:firstLine="709"/>
        <w:jc w:val="both"/>
        <w:rPr>
          <w:sz w:val="16"/>
          <w:szCs w:val="16"/>
        </w:rPr>
      </w:pPr>
      <w:proofErr w:type="gramStart"/>
      <w:r w:rsidRPr="001A794A">
        <w:rPr>
          <w:sz w:val="16"/>
          <w:szCs w:val="16"/>
        </w:rPr>
        <w:t xml:space="preserve">** наказ Міністерства фінансів України від 11 лютого 2016 року № 49 «Про затвердження форм звітів щодо виробництва й обігу спирту, алкогольних напоїв і тютюнових виробів та порядків їх заповнення», який був зареєстрований у Міністерстві юстиції України 03 березня 2016 року за № 340/28470. </w:t>
      </w:r>
      <w:proofErr w:type="gramEnd"/>
    </w:p>
    <w:p w:rsidR="00C15FE9" w:rsidRPr="001A794A" w:rsidRDefault="00C15FE9" w:rsidP="0039495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15FE9" w:rsidRPr="001A794A" w:rsidRDefault="00C15FE9" w:rsidP="00BF5E52">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lastRenderedPageBreak/>
        <w:t>Чи потрібно платнику дублювати свої реквізити в полі «Фактичний платник» платіжної інструкції?</w:t>
      </w:r>
    </w:p>
    <w:p w:rsidR="00C15FE9" w:rsidRPr="001A794A" w:rsidRDefault="00C15FE9" w:rsidP="00C15FE9">
      <w:pPr>
        <w:pStyle w:val="ac"/>
        <w:spacing w:before="0" w:beforeAutospacing="0" w:after="0" w:afterAutospacing="0"/>
        <w:ind w:firstLine="709"/>
        <w:jc w:val="both"/>
        <w:rPr>
          <w:bCs/>
          <w:kern w:val="36"/>
          <w:sz w:val="16"/>
          <w:szCs w:val="16"/>
        </w:rPr>
      </w:pPr>
      <w:proofErr w:type="gramStart"/>
      <w:r w:rsidRPr="001A794A">
        <w:rPr>
          <w:bCs/>
          <w:kern w:val="36"/>
          <w:sz w:val="16"/>
          <w:szCs w:val="16"/>
        </w:rPr>
        <w:t>Головне управління ДПС у Дніпропетровській області звертає увагу, що відповідно до Інструкції про безготівкові розрахунки в національній валюті користувачів платіжних послуг, затвердженої постановою Правління Національного банку України від 29.07.2022 року № 163 (із змінами), реквізит «Фактичний платник» заповнюється у випадках коли платник ініц</w:t>
      </w:r>
      <w:proofErr w:type="gramEnd"/>
      <w:r w:rsidRPr="001A794A">
        <w:rPr>
          <w:bCs/>
          <w:kern w:val="36"/>
          <w:sz w:val="16"/>
          <w:szCs w:val="16"/>
        </w:rPr>
        <w:t xml:space="preserve">іює платіжну операцію за </w:t>
      </w:r>
      <w:proofErr w:type="gramStart"/>
      <w:r w:rsidRPr="001A794A">
        <w:rPr>
          <w:bCs/>
          <w:kern w:val="36"/>
          <w:sz w:val="16"/>
          <w:szCs w:val="16"/>
        </w:rPr>
        <w:t>фактичного</w:t>
      </w:r>
      <w:proofErr w:type="gramEnd"/>
      <w:r w:rsidRPr="001A794A">
        <w:rPr>
          <w:bCs/>
          <w:kern w:val="36"/>
          <w:sz w:val="16"/>
          <w:szCs w:val="16"/>
        </w:rPr>
        <w:t xml:space="preserve"> платника (тобто за іншу особу). В інших випадках реквізит «Фактичний платник» платником не заповнюється.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Наприклад, юридичні особи (далі – головні </w:t>
      </w:r>
      <w:proofErr w:type="gramStart"/>
      <w:r w:rsidRPr="001A794A">
        <w:rPr>
          <w:bCs/>
          <w:kern w:val="36"/>
          <w:sz w:val="16"/>
          <w:szCs w:val="16"/>
        </w:rPr>
        <w:t>п</w:t>
      </w:r>
      <w:proofErr w:type="gramEnd"/>
      <w:r w:rsidRPr="001A794A">
        <w:rPr>
          <w:bCs/>
          <w:kern w:val="36"/>
          <w:sz w:val="16"/>
          <w:szCs w:val="16"/>
        </w:rPr>
        <w:t>ідприємства) під час сплати податків, зборів, інших платежів та єдиного внеску за філії (у випадках, передбачених Податковим кодексом України) в обов’язкових реквізитах платіжної інструкції заповнюють реквізит «Код платника» (податковий номер головного підприємства) та реквізит «Код фактичного платника» (податковий номер фі</w:t>
      </w:r>
      <w:proofErr w:type="gramStart"/>
      <w:r w:rsidRPr="001A794A">
        <w:rPr>
          <w:bCs/>
          <w:kern w:val="36"/>
          <w:sz w:val="16"/>
          <w:szCs w:val="16"/>
        </w:rPr>
        <w:t>л</w:t>
      </w:r>
      <w:proofErr w:type="gramEnd"/>
      <w:r w:rsidRPr="001A794A">
        <w:rPr>
          <w:bCs/>
          <w:kern w:val="36"/>
          <w:sz w:val="16"/>
          <w:szCs w:val="16"/>
        </w:rPr>
        <w:t xml:space="preserve">ії). </w:t>
      </w:r>
    </w:p>
    <w:p w:rsidR="00C15FE9" w:rsidRPr="001A794A" w:rsidRDefault="00C15FE9" w:rsidP="0039495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15FE9" w:rsidRPr="001A794A" w:rsidRDefault="00C15FE9" w:rsidP="00BF5E52">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Особливості подання до контролюючого органу декларації акцизного податку суб’єктом господарювання</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Головне управління ДПС у Дніпропетровській області щодо особливостей подання декларації акцизного податку суб’єктами господарювання які здійснюють роздрібний продаж </w:t>
      </w:r>
      <w:proofErr w:type="gramStart"/>
      <w:r w:rsidRPr="001A794A">
        <w:rPr>
          <w:bCs/>
          <w:kern w:val="36"/>
          <w:sz w:val="16"/>
          <w:szCs w:val="16"/>
        </w:rPr>
        <w:t>п</w:t>
      </w:r>
      <w:proofErr w:type="gramEnd"/>
      <w:r w:rsidRPr="001A794A">
        <w:rPr>
          <w:bCs/>
          <w:kern w:val="36"/>
          <w:sz w:val="16"/>
          <w:szCs w:val="16"/>
        </w:rPr>
        <w:t xml:space="preserve">ідакцизних товарів (алкогольні напої) в декількох пунктах продажу (в т.ч. розташованих в населених пунктах, підпорядкованих різним органам самоврядування), які обслуговуються в одному або декількох контролюючих органах, повідомляє. </w:t>
      </w:r>
    </w:p>
    <w:p w:rsidR="00C15FE9" w:rsidRPr="001A794A" w:rsidRDefault="00C15FE9" w:rsidP="00C15FE9">
      <w:pPr>
        <w:pStyle w:val="ac"/>
        <w:spacing w:before="0" w:beforeAutospacing="0" w:after="0" w:afterAutospacing="0"/>
        <w:ind w:firstLine="709"/>
        <w:jc w:val="both"/>
        <w:rPr>
          <w:bCs/>
          <w:kern w:val="36"/>
          <w:sz w:val="16"/>
          <w:szCs w:val="16"/>
        </w:rPr>
      </w:pPr>
      <w:proofErr w:type="gramStart"/>
      <w:r w:rsidRPr="001A794A">
        <w:rPr>
          <w:bCs/>
          <w:kern w:val="36"/>
          <w:sz w:val="16"/>
          <w:szCs w:val="16"/>
        </w:rPr>
        <w:t>П</w:t>
      </w:r>
      <w:proofErr w:type="gramEnd"/>
      <w:r w:rsidRPr="001A794A">
        <w:rPr>
          <w:bCs/>
          <w:kern w:val="36"/>
          <w:sz w:val="16"/>
          <w:szCs w:val="16"/>
        </w:rPr>
        <w:t xml:space="preserve">ідпунктом 212.1.11 п. 212.1 ст. 212 Податкового кодексу України (далі – ПКУ) передбачено, що платниками акцизного податку з реалізації суб’єктами господарювання роздрібної торгівлі підакцизних товарів є особа – суб’єкт господарювання роздрібної торгівлі, яка здійснює реалізацію підакцизних товарів (крім тютюнових виробів, тютюну та промислових замінників тютюну, </w:t>
      </w:r>
      <w:proofErr w:type="gramStart"/>
      <w:r w:rsidRPr="001A794A">
        <w:rPr>
          <w:bCs/>
          <w:kern w:val="36"/>
          <w:sz w:val="16"/>
          <w:szCs w:val="16"/>
        </w:rPr>
        <w:t>р</w:t>
      </w:r>
      <w:proofErr w:type="gramEnd"/>
      <w:r w:rsidRPr="001A794A">
        <w:rPr>
          <w:bCs/>
          <w:kern w:val="36"/>
          <w:sz w:val="16"/>
          <w:szCs w:val="16"/>
        </w:rPr>
        <w:t xml:space="preserve">ідин, що використовуються в електронних сигаретах).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Відповідно до п. 49.1 ст. 49 ПКУ податкова декларація подається за звітний період в установлені ПКУ строки контролюючому органу, в якому перебуває на </w:t>
      </w:r>
      <w:proofErr w:type="gramStart"/>
      <w:r w:rsidRPr="001A794A">
        <w:rPr>
          <w:bCs/>
          <w:kern w:val="36"/>
          <w:sz w:val="16"/>
          <w:szCs w:val="16"/>
        </w:rPr>
        <w:t>обл</w:t>
      </w:r>
      <w:proofErr w:type="gramEnd"/>
      <w:r w:rsidRPr="001A794A">
        <w:rPr>
          <w:bCs/>
          <w:kern w:val="36"/>
          <w:sz w:val="16"/>
          <w:szCs w:val="16"/>
        </w:rPr>
        <w:t xml:space="preserve">іку платник податків.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Згідно з п.п. 212.3.1 прим. 1 п. 212.3 ст. 212 ПКУ особи – суб’єкти господарювання роздрібної торгі</w:t>
      </w:r>
      <w:proofErr w:type="gramStart"/>
      <w:r w:rsidRPr="001A794A">
        <w:rPr>
          <w:bCs/>
          <w:kern w:val="36"/>
          <w:sz w:val="16"/>
          <w:szCs w:val="16"/>
        </w:rPr>
        <w:t>вл</w:t>
      </w:r>
      <w:proofErr w:type="gramEnd"/>
      <w:r w:rsidRPr="001A794A">
        <w:rPr>
          <w:bCs/>
          <w:kern w:val="36"/>
          <w:sz w:val="16"/>
          <w:szCs w:val="16"/>
        </w:rPr>
        <w:t xml:space="preserve">і, які здійснюють реалізацію підакцизних товарів, підлягають обов’язковій реєстрації як платники податку контролюючими органами за місцезнаходженням пункту продажу товарів не пізніше граничного терміну подання декларації акцизного податку за </w:t>
      </w:r>
      <w:proofErr w:type="gramStart"/>
      <w:r w:rsidRPr="001A794A">
        <w:rPr>
          <w:bCs/>
          <w:kern w:val="36"/>
          <w:sz w:val="16"/>
          <w:szCs w:val="16"/>
        </w:rPr>
        <w:t>м</w:t>
      </w:r>
      <w:proofErr w:type="gramEnd"/>
      <w:r w:rsidRPr="001A794A">
        <w:rPr>
          <w:bCs/>
          <w:kern w:val="36"/>
          <w:sz w:val="16"/>
          <w:szCs w:val="16"/>
        </w:rPr>
        <w:t xml:space="preserve">ісяць, в якому здійснюється господарська діяльність.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Відповідно </w:t>
      </w:r>
      <w:proofErr w:type="gramStart"/>
      <w:r w:rsidRPr="001A794A">
        <w:rPr>
          <w:bCs/>
          <w:kern w:val="36"/>
          <w:sz w:val="16"/>
          <w:szCs w:val="16"/>
        </w:rPr>
        <w:t>до</w:t>
      </w:r>
      <w:proofErr w:type="gramEnd"/>
      <w:r w:rsidRPr="001A794A">
        <w:rPr>
          <w:bCs/>
          <w:kern w:val="36"/>
          <w:sz w:val="16"/>
          <w:szCs w:val="16"/>
        </w:rPr>
        <w:t xml:space="preserve"> абзацу першого п. 2 розд. І Порядку заповнення та подання декларації акцизного податку, затвердженого наказом Міністерства фінансів України від 23.01.2015 № 14 зі змінами та доповненнями (далі – Порядок № 14), особи, визначені  ст. 212 ПКУ як платники акцизного податку складають та подають декларацію акцизного податку (далі – Декларація).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Відповідно до пункту 2 розділу ІІІ Порядку № 14 Декларація за звітний (податковий) період, що дорівнює календарному місяцю, подається платником щомісяця протягом 20 календарних днів, що настають за останнім календарним днем звітного (податкового) місяця, до контролюючого органу за місцем </w:t>
      </w:r>
      <w:proofErr w:type="gramStart"/>
      <w:r w:rsidRPr="001A794A">
        <w:rPr>
          <w:bCs/>
          <w:kern w:val="36"/>
          <w:sz w:val="16"/>
          <w:szCs w:val="16"/>
        </w:rPr>
        <w:t>обл</w:t>
      </w:r>
      <w:proofErr w:type="gramEnd"/>
      <w:r w:rsidRPr="001A794A">
        <w:rPr>
          <w:bCs/>
          <w:kern w:val="36"/>
          <w:sz w:val="16"/>
          <w:szCs w:val="16"/>
        </w:rPr>
        <w:t xml:space="preserve">іку такого платника.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Суб’єкт господарювання роздрібної торгі</w:t>
      </w:r>
      <w:proofErr w:type="gramStart"/>
      <w:r w:rsidRPr="001A794A">
        <w:rPr>
          <w:bCs/>
          <w:kern w:val="36"/>
          <w:sz w:val="16"/>
          <w:szCs w:val="16"/>
        </w:rPr>
        <w:t>вл</w:t>
      </w:r>
      <w:proofErr w:type="gramEnd"/>
      <w:r w:rsidRPr="001A794A">
        <w:rPr>
          <w:bCs/>
          <w:kern w:val="36"/>
          <w:sz w:val="16"/>
          <w:szCs w:val="16"/>
        </w:rPr>
        <w:t xml:space="preserve">і, який здійснює реалізацію підакцизних товарів, має перебувати на обліку та подавати Декларацію до контролюючих органів за місцезнаходженням пунктів продажу товарів.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Відповідно до пп. 222.2.3 п. 222.3 ст. 222 ПКУ суб’єкт господарювання роздрібної торгі</w:t>
      </w:r>
      <w:proofErr w:type="gramStart"/>
      <w:r w:rsidRPr="001A794A">
        <w:rPr>
          <w:bCs/>
          <w:kern w:val="36"/>
          <w:sz w:val="16"/>
          <w:szCs w:val="16"/>
        </w:rPr>
        <w:t>вл</w:t>
      </w:r>
      <w:proofErr w:type="gramEnd"/>
      <w:r w:rsidRPr="001A794A">
        <w:rPr>
          <w:bCs/>
          <w:kern w:val="36"/>
          <w:sz w:val="16"/>
          <w:szCs w:val="16"/>
        </w:rPr>
        <w:t>і, який здійснює реалізацію підакцизних товарів, сплачує податок за місцем здійснення реалізації таких товарів на бюджетний рахунок територіальної громади, відкритий в Державній казначейській службі України для сплати акцизного податку з реалізації суб’єктами господарювання роздрібної торгі</w:t>
      </w:r>
      <w:proofErr w:type="gramStart"/>
      <w:r w:rsidRPr="001A794A">
        <w:rPr>
          <w:bCs/>
          <w:kern w:val="36"/>
          <w:sz w:val="16"/>
          <w:szCs w:val="16"/>
        </w:rPr>
        <w:t>вл</w:t>
      </w:r>
      <w:proofErr w:type="gramEnd"/>
      <w:r w:rsidRPr="001A794A">
        <w:rPr>
          <w:bCs/>
          <w:kern w:val="36"/>
          <w:sz w:val="16"/>
          <w:szCs w:val="16"/>
        </w:rPr>
        <w:t xml:space="preserve">і підакцизних товарів.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Отже, суб’єкт господарювання роздрібної торгі</w:t>
      </w:r>
      <w:proofErr w:type="gramStart"/>
      <w:r w:rsidRPr="001A794A">
        <w:rPr>
          <w:bCs/>
          <w:kern w:val="36"/>
          <w:sz w:val="16"/>
          <w:szCs w:val="16"/>
        </w:rPr>
        <w:t>вл</w:t>
      </w:r>
      <w:proofErr w:type="gramEnd"/>
      <w:r w:rsidRPr="001A794A">
        <w:rPr>
          <w:bCs/>
          <w:kern w:val="36"/>
          <w:sz w:val="16"/>
          <w:szCs w:val="16"/>
        </w:rPr>
        <w:t xml:space="preserve">і підакцизними товарами, що має один або декілька пунктів продажу, які розташовані на території підпорядкованій одному органу  місцевого самоврядування (один Код території) складає та подає Декларацію та заповнює один Додаток 6 до Декларації відповідно до цього Коду території.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Суб’єкт господарювання роздрібної торгі</w:t>
      </w:r>
      <w:proofErr w:type="gramStart"/>
      <w:r w:rsidRPr="001A794A">
        <w:rPr>
          <w:bCs/>
          <w:kern w:val="36"/>
          <w:sz w:val="16"/>
          <w:szCs w:val="16"/>
        </w:rPr>
        <w:t>вл</w:t>
      </w:r>
      <w:proofErr w:type="gramEnd"/>
      <w:r w:rsidRPr="001A794A">
        <w:rPr>
          <w:bCs/>
          <w:kern w:val="36"/>
          <w:sz w:val="16"/>
          <w:szCs w:val="16"/>
        </w:rPr>
        <w:t xml:space="preserve">і підакцизними товарами, що має декілька пунктів продажу товарів, які розташовані на територіях підпорядкованих різним органам самоврядування (різні Коди територій), які обслуговуються різними контролюючими органами, складає та подає Декларації до кожного контролюючого органу та заповнює Додатки 6 до Декларації окремо за кожним Кодом території згідно з третім або додатковим (за наявності) </w:t>
      </w:r>
      <w:proofErr w:type="gramStart"/>
      <w:r w:rsidRPr="001A794A">
        <w:rPr>
          <w:bCs/>
          <w:kern w:val="36"/>
          <w:sz w:val="16"/>
          <w:szCs w:val="16"/>
        </w:rPr>
        <w:t>р</w:t>
      </w:r>
      <w:proofErr w:type="gramEnd"/>
      <w:r w:rsidRPr="001A794A">
        <w:rPr>
          <w:bCs/>
          <w:kern w:val="36"/>
          <w:sz w:val="16"/>
          <w:szCs w:val="16"/>
        </w:rPr>
        <w:t xml:space="preserve">івнем Коду території адміністративно-територіальної одиниці, у межах якої знаходяться місця здійснення реалізації підакцизних товарів.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Якщо у суб’єкта господарювання пункти продажу розташовані в декількох органах самоврядування (</w:t>
      </w:r>
      <w:proofErr w:type="gramStart"/>
      <w:r w:rsidRPr="001A794A">
        <w:rPr>
          <w:bCs/>
          <w:kern w:val="36"/>
          <w:sz w:val="16"/>
          <w:szCs w:val="16"/>
        </w:rPr>
        <w:t>р</w:t>
      </w:r>
      <w:proofErr w:type="gramEnd"/>
      <w:r w:rsidRPr="001A794A">
        <w:rPr>
          <w:bCs/>
          <w:kern w:val="36"/>
          <w:sz w:val="16"/>
          <w:szCs w:val="16"/>
        </w:rPr>
        <w:t xml:space="preserve">ізні Коди територій), які обслуговуються одним контролюючим органом, то платник подає до такого контролюючого органу одну Декларацію з кількістю Додатків 6, що відповідає кількості Кодів територій окремо за кожним кодом території згідно з третім або додатковим (за наявності) </w:t>
      </w:r>
      <w:proofErr w:type="gramStart"/>
      <w:r w:rsidRPr="001A794A">
        <w:rPr>
          <w:bCs/>
          <w:kern w:val="36"/>
          <w:sz w:val="16"/>
          <w:szCs w:val="16"/>
        </w:rPr>
        <w:t>р</w:t>
      </w:r>
      <w:proofErr w:type="gramEnd"/>
      <w:r w:rsidRPr="001A794A">
        <w:rPr>
          <w:bCs/>
          <w:kern w:val="36"/>
          <w:sz w:val="16"/>
          <w:szCs w:val="16"/>
        </w:rPr>
        <w:t xml:space="preserve">івнем Коду території адміністративно-територіальної одиниці, у межах якої знаходяться місця здійснення реалізації підакцизних товарів. </w:t>
      </w:r>
    </w:p>
    <w:p w:rsidR="00C15FE9" w:rsidRPr="001A794A" w:rsidRDefault="00C15FE9" w:rsidP="0039495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15FE9" w:rsidRPr="001A794A" w:rsidRDefault="00C15FE9" w:rsidP="00BF5E52">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 xml:space="preserve">Відповідальність за несвоєчасну реєстрацію зведеної </w:t>
      </w:r>
      <w:proofErr w:type="gramStart"/>
      <w:r w:rsidRPr="001A794A">
        <w:rPr>
          <w:rFonts w:ascii="Times New Roman" w:eastAsia="Times New Roman" w:hAnsi="Times New Roman" w:cs="Times New Roman"/>
          <w:b/>
          <w:bCs/>
          <w:kern w:val="36"/>
          <w:sz w:val="16"/>
          <w:szCs w:val="16"/>
          <w:lang w:eastAsia="ru-RU"/>
        </w:rPr>
        <w:t>ПН</w:t>
      </w:r>
      <w:proofErr w:type="gramEnd"/>
      <w:r w:rsidRPr="001A794A">
        <w:rPr>
          <w:rFonts w:ascii="Times New Roman" w:eastAsia="Times New Roman" w:hAnsi="Times New Roman" w:cs="Times New Roman"/>
          <w:b/>
          <w:bCs/>
          <w:kern w:val="36"/>
          <w:sz w:val="16"/>
          <w:szCs w:val="16"/>
          <w:lang w:eastAsia="ru-RU"/>
        </w:rPr>
        <w:t>, складеної відповідно до умов, визначених п. 188.1 ст. 188 Податкового кодексу України</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Головне управління ДПС у Дніпропетровській області повідомля</w:t>
      </w:r>
      <w:proofErr w:type="gramStart"/>
      <w:r w:rsidRPr="001A794A">
        <w:rPr>
          <w:bCs/>
          <w:kern w:val="36"/>
          <w:sz w:val="16"/>
          <w:szCs w:val="16"/>
        </w:rPr>
        <w:t>є.</w:t>
      </w:r>
      <w:proofErr w:type="gramEnd"/>
      <w:r w:rsidRPr="001A794A">
        <w:rPr>
          <w:bCs/>
          <w:kern w:val="36"/>
          <w:sz w:val="16"/>
          <w:szCs w:val="16"/>
        </w:rPr>
        <w:t xml:space="preserve">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Пунктами 89 та 90 </w:t>
      </w:r>
      <w:proofErr w:type="gramStart"/>
      <w:r w:rsidRPr="001A794A">
        <w:rPr>
          <w:bCs/>
          <w:kern w:val="36"/>
          <w:sz w:val="16"/>
          <w:szCs w:val="16"/>
        </w:rPr>
        <w:t>п</w:t>
      </w:r>
      <w:proofErr w:type="gramEnd"/>
      <w:r w:rsidRPr="001A794A">
        <w:rPr>
          <w:bCs/>
          <w:kern w:val="36"/>
          <w:sz w:val="16"/>
          <w:szCs w:val="16"/>
        </w:rPr>
        <w:t xml:space="preserve">ідрозділу 2 розділу ХХ Податкового кодексу України (далі – Кодекс) на період дії воєнного стану збільшено строки реєстрації в Єдиному реєстрі податкових накладних (далі – ЄРПН) податкових накладних/розрахунків коригування, які мають поденний строк складання/реєстрації, встановлений пунктом 201.10 статті 201 Кодексу, та зменшено розміри штрафів за їх порушення. </w:t>
      </w:r>
    </w:p>
    <w:p w:rsidR="00C15FE9" w:rsidRPr="001A794A" w:rsidRDefault="00C15FE9" w:rsidP="00C15FE9">
      <w:pPr>
        <w:pStyle w:val="ac"/>
        <w:spacing w:before="0" w:beforeAutospacing="0" w:after="0" w:afterAutospacing="0"/>
        <w:ind w:firstLine="709"/>
        <w:jc w:val="both"/>
        <w:rPr>
          <w:bCs/>
          <w:kern w:val="36"/>
          <w:sz w:val="16"/>
          <w:szCs w:val="16"/>
        </w:rPr>
      </w:pPr>
      <w:proofErr w:type="gramStart"/>
      <w:r w:rsidRPr="001A794A">
        <w:rPr>
          <w:bCs/>
          <w:kern w:val="36"/>
          <w:sz w:val="16"/>
          <w:szCs w:val="16"/>
        </w:rPr>
        <w:t>Нов</w:t>
      </w:r>
      <w:proofErr w:type="gramEnd"/>
      <w:r w:rsidRPr="001A794A">
        <w:rPr>
          <w:bCs/>
          <w:kern w:val="36"/>
          <w:sz w:val="16"/>
          <w:szCs w:val="16"/>
        </w:rPr>
        <w:t xml:space="preserve">і строки реєстрації в ЄРПН податкових накладних/розрахунків коригування, складених починаючи з 16 січня 2023 року, становлять: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lastRenderedPageBreak/>
        <w:t xml:space="preserve">- для податкових накладних/розрахунків коригування, складених з 1 по 15 календарний день (включно) календарного </w:t>
      </w:r>
      <w:proofErr w:type="gramStart"/>
      <w:r w:rsidRPr="001A794A">
        <w:rPr>
          <w:bCs/>
          <w:kern w:val="36"/>
          <w:sz w:val="16"/>
          <w:szCs w:val="16"/>
        </w:rPr>
        <w:t>м</w:t>
      </w:r>
      <w:proofErr w:type="gramEnd"/>
      <w:r w:rsidRPr="001A794A">
        <w:rPr>
          <w:bCs/>
          <w:kern w:val="36"/>
          <w:sz w:val="16"/>
          <w:szCs w:val="16"/>
        </w:rPr>
        <w:t xml:space="preserve">ісяця, – до 5 календарного дня (включно) календарного місяця, наступного за місяцем, в якому вони складені;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 для податкових накладних/розрахунків коригування, складених з 16 по останній календарний день (включно) календарного </w:t>
      </w:r>
      <w:proofErr w:type="gramStart"/>
      <w:r w:rsidRPr="001A794A">
        <w:rPr>
          <w:bCs/>
          <w:kern w:val="36"/>
          <w:sz w:val="16"/>
          <w:szCs w:val="16"/>
        </w:rPr>
        <w:t>м</w:t>
      </w:r>
      <w:proofErr w:type="gramEnd"/>
      <w:r w:rsidRPr="001A794A">
        <w:rPr>
          <w:bCs/>
          <w:kern w:val="36"/>
          <w:sz w:val="16"/>
          <w:szCs w:val="16"/>
        </w:rPr>
        <w:t xml:space="preserve">ісяця, – до 18 календарного дня (включно) календарного місяця, наступного за місяцем, в якому вони складені.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Разом з цим, Кодексом передбачено складання зведених податкових накладних, зокрема в разі здійснення постачання товарів/послуг, база оподаткування яких, визначена відповідно до статті 188 Кодексу, перевищує фактичну ціну постачання </w:t>
      </w:r>
      <w:proofErr w:type="gramStart"/>
      <w:r w:rsidRPr="001A794A">
        <w:rPr>
          <w:bCs/>
          <w:kern w:val="36"/>
          <w:sz w:val="16"/>
          <w:szCs w:val="16"/>
        </w:rPr>
        <w:t>таких</w:t>
      </w:r>
      <w:proofErr w:type="gramEnd"/>
      <w:r w:rsidRPr="001A794A">
        <w:rPr>
          <w:bCs/>
          <w:kern w:val="36"/>
          <w:sz w:val="16"/>
          <w:szCs w:val="16"/>
        </w:rPr>
        <w:t xml:space="preserve"> товарів/послуг (абзац одинадцятий пункту 201.4 статті 201 Кодексу). </w:t>
      </w:r>
    </w:p>
    <w:p w:rsidR="00C15FE9" w:rsidRPr="001A794A" w:rsidRDefault="00C15FE9" w:rsidP="00C15FE9">
      <w:pPr>
        <w:pStyle w:val="ac"/>
        <w:spacing w:before="0" w:beforeAutospacing="0" w:after="0" w:afterAutospacing="0"/>
        <w:ind w:firstLine="709"/>
        <w:jc w:val="both"/>
        <w:rPr>
          <w:bCs/>
          <w:kern w:val="36"/>
          <w:sz w:val="16"/>
          <w:szCs w:val="16"/>
        </w:rPr>
      </w:pPr>
      <w:proofErr w:type="gramStart"/>
      <w:r w:rsidRPr="001A794A">
        <w:rPr>
          <w:bCs/>
          <w:kern w:val="36"/>
          <w:sz w:val="16"/>
          <w:szCs w:val="16"/>
        </w:rPr>
        <w:t>Так, у разі постачання товарів/послуг, крім постачання товарів, базою оподаткування для яких встановлено максимальні роздрібні ціни, база оподаткування яких, визначена відповідно до статей 188 і 189 Кодексу, перевищує фактичну ціну постачання таких товарів/послуг (зокрема, якщо база оподаткування визначається виходячи із ціни придбання товарів/послуг, звичайної ціни</w:t>
      </w:r>
      <w:proofErr w:type="gramEnd"/>
      <w:r w:rsidRPr="001A794A">
        <w:rPr>
          <w:bCs/>
          <w:kern w:val="36"/>
          <w:sz w:val="16"/>
          <w:szCs w:val="16"/>
        </w:rPr>
        <w:t xml:space="preserve"> </w:t>
      </w:r>
      <w:proofErr w:type="gramStart"/>
      <w:r w:rsidRPr="001A794A">
        <w:rPr>
          <w:bCs/>
          <w:kern w:val="36"/>
          <w:sz w:val="16"/>
          <w:szCs w:val="16"/>
        </w:rPr>
        <w:t>самостійно виготовлених товарів/послуг або балансової (залишкової) вартості необоротних активів і перевищує суму постачання таких товарів/послуг, необоротних активів, визначену виходячи з їх договірної вартості, тобто ціна придбання/звичайна ціна/балансова (залишкова) вартість перевищує фактичну ціну (договірну вартість) постачання), постачальник (продавець) складає дві податкові накладні: одну – на суму, розраховану</w:t>
      </w:r>
      <w:proofErr w:type="gramEnd"/>
      <w:r w:rsidRPr="001A794A">
        <w:rPr>
          <w:bCs/>
          <w:kern w:val="36"/>
          <w:sz w:val="16"/>
          <w:szCs w:val="16"/>
        </w:rPr>
        <w:t xml:space="preserve"> виходячи з фактичної ціни постачання, іншу – на суму, розраховану виходячи з перевищення ціни придбання/звичайної ціни/балансової (залишкової) вартості над фактичною ціною, або може скласти не </w:t>
      </w:r>
      <w:proofErr w:type="gramStart"/>
      <w:r w:rsidRPr="001A794A">
        <w:rPr>
          <w:bCs/>
          <w:kern w:val="36"/>
          <w:sz w:val="16"/>
          <w:szCs w:val="16"/>
        </w:rPr>
        <w:t>п</w:t>
      </w:r>
      <w:proofErr w:type="gramEnd"/>
      <w:r w:rsidRPr="001A794A">
        <w:rPr>
          <w:bCs/>
          <w:kern w:val="36"/>
          <w:sz w:val="16"/>
          <w:szCs w:val="16"/>
        </w:rPr>
        <w:t xml:space="preserve">ізніше останнього дня місяця, в якому здійснено такі постачання, зведену податкову накладну з урахуванням сум податку, розрахованих виходячи з перевищення бази оподаткування над фактичною ціною, визначених окремо за </w:t>
      </w:r>
      <w:proofErr w:type="gramStart"/>
      <w:r w:rsidRPr="001A794A">
        <w:rPr>
          <w:bCs/>
          <w:kern w:val="36"/>
          <w:sz w:val="16"/>
          <w:szCs w:val="16"/>
        </w:rPr>
        <w:t>кожною</w:t>
      </w:r>
      <w:proofErr w:type="gramEnd"/>
      <w:r w:rsidRPr="001A794A">
        <w:rPr>
          <w:bCs/>
          <w:kern w:val="36"/>
          <w:sz w:val="16"/>
          <w:szCs w:val="16"/>
        </w:rPr>
        <w:t xml:space="preserve"> операцією з постачання товарів/послуг (абзац перший пункту 15 Порядку заповнення податкової накладної, затверджений Наказом Міністерства фінансів України від 31  грудня 2015 року № 1307 (зі змінами)).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Тобто, особливості складання/реєстрації зведених податкових накладних мають відмінності від податкових накладних, що складаються за кожною операцією з постачання товарів/послуг, у зв’язку з чим норми, визначені пунктами 89 та 90 </w:t>
      </w:r>
      <w:proofErr w:type="gramStart"/>
      <w:r w:rsidRPr="001A794A">
        <w:rPr>
          <w:bCs/>
          <w:kern w:val="36"/>
          <w:sz w:val="16"/>
          <w:szCs w:val="16"/>
        </w:rPr>
        <w:t>п</w:t>
      </w:r>
      <w:proofErr w:type="gramEnd"/>
      <w:r w:rsidRPr="001A794A">
        <w:rPr>
          <w:bCs/>
          <w:kern w:val="36"/>
          <w:sz w:val="16"/>
          <w:szCs w:val="16"/>
        </w:rPr>
        <w:t xml:space="preserve">ідрозділу 2 розділу ХХ Кодексу, не охоплюють таку категорію як зведені податкові накладні.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Отже, за несвоєчасну реєстрацію зведеної податкової накладної/розрахунку коригування в ЄРПН, якщо вона складена </w:t>
      </w:r>
      <w:proofErr w:type="gramStart"/>
      <w:r w:rsidRPr="001A794A">
        <w:rPr>
          <w:bCs/>
          <w:kern w:val="36"/>
          <w:sz w:val="16"/>
          <w:szCs w:val="16"/>
        </w:rPr>
        <w:t>п</w:t>
      </w:r>
      <w:proofErr w:type="gramEnd"/>
      <w:r w:rsidRPr="001A794A">
        <w:rPr>
          <w:bCs/>
          <w:kern w:val="36"/>
          <w:sz w:val="16"/>
          <w:szCs w:val="16"/>
        </w:rPr>
        <w:t xml:space="preserve">ісля 16.01.2023, штрафи застосовуються у розмірах, встановлених пунктом 1201.1 статті 1201 Кодексу.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Зокрема, порушення платниками податку на додану вартість граничного строку, передбаченого статтею 201 Кодексу, для реєстрації зведеної податкової накладної (згідно з пунктом 198.5 статті 198, пунктом 199.1. статті 199, пунктом 201.4 статті 201 Кодексу) тягне за собою накладення на платника податку на додану вартість штрафу в розмі</w:t>
      </w:r>
      <w:proofErr w:type="gramStart"/>
      <w:r w:rsidRPr="001A794A">
        <w:rPr>
          <w:bCs/>
          <w:kern w:val="36"/>
          <w:sz w:val="16"/>
          <w:szCs w:val="16"/>
        </w:rPr>
        <w:t>р</w:t>
      </w:r>
      <w:proofErr w:type="gramEnd"/>
      <w:r w:rsidRPr="001A794A">
        <w:rPr>
          <w:bCs/>
          <w:kern w:val="36"/>
          <w:sz w:val="16"/>
          <w:szCs w:val="16"/>
        </w:rPr>
        <w:t xml:space="preserve">і 2 відсотків обсягу постачання (без податку на </w:t>
      </w:r>
      <w:proofErr w:type="gramStart"/>
      <w:r w:rsidRPr="001A794A">
        <w:rPr>
          <w:bCs/>
          <w:kern w:val="36"/>
          <w:sz w:val="16"/>
          <w:szCs w:val="16"/>
        </w:rPr>
        <w:t xml:space="preserve">додану вартість), але не більше 1020 гривень. </w:t>
      </w:r>
      <w:proofErr w:type="gramEnd"/>
    </w:p>
    <w:p w:rsidR="00C15FE9" w:rsidRPr="001A794A" w:rsidRDefault="00C15FE9" w:rsidP="0039495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15FE9" w:rsidRPr="001A794A" w:rsidRDefault="00C15FE9" w:rsidP="00BF5E52">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 xml:space="preserve">Податкова </w:t>
      </w:r>
      <w:proofErr w:type="gramStart"/>
      <w:r w:rsidRPr="001A794A">
        <w:rPr>
          <w:rFonts w:ascii="Times New Roman" w:eastAsia="Times New Roman" w:hAnsi="Times New Roman" w:cs="Times New Roman"/>
          <w:b/>
          <w:bCs/>
          <w:kern w:val="36"/>
          <w:sz w:val="16"/>
          <w:szCs w:val="16"/>
          <w:lang w:eastAsia="ru-RU"/>
        </w:rPr>
        <w:t>соц</w:t>
      </w:r>
      <w:proofErr w:type="gramEnd"/>
      <w:r w:rsidRPr="001A794A">
        <w:rPr>
          <w:rFonts w:ascii="Times New Roman" w:eastAsia="Times New Roman" w:hAnsi="Times New Roman" w:cs="Times New Roman"/>
          <w:b/>
          <w:bCs/>
          <w:kern w:val="36"/>
          <w:sz w:val="16"/>
          <w:szCs w:val="16"/>
          <w:lang w:eastAsia="ru-RU"/>
        </w:rPr>
        <w:t>іальна пільга з податку на доходи фізичних осіб</w:t>
      </w:r>
    </w:p>
    <w:p w:rsidR="00C15FE9" w:rsidRPr="001A794A" w:rsidRDefault="001A794A" w:rsidP="00C15FE9">
      <w:pPr>
        <w:pStyle w:val="ac"/>
        <w:spacing w:before="0" w:beforeAutospacing="0" w:after="0" w:afterAutospacing="0"/>
        <w:ind w:firstLine="709"/>
        <w:jc w:val="both"/>
        <w:rPr>
          <w:bCs/>
          <w:kern w:val="36"/>
          <w:sz w:val="16"/>
          <w:szCs w:val="16"/>
        </w:rPr>
      </w:pPr>
      <w:proofErr w:type="gramStart"/>
      <w:r w:rsidRPr="001A794A">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A794A">
        <w:rPr>
          <w:sz w:val="16"/>
          <w:szCs w:val="16"/>
        </w:rPr>
        <w:t xml:space="preserve"> Нікопольської, Марганецької, Томаківської державних податкових інспекцій та ДПІ у м</w:t>
      </w:r>
      <w:proofErr w:type="gramStart"/>
      <w:r w:rsidRPr="001A794A">
        <w:rPr>
          <w:sz w:val="16"/>
          <w:szCs w:val="16"/>
        </w:rPr>
        <w:t>.П</w:t>
      </w:r>
      <w:proofErr w:type="gramEnd"/>
      <w:r w:rsidRPr="001A794A">
        <w:rPr>
          <w:sz w:val="16"/>
          <w:szCs w:val="16"/>
        </w:rPr>
        <w:t xml:space="preserve">окрові) </w:t>
      </w:r>
      <w:r w:rsidRPr="001A794A">
        <w:rPr>
          <w:bCs/>
          <w:kern w:val="36"/>
          <w:sz w:val="16"/>
          <w:szCs w:val="16"/>
        </w:rPr>
        <w:t xml:space="preserve"> </w:t>
      </w:r>
      <w:r w:rsidR="00C15FE9" w:rsidRPr="001A794A">
        <w:rPr>
          <w:bCs/>
          <w:kern w:val="36"/>
          <w:sz w:val="16"/>
          <w:szCs w:val="16"/>
        </w:rPr>
        <w:t>нагадує, що податкова соціальна пільга (далі – ПСП) застосовується до доходу, нарахованого на користь платника податку протягом звітного податкового місяця як заробітна плата (інші прирівняні до неї відповідно до законодавства виплати, компенсації та винагороди), отриманого від одного роботодавця, якщо його розмі</w:t>
      </w:r>
      <w:proofErr w:type="gramStart"/>
      <w:r w:rsidR="00C15FE9" w:rsidRPr="001A794A">
        <w:rPr>
          <w:bCs/>
          <w:kern w:val="36"/>
          <w:sz w:val="16"/>
          <w:szCs w:val="16"/>
        </w:rPr>
        <w:t>р</w:t>
      </w:r>
      <w:proofErr w:type="gramEnd"/>
      <w:r w:rsidR="00C15FE9" w:rsidRPr="001A794A">
        <w:rPr>
          <w:bCs/>
          <w:kern w:val="36"/>
          <w:sz w:val="16"/>
          <w:szCs w:val="16"/>
        </w:rPr>
        <w:t xml:space="preserve"> не перевищує суми, що дорівнює розміру місячного прожиткового мінімуму, діючого для працездатної особи на 1 січня звітного податкового року, помноженого на 1,4 та округленого до найближчих 10 гривень.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Сума загального місячного оподаткованого доходу у вигляді заробітної плати зменшується на суму ПСП у </w:t>
      </w:r>
      <w:proofErr w:type="gramStart"/>
      <w:r w:rsidRPr="001A794A">
        <w:rPr>
          <w:bCs/>
          <w:kern w:val="36"/>
          <w:sz w:val="16"/>
          <w:szCs w:val="16"/>
        </w:rPr>
        <w:t>таких</w:t>
      </w:r>
      <w:proofErr w:type="gramEnd"/>
      <w:r w:rsidRPr="001A794A">
        <w:rPr>
          <w:bCs/>
          <w:kern w:val="36"/>
          <w:sz w:val="16"/>
          <w:szCs w:val="16"/>
        </w:rPr>
        <w:t xml:space="preserve"> розмірах: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 ПСП для будь-якого платника податку становить 50 % розміру прожиткового мінімуму для працездатної особи (у розрахунку на місяць), встановленому законом на 1 </w:t>
      </w:r>
      <w:proofErr w:type="gramStart"/>
      <w:r w:rsidRPr="001A794A">
        <w:rPr>
          <w:bCs/>
          <w:kern w:val="36"/>
          <w:sz w:val="16"/>
          <w:szCs w:val="16"/>
        </w:rPr>
        <w:t>с</w:t>
      </w:r>
      <w:proofErr w:type="gramEnd"/>
      <w:r w:rsidRPr="001A794A">
        <w:rPr>
          <w:bCs/>
          <w:kern w:val="36"/>
          <w:sz w:val="16"/>
          <w:szCs w:val="16"/>
        </w:rPr>
        <w:t xml:space="preserve">ічня звітного податкового року (п.п. 169.1.1 п. 169.1 ст. 169 Податкового кодексу України);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 ПСП для платника податку, який отримує двох чи більше дітей віком до 18 років, становить 100 % суми </w:t>
      </w:r>
      <w:proofErr w:type="gramStart"/>
      <w:r w:rsidRPr="001A794A">
        <w:rPr>
          <w:bCs/>
          <w:kern w:val="36"/>
          <w:sz w:val="16"/>
          <w:szCs w:val="16"/>
        </w:rPr>
        <w:t>п</w:t>
      </w:r>
      <w:proofErr w:type="gramEnd"/>
      <w:r w:rsidRPr="001A794A">
        <w:rPr>
          <w:bCs/>
          <w:kern w:val="36"/>
          <w:sz w:val="16"/>
          <w:szCs w:val="16"/>
        </w:rPr>
        <w:t xml:space="preserve">ільги, визначеної п.п. 169.1.1 п. 169.1 ст. 169 Податкового кодексу України;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ПСП для платника, який є одинокою матір’ю (батьком), вдовою (вдівцем) або опікуном (</w:t>
      </w:r>
      <w:proofErr w:type="gramStart"/>
      <w:r w:rsidRPr="001A794A">
        <w:rPr>
          <w:bCs/>
          <w:kern w:val="36"/>
          <w:sz w:val="16"/>
          <w:szCs w:val="16"/>
        </w:rPr>
        <w:t>п</w:t>
      </w:r>
      <w:proofErr w:type="gramEnd"/>
      <w:r w:rsidRPr="001A794A">
        <w:rPr>
          <w:bCs/>
          <w:kern w:val="36"/>
          <w:sz w:val="16"/>
          <w:szCs w:val="16"/>
        </w:rPr>
        <w:t xml:space="preserve">іклувальником – у розрахунку на кожну дитину віком до 18 років, та для платника, який утримує дитину з інвалідністю у розрахунку на кожну дитину віком до 18 років – 150 % суми пільги, визначеної п.п. 169.1.1 п. 169.1 ст. 169 Податкового кодексу України;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 ПСП для платників, визначених п.п. 169.1.4 п. 169.1 ст. 169 Податкового кодексу України (зокрема, Герої України, учасники бойових дій </w:t>
      </w:r>
      <w:proofErr w:type="gramStart"/>
      <w:r w:rsidRPr="001A794A">
        <w:rPr>
          <w:bCs/>
          <w:kern w:val="36"/>
          <w:sz w:val="16"/>
          <w:szCs w:val="16"/>
        </w:rPr>
        <w:t>п</w:t>
      </w:r>
      <w:proofErr w:type="gramEnd"/>
      <w:r w:rsidRPr="001A794A">
        <w:rPr>
          <w:bCs/>
          <w:kern w:val="36"/>
          <w:sz w:val="16"/>
          <w:szCs w:val="16"/>
        </w:rPr>
        <w:t xml:space="preserve">ід час Другої світової війни) становить 200 % суми пільги, визначеної п.п. 169.1.1 п. 169.1 ст. 169 Податкового кодексу України. </w:t>
      </w:r>
    </w:p>
    <w:p w:rsidR="00C15FE9" w:rsidRPr="001A794A" w:rsidRDefault="00C15FE9" w:rsidP="0039495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15FE9" w:rsidRPr="001A794A" w:rsidRDefault="00C15FE9" w:rsidP="00BF5E52">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 xml:space="preserve">Блокування кваліфікованих сертифікатів за електронним </w:t>
      </w:r>
      <w:proofErr w:type="gramStart"/>
      <w:r w:rsidRPr="001A794A">
        <w:rPr>
          <w:rFonts w:ascii="Times New Roman" w:eastAsia="Times New Roman" w:hAnsi="Times New Roman" w:cs="Times New Roman"/>
          <w:b/>
          <w:bCs/>
          <w:kern w:val="36"/>
          <w:sz w:val="16"/>
          <w:szCs w:val="16"/>
          <w:lang w:eastAsia="ru-RU"/>
        </w:rPr>
        <w:t>запитом</w:t>
      </w:r>
      <w:proofErr w:type="gramEnd"/>
    </w:p>
    <w:p w:rsidR="00C15FE9" w:rsidRPr="001A794A" w:rsidRDefault="001A794A" w:rsidP="00C15FE9">
      <w:pPr>
        <w:pStyle w:val="ac"/>
        <w:spacing w:before="0" w:beforeAutospacing="0" w:after="0" w:afterAutospacing="0"/>
        <w:ind w:firstLine="709"/>
        <w:jc w:val="both"/>
        <w:rPr>
          <w:bCs/>
          <w:kern w:val="36"/>
          <w:sz w:val="16"/>
          <w:szCs w:val="16"/>
        </w:rPr>
      </w:pPr>
      <w:proofErr w:type="gramStart"/>
      <w:r w:rsidRPr="001A794A">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A794A">
        <w:rPr>
          <w:sz w:val="16"/>
          <w:szCs w:val="16"/>
        </w:rPr>
        <w:t xml:space="preserve"> Нікопольської, Марганецької, Томаківської державних податкових інспекцій та ДПІ у м</w:t>
      </w:r>
      <w:proofErr w:type="gramStart"/>
      <w:r w:rsidRPr="001A794A">
        <w:rPr>
          <w:sz w:val="16"/>
          <w:szCs w:val="16"/>
        </w:rPr>
        <w:t>.П</w:t>
      </w:r>
      <w:proofErr w:type="gramEnd"/>
      <w:r w:rsidRPr="001A794A">
        <w:rPr>
          <w:sz w:val="16"/>
          <w:szCs w:val="16"/>
        </w:rPr>
        <w:t xml:space="preserve">окрові) </w:t>
      </w:r>
      <w:r w:rsidRPr="001A794A">
        <w:rPr>
          <w:bCs/>
          <w:kern w:val="36"/>
          <w:sz w:val="16"/>
          <w:szCs w:val="16"/>
        </w:rPr>
        <w:t xml:space="preserve"> </w:t>
      </w:r>
      <w:r w:rsidR="00C15FE9" w:rsidRPr="001A794A">
        <w:rPr>
          <w:bCs/>
          <w:kern w:val="36"/>
          <w:sz w:val="16"/>
          <w:szCs w:val="16"/>
        </w:rPr>
        <w:t xml:space="preserve">інформує. </w:t>
      </w:r>
    </w:p>
    <w:p w:rsidR="00C15FE9" w:rsidRPr="001A794A" w:rsidRDefault="00C15FE9" w:rsidP="00C15FE9">
      <w:pPr>
        <w:pStyle w:val="ac"/>
        <w:spacing w:before="0" w:beforeAutospacing="0" w:after="0" w:afterAutospacing="0"/>
        <w:ind w:firstLine="709"/>
        <w:jc w:val="both"/>
        <w:rPr>
          <w:bCs/>
          <w:kern w:val="36"/>
          <w:sz w:val="16"/>
          <w:szCs w:val="16"/>
        </w:rPr>
      </w:pPr>
      <w:proofErr w:type="gramStart"/>
      <w:r w:rsidRPr="001A794A">
        <w:rPr>
          <w:bCs/>
          <w:kern w:val="36"/>
          <w:sz w:val="16"/>
          <w:szCs w:val="16"/>
        </w:rPr>
        <w:t>П</w:t>
      </w:r>
      <w:proofErr w:type="gramEnd"/>
      <w:r w:rsidRPr="001A794A">
        <w:rPr>
          <w:bCs/>
          <w:kern w:val="36"/>
          <w:sz w:val="16"/>
          <w:szCs w:val="16"/>
        </w:rPr>
        <w:t xml:space="preserve">ід блокуванням кваліфікованих сертифікатів розуміється тимчасове припинення чинності кваліфікованих сертифікатів.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Після блокування кваліфікованих сертифікатів, підписувач може протягом тридцяти календарних днів поновити строк чинності кваліфікованих сертифікатів. Блоковані кваліфіковані сертифікати будуть автоматично скасовані Кваліфікованим надавачем електронних довірчих послуг</w:t>
      </w:r>
      <w:proofErr w:type="gramStart"/>
      <w:r w:rsidRPr="001A794A">
        <w:rPr>
          <w:bCs/>
          <w:kern w:val="36"/>
          <w:sz w:val="16"/>
          <w:szCs w:val="16"/>
        </w:rPr>
        <w:t xml:space="preserve"> Д</w:t>
      </w:r>
      <w:proofErr w:type="gramEnd"/>
      <w:r w:rsidRPr="001A794A">
        <w:rPr>
          <w:bCs/>
          <w:kern w:val="36"/>
          <w:sz w:val="16"/>
          <w:szCs w:val="16"/>
        </w:rPr>
        <w:t xml:space="preserve">ержавної податкової служби України, якщо протягом зазначеного строку клієнт не поновить їх чинність.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Для блокування власних кваліфікованих сертифікатів у засобі кваліфікованого електронного </w:t>
      </w:r>
      <w:proofErr w:type="gramStart"/>
      <w:r w:rsidRPr="001A794A">
        <w:rPr>
          <w:bCs/>
          <w:kern w:val="36"/>
          <w:sz w:val="16"/>
          <w:szCs w:val="16"/>
        </w:rPr>
        <w:t>п</w:t>
      </w:r>
      <w:proofErr w:type="gramEnd"/>
      <w:r w:rsidRPr="001A794A">
        <w:rPr>
          <w:bCs/>
          <w:kern w:val="36"/>
          <w:sz w:val="16"/>
          <w:szCs w:val="16"/>
        </w:rPr>
        <w:t xml:space="preserve">ідпису чи печатки «ІІТ Користувач ЦСК-1.3.1» необхідно обрати підпункт «Заблокувати власні сертифікати» в пункті меню «Сертифікати та СВС». </w:t>
      </w:r>
    </w:p>
    <w:p w:rsidR="00C15FE9" w:rsidRPr="001A794A" w:rsidRDefault="00C15FE9" w:rsidP="00C15FE9">
      <w:pPr>
        <w:pStyle w:val="ac"/>
        <w:spacing w:before="0" w:beforeAutospacing="0" w:after="0" w:afterAutospacing="0"/>
        <w:ind w:firstLine="709"/>
        <w:jc w:val="both"/>
        <w:rPr>
          <w:bCs/>
          <w:kern w:val="36"/>
          <w:sz w:val="16"/>
          <w:szCs w:val="16"/>
        </w:rPr>
      </w:pPr>
      <w:proofErr w:type="gramStart"/>
      <w:r w:rsidRPr="001A794A">
        <w:rPr>
          <w:bCs/>
          <w:kern w:val="36"/>
          <w:sz w:val="16"/>
          <w:szCs w:val="16"/>
        </w:rPr>
        <w:lastRenderedPageBreak/>
        <w:t>П</w:t>
      </w:r>
      <w:proofErr w:type="gramEnd"/>
      <w:r w:rsidRPr="001A794A">
        <w:rPr>
          <w:bCs/>
          <w:kern w:val="36"/>
          <w:sz w:val="16"/>
          <w:szCs w:val="16"/>
        </w:rPr>
        <w:t xml:space="preserve">ісля зчитування особистого ключа підписувачу необхідно підтвердити наміри щодо блокування кваліфікованих сертифікатів. </w:t>
      </w:r>
    </w:p>
    <w:p w:rsidR="00C15FE9" w:rsidRPr="001A794A" w:rsidRDefault="00C15FE9" w:rsidP="00C15FE9">
      <w:pPr>
        <w:pStyle w:val="ac"/>
        <w:spacing w:before="0" w:beforeAutospacing="0" w:after="0" w:afterAutospacing="0"/>
        <w:ind w:firstLine="709"/>
        <w:jc w:val="both"/>
        <w:rPr>
          <w:bCs/>
          <w:kern w:val="36"/>
          <w:sz w:val="16"/>
          <w:szCs w:val="16"/>
        </w:rPr>
      </w:pPr>
      <w:proofErr w:type="gramStart"/>
      <w:r w:rsidRPr="001A794A">
        <w:rPr>
          <w:bCs/>
          <w:kern w:val="36"/>
          <w:sz w:val="16"/>
          <w:szCs w:val="16"/>
        </w:rPr>
        <w:t>П</w:t>
      </w:r>
      <w:proofErr w:type="gramEnd"/>
      <w:r w:rsidRPr="001A794A">
        <w:rPr>
          <w:bCs/>
          <w:kern w:val="36"/>
          <w:sz w:val="16"/>
          <w:szCs w:val="16"/>
        </w:rPr>
        <w:t xml:space="preserve">ісля відправки запиту на блокування кваліфікованих сертифікатів з’явиться вікно «Результат обробки запиту».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Детальніше – на вебпорталі ДПС України за посилання </w:t>
      </w:r>
    </w:p>
    <w:p w:rsidR="00C15FE9" w:rsidRPr="001A794A" w:rsidRDefault="00C35311" w:rsidP="00C15FE9">
      <w:pPr>
        <w:pStyle w:val="ac"/>
        <w:spacing w:before="0" w:beforeAutospacing="0" w:after="0" w:afterAutospacing="0"/>
      </w:pPr>
      <w:hyperlink r:id="rId11" w:history="1">
        <w:r w:rsidR="00C15FE9" w:rsidRPr="001A794A">
          <w:rPr>
            <w:rStyle w:val="a4"/>
            <w:sz w:val="16"/>
            <w:szCs w:val="16"/>
          </w:rPr>
          <w:t>https://tax.gov.ua/baneryi/onlayn-navchannya/nadannya-elektronnih-dovirchih-poslug/blokuvannya-kvalifikovanih-sertifikativ-za-elektronnim-zapitom/</w:t>
        </w:r>
      </w:hyperlink>
      <w:r w:rsidR="00C15FE9" w:rsidRPr="001A794A">
        <w:t xml:space="preserve"> </w:t>
      </w:r>
    </w:p>
    <w:p w:rsidR="00C15FE9" w:rsidRPr="001A794A" w:rsidRDefault="00C15FE9" w:rsidP="0039495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15FE9" w:rsidRPr="001A794A" w:rsidRDefault="00C15FE9" w:rsidP="00BF5E52">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Збі</w:t>
      </w:r>
      <w:proofErr w:type="gramStart"/>
      <w:r w:rsidRPr="001A794A">
        <w:rPr>
          <w:rFonts w:ascii="Times New Roman" w:eastAsia="Times New Roman" w:hAnsi="Times New Roman" w:cs="Times New Roman"/>
          <w:b/>
          <w:bCs/>
          <w:kern w:val="36"/>
          <w:sz w:val="16"/>
          <w:szCs w:val="16"/>
          <w:lang w:eastAsia="ru-RU"/>
        </w:rPr>
        <w:t>р</w:t>
      </w:r>
      <w:proofErr w:type="gramEnd"/>
      <w:r w:rsidRPr="001A794A">
        <w:rPr>
          <w:rFonts w:ascii="Times New Roman" w:eastAsia="Times New Roman" w:hAnsi="Times New Roman" w:cs="Times New Roman"/>
          <w:b/>
          <w:bCs/>
          <w:kern w:val="36"/>
          <w:sz w:val="16"/>
          <w:szCs w:val="16"/>
          <w:lang w:eastAsia="ru-RU"/>
        </w:rPr>
        <w:t xml:space="preserve"> за місця для паркування транспортних засобів поповнив місцеві бюджети Дніпропетровщини на понад 23,7 млн гривень</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Протягом семи місяців 2024 року до місцевих бюджетів Дніпропетровської області від платників збору за місця для паркування транспортних засобів надійшло понад 23,7 </w:t>
      </w:r>
      <w:proofErr w:type="gramStart"/>
      <w:r w:rsidRPr="001A794A">
        <w:rPr>
          <w:bCs/>
          <w:kern w:val="36"/>
          <w:sz w:val="16"/>
          <w:szCs w:val="16"/>
        </w:rPr>
        <w:t>млн</w:t>
      </w:r>
      <w:proofErr w:type="gramEnd"/>
      <w:r w:rsidRPr="001A794A">
        <w:rPr>
          <w:bCs/>
          <w:kern w:val="36"/>
          <w:sz w:val="16"/>
          <w:szCs w:val="16"/>
        </w:rPr>
        <w:t xml:space="preserve"> гривень. Порівняно з аналогічним періодом 2023 року сума надходжень виросла майже на 1,5 </w:t>
      </w:r>
      <w:proofErr w:type="gramStart"/>
      <w:r w:rsidRPr="001A794A">
        <w:rPr>
          <w:bCs/>
          <w:kern w:val="36"/>
          <w:sz w:val="16"/>
          <w:szCs w:val="16"/>
        </w:rPr>
        <w:t>млн</w:t>
      </w:r>
      <w:proofErr w:type="gramEnd"/>
      <w:r w:rsidRPr="001A794A">
        <w:rPr>
          <w:bCs/>
          <w:kern w:val="36"/>
          <w:sz w:val="16"/>
          <w:szCs w:val="16"/>
        </w:rPr>
        <w:t xml:space="preserve"> грн, або на 6,7 відсотків. </w:t>
      </w:r>
    </w:p>
    <w:p w:rsidR="00C15FE9" w:rsidRPr="001A794A" w:rsidRDefault="00C15FE9" w:rsidP="00C15FE9">
      <w:pPr>
        <w:pStyle w:val="ac"/>
        <w:spacing w:before="0" w:beforeAutospacing="0" w:after="0" w:afterAutospacing="0"/>
        <w:ind w:firstLine="709"/>
        <w:jc w:val="both"/>
        <w:rPr>
          <w:bCs/>
          <w:kern w:val="36"/>
          <w:sz w:val="16"/>
          <w:szCs w:val="16"/>
        </w:rPr>
      </w:pPr>
      <w:proofErr w:type="gramStart"/>
      <w:r w:rsidRPr="001A794A">
        <w:rPr>
          <w:bCs/>
          <w:kern w:val="36"/>
          <w:sz w:val="16"/>
          <w:szCs w:val="16"/>
        </w:rPr>
        <w:t xml:space="preserve">Нагадуємо, що сума збору за місця для паркування транспортних засобів, обчислена відповідно до податкової декларації за звітний (податковий) квартал, сплачується щоквартально протягом 10 календарних днів, що настають за останнім днем відповідного граничного строку, передбаченого Податковим кодексом України для подання податкової декларації. </w:t>
      </w:r>
      <w:proofErr w:type="gramEnd"/>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Якщо граничний строк сплати податкового зобов’язання припадає на вихідний або святковий день, останнім днем сплати податкового зобов’язання вважається операційний (банківський) день, що настає за вихідним або святковим днем.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Останній день сплати збору за місця для паркування транспортних засобі</w:t>
      </w:r>
      <w:proofErr w:type="gramStart"/>
      <w:r w:rsidRPr="001A794A">
        <w:rPr>
          <w:bCs/>
          <w:kern w:val="36"/>
          <w:sz w:val="16"/>
          <w:szCs w:val="16"/>
        </w:rPr>
        <w:t>в</w:t>
      </w:r>
      <w:proofErr w:type="gramEnd"/>
      <w:r w:rsidRPr="001A794A">
        <w:rPr>
          <w:bCs/>
          <w:kern w:val="36"/>
          <w:sz w:val="16"/>
          <w:szCs w:val="16"/>
        </w:rPr>
        <w:t xml:space="preserve"> за ІІ квартал 2024 року – 19.08.2024. </w:t>
      </w:r>
    </w:p>
    <w:p w:rsidR="00C15FE9" w:rsidRPr="001A794A" w:rsidRDefault="00C15FE9" w:rsidP="0039495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15FE9" w:rsidRPr="001A794A" w:rsidRDefault="00C15FE9" w:rsidP="00C15FE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Механізм сплати платежів з використанням єдиного рахунку</w:t>
      </w:r>
    </w:p>
    <w:p w:rsidR="00C15FE9" w:rsidRPr="001A794A" w:rsidRDefault="00C15FE9" w:rsidP="00C15FE9">
      <w:pPr>
        <w:pStyle w:val="2"/>
        <w:spacing w:before="0"/>
        <w:rPr>
          <w:color w:val="auto"/>
          <w:sz w:val="16"/>
          <w:szCs w:val="16"/>
        </w:rPr>
      </w:pPr>
      <w:r w:rsidRPr="001A794A">
        <w:rPr>
          <w:color w:val="auto"/>
          <w:sz w:val="16"/>
          <w:szCs w:val="16"/>
        </w:rPr>
        <w:t>До відеогалереї</w:t>
      </w:r>
      <w:r w:rsidRPr="001A794A">
        <w:rPr>
          <w:rFonts w:ascii="Cambria Math" w:hAnsi="Cambria Math" w:cs="Cambria Math"/>
          <w:color w:val="auto"/>
          <w:sz w:val="16"/>
          <w:szCs w:val="16"/>
        </w:rPr>
        <w:t>⇓</w:t>
      </w:r>
      <w:r w:rsidRPr="001A794A">
        <w:rPr>
          <w:rFonts w:ascii="Cambria" w:hAnsi="Cambria" w:cs="Cambria"/>
          <w:color w:val="auto"/>
          <w:sz w:val="16"/>
          <w:szCs w:val="16"/>
        </w:rPr>
        <w:t xml:space="preserve"> </w:t>
      </w:r>
    </w:p>
    <w:p w:rsidR="00C15FE9" w:rsidRPr="001A794A" w:rsidRDefault="00C35311" w:rsidP="00C15FE9">
      <w:pPr>
        <w:pStyle w:val="4"/>
        <w:spacing w:before="0"/>
        <w:rPr>
          <w:sz w:val="16"/>
          <w:szCs w:val="16"/>
        </w:rPr>
      </w:pPr>
      <w:hyperlink r:id="rId12" w:history="1">
        <w:r w:rsidR="00C15FE9" w:rsidRPr="001A794A">
          <w:rPr>
            <w:rStyle w:val="a4"/>
            <w:sz w:val="16"/>
            <w:szCs w:val="16"/>
          </w:rPr>
          <w:t>https://dp.tax.gov.ua/media-ark/videogalereya/prezentatsii-ta-inshi-materiali/11235.html</w:t>
        </w:r>
      </w:hyperlink>
      <w:r w:rsidR="00C15FE9" w:rsidRPr="001A794A">
        <w:rPr>
          <w:sz w:val="16"/>
          <w:szCs w:val="16"/>
        </w:rPr>
        <w:t xml:space="preserve"> </w:t>
      </w:r>
    </w:p>
    <w:p w:rsidR="00C15FE9" w:rsidRPr="001A794A" w:rsidRDefault="00C15FE9" w:rsidP="0039495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15FE9" w:rsidRPr="001A794A" w:rsidRDefault="00C15FE9" w:rsidP="00C15FE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 xml:space="preserve">Діють нові довідники податкових </w:t>
      </w:r>
      <w:proofErr w:type="gramStart"/>
      <w:r w:rsidRPr="001A794A">
        <w:rPr>
          <w:rFonts w:ascii="Times New Roman" w:eastAsia="Times New Roman" w:hAnsi="Times New Roman" w:cs="Times New Roman"/>
          <w:b/>
          <w:bCs/>
          <w:kern w:val="36"/>
          <w:sz w:val="16"/>
          <w:szCs w:val="16"/>
          <w:lang w:eastAsia="ru-RU"/>
        </w:rPr>
        <w:t>п</w:t>
      </w:r>
      <w:proofErr w:type="gramEnd"/>
      <w:r w:rsidRPr="001A794A">
        <w:rPr>
          <w:rFonts w:ascii="Times New Roman" w:eastAsia="Times New Roman" w:hAnsi="Times New Roman" w:cs="Times New Roman"/>
          <w:b/>
          <w:bCs/>
          <w:kern w:val="36"/>
          <w:sz w:val="16"/>
          <w:szCs w:val="16"/>
          <w:lang w:eastAsia="ru-RU"/>
        </w:rPr>
        <w:t>ільг</w:t>
      </w:r>
    </w:p>
    <w:p w:rsidR="00C15FE9" w:rsidRPr="001A794A" w:rsidRDefault="001A794A" w:rsidP="00C15FE9">
      <w:pPr>
        <w:pStyle w:val="ac"/>
        <w:spacing w:before="0" w:beforeAutospacing="0" w:after="0" w:afterAutospacing="0"/>
        <w:ind w:firstLine="709"/>
        <w:jc w:val="both"/>
        <w:rPr>
          <w:bCs/>
          <w:kern w:val="36"/>
          <w:sz w:val="16"/>
          <w:szCs w:val="16"/>
        </w:rPr>
      </w:pPr>
      <w:proofErr w:type="gramStart"/>
      <w:r w:rsidRPr="001A794A">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A794A">
        <w:rPr>
          <w:sz w:val="16"/>
          <w:szCs w:val="16"/>
        </w:rPr>
        <w:t xml:space="preserve"> Нікопольської, Марганецької, Томаківської державних податкових інспекцій та ДПІ у м</w:t>
      </w:r>
      <w:proofErr w:type="gramStart"/>
      <w:r w:rsidRPr="001A794A">
        <w:rPr>
          <w:sz w:val="16"/>
          <w:szCs w:val="16"/>
        </w:rPr>
        <w:t>.П</w:t>
      </w:r>
      <w:proofErr w:type="gramEnd"/>
      <w:r w:rsidRPr="001A794A">
        <w:rPr>
          <w:sz w:val="16"/>
          <w:szCs w:val="16"/>
        </w:rPr>
        <w:t xml:space="preserve">окрові) </w:t>
      </w:r>
      <w:r w:rsidRPr="001A794A">
        <w:rPr>
          <w:bCs/>
          <w:kern w:val="36"/>
          <w:sz w:val="16"/>
          <w:szCs w:val="16"/>
        </w:rPr>
        <w:t xml:space="preserve"> </w:t>
      </w:r>
      <w:r w:rsidR="00C15FE9" w:rsidRPr="001A794A">
        <w:rPr>
          <w:bCs/>
          <w:kern w:val="36"/>
          <w:sz w:val="16"/>
          <w:szCs w:val="16"/>
        </w:rPr>
        <w:t xml:space="preserve">звертає увагу, що ДПС України на вебпорталі опубліковано нові довідники податкових пільг (станом на 07.08.2024), а саме: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 125/1 – Довідник податкових </w:t>
      </w:r>
      <w:proofErr w:type="gramStart"/>
      <w:r w:rsidRPr="001A794A">
        <w:rPr>
          <w:bCs/>
          <w:kern w:val="36"/>
          <w:sz w:val="16"/>
          <w:szCs w:val="16"/>
        </w:rPr>
        <w:t>п</w:t>
      </w:r>
      <w:proofErr w:type="gramEnd"/>
      <w:r w:rsidRPr="001A794A">
        <w:rPr>
          <w:bCs/>
          <w:kern w:val="36"/>
          <w:sz w:val="16"/>
          <w:szCs w:val="16"/>
        </w:rPr>
        <w:t xml:space="preserve">ільг, що є втратами доходів бюджету;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 125/2 – Довідник інших податкових </w:t>
      </w:r>
      <w:proofErr w:type="gramStart"/>
      <w:r w:rsidRPr="001A794A">
        <w:rPr>
          <w:bCs/>
          <w:kern w:val="36"/>
          <w:sz w:val="16"/>
          <w:szCs w:val="16"/>
        </w:rPr>
        <w:t>п</w:t>
      </w:r>
      <w:proofErr w:type="gramEnd"/>
      <w:r w:rsidRPr="001A794A">
        <w:rPr>
          <w:bCs/>
          <w:kern w:val="36"/>
          <w:sz w:val="16"/>
          <w:szCs w:val="16"/>
        </w:rPr>
        <w:t xml:space="preserve">ільг .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Нагадуємо, що у довідниках надано перелік </w:t>
      </w:r>
      <w:proofErr w:type="gramStart"/>
      <w:r w:rsidRPr="001A794A">
        <w:rPr>
          <w:bCs/>
          <w:kern w:val="36"/>
          <w:sz w:val="16"/>
          <w:szCs w:val="16"/>
        </w:rPr>
        <w:t>п</w:t>
      </w:r>
      <w:proofErr w:type="gramEnd"/>
      <w:r w:rsidRPr="001A794A">
        <w:rPr>
          <w:bCs/>
          <w:kern w:val="36"/>
          <w:sz w:val="16"/>
          <w:szCs w:val="16"/>
        </w:rPr>
        <w:t xml:space="preserve">ільг із податку на прибуток підприємств, плати за землю, ПДВ, акцизного податку, податку на нерухоме майно, відмінне від земельної ділянки, місцевих податків та зборів, а також початок та кінець дії пільг. </w:t>
      </w:r>
    </w:p>
    <w:p w:rsidR="00C15FE9" w:rsidRPr="001A794A" w:rsidRDefault="00C15FE9" w:rsidP="00C15FE9">
      <w:pPr>
        <w:pStyle w:val="ac"/>
        <w:spacing w:before="0" w:beforeAutospacing="0" w:after="0" w:afterAutospacing="0"/>
        <w:ind w:firstLine="709"/>
        <w:jc w:val="both"/>
        <w:rPr>
          <w:bCs/>
          <w:kern w:val="36"/>
          <w:sz w:val="16"/>
          <w:szCs w:val="16"/>
        </w:rPr>
      </w:pPr>
      <w:proofErr w:type="gramStart"/>
      <w:r w:rsidRPr="001A794A">
        <w:rPr>
          <w:bCs/>
          <w:kern w:val="36"/>
          <w:sz w:val="16"/>
          <w:szCs w:val="16"/>
        </w:rPr>
        <w:t>Обл</w:t>
      </w:r>
      <w:proofErr w:type="gramEnd"/>
      <w:r w:rsidRPr="001A794A">
        <w:rPr>
          <w:bCs/>
          <w:kern w:val="36"/>
          <w:sz w:val="16"/>
          <w:szCs w:val="16"/>
        </w:rPr>
        <w:t xml:space="preserve">ік сум податкових пільг, отриманих суб’єктами господарювання, здійснюють контролюючі органи на підставі інформації, наявної у поданих такими особами податкових деклараціях. </w:t>
      </w:r>
    </w:p>
    <w:p w:rsidR="00C15FE9" w:rsidRPr="001A794A" w:rsidRDefault="00C15FE9" w:rsidP="00C15FE9">
      <w:pPr>
        <w:pStyle w:val="ac"/>
        <w:spacing w:before="0" w:beforeAutospacing="0" w:after="0" w:afterAutospacing="0"/>
        <w:ind w:firstLine="709"/>
        <w:jc w:val="both"/>
        <w:rPr>
          <w:sz w:val="16"/>
          <w:szCs w:val="16"/>
        </w:rPr>
      </w:pPr>
      <w:r w:rsidRPr="001A794A">
        <w:rPr>
          <w:bCs/>
          <w:kern w:val="36"/>
          <w:sz w:val="16"/>
          <w:szCs w:val="16"/>
        </w:rPr>
        <w:t xml:space="preserve">Ознайомитись з довідниками можливо за посиланням </w:t>
      </w:r>
      <w:hyperlink r:id="rId13" w:history="1">
        <w:r w:rsidRPr="001A794A">
          <w:rPr>
            <w:rStyle w:val="a4"/>
            <w:sz w:val="16"/>
            <w:szCs w:val="16"/>
          </w:rPr>
          <w:t>https://tax.gov.ua/dovidniki--reestri--perelik/dovidniki-/54005.html</w:t>
        </w:r>
      </w:hyperlink>
      <w:r w:rsidRPr="001A794A">
        <w:rPr>
          <w:sz w:val="16"/>
          <w:szCs w:val="16"/>
        </w:rPr>
        <w:t xml:space="preserve"> </w:t>
      </w:r>
    </w:p>
    <w:p w:rsidR="00C15FE9" w:rsidRPr="001A794A" w:rsidRDefault="00C15FE9" w:rsidP="0039495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15FE9" w:rsidRPr="001A794A" w:rsidRDefault="00C15FE9" w:rsidP="00C15FE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 xml:space="preserve">Понад 5,3 </w:t>
      </w:r>
      <w:proofErr w:type="gramStart"/>
      <w:r w:rsidRPr="001A794A">
        <w:rPr>
          <w:rFonts w:ascii="Times New Roman" w:eastAsia="Times New Roman" w:hAnsi="Times New Roman" w:cs="Times New Roman"/>
          <w:b/>
          <w:bCs/>
          <w:kern w:val="36"/>
          <w:sz w:val="16"/>
          <w:szCs w:val="16"/>
          <w:lang w:eastAsia="ru-RU"/>
        </w:rPr>
        <w:t>млрд</w:t>
      </w:r>
      <w:proofErr w:type="gramEnd"/>
      <w:r w:rsidRPr="001A794A">
        <w:rPr>
          <w:rFonts w:ascii="Times New Roman" w:eastAsia="Times New Roman" w:hAnsi="Times New Roman" w:cs="Times New Roman"/>
          <w:b/>
          <w:bCs/>
          <w:kern w:val="36"/>
          <w:sz w:val="16"/>
          <w:szCs w:val="16"/>
          <w:lang w:eastAsia="ru-RU"/>
        </w:rPr>
        <w:t xml:space="preserve"> грн ПДФО – внесок платників Дніпропетровщини до загального фонду державного бюджету</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У січні – липні 2024 року до загального фонду державного бюджету від платників Дніпропетровщини надійшло понад 5,3 </w:t>
      </w:r>
      <w:proofErr w:type="gramStart"/>
      <w:r w:rsidRPr="001A794A">
        <w:rPr>
          <w:bCs/>
          <w:kern w:val="36"/>
          <w:sz w:val="16"/>
          <w:szCs w:val="16"/>
        </w:rPr>
        <w:t>млрд</w:t>
      </w:r>
      <w:proofErr w:type="gramEnd"/>
      <w:r w:rsidRPr="001A794A">
        <w:rPr>
          <w:bCs/>
          <w:kern w:val="36"/>
          <w:sz w:val="16"/>
          <w:szCs w:val="16"/>
        </w:rPr>
        <w:t xml:space="preserve"> грн податку на доходи фізичних осіб (ПДФО), що на понад 703,0 млн грн, або на 15,1 відс., більше ніж у січні – липні 2023 року. Про </w:t>
      </w:r>
      <w:proofErr w:type="gramStart"/>
      <w:r w:rsidRPr="001A794A">
        <w:rPr>
          <w:bCs/>
          <w:kern w:val="36"/>
          <w:sz w:val="16"/>
          <w:szCs w:val="16"/>
        </w:rPr>
        <w:t>це пов</w:t>
      </w:r>
      <w:proofErr w:type="gramEnd"/>
      <w:r w:rsidRPr="001A794A">
        <w:rPr>
          <w:bCs/>
          <w:kern w:val="36"/>
          <w:sz w:val="16"/>
          <w:szCs w:val="16"/>
        </w:rPr>
        <w:t xml:space="preserve">ідомила в. о. начальника Головного управління ДПС у Дніпропетровській області Наталя Федаш.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Очільниця обласної податкової подякувала платникам за сумлінну сплату податків до бюджетів та звернула увагу, що сума грошових коштів у вигляді міжнародного або вітчизняного гранту, крім бюджетного гранту, виплачена вітчизняними або іноземними організаціями, включається до доходу фізичної особи – резидента та </w:t>
      </w:r>
      <w:proofErr w:type="gramStart"/>
      <w:r w:rsidRPr="001A794A">
        <w:rPr>
          <w:bCs/>
          <w:kern w:val="36"/>
          <w:sz w:val="16"/>
          <w:szCs w:val="16"/>
        </w:rPr>
        <w:t>п</w:t>
      </w:r>
      <w:proofErr w:type="gramEnd"/>
      <w:r w:rsidRPr="001A794A">
        <w:rPr>
          <w:bCs/>
          <w:kern w:val="36"/>
          <w:sz w:val="16"/>
          <w:szCs w:val="16"/>
        </w:rPr>
        <w:t xml:space="preserve">ідлягає оподаткуванню ПДФО і військовим збором.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lastRenderedPageBreak/>
        <w:t xml:space="preserve">У разі якщо згідно з нормами міжнародних договорів, згода на обов’язковість яких надана Верховною Радою України, платник ПДФО може зменшити суму </w:t>
      </w:r>
      <w:proofErr w:type="gramStart"/>
      <w:r w:rsidRPr="001A794A">
        <w:rPr>
          <w:bCs/>
          <w:kern w:val="36"/>
          <w:sz w:val="16"/>
          <w:szCs w:val="16"/>
        </w:rPr>
        <w:t>р</w:t>
      </w:r>
      <w:proofErr w:type="gramEnd"/>
      <w:r w:rsidRPr="001A794A">
        <w:rPr>
          <w:bCs/>
          <w:kern w:val="36"/>
          <w:sz w:val="16"/>
          <w:szCs w:val="16"/>
        </w:rPr>
        <w:t xml:space="preserve">ічного податкового зобов’язання на суму податків, сплачених за кордоном, він визначає суму такого зменшення за зазначеними підставами у річній податковій декларації про майновий стан та доходи. </w:t>
      </w:r>
    </w:p>
    <w:p w:rsidR="00C15FE9" w:rsidRPr="001A794A" w:rsidRDefault="00C15FE9" w:rsidP="0039495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15FE9" w:rsidRPr="001A794A" w:rsidRDefault="00C15FE9" w:rsidP="00C15FE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1A794A">
        <w:rPr>
          <w:rFonts w:ascii="Times New Roman" w:eastAsia="Times New Roman" w:hAnsi="Times New Roman" w:cs="Times New Roman"/>
          <w:b/>
          <w:bCs/>
          <w:kern w:val="36"/>
          <w:sz w:val="16"/>
          <w:szCs w:val="16"/>
          <w:lang w:eastAsia="ru-RU"/>
        </w:rPr>
        <w:t>C</w:t>
      </w:r>
      <w:proofErr w:type="gramEnd"/>
      <w:r w:rsidRPr="001A794A">
        <w:rPr>
          <w:rFonts w:ascii="Times New Roman" w:eastAsia="Times New Roman" w:hAnsi="Times New Roman" w:cs="Times New Roman"/>
          <w:b/>
          <w:bCs/>
          <w:kern w:val="36"/>
          <w:sz w:val="16"/>
          <w:szCs w:val="16"/>
          <w:lang w:eastAsia="ru-RU"/>
        </w:rPr>
        <w:t>плата податкових зобов’язань з орендної плати за землю на постійному контролі</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Одним з найбільших платників плати за землю Дніпропетровської області, які мають у користуванні земельні ділянки на умовах оренди згідно укладених з органами місцевого самоврядування договорів оренди земельних ділянок міста, на 2019 </w:t>
      </w:r>
      <w:proofErr w:type="gramStart"/>
      <w:r w:rsidRPr="001A794A">
        <w:rPr>
          <w:bCs/>
          <w:kern w:val="36"/>
          <w:sz w:val="16"/>
          <w:szCs w:val="16"/>
        </w:rPr>
        <w:t>р</w:t>
      </w:r>
      <w:proofErr w:type="gramEnd"/>
      <w:r w:rsidRPr="001A794A">
        <w:rPr>
          <w:bCs/>
          <w:kern w:val="36"/>
          <w:sz w:val="16"/>
          <w:szCs w:val="16"/>
        </w:rPr>
        <w:t xml:space="preserve">ік задекларовано та в подальшому зменшено податкове зобов’язання з орендної плати за землю.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Не погодившись з </w:t>
      </w:r>
      <w:proofErr w:type="gramStart"/>
      <w:r w:rsidRPr="001A794A">
        <w:rPr>
          <w:bCs/>
          <w:kern w:val="36"/>
          <w:sz w:val="16"/>
          <w:szCs w:val="16"/>
        </w:rPr>
        <w:t>р</w:t>
      </w:r>
      <w:proofErr w:type="gramEnd"/>
      <w:r w:rsidRPr="001A794A">
        <w:rPr>
          <w:bCs/>
          <w:kern w:val="36"/>
          <w:sz w:val="16"/>
          <w:szCs w:val="16"/>
        </w:rPr>
        <w:t xml:space="preserve">ішенням ради щодо розміру ставки оподаткування, платником подано позов до суду.  </w:t>
      </w:r>
    </w:p>
    <w:p w:rsidR="00C15FE9" w:rsidRPr="001A794A" w:rsidRDefault="00C15FE9" w:rsidP="00C15FE9">
      <w:pPr>
        <w:pStyle w:val="ac"/>
        <w:spacing w:before="0" w:beforeAutospacing="0" w:after="0" w:afterAutospacing="0"/>
        <w:ind w:firstLine="709"/>
        <w:jc w:val="both"/>
        <w:rPr>
          <w:bCs/>
          <w:kern w:val="36"/>
          <w:sz w:val="16"/>
          <w:szCs w:val="16"/>
        </w:rPr>
      </w:pPr>
      <w:proofErr w:type="gramStart"/>
      <w:r w:rsidRPr="001A794A">
        <w:rPr>
          <w:bCs/>
          <w:kern w:val="36"/>
          <w:sz w:val="16"/>
          <w:szCs w:val="16"/>
        </w:rPr>
        <w:t>Документальною</w:t>
      </w:r>
      <w:proofErr w:type="gramEnd"/>
      <w:r w:rsidRPr="001A794A">
        <w:rPr>
          <w:bCs/>
          <w:kern w:val="36"/>
          <w:sz w:val="16"/>
          <w:szCs w:val="16"/>
        </w:rPr>
        <w:t xml:space="preserve"> перевіркою податкової звітності з орендної плати за землю, проведеною фахівцями Східного міжрегіонального управління ДПС та Головним управлінням ДПС у Дніпропетровській області, донараховано занижену суму податкового зобов’язання. Не погодившись з результатами перевірки платником направлено позов щодо скасування податкового повідомлення – </w:t>
      </w:r>
      <w:proofErr w:type="gramStart"/>
      <w:r w:rsidRPr="001A794A">
        <w:rPr>
          <w:bCs/>
          <w:kern w:val="36"/>
          <w:sz w:val="16"/>
          <w:szCs w:val="16"/>
        </w:rPr>
        <w:t>р</w:t>
      </w:r>
      <w:proofErr w:type="gramEnd"/>
      <w:r w:rsidRPr="001A794A">
        <w:rPr>
          <w:bCs/>
          <w:kern w:val="36"/>
          <w:sz w:val="16"/>
          <w:szCs w:val="16"/>
        </w:rPr>
        <w:t xml:space="preserve">ішення, прийнятого за результатами перевірки.  </w:t>
      </w:r>
    </w:p>
    <w:p w:rsidR="00C15FE9" w:rsidRPr="001A794A" w:rsidRDefault="00C15FE9" w:rsidP="00C15FE9">
      <w:pPr>
        <w:pStyle w:val="ac"/>
        <w:spacing w:before="0" w:beforeAutospacing="0" w:after="0" w:afterAutospacing="0"/>
        <w:ind w:firstLine="709"/>
        <w:jc w:val="both"/>
        <w:rPr>
          <w:bCs/>
          <w:kern w:val="36"/>
          <w:sz w:val="16"/>
          <w:szCs w:val="16"/>
        </w:rPr>
      </w:pPr>
      <w:proofErr w:type="gramStart"/>
      <w:r w:rsidRPr="001A794A">
        <w:rPr>
          <w:bCs/>
          <w:kern w:val="36"/>
          <w:sz w:val="16"/>
          <w:szCs w:val="16"/>
        </w:rPr>
        <w:t>П</w:t>
      </w:r>
      <w:proofErr w:type="gramEnd"/>
      <w:r w:rsidRPr="001A794A">
        <w:rPr>
          <w:bCs/>
          <w:kern w:val="36"/>
          <w:sz w:val="16"/>
          <w:szCs w:val="16"/>
        </w:rPr>
        <w:t xml:space="preserve">ісля судових оскаржень рішення органу місцевого самоврядування щодо встановлених ставок орендної плати за землю та результатів перевірки, в частині донарахування орендної плати за землю,  при перегляді раніше прийнятих рішень за нововиявленими обставами, прийнято рішення щодо відмови платнику у задоволенні позову.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У серпні поточного року платником подано уточнюючі податкові декларації з орендної плати за землю на 2019 </w:t>
      </w:r>
      <w:proofErr w:type="gramStart"/>
      <w:r w:rsidRPr="001A794A">
        <w:rPr>
          <w:bCs/>
          <w:kern w:val="36"/>
          <w:sz w:val="16"/>
          <w:szCs w:val="16"/>
        </w:rPr>
        <w:t>р</w:t>
      </w:r>
      <w:proofErr w:type="gramEnd"/>
      <w:r w:rsidRPr="001A794A">
        <w:rPr>
          <w:bCs/>
          <w:kern w:val="36"/>
          <w:sz w:val="16"/>
          <w:szCs w:val="16"/>
        </w:rPr>
        <w:t xml:space="preserve">ік збільшивши податкові зобов’язання на суму 411 103,4 тис грн, які сплачені до бюджету. </w:t>
      </w:r>
    </w:p>
    <w:p w:rsidR="00C15FE9" w:rsidRPr="001A794A" w:rsidRDefault="00C15FE9" w:rsidP="0039495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15FE9" w:rsidRPr="001A794A" w:rsidRDefault="00C15FE9" w:rsidP="00C15FE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Запитай у податківця</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Сьогодні стартував інформаційний податковий тиждень «Запитай у податківця». Щодня з 12 по 16 серпня о 10-00 податківці Дніпропетровщини відповідатимуть на питання платників.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Офіційні джерела інформування бізнес-суспільства - тематика першого дня інформаційного податкового тижня.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w:t>
      </w:r>
      <w:proofErr w:type="gramStart"/>
      <w:r w:rsidRPr="001A794A">
        <w:rPr>
          <w:bCs/>
          <w:kern w:val="36"/>
          <w:sz w:val="16"/>
          <w:szCs w:val="16"/>
        </w:rPr>
        <w:t>З</w:t>
      </w:r>
      <w:proofErr w:type="gramEnd"/>
      <w:r w:rsidRPr="001A794A">
        <w:rPr>
          <w:bCs/>
          <w:kern w:val="36"/>
          <w:sz w:val="16"/>
          <w:szCs w:val="16"/>
        </w:rPr>
        <w:t xml:space="preserve"> платниками спілкувались заступник начальника Головного управління ДПС у Дніпропетровській області Валерій Леонов та начальник управління інформаційної взаємодії Манушак Осипова.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         Платників зацікавили формати спілкування з фахівцями податкової служби регіону, такі як, «гарячі лінії», комунікаційна податкова платформа. Ознайомили учасників заходу з інформаційними ресурсами податкової служби у мережі Інтернет - субсайт «Головне управління ДПС у Дніпропетровській області», сторінка  «ДПС у Дніпропетровській області» у </w:t>
      </w:r>
      <w:proofErr w:type="gramStart"/>
      <w:r w:rsidRPr="001A794A">
        <w:rPr>
          <w:bCs/>
          <w:kern w:val="36"/>
          <w:sz w:val="16"/>
          <w:szCs w:val="16"/>
        </w:rPr>
        <w:t>соц</w:t>
      </w:r>
      <w:proofErr w:type="gramEnd"/>
      <w:r w:rsidRPr="001A794A">
        <w:rPr>
          <w:bCs/>
          <w:kern w:val="36"/>
          <w:sz w:val="16"/>
          <w:szCs w:val="16"/>
        </w:rPr>
        <w:t xml:space="preserve">іальній мережі Фейсбук та YouTube-канал «Головне управління ДПС у Дніпропетровській області».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Завтра, 13 серпня, розглянемо питання використання електронних сервісів, чекаємо на запитання від платникі</w:t>
      </w:r>
      <w:proofErr w:type="gramStart"/>
      <w:r w:rsidRPr="001A794A">
        <w:rPr>
          <w:bCs/>
          <w:kern w:val="36"/>
          <w:sz w:val="16"/>
          <w:szCs w:val="16"/>
        </w:rPr>
        <w:t>в</w:t>
      </w:r>
      <w:proofErr w:type="gramEnd"/>
      <w:r w:rsidRPr="001A794A">
        <w:rPr>
          <w:bCs/>
          <w:kern w:val="36"/>
          <w:sz w:val="16"/>
          <w:szCs w:val="16"/>
        </w:rPr>
        <w:t xml:space="preserve">!   </w:t>
      </w:r>
    </w:p>
    <w:p w:rsidR="00C15FE9" w:rsidRPr="001A794A" w:rsidRDefault="00C15FE9" w:rsidP="00C15FE9">
      <w:pPr>
        <w:pStyle w:val="ac"/>
        <w:spacing w:before="0" w:beforeAutospacing="0" w:after="0" w:afterAutospacing="0"/>
        <w:ind w:firstLine="709"/>
        <w:jc w:val="both"/>
        <w:rPr>
          <w:bCs/>
          <w:kern w:val="36"/>
          <w:sz w:val="16"/>
          <w:szCs w:val="16"/>
        </w:rPr>
      </w:pPr>
      <w:r w:rsidRPr="001A794A">
        <w:rPr>
          <w:bCs/>
          <w:kern w:val="36"/>
          <w:sz w:val="16"/>
          <w:szCs w:val="16"/>
        </w:rPr>
        <w:t xml:space="preserve">         Рухаємось вперед разом! </w:t>
      </w:r>
    </w:p>
    <w:p w:rsidR="001A794A" w:rsidRPr="001A794A" w:rsidRDefault="001A794A" w:rsidP="00C64A98">
      <w:pPr>
        <w:spacing w:before="600" w:after="360" w:line="240" w:lineRule="auto"/>
        <w:ind w:firstLine="709"/>
        <w:jc w:val="center"/>
        <w:outlineLvl w:val="0"/>
        <w:rPr>
          <w:rFonts w:ascii="Times New Roman" w:eastAsia="Times New Roman" w:hAnsi="Times New Roman" w:cs="Times New Roman"/>
          <w:b/>
          <w:bCs/>
          <w:kern w:val="36"/>
          <w:sz w:val="16"/>
          <w:szCs w:val="16"/>
          <w:lang w:val="en-US" w:eastAsia="ru-RU"/>
        </w:rPr>
      </w:pPr>
    </w:p>
    <w:p w:rsidR="00C64A98" w:rsidRPr="001A794A" w:rsidRDefault="00C64A98" w:rsidP="00C64A98">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 xml:space="preserve">У липні до загального фонду державного бюджету надійшло 12,8 </w:t>
      </w:r>
      <w:proofErr w:type="gramStart"/>
      <w:r w:rsidRPr="001A794A">
        <w:rPr>
          <w:rFonts w:ascii="Times New Roman" w:eastAsia="Times New Roman" w:hAnsi="Times New Roman" w:cs="Times New Roman"/>
          <w:b/>
          <w:bCs/>
          <w:kern w:val="36"/>
          <w:sz w:val="16"/>
          <w:szCs w:val="16"/>
          <w:lang w:eastAsia="ru-RU"/>
        </w:rPr>
        <w:t>млрд</w:t>
      </w:r>
      <w:proofErr w:type="gramEnd"/>
      <w:r w:rsidRPr="001A794A">
        <w:rPr>
          <w:rFonts w:ascii="Times New Roman" w:eastAsia="Times New Roman" w:hAnsi="Times New Roman" w:cs="Times New Roman"/>
          <w:b/>
          <w:bCs/>
          <w:kern w:val="36"/>
          <w:sz w:val="16"/>
          <w:szCs w:val="16"/>
          <w:lang w:eastAsia="ru-RU"/>
        </w:rPr>
        <w:t xml:space="preserve"> грн акцизного податку</w:t>
      </w:r>
    </w:p>
    <w:p w:rsidR="00C64A98" w:rsidRPr="001A794A" w:rsidRDefault="00C64A98" w:rsidP="00C64A98">
      <w:pPr>
        <w:pStyle w:val="ac"/>
        <w:spacing w:before="0" w:beforeAutospacing="0" w:after="0" w:afterAutospacing="0"/>
        <w:ind w:firstLine="709"/>
        <w:jc w:val="both"/>
        <w:rPr>
          <w:bCs/>
          <w:kern w:val="36"/>
          <w:sz w:val="16"/>
          <w:szCs w:val="16"/>
        </w:rPr>
      </w:pPr>
      <w:r w:rsidRPr="001A794A">
        <w:rPr>
          <w:bCs/>
          <w:kern w:val="36"/>
          <w:sz w:val="16"/>
          <w:szCs w:val="16"/>
        </w:rPr>
        <w:t xml:space="preserve">У липні 2024 року до загального фонду Державного бюджету України надійшло акцизного податку з вироблених в Україні та ввезених на митну територію України </w:t>
      </w:r>
      <w:proofErr w:type="gramStart"/>
      <w:r w:rsidRPr="001A794A">
        <w:rPr>
          <w:bCs/>
          <w:kern w:val="36"/>
          <w:sz w:val="16"/>
          <w:szCs w:val="16"/>
        </w:rPr>
        <w:t>п</w:t>
      </w:r>
      <w:proofErr w:type="gramEnd"/>
      <w:r w:rsidRPr="001A794A">
        <w:rPr>
          <w:bCs/>
          <w:kern w:val="36"/>
          <w:sz w:val="16"/>
          <w:szCs w:val="16"/>
        </w:rPr>
        <w:t xml:space="preserve">ідакцизних товарів (продукції) у сумі 12,8 млрд грн. Це становить 102 відс. показника доходів, доведеного Міністерством фінансів України (додатково надійшло 0,2 </w:t>
      </w:r>
      <w:proofErr w:type="gramStart"/>
      <w:r w:rsidRPr="001A794A">
        <w:rPr>
          <w:bCs/>
          <w:kern w:val="36"/>
          <w:sz w:val="16"/>
          <w:szCs w:val="16"/>
        </w:rPr>
        <w:t>млрд</w:t>
      </w:r>
      <w:proofErr w:type="gramEnd"/>
      <w:r w:rsidRPr="001A794A">
        <w:rPr>
          <w:bCs/>
          <w:kern w:val="36"/>
          <w:sz w:val="16"/>
          <w:szCs w:val="16"/>
        </w:rPr>
        <w:t xml:space="preserve"> грн), та на 3,4 млрд грн, або 35,7 відс. перевищує надходження липня минулого року. </w:t>
      </w:r>
    </w:p>
    <w:p w:rsidR="00C64A98" w:rsidRPr="001A794A" w:rsidRDefault="00C64A98" w:rsidP="00C64A98">
      <w:pPr>
        <w:pStyle w:val="ac"/>
        <w:spacing w:before="0" w:beforeAutospacing="0" w:after="0" w:afterAutospacing="0"/>
        <w:ind w:firstLine="709"/>
        <w:jc w:val="both"/>
        <w:rPr>
          <w:bCs/>
          <w:kern w:val="36"/>
          <w:sz w:val="16"/>
          <w:szCs w:val="16"/>
        </w:rPr>
      </w:pPr>
      <w:r w:rsidRPr="001A794A">
        <w:rPr>
          <w:bCs/>
          <w:kern w:val="36"/>
          <w:sz w:val="16"/>
          <w:szCs w:val="16"/>
        </w:rPr>
        <w:t xml:space="preserve">Виконання показників доходів досягнуто за рахунок додаткових надходжень акцизного податку з вироблених та ввезених в Україну продукції (товарів): </w:t>
      </w:r>
    </w:p>
    <w:p w:rsidR="00C64A98" w:rsidRPr="001A794A" w:rsidRDefault="00C64A98" w:rsidP="00C64A98">
      <w:pPr>
        <w:pStyle w:val="ac"/>
        <w:spacing w:before="0" w:beforeAutospacing="0" w:after="0" w:afterAutospacing="0"/>
        <w:ind w:firstLine="709"/>
        <w:jc w:val="both"/>
        <w:rPr>
          <w:bCs/>
          <w:kern w:val="36"/>
          <w:sz w:val="16"/>
          <w:szCs w:val="16"/>
        </w:rPr>
      </w:pPr>
      <w:r w:rsidRPr="001A794A">
        <w:rPr>
          <w:bCs/>
          <w:kern w:val="36"/>
          <w:sz w:val="16"/>
          <w:szCs w:val="16"/>
        </w:rPr>
        <w:t xml:space="preserve">тютюнових виробів – на 0,6 </w:t>
      </w:r>
      <w:proofErr w:type="gramStart"/>
      <w:r w:rsidRPr="001A794A">
        <w:rPr>
          <w:bCs/>
          <w:kern w:val="36"/>
          <w:sz w:val="16"/>
          <w:szCs w:val="16"/>
        </w:rPr>
        <w:t>млрд</w:t>
      </w:r>
      <w:proofErr w:type="gramEnd"/>
      <w:r w:rsidRPr="001A794A">
        <w:rPr>
          <w:bCs/>
          <w:kern w:val="36"/>
          <w:sz w:val="16"/>
          <w:szCs w:val="16"/>
        </w:rPr>
        <w:t xml:space="preserve"> грн, або 106,8 відс. від доведеного завдання (8,86 млрд грн); </w:t>
      </w:r>
    </w:p>
    <w:p w:rsidR="00C64A98" w:rsidRPr="001A794A" w:rsidRDefault="00C64A98" w:rsidP="00C64A98">
      <w:pPr>
        <w:pStyle w:val="ac"/>
        <w:spacing w:before="0" w:beforeAutospacing="0" w:after="0" w:afterAutospacing="0"/>
        <w:ind w:firstLine="709"/>
        <w:jc w:val="both"/>
        <w:rPr>
          <w:bCs/>
          <w:kern w:val="36"/>
          <w:sz w:val="16"/>
          <w:szCs w:val="16"/>
        </w:rPr>
      </w:pPr>
      <w:r w:rsidRPr="001A794A">
        <w:rPr>
          <w:bCs/>
          <w:kern w:val="36"/>
          <w:sz w:val="16"/>
          <w:szCs w:val="16"/>
        </w:rPr>
        <w:t xml:space="preserve">електричної енергії – на 0,2 </w:t>
      </w:r>
      <w:proofErr w:type="gramStart"/>
      <w:r w:rsidRPr="001A794A">
        <w:rPr>
          <w:bCs/>
          <w:kern w:val="36"/>
          <w:sz w:val="16"/>
          <w:szCs w:val="16"/>
        </w:rPr>
        <w:t>млрд</w:t>
      </w:r>
      <w:proofErr w:type="gramEnd"/>
      <w:r w:rsidRPr="001A794A">
        <w:rPr>
          <w:bCs/>
          <w:kern w:val="36"/>
          <w:sz w:val="16"/>
          <w:szCs w:val="16"/>
        </w:rPr>
        <w:t xml:space="preserve"> грн, або 136,8 відс. від доведеного завдання (0,5 млрд грн);  </w:t>
      </w:r>
    </w:p>
    <w:p w:rsidR="00C64A98" w:rsidRPr="001A794A" w:rsidRDefault="00C64A98" w:rsidP="00C64A98">
      <w:pPr>
        <w:pStyle w:val="ac"/>
        <w:spacing w:before="0" w:beforeAutospacing="0" w:after="0" w:afterAutospacing="0"/>
        <w:ind w:firstLine="709"/>
        <w:jc w:val="both"/>
        <w:rPr>
          <w:bCs/>
          <w:kern w:val="36"/>
          <w:sz w:val="16"/>
          <w:szCs w:val="16"/>
        </w:rPr>
      </w:pPr>
      <w:r w:rsidRPr="001A794A">
        <w:rPr>
          <w:bCs/>
          <w:kern w:val="36"/>
          <w:sz w:val="16"/>
          <w:szCs w:val="16"/>
        </w:rPr>
        <w:t xml:space="preserve">лікеро-горілчаної продукції – на 0,14 </w:t>
      </w:r>
      <w:proofErr w:type="gramStart"/>
      <w:r w:rsidRPr="001A794A">
        <w:rPr>
          <w:bCs/>
          <w:kern w:val="36"/>
          <w:sz w:val="16"/>
          <w:szCs w:val="16"/>
        </w:rPr>
        <w:t>млрд</w:t>
      </w:r>
      <w:proofErr w:type="gramEnd"/>
      <w:r w:rsidRPr="001A794A">
        <w:rPr>
          <w:bCs/>
          <w:kern w:val="36"/>
          <w:sz w:val="16"/>
          <w:szCs w:val="16"/>
        </w:rPr>
        <w:t xml:space="preserve"> грн, або 117 відс. від доведеного завдання (0,8 млрд гривень). </w:t>
      </w:r>
    </w:p>
    <w:p w:rsidR="004F7781" w:rsidRPr="001A794A" w:rsidRDefault="004F7781" w:rsidP="0039495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64A98" w:rsidRPr="001A794A" w:rsidRDefault="00C64A98" w:rsidP="00C64A98">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 xml:space="preserve">Новації законодавства, </w:t>
      </w:r>
      <w:proofErr w:type="gramStart"/>
      <w:r w:rsidRPr="001A794A">
        <w:rPr>
          <w:rFonts w:ascii="Times New Roman" w:eastAsia="Times New Roman" w:hAnsi="Times New Roman" w:cs="Times New Roman"/>
          <w:b/>
          <w:bCs/>
          <w:kern w:val="36"/>
          <w:sz w:val="16"/>
          <w:szCs w:val="16"/>
          <w:lang w:eastAsia="ru-RU"/>
        </w:rPr>
        <w:t>пов’язан</w:t>
      </w:r>
      <w:proofErr w:type="gramEnd"/>
      <w:r w:rsidRPr="001A794A">
        <w:rPr>
          <w:rFonts w:ascii="Times New Roman" w:eastAsia="Times New Roman" w:hAnsi="Times New Roman" w:cs="Times New Roman"/>
          <w:b/>
          <w:bCs/>
          <w:kern w:val="36"/>
          <w:sz w:val="16"/>
          <w:szCs w:val="16"/>
          <w:lang w:eastAsia="ru-RU"/>
        </w:rPr>
        <w:t>і зі сплатою / поверненням платежів</w:t>
      </w:r>
    </w:p>
    <w:p w:rsidR="00C64A98" w:rsidRPr="001A794A" w:rsidRDefault="00C64A98" w:rsidP="00C64A98">
      <w:pPr>
        <w:pStyle w:val="ac"/>
        <w:spacing w:before="0" w:beforeAutospacing="0" w:after="0" w:afterAutospacing="0"/>
        <w:ind w:firstLine="709"/>
        <w:jc w:val="both"/>
        <w:rPr>
          <w:bCs/>
          <w:kern w:val="36"/>
          <w:sz w:val="16"/>
          <w:szCs w:val="16"/>
        </w:rPr>
      </w:pPr>
      <w:r w:rsidRPr="001A794A">
        <w:rPr>
          <w:bCs/>
          <w:kern w:val="36"/>
          <w:sz w:val="16"/>
          <w:szCs w:val="16"/>
        </w:rPr>
        <w:lastRenderedPageBreak/>
        <w:t>Головне управління ДПС у Дніпропетровській області нагаду</w:t>
      </w:r>
      <w:proofErr w:type="gramStart"/>
      <w:r w:rsidRPr="001A794A">
        <w:rPr>
          <w:bCs/>
          <w:kern w:val="36"/>
          <w:sz w:val="16"/>
          <w:szCs w:val="16"/>
        </w:rPr>
        <w:t>є,</w:t>
      </w:r>
      <w:proofErr w:type="gramEnd"/>
      <w:r w:rsidRPr="001A794A">
        <w:rPr>
          <w:bCs/>
          <w:kern w:val="36"/>
          <w:sz w:val="16"/>
          <w:szCs w:val="16"/>
        </w:rPr>
        <w:t xml:space="preserve"> що Законом України від 10 серпня 2023 року № 3317-IX «Про внесення змін до Податкового кодексу України та інших законів України щодо застосування спеціальних економічних та інших обмежувальних заходів (санкцій)» внесено зміни до пункту 43.1 ст. 43 Податкового кодексу України (далі – ПКУ), а саме. </w:t>
      </w:r>
    </w:p>
    <w:p w:rsidR="00C64A98" w:rsidRPr="001A794A" w:rsidRDefault="00C64A98" w:rsidP="00C64A98">
      <w:pPr>
        <w:pStyle w:val="ac"/>
        <w:spacing w:before="0" w:beforeAutospacing="0" w:after="0" w:afterAutospacing="0"/>
        <w:ind w:firstLine="709"/>
        <w:jc w:val="both"/>
        <w:rPr>
          <w:bCs/>
          <w:kern w:val="36"/>
          <w:sz w:val="16"/>
          <w:szCs w:val="16"/>
        </w:rPr>
      </w:pPr>
      <w:r w:rsidRPr="001A794A">
        <w:rPr>
          <w:bCs/>
          <w:kern w:val="36"/>
          <w:sz w:val="16"/>
          <w:szCs w:val="16"/>
        </w:rPr>
        <w:t xml:space="preserve">Пункт 43.1 ст. 43 «Умови повернення помилково та/або надміру сплачених грошових зобов'язань та пені» ПКУ доповнено абзацом другим такого змісту: </w:t>
      </w:r>
    </w:p>
    <w:p w:rsidR="00C64A98" w:rsidRPr="001A794A" w:rsidRDefault="00C64A98" w:rsidP="00C64A98">
      <w:pPr>
        <w:pStyle w:val="ac"/>
        <w:spacing w:before="0" w:beforeAutospacing="0" w:after="0" w:afterAutospacing="0"/>
        <w:ind w:firstLine="709"/>
        <w:jc w:val="both"/>
        <w:rPr>
          <w:bCs/>
          <w:kern w:val="36"/>
          <w:sz w:val="16"/>
          <w:szCs w:val="16"/>
        </w:rPr>
      </w:pPr>
      <w:r w:rsidRPr="001A794A">
        <w:rPr>
          <w:bCs/>
          <w:kern w:val="36"/>
          <w:sz w:val="16"/>
          <w:szCs w:val="16"/>
        </w:rPr>
        <w:t xml:space="preserve">Не </w:t>
      </w:r>
      <w:proofErr w:type="gramStart"/>
      <w:r w:rsidRPr="001A794A">
        <w:rPr>
          <w:bCs/>
          <w:kern w:val="36"/>
          <w:sz w:val="16"/>
          <w:szCs w:val="16"/>
        </w:rPr>
        <w:t>п</w:t>
      </w:r>
      <w:proofErr w:type="gramEnd"/>
      <w:r w:rsidRPr="001A794A">
        <w:rPr>
          <w:bCs/>
          <w:kern w:val="36"/>
          <w:sz w:val="16"/>
          <w:szCs w:val="16"/>
        </w:rPr>
        <w:t xml:space="preserve">ідлягають поверненню помилково та/або надміру сплачені суми грошових зобов'язань та пені платникам податку, щодо яких у порядку, встановленому Законом України від 14.08.2014 № 1644-VII «Про санкції», прийняті рішення про застосування спеціальних економічних та інших обмежувальних заходів (санкцій), протягом строку застосування таких санкцій. </w:t>
      </w:r>
    </w:p>
    <w:p w:rsidR="004F7781" w:rsidRPr="001A794A" w:rsidRDefault="004F7781" w:rsidP="0039495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64A98" w:rsidRPr="001A794A" w:rsidRDefault="00C64A98" w:rsidP="00C64A98">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Доступ до публічної інформації: податківцями Дніпропетровщини опрацьовано 212 запиті</w:t>
      </w:r>
      <w:proofErr w:type="gramStart"/>
      <w:r w:rsidRPr="001A794A">
        <w:rPr>
          <w:rFonts w:ascii="Times New Roman" w:eastAsia="Times New Roman" w:hAnsi="Times New Roman" w:cs="Times New Roman"/>
          <w:b/>
          <w:bCs/>
          <w:kern w:val="36"/>
          <w:sz w:val="16"/>
          <w:szCs w:val="16"/>
          <w:lang w:eastAsia="ru-RU"/>
        </w:rPr>
        <w:t>в</w:t>
      </w:r>
      <w:proofErr w:type="gramEnd"/>
    </w:p>
    <w:p w:rsidR="00C64A98" w:rsidRPr="001A794A" w:rsidRDefault="00C64A98" w:rsidP="00C64A98">
      <w:pPr>
        <w:pStyle w:val="ac"/>
        <w:spacing w:before="0" w:beforeAutospacing="0" w:after="0" w:afterAutospacing="0"/>
        <w:ind w:firstLine="709"/>
        <w:jc w:val="both"/>
        <w:rPr>
          <w:bCs/>
          <w:kern w:val="36"/>
          <w:sz w:val="16"/>
          <w:szCs w:val="16"/>
        </w:rPr>
      </w:pPr>
      <w:r w:rsidRPr="001A794A">
        <w:rPr>
          <w:bCs/>
          <w:kern w:val="36"/>
          <w:sz w:val="16"/>
          <w:szCs w:val="16"/>
        </w:rPr>
        <w:t>Упродовж січня – липня 2024 року до Головного управління ДПС у Дніпропетровській області (ГУ ДПС) надійшло 212 запиті</w:t>
      </w:r>
      <w:proofErr w:type="gramStart"/>
      <w:r w:rsidRPr="001A794A">
        <w:rPr>
          <w:bCs/>
          <w:kern w:val="36"/>
          <w:sz w:val="16"/>
          <w:szCs w:val="16"/>
        </w:rPr>
        <w:t>в</w:t>
      </w:r>
      <w:proofErr w:type="gramEnd"/>
      <w:r w:rsidRPr="001A794A">
        <w:rPr>
          <w:bCs/>
          <w:kern w:val="36"/>
          <w:sz w:val="16"/>
          <w:szCs w:val="16"/>
        </w:rPr>
        <w:t xml:space="preserve"> на отримання публічної інформації (у т. ч. 4 перейшли по терміну виконання з грудня 2023 року). У порівнянні з аналогічним </w:t>
      </w:r>
      <w:proofErr w:type="gramStart"/>
      <w:r w:rsidRPr="001A794A">
        <w:rPr>
          <w:bCs/>
          <w:kern w:val="36"/>
          <w:sz w:val="16"/>
          <w:szCs w:val="16"/>
        </w:rPr>
        <w:t>періодом 2023 року кількість запит</w:t>
      </w:r>
      <w:proofErr w:type="gramEnd"/>
      <w:r w:rsidRPr="001A794A">
        <w:rPr>
          <w:bCs/>
          <w:kern w:val="36"/>
          <w:sz w:val="16"/>
          <w:szCs w:val="16"/>
        </w:rPr>
        <w:t xml:space="preserve">ів збільшилась на 45 одиниць (січень – липень 2023 року – 163 письмові запити).  </w:t>
      </w:r>
    </w:p>
    <w:p w:rsidR="00C64A98" w:rsidRPr="001A794A" w:rsidRDefault="00C64A98" w:rsidP="00C64A98">
      <w:pPr>
        <w:pStyle w:val="ac"/>
        <w:spacing w:before="0" w:beforeAutospacing="0" w:after="0" w:afterAutospacing="0"/>
        <w:ind w:firstLine="709"/>
        <w:jc w:val="both"/>
        <w:rPr>
          <w:bCs/>
          <w:kern w:val="36"/>
          <w:sz w:val="16"/>
          <w:szCs w:val="16"/>
        </w:rPr>
      </w:pPr>
      <w:r w:rsidRPr="001A794A">
        <w:rPr>
          <w:bCs/>
          <w:kern w:val="36"/>
          <w:sz w:val="16"/>
          <w:szCs w:val="16"/>
        </w:rPr>
        <w:t>Згідно з аналізом результатів опрацювання запиті</w:t>
      </w:r>
      <w:proofErr w:type="gramStart"/>
      <w:r w:rsidRPr="001A794A">
        <w:rPr>
          <w:bCs/>
          <w:kern w:val="36"/>
          <w:sz w:val="16"/>
          <w:szCs w:val="16"/>
        </w:rPr>
        <w:t>в</w:t>
      </w:r>
      <w:proofErr w:type="gramEnd"/>
      <w:r w:rsidRPr="001A794A">
        <w:rPr>
          <w:bCs/>
          <w:kern w:val="36"/>
          <w:sz w:val="16"/>
          <w:szCs w:val="16"/>
        </w:rPr>
        <w:t xml:space="preserve"> на публічну інформацію: </w:t>
      </w:r>
    </w:p>
    <w:p w:rsidR="00C64A98" w:rsidRPr="001A794A" w:rsidRDefault="00C64A98" w:rsidP="00C64A98">
      <w:pPr>
        <w:pStyle w:val="ac"/>
        <w:spacing w:before="0" w:beforeAutospacing="0" w:after="0" w:afterAutospacing="0"/>
        <w:ind w:firstLine="709"/>
        <w:jc w:val="both"/>
        <w:rPr>
          <w:bCs/>
          <w:kern w:val="36"/>
          <w:sz w:val="16"/>
          <w:szCs w:val="16"/>
        </w:rPr>
      </w:pPr>
      <w:r w:rsidRPr="001A794A">
        <w:rPr>
          <w:bCs/>
          <w:kern w:val="36"/>
          <w:sz w:val="16"/>
          <w:szCs w:val="16"/>
        </w:rPr>
        <w:t xml:space="preserve">-  207 – задоволено, з наданням інформації або відкритої інформації, у тому числі 2 </w:t>
      </w:r>
      <w:proofErr w:type="gramStart"/>
      <w:r w:rsidRPr="001A794A">
        <w:rPr>
          <w:bCs/>
          <w:kern w:val="36"/>
          <w:sz w:val="16"/>
          <w:szCs w:val="16"/>
        </w:rPr>
        <w:t>запита</w:t>
      </w:r>
      <w:proofErr w:type="gramEnd"/>
      <w:r w:rsidRPr="001A794A">
        <w:rPr>
          <w:bCs/>
          <w:kern w:val="36"/>
          <w:sz w:val="16"/>
          <w:szCs w:val="16"/>
        </w:rPr>
        <w:t xml:space="preserve"> не відповідали вимогам ст. 1 Закону України від 13 січня 2011 року № 2939-VI  «Про доступ до публічної інформації» (із змінами), про що запитувачам надані відповідні роз’яснення; </w:t>
      </w:r>
    </w:p>
    <w:p w:rsidR="00C64A98" w:rsidRPr="001A794A" w:rsidRDefault="00C64A98" w:rsidP="00C64A98">
      <w:pPr>
        <w:pStyle w:val="ac"/>
        <w:spacing w:before="0" w:beforeAutospacing="0" w:after="0" w:afterAutospacing="0"/>
        <w:ind w:firstLine="709"/>
        <w:jc w:val="both"/>
        <w:rPr>
          <w:bCs/>
          <w:kern w:val="36"/>
          <w:sz w:val="16"/>
          <w:szCs w:val="16"/>
        </w:rPr>
      </w:pPr>
      <w:r w:rsidRPr="001A794A">
        <w:rPr>
          <w:bCs/>
          <w:kern w:val="36"/>
          <w:sz w:val="16"/>
          <w:szCs w:val="16"/>
        </w:rPr>
        <w:t xml:space="preserve">-  5 – знаходиться на виконанні. </w:t>
      </w:r>
    </w:p>
    <w:p w:rsidR="00C64A98" w:rsidRPr="001A794A" w:rsidRDefault="00C64A98" w:rsidP="00C64A98">
      <w:pPr>
        <w:pStyle w:val="ac"/>
        <w:spacing w:before="0" w:beforeAutospacing="0" w:after="0" w:afterAutospacing="0"/>
        <w:ind w:firstLine="709"/>
        <w:jc w:val="both"/>
        <w:rPr>
          <w:bCs/>
          <w:kern w:val="36"/>
          <w:sz w:val="16"/>
          <w:szCs w:val="16"/>
        </w:rPr>
      </w:pPr>
      <w:proofErr w:type="gramStart"/>
      <w:r w:rsidRPr="001A794A">
        <w:rPr>
          <w:bCs/>
          <w:kern w:val="36"/>
          <w:sz w:val="16"/>
          <w:szCs w:val="16"/>
        </w:rPr>
        <w:t>З</w:t>
      </w:r>
      <w:proofErr w:type="gramEnd"/>
      <w:r w:rsidRPr="001A794A">
        <w:rPr>
          <w:bCs/>
          <w:kern w:val="36"/>
          <w:sz w:val="16"/>
          <w:szCs w:val="16"/>
        </w:rPr>
        <w:t xml:space="preserve"> метою поліпшення інформаційного обміну з платниками податків при ГУ  ДПС діє електронна поштова скринька dp.publicinfo@tax.gov.ua, запити на публічну інформацію з якої протягом кожного робочого дня приймаються працівниками контролюючого органу.  </w:t>
      </w:r>
    </w:p>
    <w:p w:rsidR="00C64A98" w:rsidRPr="001A794A" w:rsidRDefault="00C64A98" w:rsidP="00C64A98">
      <w:pPr>
        <w:pStyle w:val="ac"/>
        <w:spacing w:before="0" w:beforeAutospacing="0" w:after="0" w:afterAutospacing="0"/>
        <w:ind w:firstLine="709"/>
        <w:jc w:val="both"/>
        <w:rPr>
          <w:bCs/>
          <w:kern w:val="36"/>
          <w:sz w:val="16"/>
          <w:szCs w:val="16"/>
        </w:rPr>
      </w:pPr>
      <w:r w:rsidRPr="001A794A">
        <w:rPr>
          <w:bCs/>
          <w:kern w:val="36"/>
          <w:sz w:val="16"/>
          <w:szCs w:val="16"/>
        </w:rPr>
        <w:t xml:space="preserve">Крім того, для забезпечення прозорості діяльності ГУ ДПС забезпечено оприлюднення публічної інформації у формі 4 наборів </w:t>
      </w:r>
      <w:proofErr w:type="gramStart"/>
      <w:r w:rsidRPr="001A794A">
        <w:rPr>
          <w:bCs/>
          <w:kern w:val="36"/>
          <w:sz w:val="16"/>
          <w:szCs w:val="16"/>
        </w:rPr>
        <w:t>в</w:t>
      </w:r>
      <w:proofErr w:type="gramEnd"/>
      <w:r w:rsidRPr="001A794A">
        <w:rPr>
          <w:bCs/>
          <w:kern w:val="36"/>
          <w:sz w:val="16"/>
          <w:szCs w:val="16"/>
        </w:rPr>
        <w:t xml:space="preserve">ідкритих даних на «Єдиному державному вебпорталі відкритих даних», data.gov.ua та субсайті «Головне управління ДПС у Дніпропетровській області»:  </w:t>
      </w:r>
    </w:p>
    <w:p w:rsidR="00C64A98" w:rsidRPr="001A794A" w:rsidRDefault="00C64A98" w:rsidP="00C64A98">
      <w:pPr>
        <w:pStyle w:val="ac"/>
        <w:spacing w:before="0" w:beforeAutospacing="0" w:after="0" w:afterAutospacing="0"/>
        <w:ind w:firstLine="709"/>
        <w:jc w:val="both"/>
        <w:rPr>
          <w:bCs/>
          <w:kern w:val="36"/>
          <w:sz w:val="16"/>
          <w:szCs w:val="16"/>
        </w:rPr>
      </w:pPr>
      <w:r w:rsidRPr="001A794A">
        <w:rPr>
          <w:bCs/>
          <w:kern w:val="36"/>
          <w:sz w:val="16"/>
          <w:szCs w:val="16"/>
        </w:rPr>
        <w:t xml:space="preserve">· Інформація про структуру (організаційну структуру) розпорядника інформації;  </w:t>
      </w:r>
    </w:p>
    <w:p w:rsidR="00C64A98" w:rsidRPr="001A794A" w:rsidRDefault="00C64A98" w:rsidP="00C64A98">
      <w:pPr>
        <w:pStyle w:val="ac"/>
        <w:spacing w:before="0" w:beforeAutospacing="0" w:after="0" w:afterAutospacing="0"/>
        <w:ind w:firstLine="709"/>
        <w:jc w:val="both"/>
        <w:rPr>
          <w:bCs/>
          <w:kern w:val="36"/>
          <w:sz w:val="16"/>
          <w:szCs w:val="16"/>
        </w:rPr>
      </w:pPr>
      <w:r w:rsidRPr="001A794A">
        <w:rPr>
          <w:bCs/>
          <w:kern w:val="36"/>
          <w:sz w:val="16"/>
          <w:szCs w:val="16"/>
        </w:rPr>
        <w:t xml:space="preserve">· Звіти, </w:t>
      </w:r>
      <w:proofErr w:type="gramStart"/>
      <w:r w:rsidRPr="001A794A">
        <w:rPr>
          <w:bCs/>
          <w:kern w:val="36"/>
          <w:sz w:val="16"/>
          <w:szCs w:val="16"/>
        </w:rPr>
        <w:t>в</w:t>
      </w:r>
      <w:proofErr w:type="gramEnd"/>
      <w:r w:rsidRPr="001A794A">
        <w:rPr>
          <w:bCs/>
          <w:kern w:val="36"/>
          <w:sz w:val="16"/>
          <w:szCs w:val="16"/>
        </w:rPr>
        <w:t xml:space="preserve"> тому числі щодо задоволення запитів на інформацію; </w:t>
      </w:r>
    </w:p>
    <w:p w:rsidR="00C64A98" w:rsidRPr="001A794A" w:rsidRDefault="00C64A98" w:rsidP="00C64A98">
      <w:pPr>
        <w:pStyle w:val="ac"/>
        <w:spacing w:before="0" w:beforeAutospacing="0" w:after="0" w:afterAutospacing="0"/>
        <w:ind w:firstLine="709"/>
        <w:jc w:val="both"/>
        <w:rPr>
          <w:bCs/>
          <w:kern w:val="36"/>
          <w:sz w:val="16"/>
          <w:szCs w:val="16"/>
        </w:rPr>
      </w:pPr>
      <w:r w:rsidRPr="001A794A">
        <w:rPr>
          <w:bCs/>
          <w:kern w:val="36"/>
          <w:sz w:val="16"/>
          <w:szCs w:val="16"/>
        </w:rPr>
        <w:t xml:space="preserve">· Інформація із системи </w:t>
      </w:r>
      <w:proofErr w:type="gramStart"/>
      <w:r w:rsidRPr="001A794A">
        <w:rPr>
          <w:bCs/>
          <w:kern w:val="36"/>
          <w:sz w:val="16"/>
          <w:szCs w:val="16"/>
        </w:rPr>
        <w:t>обл</w:t>
      </w:r>
      <w:proofErr w:type="gramEnd"/>
      <w:r w:rsidRPr="001A794A">
        <w:rPr>
          <w:bCs/>
          <w:kern w:val="36"/>
          <w:sz w:val="16"/>
          <w:szCs w:val="16"/>
        </w:rPr>
        <w:t xml:space="preserve">іку публічної інформації; </w:t>
      </w:r>
    </w:p>
    <w:p w:rsidR="00C64A98" w:rsidRPr="001A794A" w:rsidRDefault="00C64A98" w:rsidP="00C64A98">
      <w:pPr>
        <w:pStyle w:val="ac"/>
        <w:spacing w:before="0" w:beforeAutospacing="0" w:after="0" w:afterAutospacing="0"/>
        <w:ind w:firstLine="709"/>
        <w:jc w:val="both"/>
        <w:rPr>
          <w:bCs/>
          <w:kern w:val="36"/>
          <w:sz w:val="16"/>
          <w:szCs w:val="16"/>
        </w:rPr>
      </w:pPr>
      <w:r w:rsidRPr="001A794A">
        <w:rPr>
          <w:bCs/>
          <w:kern w:val="36"/>
          <w:sz w:val="16"/>
          <w:szCs w:val="16"/>
        </w:rPr>
        <w:t>· Реє</w:t>
      </w:r>
      <w:proofErr w:type="gramStart"/>
      <w:r w:rsidRPr="001A794A">
        <w:rPr>
          <w:bCs/>
          <w:kern w:val="36"/>
          <w:sz w:val="16"/>
          <w:szCs w:val="16"/>
        </w:rPr>
        <w:t>стр</w:t>
      </w:r>
      <w:proofErr w:type="gramEnd"/>
      <w:r w:rsidRPr="001A794A">
        <w:rPr>
          <w:bCs/>
          <w:kern w:val="36"/>
          <w:sz w:val="16"/>
          <w:szCs w:val="16"/>
        </w:rPr>
        <w:t xml:space="preserve">  наборів даних, що перебувають у володінні розпорядника інформації. </w:t>
      </w:r>
    </w:p>
    <w:p w:rsidR="00C64A98" w:rsidRPr="001A794A" w:rsidRDefault="00C64A98" w:rsidP="00C64A98">
      <w:pPr>
        <w:pStyle w:val="ac"/>
        <w:spacing w:before="0" w:beforeAutospacing="0" w:after="0" w:afterAutospacing="0"/>
        <w:ind w:firstLine="709"/>
        <w:jc w:val="both"/>
        <w:rPr>
          <w:bCs/>
          <w:kern w:val="36"/>
          <w:sz w:val="16"/>
          <w:szCs w:val="16"/>
        </w:rPr>
      </w:pPr>
      <w:r w:rsidRPr="001A794A">
        <w:rPr>
          <w:bCs/>
          <w:kern w:val="36"/>
          <w:sz w:val="16"/>
          <w:szCs w:val="16"/>
        </w:rPr>
        <w:t xml:space="preserve">Оприлюднені набори даних </w:t>
      </w:r>
      <w:proofErr w:type="gramStart"/>
      <w:r w:rsidRPr="001A794A">
        <w:rPr>
          <w:bCs/>
          <w:kern w:val="36"/>
          <w:sz w:val="16"/>
          <w:szCs w:val="16"/>
        </w:rPr>
        <w:t>п</w:t>
      </w:r>
      <w:proofErr w:type="gramEnd"/>
      <w:r w:rsidRPr="001A794A">
        <w:rPr>
          <w:bCs/>
          <w:kern w:val="36"/>
          <w:sz w:val="16"/>
          <w:szCs w:val="16"/>
        </w:rPr>
        <w:t xml:space="preserve">ідтримується у актуальному стані. </w:t>
      </w:r>
    </w:p>
    <w:p w:rsidR="004F7781" w:rsidRPr="001A794A" w:rsidRDefault="004F7781" w:rsidP="0039495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542315" w:rsidRPr="001A794A" w:rsidRDefault="00542315" w:rsidP="0039495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Результати опрацювання інформації, отриманої від ДПС України, сервісу «Пульс», державної установи «Урядовий контактний центр» та «Гарячої лінії голови Дніпропетровської ОДА»</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У січні – липні 2024 року до сервісу «Пульс» на розгляд надійшло 221 інформаційних карток зі зверненнями від фізичних і юридичних осіб щодо, дій або бездіяльності працівників структурних </w:t>
      </w:r>
      <w:proofErr w:type="gramStart"/>
      <w:r w:rsidRPr="001A794A">
        <w:rPr>
          <w:bCs/>
          <w:kern w:val="36"/>
          <w:sz w:val="16"/>
          <w:szCs w:val="16"/>
        </w:rPr>
        <w:t>п</w:t>
      </w:r>
      <w:proofErr w:type="gramEnd"/>
      <w:r w:rsidRPr="001A794A">
        <w:rPr>
          <w:bCs/>
          <w:kern w:val="36"/>
          <w:sz w:val="16"/>
          <w:szCs w:val="16"/>
        </w:rPr>
        <w:t>ідрозділів Головного управління ДПС у Дніпропетровській області (далі – звернення).</w:t>
      </w:r>
      <w:r w:rsidRPr="001A794A">
        <w:rPr>
          <w:bCs/>
          <w:kern w:val="36"/>
          <w:sz w:val="16"/>
          <w:szCs w:val="16"/>
          <w:lang w:val="en-US"/>
        </w:rPr>
        <w:t> </w:t>
      </w:r>
      <w:r w:rsidRPr="001A794A">
        <w:rPr>
          <w:bCs/>
          <w:kern w:val="36"/>
          <w:sz w:val="16"/>
          <w:szCs w:val="16"/>
        </w:rPr>
        <w:t xml:space="preserve">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У порівнянні з аналогічним періодом 2023 року загальна кількість звернень від платників податкі</w:t>
      </w:r>
      <w:proofErr w:type="gramStart"/>
      <w:r w:rsidRPr="001A794A">
        <w:rPr>
          <w:bCs/>
          <w:kern w:val="36"/>
          <w:sz w:val="16"/>
          <w:szCs w:val="16"/>
        </w:rPr>
        <w:t>в</w:t>
      </w:r>
      <w:proofErr w:type="gramEnd"/>
      <w:r w:rsidRPr="001A794A">
        <w:rPr>
          <w:bCs/>
          <w:kern w:val="36"/>
          <w:sz w:val="16"/>
          <w:szCs w:val="16"/>
        </w:rPr>
        <w:t xml:space="preserve"> на сервіс «Пульс» у 2024 році зменшилась на 19 одиниць (січень - липень 2023 року – 240 карток).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Найбільшу </w:t>
      </w:r>
      <w:proofErr w:type="gramStart"/>
      <w:r w:rsidRPr="001A794A">
        <w:rPr>
          <w:bCs/>
          <w:kern w:val="36"/>
          <w:sz w:val="16"/>
          <w:szCs w:val="16"/>
        </w:rPr>
        <w:t>питому</w:t>
      </w:r>
      <w:proofErr w:type="gramEnd"/>
      <w:r w:rsidRPr="001A794A">
        <w:rPr>
          <w:bCs/>
          <w:kern w:val="36"/>
          <w:sz w:val="16"/>
          <w:szCs w:val="16"/>
        </w:rPr>
        <w:t xml:space="preserve"> вагу складають звернення з наступних питань: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  щодо роботи структурних </w:t>
      </w:r>
      <w:proofErr w:type="gramStart"/>
      <w:r w:rsidRPr="001A794A">
        <w:rPr>
          <w:bCs/>
          <w:kern w:val="36"/>
          <w:sz w:val="16"/>
          <w:szCs w:val="16"/>
        </w:rPr>
        <w:t>п</w:t>
      </w:r>
      <w:proofErr w:type="gramEnd"/>
      <w:r w:rsidRPr="001A794A">
        <w:rPr>
          <w:bCs/>
          <w:kern w:val="36"/>
          <w:sz w:val="16"/>
          <w:szCs w:val="16"/>
        </w:rPr>
        <w:t xml:space="preserve">ідрозділів Головного управління ДПС у Дніпропетровській області (ГУ ДПС) – 126 звернень (57,1%);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  щодо реєстрації податкових накладних та звітності в електронному вигляді – 40 звернень (18,1%);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  щодо роботи центрів обслуговування платників – 10 звернення (4,6%).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  щодо системи електронного адміністрування ПДВ – 2 звернення (1 %)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Протягом січня – липня 2024 року ГУ ДПС забезпечено своєчасний розгляд 81 звернення, які надійшли на розгляд від державної установи «Урядовий контактний центр», загальна тематика яких: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  питання щодо сплати земельного податку, податку на додану вартість, податку на майно, єдиного внеску – 25 (30,86%);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w:t>
      </w:r>
      <w:proofErr w:type="gramStart"/>
      <w:r w:rsidRPr="001A794A">
        <w:rPr>
          <w:bCs/>
          <w:kern w:val="36"/>
          <w:sz w:val="16"/>
          <w:szCs w:val="16"/>
        </w:rPr>
        <w:t>контрольно-перев</w:t>
      </w:r>
      <w:proofErr w:type="gramEnd"/>
      <w:r w:rsidRPr="001A794A">
        <w:rPr>
          <w:bCs/>
          <w:kern w:val="36"/>
          <w:sz w:val="16"/>
          <w:szCs w:val="16"/>
        </w:rPr>
        <w:t xml:space="preserve">ірочна робота – 17 (20,99%);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  надання податкових консультацій оподаткування спадщини та інші питання – 19 (23,46%);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  податкова заборгованість – 2 (2,47%);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  податкова знижка – 2 (2,47%);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  інші питання – 16 (19,75%).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На «Гарячу лінію голови Дніпропетровської ОДА надійшло 7 звернень, загальна тематика яких: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  проведення </w:t>
      </w:r>
      <w:proofErr w:type="gramStart"/>
      <w:r w:rsidRPr="001A794A">
        <w:rPr>
          <w:bCs/>
          <w:kern w:val="36"/>
          <w:sz w:val="16"/>
          <w:szCs w:val="16"/>
        </w:rPr>
        <w:t>перев</w:t>
      </w:r>
      <w:proofErr w:type="gramEnd"/>
      <w:r w:rsidRPr="001A794A">
        <w:rPr>
          <w:bCs/>
          <w:kern w:val="36"/>
          <w:sz w:val="16"/>
          <w:szCs w:val="16"/>
        </w:rPr>
        <w:t xml:space="preserve">ірок з питань дотримання вимог законодавства по РРО та ухилення від оподаткування – 3 (42,86%);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  податок на майно – 2 звернення (28,56%)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  отримання довідки </w:t>
      </w:r>
      <w:proofErr w:type="gramStart"/>
      <w:r w:rsidRPr="001A794A">
        <w:rPr>
          <w:bCs/>
          <w:kern w:val="36"/>
          <w:sz w:val="16"/>
          <w:szCs w:val="16"/>
        </w:rPr>
        <w:t>про доходи</w:t>
      </w:r>
      <w:proofErr w:type="gramEnd"/>
      <w:r w:rsidRPr="001A794A">
        <w:rPr>
          <w:bCs/>
          <w:kern w:val="36"/>
          <w:sz w:val="16"/>
          <w:szCs w:val="16"/>
        </w:rPr>
        <w:t xml:space="preserve"> – 1 (14,29%);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  інші питання – 1 (14,29%).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При цьому, </w:t>
      </w:r>
      <w:proofErr w:type="gramStart"/>
      <w:r w:rsidRPr="001A794A">
        <w:rPr>
          <w:bCs/>
          <w:kern w:val="36"/>
          <w:sz w:val="16"/>
          <w:szCs w:val="16"/>
        </w:rPr>
        <w:t>у</w:t>
      </w:r>
      <w:proofErr w:type="gramEnd"/>
      <w:r w:rsidRPr="001A794A">
        <w:rPr>
          <w:bCs/>
          <w:kern w:val="36"/>
          <w:sz w:val="16"/>
          <w:szCs w:val="16"/>
        </w:rPr>
        <w:t xml:space="preserve"> січні – липні 2023 року від державної установи «Урядовий контактний центр» надійшло 96 звернень, на «Гарячу лінію голови Дніпропетровської ОДА» – 19 звернень. </w:t>
      </w:r>
    </w:p>
    <w:p w:rsidR="00542315" w:rsidRPr="001A794A" w:rsidRDefault="00542315" w:rsidP="0039495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542315" w:rsidRPr="001A794A" w:rsidRDefault="00542315" w:rsidP="0039495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1A794A">
        <w:rPr>
          <w:rFonts w:ascii="Times New Roman" w:eastAsia="Times New Roman" w:hAnsi="Times New Roman" w:cs="Times New Roman"/>
          <w:b/>
          <w:bCs/>
          <w:kern w:val="36"/>
          <w:sz w:val="16"/>
          <w:szCs w:val="16"/>
          <w:lang w:eastAsia="ru-RU"/>
        </w:rPr>
        <w:t>З</w:t>
      </w:r>
      <w:proofErr w:type="gramEnd"/>
      <w:r w:rsidRPr="001A794A">
        <w:rPr>
          <w:rFonts w:ascii="Times New Roman" w:eastAsia="Times New Roman" w:hAnsi="Times New Roman" w:cs="Times New Roman"/>
          <w:b/>
          <w:bCs/>
          <w:kern w:val="36"/>
          <w:sz w:val="16"/>
          <w:szCs w:val="16"/>
          <w:lang w:eastAsia="ru-RU"/>
        </w:rPr>
        <w:t xml:space="preserve"> початку поточного року до податкової служби Дніпропетровщини від громадян надійшло 453 звернення</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Всебічний розгляд звернень громадян, задоволення їх законних прав та інтересів – один із </w:t>
      </w:r>
      <w:proofErr w:type="gramStart"/>
      <w:r w:rsidRPr="001A794A">
        <w:rPr>
          <w:bCs/>
          <w:kern w:val="36"/>
          <w:sz w:val="16"/>
          <w:szCs w:val="16"/>
        </w:rPr>
        <w:t>пр</w:t>
      </w:r>
      <w:proofErr w:type="gramEnd"/>
      <w:r w:rsidRPr="001A794A">
        <w:rPr>
          <w:bCs/>
          <w:kern w:val="36"/>
          <w:sz w:val="16"/>
          <w:szCs w:val="16"/>
        </w:rPr>
        <w:t xml:space="preserve">іоритетних напрямків роботи податкової служби Дніпропетровщини. </w:t>
      </w:r>
    </w:p>
    <w:p w:rsidR="00542315" w:rsidRPr="001A794A" w:rsidRDefault="00542315" w:rsidP="00394959">
      <w:pPr>
        <w:pStyle w:val="ac"/>
        <w:spacing w:before="0" w:beforeAutospacing="0" w:after="0" w:afterAutospacing="0"/>
        <w:ind w:firstLine="709"/>
        <w:jc w:val="both"/>
        <w:rPr>
          <w:bCs/>
          <w:kern w:val="36"/>
          <w:sz w:val="16"/>
          <w:szCs w:val="16"/>
        </w:rPr>
      </w:pPr>
      <w:proofErr w:type="gramStart"/>
      <w:r w:rsidRPr="001A794A">
        <w:rPr>
          <w:bCs/>
          <w:kern w:val="36"/>
          <w:sz w:val="16"/>
          <w:szCs w:val="16"/>
        </w:rPr>
        <w:t>Головним управлінням ДПС у Дніпропетровській області (ГУ ДПС) здійснюється розгляд звернень громадян, які надійшли, як у письмовому так і в електронному вигляді на електронні поштові скриньки, у тому числі dp.zvernennya@tax.gov.ua, безпосередньо до ГУ ДПС, за завданням ДПС України та від державної установи «Урядовий контактний центр», «Гарячої лінії голови</w:t>
      </w:r>
      <w:proofErr w:type="gramEnd"/>
      <w:r w:rsidRPr="001A794A">
        <w:rPr>
          <w:bCs/>
          <w:kern w:val="36"/>
          <w:sz w:val="16"/>
          <w:szCs w:val="16"/>
        </w:rPr>
        <w:t xml:space="preserve"> Дніпропетровської ОДА» та сервісу «Пульс».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Так, </w:t>
      </w:r>
      <w:proofErr w:type="gramStart"/>
      <w:r w:rsidRPr="001A794A">
        <w:rPr>
          <w:bCs/>
          <w:kern w:val="36"/>
          <w:sz w:val="16"/>
          <w:szCs w:val="16"/>
        </w:rPr>
        <w:t>у</w:t>
      </w:r>
      <w:proofErr w:type="gramEnd"/>
      <w:r w:rsidRPr="001A794A">
        <w:rPr>
          <w:bCs/>
          <w:kern w:val="36"/>
          <w:sz w:val="16"/>
          <w:szCs w:val="16"/>
        </w:rPr>
        <w:t xml:space="preserve"> січні – липні 2024 </w:t>
      </w:r>
      <w:proofErr w:type="gramStart"/>
      <w:r w:rsidRPr="001A794A">
        <w:rPr>
          <w:bCs/>
          <w:kern w:val="36"/>
          <w:sz w:val="16"/>
          <w:szCs w:val="16"/>
        </w:rPr>
        <w:t>року</w:t>
      </w:r>
      <w:proofErr w:type="gramEnd"/>
      <w:r w:rsidRPr="001A794A">
        <w:rPr>
          <w:bCs/>
          <w:kern w:val="36"/>
          <w:sz w:val="16"/>
          <w:szCs w:val="16"/>
        </w:rPr>
        <w:t xml:space="preserve"> до ГУ ДПС надійшло 453 звернень громадян, з них: 453 заяви.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Загальна тематика письмових звернень: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  інформування про ухилення від сплати податків – 215 звернень (47,5 %);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w:t>
      </w:r>
      <w:proofErr w:type="gramStart"/>
      <w:r w:rsidRPr="001A794A">
        <w:rPr>
          <w:bCs/>
          <w:kern w:val="36"/>
          <w:sz w:val="16"/>
          <w:szCs w:val="16"/>
        </w:rPr>
        <w:t>контрольно-перев</w:t>
      </w:r>
      <w:proofErr w:type="gramEnd"/>
      <w:r w:rsidRPr="001A794A">
        <w:rPr>
          <w:bCs/>
          <w:kern w:val="36"/>
          <w:sz w:val="16"/>
          <w:szCs w:val="16"/>
        </w:rPr>
        <w:t xml:space="preserve">ірочна робота – 72 звернення (15,9 %);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  податок на майно – 55 звернень (12,1 %);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   аграрна політика та земельні відносини – 25 звернень (5,5 %);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  відмова в отриманні реєстраційних номерів </w:t>
      </w:r>
      <w:proofErr w:type="gramStart"/>
      <w:r w:rsidRPr="001A794A">
        <w:rPr>
          <w:bCs/>
          <w:kern w:val="36"/>
          <w:sz w:val="16"/>
          <w:szCs w:val="16"/>
        </w:rPr>
        <w:t>обл</w:t>
      </w:r>
      <w:proofErr w:type="gramEnd"/>
      <w:r w:rsidRPr="001A794A">
        <w:rPr>
          <w:bCs/>
          <w:kern w:val="36"/>
          <w:sz w:val="16"/>
          <w:szCs w:val="16"/>
        </w:rPr>
        <w:t xml:space="preserve">ікових карток платників податків – 14 звернень (3,1 %);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  інші питання – 72 звернення (15,9%).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У порівнянні з аналогічним періодом 2023 року загальна кількість звернень платників податкі</w:t>
      </w:r>
      <w:proofErr w:type="gramStart"/>
      <w:r w:rsidRPr="001A794A">
        <w:rPr>
          <w:bCs/>
          <w:kern w:val="36"/>
          <w:sz w:val="16"/>
          <w:szCs w:val="16"/>
        </w:rPr>
        <w:t>в</w:t>
      </w:r>
      <w:proofErr w:type="gramEnd"/>
      <w:r w:rsidRPr="001A794A">
        <w:rPr>
          <w:bCs/>
          <w:kern w:val="36"/>
          <w:sz w:val="16"/>
          <w:szCs w:val="16"/>
        </w:rPr>
        <w:t xml:space="preserve"> у 2024 році збільшилась на 220 одиниць (січень – липень 2023 року – 233 звернення).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На виконання статей 22 та 23 Закону України від 02 жовтня 1996 року № 393/96-ВР «Про звернення громадян» (із змінами) в ГУ ДПС передбачено проведення особистого прийому громадян керівниками ГУ ДПС та керівниками структурних </w:t>
      </w:r>
      <w:proofErr w:type="gramStart"/>
      <w:r w:rsidRPr="001A794A">
        <w:rPr>
          <w:bCs/>
          <w:kern w:val="36"/>
          <w:sz w:val="16"/>
          <w:szCs w:val="16"/>
        </w:rPr>
        <w:t>п</w:t>
      </w:r>
      <w:proofErr w:type="gramEnd"/>
      <w:r w:rsidRPr="001A794A">
        <w:rPr>
          <w:bCs/>
          <w:kern w:val="36"/>
          <w:sz w:val="16"/>
          <w:szCs w:val="16"/>
        </w:rPr>
        <w:t xml:space="preserve">ідрозділів ГУ ДПС. </w:t>
      </w:r>
    </w:p>
    <w:p w:rsidR="00542315" w:rsidRPr="001A794A" w:rsidRDefault="00542315" w:rsidP="00394959">
      <w:pPr>
        <w:pStyle w:val="ac"/>
        <w:spacing w:before="0" w:beforeAutospacing="0" w:after="0" w:afterAutospacing="0"/>
        <w:ind w:firstLine="709"/>
        <w:jc w:val="both"/>
        <w:rPr>
          <w:bCs/>
          <w:kern w:val="36"/>
          <w:sz w:val="16"/>
          <w:szCs w:val="16"/>
        </w:rPr>
      </w:pPr>
      <w:r w:rsidRPr="001A794A">
        <w:rPr>
          <w:bCs/>
          <w:kern w:val="36"/>
          <w:sz w:val="16"/>
          <w:szCs w:val="16"/>
        </w:rPr>
        <w:t xml:space="preserve">Прийом громадян проводиться відповідно до затвердженого графіку, не </w:t>
      </w:r>
      <w:proofErr w:type="gramStart"/>
      <w:r w:rsidRPr="001A794A">
        <w:rPr>
          <w:bCs/>
          <w:kern w:val="36"/>
          <w:sz w:val="16"/>
          <w:szCs w:val="16"/>
        </w:rPr>
        <w:t>р</w:t>
      </w:r>
      <w:proofErr w:type="gramEnd"/>
      <w:r w:rsidRPr="001A794A">
        <w:rPr>
          <w:bCs/>
          <w:kern w:val="36"/>
          <w:sz w:val="16"/>
          <w:szCs w:val="16"/>
        </w:rPr>
        <w:t xml:space="preserve">ідше двох разів на місяць.  </w:t>
      </w:r>
    </w:p>
    <w:p w:rsidR="00542315" w:rsidRPr="001A794A" w:rsidRDefault="00542315" w:rsidP="00394959">
      <w:pPr>
        <w:pStyle w:val="ac"/>
        <w:spacing w:before="0" w:beforeAutospacing="0" w:after="0" w:afterAutospacing="0"/>
        <w:ind w:firstLine="709"/>
        <w:jc w:val="both"/>
        <w:rPr>
          <w:bCs/>
          <w:kern w:val="36"/>
          <w:sz w:val="16"/>
          <w:szCs w:val="16"/>
        </w:rPr>
      </w:pPr>
      <w:proofErr w:type="gramStart"/>
      <w:r w:rsidRPr="001A794A">
        <w:rPr>
          <w:bCs/>
          <w:kern w:val="36"/>
          <w:sz w:val="16"/>
          <w:szCs w:val="16"/>
        </w:rPr>
        <w:t>У</w:t>
      </w:r>
      <w:proofErr w:type="gramEnd"/>
      <w:r w:rsidRPr="001A794A">
        <w:rPr>
          <w:bCs/>
          <w:kern w:val="36"/>
          <w:sz w:val="16"/>
          <w:szCs w:val="16"/>
        </w:rPr>
        <w:t xml:space="preserve"> січні – липні 2024 року посадовими особами ГУ ДПС проведено 5 особистих прийоми громадян. </w:t>
      </w:r>
    </w:p>
    <w:p w:rsidR="00C87CDB" w:rsidRPr="001A794A" w:rsidRDefault="00C87CDB" w:rsidP="0039495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4A311D" w:rsidRPr="001A794A" w:rsidRDefault="004A311D" w:rsidP="004A31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Як отримати Витяг щодо стану розрахунків з бюджетом?</w:t>
      </w:r>
    </w:p>
    <w:p w:rsidR="004A311D" w:rsidRPr="001A794A" w:rsidRDefault="00CD4BD3" w:rsidP="004A311D">
      <w:pPr>
        <w:pStyle w:val="ac"/>
        <w:spacing w:before="0" w:beforeAutospacing="0" w:after="0" w:afterAutospacing="0"/>
        <w:ind w:firstLine="709"/>
        <w:jc w:val="both"/>
        <w:rPr>
          <w:bCs/>
          <w:kern w:val="36"/>
          <w:sz w:val="16"/>
          <w:szCs w:val="16"/>
        </w:rPr>
      </w:pPr>
      <w:proofErr w:type="gramStart"/>
      <w:r w:rsidRPr="001A794A">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A794A">
        <w:rPr>
          <w:sz w:val="16"/>
          <w:szCs w:val="16"/>
        </w:rPr>
        <w:t xml:space="preserve"> Нікопольської, Марганецької, Томаківської державних податкових інспекцій та ДПІ у м</w:t>
      </w:r>
      <w:proofErr w:type="gramStart"/>
      <w:r w:rsidRPr="001A794A">
        <w:rPr>
          <w:sz w:val="16"/>
          <w:szCs w:val="16"/>
        </w:rPr>
        <w:t>.П</w:t>
      </w:r>
      <w:proofErr w:type="gramEnd"/>
      <w:r w:rsidRPr="001A794A">
        <w:rPr>
          <w:sz w:val="16"/>
          <w:szCs w:val="16"/>
        </w:rPr>
        <w:t xml:space="preserve">окрові) </w:t>
      </w:r>
      <w:r w:rsidR="004A311D" w:rsidRPr="001A794A">
        <w:rPr>
          <w:bCs/>
          <w:kern w:val="36"/>
          <w:sz w:val="16"/>
          <w:szCs w:val="16"/>
        </w:rPr>
        <w:t xml:space="preserve"> інформує, що в Електронному кабінеті удосконалено сервіс одержання платником документа, що підтверджує стан розрахунків з державними та місцевими бюджетами, а також цільовими фондами. </w:t>
      </w:r>
    </w:p>
    <w:p w:rsidR="004A311D" w:rsidRPr="001A794A" w:rsidRDefault="004A311D"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Для отримання Витягу з інформаційно-комунікаційної системи ДПС щодо стану розрахунків платника з бюджетом та сплати єдиного внеску (далі – Витяг) платнику необхідно: </w:t>
      </w:r>
    </w:p>
    <w:p w:rsidR="004A311D" w:rsidRPr="001A794A" w:rsidRDefault="004A311D" w:rsidP="004A311D">
      <w:pPr>
        <w:pStyle w:val="ac"/>
        <w:spacing w:before="0" w:beforeAutospacing="0" w:after="0" w:afterAutospacing="0"/>
        <w:ind w:firstLine="709"/>
        <w:jc w:val="both"/>
        <w:rPr>
          <w:bCs/>
          <w:kern w:val="36"/>
          <w:sz w:val="16"/>
          <w:szCs w:val="16"/>
        </w:rPr>
      </w:pPr>
      <w:r w:rsidRPr="001A794A">
        <w:rPr>
          <w:bCs/>
          <w:kern w:val="36"/>
          <w:sz w:val="16"/>
          <w:szCs w:val="16"/>
        </w:rPr>
        <w:t>1. Увійти до приватної частини Електронного кабі</w:t>
      </w:r>
      <w:proofErr w:type="gramStart"/>
      <w:r w:rsidRPr="001A794A">
        <w:rPr>
          <w:bCs/>
          <w:kern w:val="36"/>
          <w:sz w:val="16"/>
          <w:szCs w:val="16"/>
        </w:rPr>
        <w:t>нету</w:t>
      </w:r>
      <w:proofErr w:type="gramEnd"/>
      <w:r w:rsidRPr="001A794A">
        <w:rPr>
          <w:bCs/>
          <w:kern w:val="36"/>
          <w:sz w:val="16"/>
          <w:szCs w:val="16"/>
        </w:rPr>
        <w:t xml:space="preserve"> за посиланням  https://cabinet.tax.gov.ua або через вебпортал ДПС https://tax.gov.ua. Доступ до приватної частини Електронного кабінету надається </w:t>
      </w:r>
      <w:proofErr w:type="gramStart"/>
      <w:r w:rsidRPr="001A794A">
        <w:rPr>
          <w:bCs/>
          <w:kern w:val="36"/>
          <w:sz w:val="16"/>
          <w:szCs w:val="16"/>
        </w:rPr>
        <w:t>п</w:t>
      </w:r>
      <w:proofErr w:type="gramEnd"/>
      <w:r w:rsidRPr="001A794A">
        <w:rPr>
          <w:bCs/>
          <w:kern w:val="36"/>
          <w:sz w:val="16"/>
          <w:szCs w:val="16"/>
        </w:rPr>
        <w:t xml:space="preserve">ісля проходження користувачем електронної ідентифікації онлайн з використанням КЕП, через Інтегровану систему електронної ідентифікації – id.gov.ua (MobileID та BankID), за допомогою Дія Підпис або «хмарного» КЕП. </w:t>
      </w:r>
    </w:p>
    <w:p w:rsidR="004A311D" w:rsidRPr="001A794A" w:rsidRDefault="004A311D"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2. </w:t>
      </w:r>
      <w:proofErr w:type="gramStart"/>
      <w:r w:rsidRPr="001A794A">
        <w:rPr>
          <w:bCs/>
          <w:kern w:val="36"/>
          <w:sz w:val="16"/>
          <w:szCs w:val="16"/>
        </w:rPr>
        <w:t>У</w:t>
      </w:r>
      <w:proofErr w:type="gramEnd"/>
      <w:r w:rsidRPr="001A794A">
        <w:rPr>
          <w:bCs/>
          <w:kern w:val="36"/>
          <w:sz w:val="16"/>
          <w:szCs w:val="16"/>
        </w:rPr>
        <w:t xml:space="preserve"> </w:t>
      </w:r>
      <w:proofErr w:type="gramStart"/>
      <w:r w:rsidRPr="001A794A">
        <w:rPr>
          <w:bCs/>
          <w:kern w:val="36"/>
          <w:sz w:val="16"/>
          <w:szCs w:val="16"/>
        </w:rPr>
        <w:t>пункт</w:t>
      </w:r>
      <w:proofErr w:type="gramEnd"/>
      <w:r w:rsidRPr="001A794A">
        <w:rPr>
          <w:bCs/>
          <w:kern w:val="36"/>
          <w:sz w:val="16"/>
          <w:szCs w:val="16"/>
        </w:rPr>
        <w:t xml:space="preserve">і меню «Заяви, запити для отримання інформації» створити Запит про отримання витягу щодо стану розрахунків з бюджетом та сплати єдиного внеску за даними органів ДПС» (далі – Запит) за формою «J/F1300207». </w:t>
      </w:r>
    </w:p>
    <w:p w:rsidR="004A311D" w:rsidRPr="001A794A" w:rsidRDefault="004A311D"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3. </w:t>
      </w:r>
      <w:proofErr w:type="gramStart"/>
      <w:r w:rsidRPr="001A794A">
        <w:rPr>
          <w:bCs/>
          <w:kern w:val="36"/>
          <w:sz w:val="16"/>
          <w:szCs w:val="16"/>
        </w:rPr>
        <w:t>Обрати</w:t>
      </w:r>
      <w:proofErr w:type="gramEnd"/>
      <w:r w:rsidRPr="001A794A">
        <w:rPr>
          <w:bCs/>
          <w:kern w:val="36"/>
          <w:sz w:val="16"/>
          <w:szCs w:val="16"/>
        </w:rPr>
        <w:t xml:space="preserve"> період, за який платник бажає отримати Витяг (за кожний рік Запит подається окремо). </w:t>
      </w:r>
    </w:p>
    <w:p w:rsidR="004A311D" w:rsidRPr="001A794A" w:rsidRDefault="004A311D"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4. Встановити позначку для розрахунку пені (якщо у платника є податковий борг (крім єдиного внеску) та він бажає визначити суму пені станом на наступний день від дня подання Запиту). Платник також може не встановлювати позначку для її розрахунку. Встановлення позначки неможливе, якщо у </w:t>
      </w:r>
      <w:proofErr w:type="gramStart"/>
      <w:r w:rsidRPr="001A794A">
        <w:rPr>
          <w:bCs/>
          <w:kern w:val="36"/>
          <w:sz w:val="16"/>
          <w:szCs w:val="16"/>
        </w:rPr>
        <w:t>Запит</w:t>
      </w:r>
      <w:proofErr w:type="gramEnd"/>
      <w:r w:rsidRPr="001A794A">
        <w:rPr>
          <w:bCs/>
          <w:kern w:val="36"/>
          <w:sz w:val="16"/>
          <w:szCs w:val="16"/>
        </w:rPr>
        <w:t xml:space="preserve">і визначено платником період «минулі роки». </w:t>
      </w:r>
    </w:p>
    <w:p w:rsidR="004A311D" w:rsidRPr="001A794A" w:rsidRDefault="004A311D"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5. Встановити позначку для отримання інформації в розрізі </w:t>
      </w:r>
      <w:proofErr w:type="gramStart"/>
      <w:r w:rsidRPr="001A794A">
        <w:rPr>
          <w:bCs/>
          <w:kern w:val="36"/>
          <w:sz w:val="16"/>
          <w:szCs w:val="16"/>
        </w:rPr>
        <w:t>вс</w:t>
      </w:r>
      <w:proofErr w:type="gramEnd"/>
      <w:r w:rsidRPr="001A794A">
        <w:rPr>
          <w:bCs/>
          <w:kern w:val="36"/>
          <w:sz w:val="16"/>
          <w:szCs w:val="16"/>
        </w:rPr>
        <w:t xml:space="preserve">іх своїх платежів. Якщо платник не встановлює позначку, то отримає узагальнену інформацію, без розрізу платежів. </w:t>
      </w:r>
    </w:p>
    <w:p w:rsidR="004A311D" w:rsidRPr="001A794A" w:rsidRDefault="004A311D"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6. Встановити позначку для отримання Витягу з кваліфікованим електронним </w:t>
      </w:r>
      <w:proofErr w:type="gramStart"/>
      <w:r w:rsidRPr="001A794A">
        <w:rPr>
          <w:bCs/>
          <w:kern w:val="36"/>
          <w:sz w:val="16"/>
          <w:szCs w:val="16"/>
        </w:rPr>
        <w:t>п</w:t>
      </w:r>
      <w:proofErr w:type="gramEnd"/>
      <w:r w:rsidRPr="001A794A">
        <w:rPr>
          <w:bCs/>
          <w:kern w:val="36"/>
          <w:sz w:val="16"/>
          <w:szCs w:val="16"/>
        </w:rPr>
        <w:t xml:space="preserve">ідписом посадової особи контролюючого органу (далі – КЕП). Разом з цим, встановлення позначки можливе, якщо у </w:t>
      </w:r>
      <w:proofErr w:type="gramStart"/>
      <w:r w:rsidRPr="001A794A">
        <w:rPr>
          <w:bCs/>
          <w:kern w:val="36"/>
          <w:sz w:val="16"/>
          <w:szCs w:val="16"/>
        </w:rPr>
        <w:t>Запит</w:t>
      </w:r>
      <w:proofErr w:type="gramEnd"/>
      <w:r w:rsidRPr="001A794A">
        <w:rPr>
          <w:bCs/>
          <w:kern w:val="36"/>
          <w:sz w:val="16"/>
          <w:szCs w:val="16"/>
        </w:rPr>
        <w:t xml:space="preserve">і зазначено 1-ше число місяця будь-якого року. Якщо платник не встановлює позначку, то отримає інформацію без КЕП. </w:t>
      </w:r>
    </w:p>
    <w:p w:rsidR="004A311D" w:rsidRPr="001A794A" w:rsidRDefault="004A311D"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7. Надіслати Запит до органу ДПС за своїм основним місцем </w:t>
      </w:r>
      <w:proofErr w:type="gramStart"/>
      <w:r w:rsidRPr="001A794A">
        <w:rPr>
          <w:bCs/>
          <w:kern w:val="36"/>
          <w:sz w:val="16"/>
          <w:szCs w:val="16"/>
        </w:rPr>
        <w:t>обл</w:t>
      </w:r>
      <w:proofErr w:type="gramEnd"/>
      <w:r w:rsidRPr="001A794A">
        <w:rPr>
          <w:bCs/>
          <w:kern w:val="36"/>
          <w:sz w:val="16"/>
          <w:szCs w:val="16"/>
        </w:rPr>
        <w:t xml:space="preserve">іку. </w:t>
      </w:r>
    </w:p>
    <w:p w:rsidR="004A311D" w:rsidRPr="001A794A" w:rsidRDefault="004A311D"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8. Отримати Витяг за формою «J/F1400207». </w:t>
      </w:r>
    </w:p>
    <w:p w:rsidR="00C87CDB" w:rsidRPr="001A794A" w:rsidRDefault="00C87CDB" w:rsidP="0039495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AC2C6C" w:rsidRPr="001A794A" w:rsidRDefault="00AC2C6C" w:rsidP="004A31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Платникам про особливості сплати екологічного податку</w:t>
      </w:r>
    </w:p>
    <w:p w:rsidR="00AC2C6C" w:rsidRPr="001A794A" w:rsidRDefault="00CD4BD3" w:rsidP="00AC2C6C">
      <w:pPr>
        <w:pStyle w:val="ac"/>
        <w:spacing w:before="0" w:beforeAutospacing="0" w:after="0" w:afterAutospacing="0"/>
        <w:ind w:firstLine="709"/>
        <w:jc w:val="both"/>
        <w:rPr>
          <w:bCs/>
          <w:kern w:val="36"/>
          <w:sz w:val="16"/>
          <w:szCs w:val="16"/>
        </w:rPr>
      </w:pPr>
      <w:proofErr w:type="gramStart"/>
      <w:r w:rsidRPr="001A794A">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A794A">
        <w:rPr>
          <w:sz w:val="16"/>
          <w:szCs w:val="16"/>
        </w:rPr>
        <w:t xml:space="preserve"> Нікопольської, Марганецької, Томаківської державних податкових інспекцій та ДПІ у м</w:t>
      </w:r>
      <w:proofErr w:type="gramStart"/>
      <w:r w:rsidRPr="001A794A">
        <w:rPr>
          <w:sz w:val="16"/>
          <w:szCs w:val="16"/>
        </w:rPr>
        <w:t>.П</w:t>
      </w:r>
      <w:proofErr w:type="gramEnd"/>
      <w:r w:rsidRPr="001A794A">
        <w:rPr>
          <w:sz w:val="16"/>
          <w:szCs w:val="16"/>
        </w:rPr>
        <w:t xml:space="preserve">окрові) </w:t>
      </w:r>
      <w:r w:rsidR="00AC2C6C" w:rsidRPr="001A794A">
        <w:rPr>
          <w:bCs/>
          <w:kern w:val="36"/>
          <w:sz w:val="16"/>
          <w:szCs w:val="16"/>
        </w:rPr>
        <w:t xml:space="preserve">інформує. </w:t>
      </w:r>
    </w:p>
    <w:p w:rsidR="00AC2C6C" w:rsidRPr="001A794A" w:rsidRDefault="00AC2C6C" w:rsidP="00AC2C6C">
      <w:pPr>
        <w:pStyle w:val="ac"/>
        <w:spacing w:before="0" w:beforeAutospacing="0" w:after="0" w:afterAutospacing="0"/>
        <w:ind w:firstLine="709"/>
        <w:jc w:val="both"/>
        <w:rPr>
          <w:bCs/>
          <w:kern w:val="36"/>
          <w:sz w:val="16"/>
          <w:szCs w:val="16"/>
        </w:rPr>
      </w:pPr>
      <w:r w:rsidRPr="001A794A">
        <w:rPr>
          <w:bCs/>
          <w:kern w:val="36"/>
          <w:sz w:val="16"/>
          <w:szCs w:val="16"/>
        </w:rPr>
        <w:t>Відповідно до п. 242.1 ст. 242 Податкового кодексу України (далі – ПКУ) об’єктом та базою оподаткування екологічним податком</w:t>
      </w:r>
      <w:proofErr w:type="gramStart"/>
      <w:r w:rsidRPr="001A794A">
        <w:rPr>
          <w:bCs/>
          <w:kern w:val="36"/>
          <w:sz w:val="16"/>
          <w:szCs w:val="16"/>
        </w:rPr>
        <w:t xml:space="preserve"> є:</w:t>
      </w:r>
      <w:proofErr w:type="gramEnd"/>
      <w:r w:rsidRPr="001A794A">
        <w:rPr>
          <w:bCs/>
          <w:kern w:val="36"/>
          <w:sz w:val="16"/>
          <w:szCs w:val="16"/>
        </w:rPr>
        <w:t xml:space="preserve"> </w:t>
      </w:r>
    </w:p>
    <w:p w:rsidR="00AC2C6C" w:rsidRPr="001A794A" w:rsidRDefault="00AC2C6C" w:rsidP="00AC2C6C">
      <w:pPr>
        <w:pStyle w:val="ac"/>
        <w:spacing w:before="0" w:beforeAutospacing="0" w:after="0" w:afterAutospacing="0"/>
        <w:ind w:firstLine="709"/>
        <w:jc w:val="both"/>
        <w:rPr>
          <w:bCs/>
          <w:kern w:val="36"/>
          <w:sz w:val="16"/>
          <w:szCs w:val="16"/>
        </w:rPr>
      </w:pPr>
      <w:r w:rsidRPr="001A794A">
        <w:rPr>
          <w:bCs/>
          <w:kern w:val="36"/>
          <w:sz w:val="16"/>
          <w:szCs w:val="16"/>
        </w:rPr>
        <w:t xml:space="preserve">- обсяги та види забруднюючих речовин, які викидаються в атмосферне повітря стаціонарними джерелами (п.п. 242.1.1 п. 242.1 ст. 242 ПКУ); </w:t>
      </w:r>
    </w:p>
    <w:p w:rsidR="00AC2C6C" w:rsidRPr="001A794A" w:rsidRDefault="00AC2C6C" w:rsidP="00AC2C6C">
      <w:pPr>
        <w:pStyle w:val="ac"/>
        <w:spacing w:before="0" w:beforeAutospacing="0" w:after="0" w:afterAutospacing="0"/>
        <w:ind w:firstLine="709"/>
        <w:jc w:val="both"/>
        <w:rPr>
          <w:bCs/>
          <w:kern w:val="36"/>
          <w:sz w:val="16"/>
          <w:szCs w:val="16"/>
        </w:rPr>
      </w:pPr>
      <w:r w:rsidRPr="001A794A">
        <w:rPr>
          <w:bCs/>
          <w:kern w:val="36"/>
          <w:sz w:val="16"/>
          <w:szCs w:val="16"/>
        </w:rPr>
        <w:lastRenderedPageBreak/>
        <w:t xml:space="preserve">- обсяги та види забруднюючих речовин, які скидаються безпосередньо у водні об’єкти (п.п. 242.1.2 п. 242.1 ст. 242 ПКУ); </w:t>
      </w:r>
    </w:p>
    <w:p w:rsidR="00AC2C6C" w:rsidRPr="001A794A" w:rsidRDefault="00AC2C6C" w:rsidP="00AC2C6C">
      <w:pPr>
        <w:pStyle w:val="ac"/>
        <w:spacing w:before="0" w:beforeAutospacing="0" w:after="0" w:afterAutospacing="0"/>
        <w:ind w:firstLine="709"/>
        <w:jc w:val="both"/>
        <w:rPr>
          <w:bCs/>
          <w:kern w:val="36"/>
          <w:sz w:val="16"/>
          <w:szCs w:val="16"/>
        </w:rPr>
      </w:pPr>
      <w:r w:rsidRPr="001A794A">
        <w:rPr>
          <w:bCs/>
          <w:kern w:val="36"/>
          <w:sz w:val="16"/>
          <w:szCs w:val="16"/>
        </w:rPr>
        <w:t>- обсяги та види (класи) розміщених відходів, крім обсягів та видів (класів) відходів як вторинної сировини, що розміщуються на власних територіях (об’єктах) суб’єкті</w:t>
      </w:r>
      <w:proofErr w:type="gramStart"/>
      <w:r w:rsidRPr="001A794A">
        <w:rPr>
          <w:bCs/>
          <w:kern w:val="36"/>
          <w:sz w:val="16"/>
          <w:szCs w:val="16"/>
        </w:rPr>
        <w:t>в</w:t>
      </w:r>
      <w:proofErr w:type="gramEnd"/>
      <w:r w:rsidRPr="001A794A">
        <w:rPr>
          <w:bCs/>
          <w:kern w:val="36"/>
          <w:sz w:val="16"/>
          <w:szCs w:val="16"/>
        </w:rPr>
        <w:t xml:space="preserve"> господарювання (п.п. 242.1.3 п. 242.1 ст. 242 ПКУ); </w:t>
      </w:r>
    </w:p>
    <w:p w:rsidR="00AC2C6C" w:rsidRPr="001A794A" w:rsidRDefault="00AC2C6C" w:rsidP="00AC2C6C">
      <w:pPr>
        <w:pStyle w:val="ac"/>
        <w:spacing w:before="0" w:beforeAutospacing="0" w:after="0" w:afterAutospacing="0"/>
        <w:ind w:firstLine="709"/>
        <w:jc w:val="both"/>
        <w:rPr>
          <w:bCs/>
          <w:kern w:val="36"/>
          <w:sz w:val="16"/>
          <w:szCs w:val="16"/>
        </w:rPr>
      </w:pPr>
      <w:r w:rsidRPr="001A794A">
        <w:rPr>
          <w:bCs/>
          <w:kern w:val="36"/>
          <w:sz w:val="16"/>
          <w:szCs w:val="16"/>
        </w:rPr>
        <w:t xml:space="preserve">- обсяги та категорія радіоактивних відходів, що утворюються внаслідок діяльності суб’єктів господарювання та/або тимчасово зберігаються їх виробниками понад установлений особливими умовами ліцензії строк (п.п. 242.1.5 п. 242.1 ст. 242 ПКУ); </w:t>
      </w:r>
    </w:p>
    <w:p w:rsidR="00AC2C6C" w:rsidRPr="001A794A" w:rsidRDefault="00AC2C6C" w:rsidP="00AC2C6C">
      <w:pPr>
        <w:pStyle w:val="ac"/>
        <w:spacing w:before="0" w:beforeAutospacing="0" w:after="0" w:afterAutospacing="0"/>
        <w:ind w:firstLine="709"/>
        <w:jc w:val="both"/>
        <w:rPr>
          <w:bCs/>
          <w:kern w:val="36"/>
          <w:sz w:val="16"/>
          <w:szCs w:val="16"/>
        </w:rPr>
      </w:pPr>
      <w:r w:rsidRPr="001A794A">
        <w:rPr>
          <w:bCs/>
          <w:kern w:val="36"/>
          <w:sz w:val="16"/>
          <w:szCs w:val="16"/>
        </w:rPr>
        <w:t xml:space="preserve">- обсяги електричної енергії, виробленої експлуатуючими організаціями ядерних установок (атомних електростанцій) (п.п. 242.1.6 п. 242.1 ст. 242 ПКУ). </w:t>
      </w:r>
    </w:p>
    <w:p w:rsidR="00AC2C6C" w:rsidRPr="001A794A" w:rsidRDefault="00AC2C6C" w:rsidP="00AC2C6C">
      <w:pPr>
        <w:pStyle w:val="ac"/>
        <w:spacing w:before="0" w:beforeAutospacing="0" w:after="0" w:afterAutospacing="0"/>
        <w:ind w:firstLine="709"/>
        <w:jc w:val="both"/>
        <w:rPr>
          <w:bCs/>
          <w:kern w:val="36"/>
          <w:sz w:val="16"/>
          <w:szCs w:val="16"/>
        </w:rPr>
      </w:pPr>
      <w:r w:rsidRPr="001A794A">
        <w:rPr>
          <w:bCs/>
          <w:kern w:val="36"/>
          <w:sz w:val="16"/>
          <w:szCs w:val="16"/>
        </w:rPr>
        <w:t xml:space="preserve">Згідно з абзацами першим і другим п.п. 69.16 п. 69 </w:t>
      </w:r>
      <w:proofErr w:type="gramStart"/>
      <w:r w:rsidRPr="001A794A">
        <w:rPr>
          <w:bCs/>
          <w:kern w:val="36"/>
          <w:sz w:val="16"/>
          <w:szCs w:val="16"/>
        </w:rPr>
        <w:t>п</w:t>
      </w:r>
      <w:proofErr w:type="gramEnd"/>
      <w:r w:rsidRPr="001A794A">
        <w:rPr>
          <w:bCs/>
          <w:kern w:val="36"/>
          <w:sz w:val="16"/>
          <w:szCs w:val="16"/>
        </w:rPr>
        <w:t xml:space="preserve">ідрозд. 10 розд. ХХ «Перехідні положення» ПКУ за період з 01 січня 2022 року по 31 грудня 2022 року не нараховується та не сплачується екологічний податок платниками цього податку, зареєстрованими (взятими на </w:t>
      </w:r>
      <w:proofErr w:type="gramStart"/>
      <w:r w:rsidRPr="001A794A">
        <w:rPr>
          <w:bCs/>
          <w:kern w:val="36"/>
          <w:sz w:val="16"/>
          <w:szCs w:val="16"/>
        </w:rPr>
        <w:t>обл</w:t>
      </w:r>
      <w:proofErr w:type="gramEnd"/>
      <w:r w:rsidRPr="001A794A">
        <w:rPr>
          <w:bCs/>
          <w:kern w:val="36"/>
          <w:sz w:val="16"/>
          <w:szCs w:val="16"/>
        </w:rPr>
        <w:t>ік) за місцем розміщення стаціонарних джерел забруднення, за утворення радіоактивних відходів та тимчасове зберігання радіоактивних відходів на територіях активних бойових дій або на тимчасово окупованих</w:t>
      </w:r>
      <w:proofErr w:type="gramStart"/>
      <w:r w:rsidRPr="001A794A">
        <w:rPr>
          <w:bCs/>
          <w:kern w:val="36"/>
          <w:sz w:val="16"/>
          <w:szCs w:val="16"/>
        </w:rPr>
        <w:t xml:space="preserve"> Р</w:t>
      </w:r>
      <w:proofErr w:type="gramEnd"/>
      <w:r w:rsidRPr="001A794A">
        <w:rPr>
          <w:bCs/>
          <w:kern w:val="36"/>
          <w:sz w:val="16"/>
          <w:szCs w:val="16"/>
        </w:rPr>
        <w:t xml:space="preserve">осійською Федерацією територіях України. </w:t>
      </w:r>
    </w:p>
    <w:p w:rsidR="00AC2C6C" w:rsidRPr="001A794A" w:rsidRDefault="00AC2C6C" w:rsidP="00AC2C6C">
      <w:pPr>
        <w:pStyle w:val="ac"/>
        <w:spacing w:before="0" w:beforeAutospacing="0" w:after="0" w:afterAutospacing="0"/>
        <w:ind w:firstLine="709"/>
        <w:jc w:val="both"/>
        <w:rPr>
          <w:bCs/>
          <w:kern w:val="36"/>
          <w:sz w:val="16"/>
          <w:szCs w:val="16"/>
        </w:rPr>
      </w:pPr>
      <w:r w:rsidRPr="001A794A">
        <w:rPr>
          <w:bCs/>
          <w:kern w:val="36"/>
          <w:sz w:val="16"/>
          <w:szCs w:val="16"/>
        </w:rPr>
        <w:t>Починаючи з 01 січня 2023 року в частині територій, включених до Переліку територій, на яких ведуться (велися) активні бойові дії або тимчасово окупованих</w:t>
      </w:r>
      <w:proofErr w:type="gramStart"/>
      <w:r w:rsidRPr="001A794A">
        <w:rPr>
          <w:bCs/>
          <w:kern w:val="36"/>
          <w:sz w:val="16"/>
          <w:szCs w:val="16"/>
        </w:rPr>
        <w:t xml:space="preserve"> Р</w:t>
      </w:r>
      <w:proofErr w:type="gramEnd"/>
      <w:r w:rsidRPr="001A794A">
        <w:rPr>
          <w:bCs/>
          <w:kern w:val="36"/>
          <w:sz w:val="16"/>
          <w:szCs w:val="16"/>
        </w:rPr>
        <w:t xml:space="preserve">осійською Федерацією (далі – Перелік територій), екологічний податок не нараховується та не сплачується за період з першого числа місяця, в якому було визначено щодо відповідних територій дату початку бойових дій або тимчасової окупації, до першого числа місяця, що настає </w:t>
      </w:r>
      <w:proofErr w:type="gramStart"/>
      <w:r w:rsidRPr="001A794A">
        <w:rPr>
          <w:bCs/>
          <w:kern w:val="36"/>
          <w:sz w:val="16"/>
          <w:szCs w:val="16"/>
        </w:rPr>
        <w:t>п</w:t>
      </w:r>
      <w:proofErr w:type="gramEnd"/>
      <w:r w:rsidRPr="001A794A">
        <w:rPr>
          <w:bCs/>
          <w:kern w:val="36"/>
          <w:sz w:val="16"/>
          <w:szCs w:val="16"/>
        </w:rPr>
        <w:t xml:space="preserve">ісля дати завершення бойових дій або тимчасової окупації на відповідній території. </w:t>
      </w:r>
    </w:p>
    <w:p w:rsidR="00AC2C6C" w:rsidRPr="001A794A" w:rsidRDefault="00AC2C6C" w:rsidP="00AC2C6C">
      <w:pPr>
        <w:pStyle w:val="ac"/>
        <w:spacing w:before="0" w:beforeAutospacing="0" w:after="0" w:afterAutospacing="0"/>
        <w:ind w:firstLine="709"/>
        <w:jc w:val="both"/>
        <w:rPr>
          <w:bCs/>
          <w:kern w:val="36"/>
          <w:sz w:val="16"/>
          <w:szCs w:val="16"/>
        </w:rPr>
      </w:pPr>
      <w:r w:rsidRPr="001A794A">
        <w:rPr>
          <w:bCs/>
          <w:kern w:val="36"/>
          <w:sz w:val="16"/>
          <w:szCs w:val="16"/>
        </w:rPr>
        <w:t xml:space="preserve">Дати початку та завершення бойових дій або тимчасової окупації визначаються відповідно до даних Переліку територій (абзац сьомий п.п. 69.16 п. 69 </w:t>
      </w:r>
      <w:proofErr w:type="gramStart"/>
      <w:r w:rsidRPr="001A794A">
        <w:rPr>
          <w:bCs/>
          <w:kern w:val="36"/>
          <w:sz w:val="16"/>
          <w:szCs w:val="16"/>
        </w:rPr>
        <w:t>п</w:t>
      </w:r>
      <w:proofErr w:type="gramEnd"/>
      <w:r w:rsidRPr="001A794A">
        <w:rPr>
          <w:bCs/>
          <w:kern w:val="36"/>
          <w:sz w:val="16"/>
          <w:szCs w:val="16"/>
        </w:rPr>
        <w:t xml:space="preserve">ідрозд. 10 розд. </w:t>
      </w:r>
      <w:proofErr w:type="gramStart"/>
      <w:r w:rsidRPr="001A794A">
        <w:rPr>
          <w:bCs/>
          <w:kern w:val="36"/>
          <w:sz w:val="16"/>
          <w:szCs w:val="16"/>
        </w:rPr>
        <w:t xml:space="preserve">ХХ «Перехідні положення» ПКУ). </w:t>
      </w:r>
      <w:proofErr w:type="gramEnd"/>
    </w:p>
    <w:p w:rsidR="00AC2C6C" w:rsidRPr="001A794A" w:rsidRDefault="00AC2C6C" w:rsidP="00AC2C6C">
      <w:pPr>
        <w:pStyle w:val="ac"/>
        <w:spacing w:before="0" w:beforeAutospacing="0" w:after="0" w:afterAutospacing="0"/>
        <w:ind w:firstLine="709"/>
        <w:jc w:val="both"/>
        <w:rPr>
          <w:bCs/>
          <w:kern w:val="36"/>
          <w:sz w:val="16"/>
          <w:szCs w:val="16"/>
        </w:rPr>
      </w:pPr>
      <w:r w:rsidRPr="001A794A">
        <w:rPr>
          <w:bCs/>
          <w:kern w:val="36"/>
          <w:sz w:val="16"/>
          <w:szCs w:val="16"/>
        </w:rPr>
        <w:t>Перелік територій визначається у встановленому Кабінетом Міні</w:t>
      </w:r>
      <w:proofErr w:type="gramStart"/>
      <w:r w:rsidRPr="001A794A">
        <w:rPr>
          <w:bCs/>
          <w:kern w:val="36"/>
          <w:sz w:val="16"/>
          <w:szCs w:val="16"/>
        </w:rPr>
        <w:t>стр</w:t>
      </w:r>
      <w:proofErr w:type="gramEnd"/>
      <w:r w:rsidRPr="001A794A">
        <w:rPr>
          <w:bCs/>
          <w:kern w:val="36"/>
          <w:sz w:val="16"/>
          <w:szCs w:val="16"/>
        </w:rPr>
        <w:t xml:space="preserve">ів України порядку (абзац восьмий п.п. 69.16 п. 69 підрозд. 10 розд. </w:t>
      </w:r>
      <w:proofErr w:type="gramStart"/>
      <w:r w:rsidRPr="001A794A">
        <w:rPr>
          <w:bCs/>
          <w:kern w:val="36"/>
          <w:sz w:val="16"/>
          <w:szCs w:val="16"/>
        </w:rPr>
        <w:t xml:space="preserve">ХХ «Перехідні положення» ПКУ). </w:t>
      </w:r>
      <w:proofErr w:type="gramEnd"/>
    </w:p>
    <w:p w:rsidR="00AC2C6C" w:rsidRPr="001A794A" w:rsidRDefault="00AC2C6C" w:rsidP="00AC2C6C">
      <w:pPr>
        <w:pStyle w:val="ac"/>
        <w:spacing w:before="0" w:beforeAutospacing="0" w:after="0" w:afterAutospacing="0"/>
        <w:ind w:firstLine="709"/>
        <w:jc w:val="both"/>
        <w:rPr>
          <w:bCs/>
          <w:kern w:val="36"/>
          <w:sz w:val="16"/>
          <w:szCs w:val="16"/>
        </w:rPr>
      </w:pPr>
      <w:r w:rsidRPr="001A794A">
        <w:rPr>
          <w:bCs/>
          <w:kern w:val="36"/>
          <w:sz w:val="16"/>
          <w:szCs w:val="16"/>
        </w:rPr>
        <w:t xml:space="preserve">Перелік територій затверджений наказом Міністерства з питань реінтеграції тимчасово окупованих територій України від 22.12.2022 № 309 (далі – Наказ № 309). </w:t>
      </w:r>
    </w:p>
    <w:p w:rsidR="00AC2C6C" w:rsidRPr="001A794A" w:rsidRDefault="00AC2C6C" w:rsidP="00AC2C6C">
      <w:pPr>
        <w:pStyle w:val="ac"/>
        <w:spacing w:before="0" w:beforeAutospacing="0" w:after="0" w:afterAutospacing="0"/>
        <w:ind w:firstLine="709"/>
        <w:jc w:val="both"/>
        <w:rPr>
          <w:bCs/>
          <w:kern w:val="36"/>
          <w:sz w:val="16"/>
          <w:szCs w:val="16"/>
        </w:rPr>
      </w:pPr>
      <w:r w:rsidRPr="001A794A">
        <w:rPr>
          <w:bCs/>
          <w:kern w:val="36"/>
          <w:sz w:val="16"/>
          <w:szCs w:val="16"/>
        </w:rPr>
        <w:t xml:space="preserve">Отже, починаючи з 01.01.2023 екологічний податок не нараховується та не сплачується за об’єкти оподаткування, визначені </w:t>
      </w:r>
      <w:proofErr w:type="gramStart"/>
      <w:r w:rsidRPr="001A794A">
        <w:rPr>
          <w:bCs/>
          <w:kern w:val="36"/>
          <w:sz w:val="16"/>
          <w:szCs w:val="16"/>
        </w:rPr>
        <w:t>п</w:t>
      </w:r>
      <w:proofErr w:type="gramEnd"/>
      <w:r w:rsidRPr="001A794A">
        <w:rPr>
          <w:bCs/>
          <w:kern w:val="36"/>
          <w:sz w:val="16"/>
          <w:szCs w:val="16"/>
        </w:rPr>
        <w:t xml:space="preserve">ідпунктами 242.1.1 − 242.1.3 та 242.1.5 п. 242.1 ст. 242 ПКУ, які розташовані на територіях, включених до Переліку територій, за період з першого числа місяця, в якому було визначено дату початку бойових дій/тимчасової окупації на відповідній території до першого числа місяця, що настає </w:t>
      </w:r>
      <w:proofErr w:type="gramStart"/>
      <w:r w:rsidRPr="001A794A">
        <w:rPr>
          <w:bCs/>
          <w:kern w:val="36"/>
          <w:sz w:val="16"/>
          <w:szCs w:val="16"/>
        </w:rPr>
        <w:t>п</w:t>
      </w:r>
      <w:proofErr w:type="gramEnd"/>
      <w:r w:rsidRPr="001A794A">
        <w:rPr>
          <w:bCs/>
          <w:kern w:val="36"/>
          <w:sz w:val="16"/>
          <w:szCs w:val="16"/>
        </w:rPr>
        <w:t xml:space="preserve">ісля дати завершення бойових дій/тимчасової окупації на відповідній території відповідно до даних Переліку територій. </w:t>
      </w:r>
    </w:p>
    <w:p w:rsidR="00C87CDB" w:rsidRPr="001A794A" w:rsidRDefault="00C87CDB" w:rsidP="00394959">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87CDB" w:rsidRPr="001A794A" w:rsidRDefault="00C87CDB" w:rsidP="004A31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Щодо зберігання пального без отримання дозвільних документі</w:t>
      </w:r>
      <w:proofErr w:type="gramStart"/>
      <w:r w:rsidRPr="001A794A">
        <w:rPr>
          <w:rFonts w:ascii="Times New Roman" w:eastAsia="Times New Roman" w:hAnsi="Times New Roman" w:cs="Times New Roman"/>
          <w:b/>
          <w:bCs/>
          <w:kern w:val="36"/>
          <w:sz w:val="16"/>
          <w:szCs w:val="16"/>
          <w:lang w:eastAsia="ru-RU"/>
        </w:rPr>
        <w:t>в</w:t>
      </w:r>
      <w:proofErr w:type="gramEnd"/>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Головне управління ДПС у Дніпропетровській області звертає увагу, що пунктом 24 розд. ХІІІ «Перехідні положення» Закону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w:t>
      </w:r>
      <w:proofErr w:type="gramStart"/>
      <w:r w:rsidRPr="001A794A">
        <w:rPr>
          <w:bCs/>
          <w:kern w:val="36"/>
          <w:sz w:val="16"/>
          <w:szCs w:val="16"/>
        </w:rPr>
        <w:t>р</w:t>
      </w:r>
      <w:proofErr w:type="gramEnd"/>
      <w:r w:rsidRPr="001A794A">
        <w:rPr>
          <w:bCs/>
          <w:kern w:val="36"/>
          <w:sz w:val="16"/>
          <w:szCs w:val="16"/>
        </w:rPr>
        <w:t xml:space="preserve">ідин, що використовуються в електронних сигаретах, та пального» установлено, що на період дії воєнного стану в Україні, та протягом 30 днів з дня його припинення або скасування: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1) суб’єкт господарювання має право зберігати пальне, яке споживається для заправлення електрогенераторної установки в обсязі до 2000 лі</w:t>
      </w:r>
      <w:proofErr w:type="gramStart"/>
      <w:r w:rsidRPr="001A794A">
        <w:rPr>
          <w:bCs/>
          <w:kern w:val="36"/>
          <w:sz w:val="16"/>
          <w:szCs w:val="16"/>
        </w:rPr>
        <w:t>тр</w:t>
      </w:r>
      <w:proofErr w:type="gramEnd"/>
      <w:r w:rsidRPr="001A794A">
        <w:rPr>
          <w:bCs/>
          <w:kern w:val="36"/>
          <w:sz w:val="16"/>
          <w:szCs w:val="16"/>
        </w:rPr>
        <w:t xml:space="preserve">ів на кожному об’єкті, що забезпечений електрогенераторною установкою, без отримання дозвільних документів (документів дозвільного характеру, ліцензії на право зберігання пального, результатів надання інших адміністративних послуг);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2) зберігання пального, яке споживається для заправлення електрогенераторної установки в обсязі понад 2000 лі</w:t>
      </w:r>
      <w:proofErr w:type="gramStart"/>
      <w:r w:rsidRPr="001A794A">
        <w:rPr>
          <w:bCs/>
          <w:kern w:val="36"/>
          <w:sz w:val="16"/>
          <w:szCs w:val="16"/>
        </w:rPr>
        <w:t>тр</w:t>
      </w:r>
      <w:proofErr w:type="gramEnd"/>
      <w:r w:rsidRPr="001A794A">
        <w:rPr>
          <w:bCs/>
          <w:kern w:val="36"/>
          <w:sz w:val="16"/>
          <w:szCs w:val="16"/>
        </w:rPr>
        <w:t xml:space="preserve">ів на кожному об’єкті, що забезпечений електрогенераторною установкою, здійснюється суб’єктом господарювання на підставі декларації про провадження господарської діяльності із зберігання пального, яка безоплатно подається до територіального органу центрального органу виконавчої влади, що реалізує державну податкову політику.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Згідно п. 47 </w:t>
      </w:r>
      <w:proofErr w:type="gramStart"/>
      <w:r w:rsidRPr="001A794A">
        <w:rPr>
          <w:bCs/>
          <w:kern w:val="36"/>
          <w:sz w:val="16"/>
          <w:szCs w:val="16"/>
        </w:rPr>
        <w:t>п</w:t>
      </w:r>
      <w:proofErr w:type="gramEnd"/>
      <w:r w:rsidRPr="001A794A">
        <w:rPr>
          <w:bCs/>
          <w:kern w:val="36"/>
          <w:sz w:val="16"/>
          <w:szCs w:val="16"/>
        </w:rPr>
        <w:t xml:space="preserve">ідрозд. 5 розд. ХХ «Перехідні положення» Податкового кодексу України (далі – ПКУ) тимчасово, </w:t>
      </w:r>
      <w:proofErr w:type="gramStart"/>
      <w:r w:rsidRPr="001A794A">
        <w:rPr>
          <w:bCs/>
          <w:kern w:val="36"/>
          <w:sz w:val="16"/>
          <w:szCs w:val="16"/>
        </w:rPr>
        <w:t>на</w:t>
      </w:r>
      <w:proofErr w:type="gramEnd"/>
      <w:r w:rsidRPr="001A794A">
        <w:rPr>
          <w:bCs/>
          <w:kern w:val="36"/>
          <w:sz w:val="16"/>
          <w:szCs w:val="16"/>
        </w:rPr>
        <w:t xml:space="preserve"> період дії воєнного стану на території України та протягом 30 днів з дня його припинення або скасування, в доповнення до критеріїв, визначених п.п. 14.1.6 п. 14.1 ст. 14 ПКУ, не є акцизним складом: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приміщення або територія, у тому числі платника акцизного податку з реалізації пального, у кожному (на кожній) з яких загальна місткість розташованих ємностей для зберігання пального, яке використовується виключно для заправлення електрогенераторних установок, не перевищує 2000 лі</w:t>
      </w:r>
      <w:proofErr w:type="gramStart"/>
      <w:r w:rsidRPr="001A794A">
        <w:rPr>
          <w:bCs/>
          <w:kern w:val="36"/>
          <w:sz w:val="16"/>
          <w:szCs w:val="16"/>
        </w:rPr>
        <w:t>тр</w:t>
      </w:r>
      <w:proofErr w:type="gramEnd"/>
      <w:r w:rsidRPr="001A794A">
        <w:rPr>
          <w:bCs/>
          <w:kern w:val="36"/>
          <w:sz w:val="16"/>
          <w:szCs w:val="16"/>
        </w:rPr>
        <w:t xml:space="preserve">ів;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приміщення або територія, у тому числі платника акцизного податку з реалізації пального, у кожному (на кожній) з яких виконуються умови, зазначені в абзаці другому цього пункту, та одночасно зберігається або реалізується пальне у споживчій тарі ємністю до 5 лі</w:t>
      </w:r>
      <w:proofErr w:type="gramStart"/>
      <w:r w:rsidRPr="001A794A">
        <w:rPr>
          <w:bCs/>
          <w:kern w:val="36"/>
          <w:sz w:val="16"/>
          <w:szCs w:val="16"/>
        </w:rPr>
        <w:t>тр</w:t>
      </w:r>
      <w:proofErr w:type="gramEnd"/>
      <w:r w:rsidRPr="001A794A">
        <w:rPr>
          <w:bCs/>
          <w:kern w:val="36"/>
          <w:sz w:val="16"/>
          <w:szCs w:val="16"/>
        </w:rPr>
        <w:t xml:space="preserve">ів включно, отримане від виробника або особи, яка здійснила його розлив у таку тару.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Отже, при визначенні загального обсягу пального 2000 лі</w:t>
      </w:r>
      <w:proofErr w:type="gramStart"/>
      <w:r w:rsidRPr="001A794A">
        <w:rPr>
          <w:bCs/>
          <w:kern w:val="36"/>
          <w:sz w:val="16"/>
          <w:szCs w:val="16"/>
        </w:rPr>
        <w:t>тр</w:t>
      </w:r>
      <w:proofErr w:type="gramEnd"/>
      <w:r w:rsidRPr="001A794A">
        <w:rPr>
          <w:bCs/>
          <w:kern w:val="36"/>
          <w:sz w:val="16"/>
          <w:szCs w:val="16"/>
        </w:rPr>
        <w:t xml:space="preserve">ів, яке зберігається для заправлення електрогенераторної установки, на об’єкті, що забезпечений електрогенератором без отримання дозвільних документів, кількість пального в баку такої електрогенераторної установки не враховується. </w:t>
      </w:r>
    </w:p>
    <w:p w:rsidR="00394959" w:rsidRPr="001A794A" w:rsidRDefault="00394959" w:rsidP="004A31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87CDB" w:rsidRPr="001A794A" w:rsidRDefault="00C87CDB" w:rsidP="004A31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 xml:space="preserve">Який код регіону зазначається юридичною </w:t>
      </w:r>
      <w:proofErr w:type="gramStart"/>
      <w:r w:rsidRPr="001A794A">
        <w:rPr>
          <w:rFonts w:ascii="Times New Roman" w:eastAsia="Times New Roman" w:hAnsi="Times New Roman" w:cs="Times New Roman"/>
          <w:b/>
          <w:bCs/>
          <w:kern w:val="36"/>
          <w:sz w:val="16"/>
          <w:szCs w:val="16"/>
          <w:lang w:eastAsia="ru-RU"/>
        </w:rPr>
        <w:t>особою</w:t>
      </w:r>
      <w:proofErr w:type="gramEnd"/>
      <w:r w:rsidRPr="001A794A">
        <w:rPr>
          <w:rFonts w:ascii="Times New Roman" w:eastAsia="Times New Roman" w:hAnsi="Times New Roman" w:cs="Times New Roman"/>
          <w:b/>
          <w:bCs/>
          <w:kern w:val="36"/>
          <w:sz w:val="16"/>
          <w:szCs w:val="16"/>
          <w:lang w:eastAsia="ru-RU"/>
        </w:rPr>
        <w:t xml:space="preserve"> у колонці 9 Додатка 1 «Відомості про наявність земельних ділянок» до податкової декларації платника єдиного податку четвертої групи?</w:t>
      </w:r>
    </w:p>
    <w:p w:rsidR="00C87CDB" w:rsidRPr="001A794A" w:rsidRDefault="00CD4BD3" w:rsidP="004A311D">
      <w:pPr>
        <w:pStyle w:val="ac"/>
        <w:spacing w:before="0" w:beforeAutospacing="0" w:after="0" w:afterAutospacing="0"/>
        <w:ind w:firstLine="709"/>
        <w:jc w:val="both"/>
        <w:rPr>
          <w:bCs/>
          <w:kern w:val="36"/>
          <w:sz w:val="16"/>
          <w:szCs w:val="16"/>
        </w:rPr>
      </w:pPr>
      <w:proofErr w:type="gramStart"/>
      <w:r w:rsidRPr="001A794A">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A794A">
        <w:rPr>
          <w:sz w:val="16"/>
          <w:szCs w:val="16"/>
        </w:rPr>
        <w:t xml:space="preserve"> Нікопольської, Марганецької, Томаківської державних податкових інспекцій та ДПІ у м</w:t>
      </w:r>
      <w:proofErr w:type="gramStart"/>
      <w:r w:rsidRPr="001A794A">
        <w:rPr>
          <w:sz w:val="16"/>
          <w:szCs w:val="16"/>
        </w:rPr>
        <w:t>.П</w:t>
      </w:r>
      <w:proofErr w:type="gramEnd"/>
      <w:r w:rsidRPr="001A794A">
        <w:rPr>
          <w:sz w:val="16"/>
          <w:szCs w:val="16"/>
        </w:rPr>
        <w:t xml:space="preserve">окрові) </w:t>
      </w:r>
      <w:r w:rsidR="00C87CDB" w:rsidRPr="001A794A">
        <w:rPr>
          <w:bCs/>
          <w:kern w:val="36"/>
          <w:sz w:val="16"/>
          <w:szCs w:val="16"/>
        </w:rPr>
        <w:t xml:space="preserve"> повідомляє, що згідно з п.п. 295.9.1 п. 295.9 ст. 295 Податкового кодексу (далі – ПКУ) платники єдиного податку четвертої групи самостійно обчислюють суму податку щороку станом на 01 січня і не пізніше 20 лютого поточного року подають відповідному </w:t>
      </w:r>
      <w:r w:rsidR="00C87CDB" w:rsidRPr="001A794A">
        <w:rPr>
          <w:bCs/>
          <w:kern w:val="36"/>
          <w:sz w:val="16"/>
          <w:szCs w:val="16"/>
        </w:rPr>
        <w:lastRenderedPageBreak/>
        <w:t xml:space="preserve">контролюючому органу за місцезнаходженням платника податку та місцем розташування земельної ділянки податкову декларацію на поточний </w:t>
      </w:r>
      <w:proofErr w:type="gramStart"/>
      <w:r w:rsidR="00C87CDB" w:rsidRPr="001A794A">
        <w:rPr>
          <w:bCs/>
          <w:kern w:val="36"/>
          <w:sz w:val="16"/>
          <w:szCs w:val="16"/>
        </w:rPr>
        <w:t>р</w:t>
      </w:r>
      <w:proofErr w:type="gramEnd"/>
      <w:r w:rsidR="00C87CDB" w:rsidRPr="001A794A">
        <w:rPr>
          <w:bCs/>
          <w:kern w:val="36"/>
          <w:sz w:val="16"/>
          <w:szCs w:val="16"/>
        </w:rPr>
        <w:t xml:space="preserve">ік за формою, встановленою у порядку, передбаченому ст. 46 ПКУ.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Підпунктом 298.8.1 п. 298.8 ст. 298 ПКУ, зокрема, визначено, що сільськогосподарські товаровиробники для переходу на спрощену систему оподаткування або щорічного підтвердження статусу платника єдиного податку подають не пізніше 20 лютого поточного року відомості (довідку) про наявність земельних ділянок – контролюючим органам за своїм </w:t>
      </w:r>
      <w:proofErr w:type="gramStart"/>
      <w:r w:rsidRPr="001A794A">
        <w:rPr>
          <w:bCs/>
          <w:kern w:val="36"/>
          <w:sz w:val="16"/>
          <w:szCs w:val="16"/>
        </w:rPr>
        <w:t>м</w:t>
      </w:r>
      <w:proofErr w:type="gramEnd"/>
      <w:r w:rsidRPr="001A794A">
        <w:rPr>
          <w:bCs/>
          <w:kern w:val="36"/>
          <w:sz w:val="16"/>
          <w:szCs w:val="16"/>
        </w:rPr>
        <w:t xml:space="preserve">ісцезнаходженням та/або за місцем розташування земельних ділянок.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У відомостях (довідці) про наявність земельних ділянок зазначаються дані про кожний документ, що встановлює право власності та/або користування земельними ділянками, у тому числі про кожний догові</w:t>
      </w:r>
      <w:proofErr w:type="gramStart"/>
      <w:r w:rsidRPr="001A794A">
        <w:rPr>
          <w:bCs/>
          <w:kern w:val="36"/>
          <w:sz w:val="16"/>
          <w:szCs w:val="16"/>
        </w:rPr>
        <w:t>р</w:t>
      </w:r>
      <w:proofErr w:type="gramEnd"/>
      <w:r w:rsidRPr="001A794A">
        <w:rPr>
          <w:bCs/>
          <w:kern w:val="36"/>
          <w:sz w:val="16"/>
          <w:szCs w:val="16"/>
        </w:rPr>
        <w:t xml:space="preserve"> оренди земельної частки (паю).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Форма податкової декларації платника єдиного податку четвертої групи затверджена наказом Міністерства фінансів України від 19.06.2015 № 578 (далі – Декларація).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Додаток 1 «Відомості про наявність земельних ділянок» (далі – Додаток 1) є невід’ємною частиною Декларації.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Формою Додатка 1 до Декларації передбачено заповнення колонки 9 «код регіону», </w:t>
      </w:r>
      <w:proofErr w:type="gramStart"/>
      <w:r w:rsidRPr="001A794A">
        <w:rPr>
          <w:bCs/>
          <w:kern w:val="36"/>
          <w:sz w:val="16"/>
          <w:szCs w:val="16"/>
        </w:rPr>
        <w:t>в</w:t>
      </w:r>
      <w:proofErr w:type="gramEnd"/>
      <w:r w:rsidRPr="001A794A">
        <w:rPr>
          <w:bCs/>
          <w:kern w:val="36"/>
          <w:sz w:val="16"/>
          <w:szCs w:val="16"/>
        </w:rPr>
        <w:t xml:space="preserve"> </w:t>
      </w:r>
      <w:proofErr w:type="gramStart"/>
      <w:r w:rsidRPr="001A794A">
        <w:rPr>
          <w:bCs/>
          <w:kern w:val="36"/>
          <w:sz w:val="16"/>
          <w:szCs w:val="16"/>
        </w:rPr>
        <w:t>як</w:t>
      </w:r>
      <w:proofErr w:type="gramEnd"/>
      <w:r w:rsidRPr="001A794A">
        <w:rPr>
          <w:bCs/>
          <w:kern w:val="36"/>
          <w:sz w:val="16"/>
          <w:szCs w:val="16"/>
        </w:rPr>
        <w:t xml:space="preserve">ій платники самостійно зазначають цифровий код регіону місця розташування відповідної земельної ділянки – 2 знаки. </w:t>
      </w:r>
    </w:p>
    <w:p w:rsidR="00C87CDB" w:rsidRPr="001A794A" w:rsidRDefault="00C87CDB" w:rsidP="004A311D">
      <w:pPr>
        <w:pStyle w:val="ac"/>
        <w:spacing w:before="0" w:beforeAutospacing="0" w:after="0" w:afterAutospacing="0"/>
        <w:ind w:firstLine="709"/>
        <w:jc w:val="both"/>
        <w:rPr>
          <w:bCs/>
          <w:kern w:val="36"/>
          <w:sz w:val="16"/>
          <w:szCs w:val="16"/>
        </w:rPr>
      </w:pPr>
      <w:proofErr w:type="gramStart"/>
      <w:r w:rsidRPr="001A794A">
        <w:rPr>
          <w:bCs/>
          <w:kern w:val="36"/>
          <w:sz w:val="16"/>
          <w:szCs w:val="16"/>
        </w:rPr>
        <w:t>При заповненні колонки 9 «код регіону» Додатка 1 до Декларації юридична особа використовує такі коди регіонів України (областей): 02 – Вінницька, 03 – Волинська, 04 – Дніпропетровська, 05 – Донецька, 06 – Житомирська,  07 – Закарпатська, 08 – Запорізька, 09 – Івано-Франківська, 10 – Київська, 11 – Кіровоградська, 12 – Луганська, 13 – Львівська, 14 – Миколаївська, 15 – Одеська, 16 – Полтавська</w:t>
      </w:r>
      <w:proofErr w:type="gramEnd"/>
      <w:r w:rsidRPr="001A794A">
        <w:rPr>
          <w:bCs/>
          <w:kern w:val="36"/>
          <w:sz w:val="16"/>
          <w:szCs w:val="16"/>
        </w:rPr>
        <w:t xml:space="preserve">, 17 – </w:t>
      </w:r>
      <w:proofErr w:type="gramStart"/>
      <w:r w:rsidRPr="001A794A">
        <w:rPr>
          <w:bCs/>
          <w:kern w:val="36"/>
          <w:sz w:val="16"/>
          <w:szCs w:val="16"/>
        </w:rPr>
        <w:t>Р</w:t>
      </w:r>
      <w:proofErr w:type="gramEnd"/>
      <w:r w:rsidRPr="001A794A">
        <w:rPr>
          <w:bCs/>
          <w:kern w:val="36"/>
          <w:sz w:val="16"/>
          <w:szCs w:val="16"/>
        </w:rPr>
        <w:t xml:space="preserve">івненська, 18 – Сумська, 19 – Тернопільська, 20 – Харківська, 21 – Херсонська, 22 – Хмельницька, 23 – Черкаська, 24 – Чернівецька, 25 – Чернігівська, 26 – м. Київ. </w:t>
      </w:r>
    </w:p>
    <w:p w:rsidR="00394959" w:rsidRPr="001A794A" w:rsidRDefault="00394959" w:rsidP="004A31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87CDB" w:rsidRPr="001A794A" w:rsidRDefault="00C87CDB" w:rsidP="004A31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До уваги платників ПДВ!</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Головне управління ДПС у Дніпропетровській області нагаду</w:t>
      </w:r>
      <w:proofErr w:type="gramStart"/>
      <w:r w:rsidRPr="001A794A">
        <w:rPr>
          <w:bCs/>
          <w:kern w:val="36"/>
          <w:sz w:val="16"/>
          <w:szCs w:val="16"/>
        </w:rPr>
        <w:t>є,</w:t>
      </w:r>
      <w:proofErr w:type="gramEnd"/>
      <w:r w:rsidRPr="001A794A">
        <w:rPr>
          <w:bCs/>
          <w:kern w:val="36"/>
          <w:sz w:val="16"/>
          <w:szCs w:val="16"/>
        </w:rPr>
        <w:t xml:space="preserve"> що відповідно до п. 201.10 ст. 201 Податкового кодексу України (далі – ПКУ) у разі допущення продавцем товарів/послуг помилок при зазначенні обов’язкових реквізитів податкової накладної, передбачених п. 201.1 ст. 201 ПКУ, та/або порушення продавцем/покупцем граничних термінів реєстрації в Єдиному реє</w:t>
      </w:r>
      <w:proofErr w:type="gramStart"/>
      <w:r w:rsidRPr="001A794A">
        <w:rPr>
          <w:bCs/>
          <w:kern w:val="36"/>
          <w:sz w:val="16"/>
          <w:szCs w:val="16"/>
        </w:rPr>
        <w:t>стр</w:t>
      </w:r>
      <w:proofErr w:type="gramEnd"/>
      <w:r w:rsidRPr="001A794A">
        <w:rPr>
          <w:bCs/>
          <w:kern w:val="36"/>
          <w:sz w:val="16"/>
          <w:szCs w:val="16"/>
        </w:rPr>
        <w:t>і податкових накладних (далі – ЄРПН) (крім податкових накладних/розрахунків коригування, реєстрація яких зупинена згідно з п. 201.16 ст. 201 ПКУ) податкової накладної та/або розрахунку коригування покупець/продавець таких товарів/послуг має право додати до податкової декларації за звітний податковий період заяву із скаргою на такого продавця/покупця (далі – заява і</w:t>
      </w:r>
      <w:proofErr w:type="gramStart"/>
      <w:r w:rsidRPr="001A794A">
        <w:rPr>
          <w:bCs/>
          <w:kern w:val="36"/>
          <w:sz w:val="16"/>
          <w:szCs w:val="16"/>
        </w:rPr>
        <w:t>з скаргою).</w:t>
      </w:r>
      <w:proofErr w:type="gramEnd"/>
      <w:r w:rsidRPr="001A794A">
        <w:rPr>
          <w:bCs/>
          <w:kern w:val="36"/>
          <w:sz w:val="16"/>
          <w:szCs w:val="16"/>
        </w:rPr>
        <w:t xml:space="preserve"> </w:t>
      </w:r>
      <w:proofErr w:type="gramStart"/>
      <w:r w:rsidRPr="001A794A">
        <w:rPr>
          <w:bCs/>
          <w:kern w:val="36"/>
          <w:sz w:val="16"/>
          <w:szCs w:val="16"/>
        </w:rPr>
        <w:t>Таке право зберігається за ним протягом 365 календарних днів, що настають за граничним терміном подання податкової декларації за звітний (податковий) період, у якому не надано податкову накладну або допущено помилки при зазначенні обов’язкових реквізитів податкової накладної та/або порушено граничні терміни реєстрації в ЄРПН.</w:t>
      </w:r>
      <w:proofErr w:type="gramEnd"/>
      <w:r w:rsidRPr="001A794A">
        <w:rPr>
          <w:bCs/>
          <w:kern w:val="36"/>
          <w:sz w:val="16"/>
          <w:szCs w:val="16"/>
        </w:rPr>
        <w:t xml:space="preserve"> До заяви додаються копії документів, що засвідчують факт сплати податку у зв’язку з придбанням таких товарів/послуг, або копії первинних документів, складених відповідно до Закону України від 16 липня 1999 року № 996-XIV «Про бухгалтерський </w:t>
      </w:r>
      <w:proofErr w:type="gramStart"/>
      <w:r w:rsidRPr="001A794A">
        <w:rPr>
          <w:bCs/>
          <w:kern w:val="36"/>
          <w:sz w:val="16"/>
          <w:szCs w:val="16"/>
        </w:rPr>
        <w:t>обл</w:t>
      </w:r>
      <w:proofErr w:type="gramEnd"/>
      <w:r w:rsidRPr="001A794A">
        <w:rPr>
          <w:bCs/>
          <w:kern w:val="36"/>
          <w:sz w:val="16"/>
          <w:szCs w:val="16"/>
        </w:rPr>
        <w:t xml:space="preserve">ік та фінансову звітність в Україні» (із змінами), що підтверджують факт отримання </w:t>
      </w:r>
      <w:proofErr w:type="gramStart"/>
      <w:r w:rsidRPr="001A794A">
        <w:rPr>
          <w:bCs/>
          <w:kern w:val="36"/>
          <w:sz w:val="16"/>
          <w:szCs w:val="16"/>
        </w:rPr>
        <w:t>таких</w:t>
      </w:r>
      <w:proofErr w:type="gramEnd"/>
      <w:r w:rsidRPr="001A794A">
        <w:rPr>
          <w:bCs/>
          <w:kern w:val="36"/>
          <w:sz w:val="16"/>
          <w:szCs w:val="16"/>
        </w:rPr>
        <w:t xml:space="preserve"> товарів/послуг. </w:t>
      </w:r>
    </w:p>
    <w:p w:rsidR="00C87CDB" w:rsidRPr="001A794A" w:rsidRDefault="00C87CDB" w:rsidP="004A311D">
      <w:pPr>
        <w:pStyle w:val="ac"/>
        <w:spacing w:before="0" w:beforeAutospacing="0" w:after="0" w:afterAutospacing="0"/>
        <w:ind w:firstLine="709"/>
        <w:jc w:val="both"/>
        <w:rPr>
          <w:bCs/>
          <w:kern w:val="36"/>
          <w:sz w:val="16"/>
          <w:szCs w:val="16"/>
        </w:rPr>
      </w:pPr>
      <w:proofErr w:type="gramStart"/>
      <w:r w:rsidRPr="001A794A">
        <w:rPr>
          <w:bCs/>
          <w:kern w:val="36"/>
          <w:sz w:val="16"/>
          <w:szCs w:val="16"/>
        </w:rPr>
        <w:t xml:space="preserve">Протягом 90 календарних днів з дня надходження такої заяви із скаргою з урахуванням вимог, встановлених п.п. 78.1.9 п. 78.1 ст. 78 ПКУ, контролюючий орган зобов’язаний провести документальну перевірку зазначеного продавця для з’ясування достовірності та повноти нарахування ним зобов’язань з податку за такою операцією. </w:t>
      </w:r>
      <w:proofErr w:type="gramEnd"/>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Пунктом 69 </w:t>
      </w:r>
      <w:proofErr w:type="gramStart"/>
      <w:r w:rsidRPr="001A794A">
        <w:rPr>
          <w:bCs/>
          <w:kern w:val="36"/>
          <w:sz w:val="16"/>
          <w:szCs w:val="16"/>
        </w:rPr>
        <w:t>п</w:t>
      </w:r>
      <w:proofErr w:type="gramEnd"/>
      <w:r w:rsidRPr="001A794A">
        <w:rPr>
          <w:bCs/>
          <w:kern w:val="36"/>
          <w:sz w:val="16"/>
          <w:szCs w:val="16"/>
        </w:rPr>
        <w:t xml:space="preserve">ідрозд. 10 розд. </w:t>
      </w:r>
      <w:proofErr w:type="gramStart"/>
      <w:r w:rsidRPr="001A794A">
        <w:rPr>
          <w:bCs/>
          <w:kern w:val="36"/>
          <w:sz w:val="16"/>
          <w:szCs w:val="16"/>
        </w:rPr>
        <w:t>ХХ ПКУ встановлено, що тимчасово, на період до припинення або скасування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w:t>
      </w:r>
      <w:proofErr w:type="gramEnd"/>
      <w:r w:rsidRPr="001A794A">
        <w:rPr>
          <w:bCs/>
          <w:kern w:val="36"/>
          <w:sz w:val="16"/>
          <w:szCs w:val="16"/>
        </w:rPr>
        <w:t xml:space="preserve"> 24 </w:t>
      </w:r>
      <w:proofErr w:type="gramStart"/>
      <w:r w:rsidRPr="001A794A">
        <w:rPr>
          <w:bCs/>
          <w:kern w:val="36"/>
          <w:sz w:val="16"/>
          <w:szCs w:val="16"/>
        </w:rPr>
        <w:t>лютого</w:t>
      </w:r>
      <w:proofErr w:type="gramEnd"/>
      <w:r w:rsidRPr="001A794A">
        <w:rPr>
          <w:bCs/>
          <w:kern w:val="36"/>
          <w:sz w:val="16"/>
          <w:szCs w:val="16"/>
        </w:rPr>
        <w:t xml:space="preserve"> 2022 року № 2102-IX, справляння податків і зборів здійснюється з урахуванням особливостей, визначених у вказаному пункті.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Згідно з п.п. 69.9 п. 69 </w:t>
      </w:r>
      <w:proofErr w:type="gramStart"/>
      <w:r w:rsidRPr="001A794A">
        <w:rPr>
          <w:bCs/>
          <w:kern w:val="36"/>
          <w:sz w:val="16"/>
          <w:szCs w:val="16"/>
        </w:rPr>
        <w:t>п</w:t>
      </w:r>
      <w:proofErr w:type="gramEnd"/>
      <w:r w:rsidRPr="001A794A">
        <w:rPr>
          <w:bCs/>
          <w:kern w:val="36"/>
          <w:sz w:val="16"/>
          <w:szCs w:val="16"/>
        </w:rPr>
        <w:t xml:space="preserve">ідрозд. 10 розд. </w:t>
      </w:r>
      <w:proofErr w:type="gramStart"/>
      <w:r w:rsidRPr="001A794A">
        <w:rPr>
          <w:bCs/>
          <w:kern w:val="36"/>
          <w:sz w:val="16"/>
          <w:szCs w:val="16"/>
        </w:rPr>
        <w:t xml:space="preserve">ХХ ПКУ тимчасово, до 01 серпня 2023 року, для платників податків та контролюючих органів зупинявся перебіг строків, визначених податковим законодавством та іншим законодавством, контроль за дотриманням якого покладено на контролюючі органи (у тому числі строків, визначених ПКУ для формування податкового кредиту), крім окремих строків, визначених зазначеним пунктом. </w:t>
      </w:r>
      <w:proofErr w:type="gramEnd"/>
    </w:p>
    <w:p w:rsidR="00C87CDB" w:rsidRPr="001A794A" w:rsidRDefault="00C87CDB" w:rsidP="004A311D">
      <w:pPr>
        <w:pStyle w:val="ac"/>
        <w:spacing w:before="0" w:beforeAutospacing="0" w:after="0" w:afterAutospacing="0"/>
        <w:ind w:firstLine="709"/>
        <w:jc w:val="both"/>
        <w:rPr>
          <w:bCs/>
          <w:kern w:val="36"/>
          <w:sz w:val="16"/>
          <w:szCs w:val="16"/>
        </w:rPr>
      </w:pPr>
      <w:proofErr w:type="gramStart"/>
      <w:r w:rsidRPr="001A794A">
        <w:rPr>
          <w:bCs/>
          <w:kern w:val="36"/>
          <w:sz w:val="16"/>
          <w:szCs w:val="16"/>
        </w:rPr>
        <w:t xml:space="preserve">Крім того, п. 102.9 ст. 102 ПКУ, який діяв до 01.08.2023, було передбачено, що на період дії правового режиму воєнного, надзвичайного стану, що вводиться в Україні, зупинявся перебіг строків, визначених ПКУ, іншим законодавством, контроль за дотриманням якого покладено на контролюючі органи, крім випадків, передбачених ПКУ. </w:t>
      </w:r>
      <w:proofErr w:type="gramEnd"/>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Таким чином, перебіг строку, передбаченого п. 201.10 ст. 201 ПКУ для подання платником податкі</w:t>
      </w:r>
      <w:proofErr w:type="gramStart"/>
      <w:r w:rsidRPr="001A794A">
        <w:rPr>
          <w:bCs/>
          <w:kern w:val="36"/>
          <w:sz w:val="16"/>
          <w:szCs w:val="16"/>
        </w:rPr>
        <w:t>в</w:t>
      </w:r>
      <w:proofErr w:type="gramEnd"/>
      <w:r w:rsidRPr="001A794A">
        <w:rPr>
          <w:bCs/>
          <w:kern w:val="36"/>
          <w:sz w:val="16"/>
          <w:szCs w:val="16"/>
        </w:rPr>
        <w:t xml:space="preserve"> заяви із скаргою, зупинявся з дати введення воєнного стану на території України і до 01.08.2023. Такий перебіг строку, починаючи з 01.08.2023, продовжується на ту кількість днів, протягом яких платник податку мав право на подання</w:t>
      </w:r>
      <w:proofErr w:type="gramStart"/>
      <w:r w:rsidRPr="001A794A">
        <w:rPr>
          <w:bCs/>
          <w:kern w:val="36"/>
          <w:sz w:val="16"/>
          <w:szCs w:val="16"/>
        </w:rPr>
        <w:t xml:space="preserve"> З</w:t>
      </w:r>
      <w:proofErr w:type="gramEnd"/>
      <w:r w:rsidRPr="001A794A">
        <w:rPr>
          <w:bCs/>
          <w:kern w:val="36"/>
          <w:sz w:val="16"/>
          <w:szCs w:val="16"/>
        </w:rPr>
        <w:t xml:space="preserve">аяви із скаргою, які припадають на період починаючи з дати введення воєнного стану на території України і до 01.08.2023. </w:t>
      </w:r>
    </w:p>
    <w:p w:rsidR="00394959" w:rsidRPr="001A794A" w:rsidRDefault="00394959" w:rsidP="004A31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87CDB" w:rsidRPr="001A794A" w:rsidRDefault="00C87CDB" w:rsidP="004A31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Туристичний збі</w:t>
      </w:r>
      <w:proofErr w:type="gramStart"/>
      <w:r w:rsidRPr="001A794A">
        <w:rPr>
          <w:rFonts w:ascii="Times New Roman" w:eastAsia="Times New Roman" w:hAnsi="Times New Roman" w:cs="Times New Roman"/>
          <w:b/>
          <w:bCs/>
          <w:kern w:val="36"/>
          <w:sz w:val="16"/>
          <w:szCs w:val="16"/>
          <w:lang w:eastAsia="ru-RU"/>
        </w:rPr>
        <w:t>р</w:t>
      </w:r>
      <w:proofErr w:type="gramEnd"/>
      <w:r w:rsidRPr="001A794A">
        <w:rPr>
          <w:rFonts w:ascii="Times New Roman" w:eastAsia="Times New Roman" w:hAnsi="Times New Roman" w:cs="Times New Roman"/>
          <w:b/>
          <w:bCs/>
          <w:kern w:val="36"/>
          <w:sz w:val="16"/>
          <w:szCs w:val="16"/>
          <w:lang w:eastAsia="ru-RU"/>
        </w:rPr>
        <w:t>: понад 8,0 млн грн – надходження від платників до місцевих бюджетів Дніпропетровщини</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Протягом семи місяців поточного року до місцевих бюджетів Дніпропетровської області надійшло понад 8,0 </w:t>
      </w:r>
      <w:proofErr w:type="gramStart"/>
      <w:r w:rsidRPr="001A794A">
        <w:rPr>
          <w:bCs/>
          <w:kern w:val="36"/>
          <w:sz w:val="16"/>
          <w:szCs w:val="16"/>
        </w:rPr>
        <w:t>млн</w:t>
      </w:r>
      <w:proofErr w:type="gramEnd"/>
      <w:r w:rsidRPr="001A794A">
        <w:rPr>
          <w:bCs/>
          <w:kern w:val="36"/>
          <w:sz w:val="16"/>
          <w:szCs w:val="16"/>
        </w:rPr>
        <w:t xml:space="preserve"> грн туристичного збору. У порівнянні з січнем – липнем 2023 року надходження збільшились на понад 1,6 </w:t>
      </w:r>
      <w:proofErr w:type="gramStart"/>
      <w:r w:rsidRPr="001A794A">
        <w:rPr>
          <w:bCs/>
          <w:kern w:val="36"/>
          <w:sz w:val="16"/>
          <w:szCs w:val="16"/>
        </w:rPr>
        <w:t>млн</w:t>
      </w:r>
      <w:proofErr w:type="gramEnd"/>
      <w:r w:rsidRPr="001A794A">
        <w:rPr>
          <w:bCs/>
          <w:kern w:val="36"/>
          <w:sz w:val="16"/>
          <w:szCs w:val="16"/>
        </w:rPr>
        <w:t xml:space="preserve"> грн, або на 25,1 відсотків.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Нагадуємо, що відповідно до п.п. 14.1.277 п. 14.1 ст. 14 Податкового кодексу України (далі – ПКУ) для цілей розділу XII ПКУ: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 внутрішній туризм – переміщення в межах території України громадян України та/або осіб, які постійно проживають на території України, в </w:t>
      </w:r>
      <w:proofErr w:type="gramStart"/>
      <w:r w:rsidRPr="001A794A">
        <w:rPr>
          <w:bCs/>
          <w:kern w:val="36"/>
          <w:sz w:val="16"/>
          <w:szCs w:val="16"/>
        </w:rPr>
        <w:t>п</w:t>
      </w:r>
      <w:proofErr w:type="gramEnd"/>
      <w:r w:rsidRPr="001A794A">
        <w:rPr>
          <w:bCs/>
          <w:kern w:val="36"/>
          <w:sz w:val="16"/>
          <w:szCs w:val="16"/>
        </w:rPr>
        <w:t xml:space="preserve">ізнавальних, професійно-ділових чи інших цілях;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 в’їзний туризм – прибуття на територію України та/або переміщення в межах території України осіб, які постійно не проживають на території України, в </w:t>
      </w:r>
      <w:proofErr w:type="gramStart"/>
      <w:r w:rsidRPr="001A794A">
        <w:rPr>
          <w:bCs/>
          <w:kern w:val="36"/>
          <w:sz w:val="16"/>
          <w:szCs w:val="16"/>
        </w:rPr>
        <w:t>п</w:t>
      </w:r>
      <w:proofErr w:type="gramEnd"/>
      <w:r w:rsidRPr="001A794A">
        <w:rPr>
          <w:bCs/>
          <w:kern w:val="36"/>
          <w:sz w:val="16"/>
          <w:szCs w:val="16"/>
        </w:rPr>
        <w:t xml:space="preserve">ізнавальних, професійно-ділових чи інших цілях. </w:t>
      </w:r>
    </w:p>
    <w:p w:rsidR="00C87CDB" w:rsidRPr="001A794A" w:rsidRDefault="00C87CDB" w:rsidP="004A31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87CDB" w:rsidRPr="001A794A" w:rsidRDefault="00C87CDB" w:rsidP="004A31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Порядок повернення платежів з бюджету</w:t>
      </w:r>
    </w:p>
    <w:p w:rsidR="00C87CDB" w:rsidRPr="001A794A" w:rsidRDefault="00CD4BD3" w:rsidP="004A311D">
      <w:pPr>
        <w:pStyle w:val="ac"/>
        <w:spacing w:before="0" w:beforeAutospacing="0" w:after="0" w:afterAutospacing="0"/>
        <w:ind w:firstLine="709"/>
        <w:jc w:val="both"/>
        <w:rPr>
          <w:bCs/>
          <w:kern w:val="36"/>
          <w:sz w:val="16"/>
          <w:szCs w:val="16"/>
        </w:rPr>
      </w:pPr>
      <w:proofErr w:type="gramStart"/>
      <w:r w:rsidRPr="001A794A">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A794A">
        <w:rPr>
          <w:sz w:val="16"/>
          <w:szCs w:val="16"/>
        </w:rPr>
        <w:t xml:space="preserve"> Нікопольської, Марганецької, Томаківської державних податкових інспекцій та ДПІ у м</w:t>
      </w:r>
      <w:proofErr w:type="gramStart"/>
      <w:r w:rsidRPr="001A794A">
        <w:rPr>
          <w:sz w:val="16"/>
          <w:szCs w:val="16"/>
        </w:rPr>
        <w:t>.П</w:t>
      </w:r>
      <w:proofErr w:type="gramEnd"/>
      <w:r w:rsidRPr="001A794A">
        <w:rPr>
          <w:sz w:val="16"/>
          <w:szCs w:val="16"/>
        </w:rPr>
        <w:t xml:space="preserve">окрові) </w:t>
      </w:r>
      <w:r w:rsidR="00C87CDB" w:rsidRPr="001A794A">
        <w:rPr>
          <w:bCs/>
          <w:kern w:val="36"/>
          <w:sz w:val="16"/>
          <w:szCs w:val="16"/>
        </w:rPr>
        <w:t xml:space="preserve">звертає увагу, що відповідно до статті 43 Податкового кодексу України (далі – ПКУ) повернення помилково та/або надміру сплаченої суми грошового зобов'язання органом ДПС здійснюється тільки на підставі заяви платника, поданої протягом 1095 днів від дня виникнення помилково та/або надміру сплаченої суми. Платник податків подає заяву про повернення помилково та/або надміру сплачених грошових зобов'язань та пені </w:t>
      </w:r>
      <w:proofErr w:type="gramStart"/>
      <w:r w:rsidR="00C87CDB" w:rsidRPr="001A794A">
        <w:rPr>
          <w:bCs/>
          <w:kern w:val="36"/>
          <w:sz w:val="16"/>
          <w:szCs w:val="16"/>
        </w:rPr>
        <w:t>у дов</w:t>
      </w:r>
      <w:proofErr w:type="gramEnd"/>
      <w:r w:rsidR="00C87CDB" w:rsidRPr="001A794A">
        <w:rPr>
          <w:bCs/>
          <w:kern w:val="36"/>
          <w:sz w:val="16"/>
          <w:szCs w:val="16"/>
        </w:rPr>
        <w:t xml:space="preserve">ільній формі, в якій зазначає напрям перерахування коштів: </w:t>
      </w:r>
    </w:p>
    <w:p w:rsidR="00C87CDB" w:rsidRPr="001A794A" w:rsidRDefault="00C87CDB" w:rsidP="004A311D">
      <w:pPr>
        <w:pStyle w:val="ac"/>
        <w:spacing w:before="0" w:beforeAutospacing="0" w:after="0" w:afterAutospacing="0"/>
        <w:ind w:firstLine="709"/>
        <w:jc w:val="both"/>
        <w:rPr>
          <w:bCs/>
          <w:kern w:val="36"/>
          <w:sz w:val="16"/>
          <w:szCs w:val="16"/>
        </w:rPr>
      </w:pPr>
      <w:proofErr w:type="gramStart"/>
      <w:r w:rsidRPr="001A794A">
        <w:rPr>
          <w:bCs/>
          <w:kern w:val="36"/>
          <w:sz w:val="16"/>
          <w:szCs w:val="16"/>
        </w:rPr>
        <w:t xml:space="preserve">- на рахунок платника податків у банку / небанківському надавачу платіжних послуг; </w:t>
      </w:r>
      <w:proofErr w:type="gramEnd"/>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 на погашення грошового зобов'язання та/або податкового боргу з інших платежів, контроль за справлянням яких покладено на контролюючі органи, незалежно від виду бюджету.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Заяву платник може подати як у паперовому вигляді так і в електронному вигляді. В електронному вигляді заява </w:t>
      </w:r>
      <w:proofErr w:type="gramStart"/>
      <w:r w:rsidRPr="001A794A">
        <w:rPr>
          <w:bCs/>
          <w:kern w:val="36"/>
          <w:sz w:val="16"/>
          <w:szCs w:val="16"/>
        </w:rPr>
        <w:t>подається</w:t>
      </w:r>
      <w:proofErr w:type="gramEnd"/>
      <w:r w:rsidRPr="001A794A">
        <w:rPr>
          <w:bCs/>
          <w:kern w:val="36"/>
          <w:sz w:val="16"/>
          <w:szCs w:val="16"/>
        </w:rPr>
        <w:t xml:space="preserve"> в Електронному кабінеті платника податків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 для юридичних </w:t>
      </w:r>
      <w:proofErr w:type="gramStart"/>
      <w:r w:rsidRPr="001A794A">
        <w:rPr>
          <w:bCs/>
          <w:kern w:val="36"/>
          <w:sz w:val="16"/>
          <w:szCs w:val="16"/>
        </w:rPr>
        <w:t>осіб</w:t>
      </w:r>
      <w:proofErr w:type="gramEnd"/>
      <w:r w:rsidRPr="001A794A">
        <w:rPr>
          <w:bCs/>
          <w:kern w:val="36"/>
          <w:sz w:val="16"/>
          <w:szCs w:val="16"/>
        </w:rPr>
        <w:t xml:space="preserve"> шаблон «J1302001»,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 для фізичних </w:t>
      </w:r>
      <w:proofErr w:type="gramStart"/>
      <w:r w:rsidRPr="001A794A">
        <w:rPr>
          <w:bCs/>
          <w:kern w:val="36"/>
          <w:sz w:val="16"/>
          <w:szCs w:val="16"/>
        </w:rPr>
        <w:t>осіб</w:t>
      </w:r>
      <w:proofErr w:type="gramEnd"/>
      <w:r w:rsidRPr="001A794A">
        <w:rPr>
          <w:bCs/>
          <w:kern w:val="36"/>
          <w:sz w:val="16"/>
          <w:szCs w:val="16"/>
        </w:rPr>
        <w:t xml:space="preserve"> шаблон «F1302002».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Слід зазначити, що відповідно до зазначеної статті ПКУ передбачено, що у разі наявності у платника податків податкового боргу, повернення помилково та/або надміру сплаченої суми грошового зобов'язання на рахунок такого платника податків у банку або небанківському надавачу платіжних послуг, проводиться лише </w:t>
      </w:r>
      <w:proofErr w:type="gramStart"/>
      <w:r w:rsidRPr="001A794A">
        <w:rPr>
          <w:bCs/>
          <w:kern w:val="36"/>
          <w:sz w:val="16"/>
          <w:szCs w:val="16"/>
        </w:rPr>
        <w:t>п</w:t>
      </w:r>
      <w:proofErr w:type="gramEnd"/>
      <w:r w:rsidRPr="001A794A">
        <w:rPr>
          <w:bCs/>
          <w:kern w:val="36"/>
          <w:sz w:val="16"/>
          <w:szCs w:val="16"/>
        </w:rPr>
        <w:t xml:space="preserve">ісля повного погашення такого податкового боргу платником податків.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Також звертаємо увагу, що у разі повернення надміру сплачених податкових зобов'язань з податку на додану вартість, зарахованих до бюджету з рахунка платника податку в системі електронного адміністрування податку на додану вартість у порядку, визначеному пунктом 2001.5 статті 2001 ПКУ, такі кошти </w:t>
      </w:r>
      <w:proofErr w:type="gramStart"/>
      <w:r w:rsidRPr="001A794A">
        <w:rPr>
          <w:bCs/>
          <w:kern w:val="36"/>
          <w:sz w:val="16"/>
          <w:szCs w:val="16"/>
        </w:rPr>
        <w:t>п</w:t>
      </w:r>
      <w:proofErr w:type="gramEnd"/>
      <w:r w:rsidRPr="001A794A">
        <w:rPr>
          <w:bCs/>
          <w:kern w:val="36"/>
          <w:sz w:val="16"/>
          <w:szCs w:val="16"/>
        </w:rPr>
        <w:t xml:space="preserve">ідлягають поверненню виключно на рахунок платника в системі електронного адміністрування податку на додану вартість, а у разі </w:t>
      </w:r>
      <w:proofErr w:type="gramStart"/>
      <w:r w:rsidRPr="001A794A">
        <w:rPr>
          <w:bCs/>
          <w:kern w:val="36"/>
          <w:sz w:val="16"/>
          <w:szCs w:val="16"/>
        </w:rPr>
        <w:t>його в</w:t>
      </w:r>
      <w:proofErr w:type="gramEnd"/>
      <w:r w:rsidRPr="001A794A">
        <w:rPr>
          <w:bCs/>
          <w:kern w:val="36"/>
          <w:sz w:val="16"/>
          <w:szCs w:val="16"/>
        </w:rPr>
        <w:t xml:space="preserve">ідсутності на момент звернення платника податків із заявою на повернення надміру сплачених податкових зобов'язань з податку на додану вартість чи на момент фактичного повернення коштів - шляхом перерахування на рахунок платника податків у банку, небанківському надавачу платіжних послуг.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ДПС не </w:t>
      </w:r>
      <w:proofErr w:type="gramStart"/>
      <w:r w:rsidRPr="001A794A">
        <w:rPr>
          <w:bCs/>
          <w:kern w:val="36"/>
          <w:sz w:val="16"/>
          <w:szCs w:val="16"/>
        </w:rPr>
        <w:t>п</w:t>
      </w:r>
      <w:proofErr w:type="gramEnd"/>
      <w:r w:rsidRPr="001A794A">
        <w:rPr>
          <w:bCs/>
          <w:kern w:val="36"/>
          <w:sz w:val="16"/>
          <w:szCs w:val="16"/>
        </w:rPr>
        <w:t xml:space="preserve">ізніше ніж за п'ять робочих днів до закінчення двадцятиденного строку з дня подання платником податків заяви формує електронний висновок про повернення належних сум коштів з відповідного бюджету та подає його для виконання відповідному органові, що здійснює казначейське обслуговування бюджетних коштів.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На </w:t>
      </w:r>
      <w:proofErr w:type="gramStart"/>
      <w:r w:rsidRPr="001A794A">
        <w:rPr>
          <w:bCs/>
          <w:kern w:val="36"/>
          <w:sz w:val="16"/>
          <w:szCs w:val="16"/>
        </w:rPr>
        <w:t>п</w:t>
      </w:r>
      <w:proofErr w:type="gramEnd"/>
      <w:r w:rsidRPr="001A794A">
        <w:rPr>
          <w:bCs/>
          <w:kern w:val="36"/>
          <w:sz w:val="16"/>
          <w:szCs w:val="16"/>
        </w:rPr>
        <w:t xml:space="preserve">ідставі отриманого висновку орган, що здійснює казначейське обслуговування бюджетних коштів, протягом п'яти робочих днів здійснює повернення помилково та/або надміру сплачених грошових зобов'язань та пені платникам податків.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Повернення помилково та/або надміру сплачених грошових зобов'язань платникам податків здійснюється з бюджету, у який такі кошти були зараховані. </w:t>
      </w:r>
    </w:p>
    <w:p w:rsidR="00394959" w:rsidRPr="001A794A" w:rsidRDefault="00394959" w:rsidP="004A31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87CDB" w:rsidRPr="001A794A" w:rsidRDefault="00C87CDB" w:rsidP="004A31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 xml:space="preserve">Екологічний податок – важливий механізм регулювання </w:t>
      </w:r>
      <w:proofErr w:type="gramStart"/>
      <w:r w:rsidRPr="001A794A">
        <w:rPr>
          <w:rFonts w:ascii="Times New Roman" w:eastAsia="Times New Roman" w:hAnsi="Times New Roman" w:cs="Times New Roman"/>
          <w:b/>
          <w:bCs/>
          <w:kern w:val="36"/>
          <w:sz w:val="16"/>
          <w:szCs w:val="16"/>
          <w:lang w:eastAsia="ru-RU"/>
        </w:rPr>
        <w:t>негативного</w:t>
      </w:r>
      <w:proofErr w:type="gramEnd"/>
      <w:r w:rsidRPr="001A794A">
        <w:rPr>
          <w:rFonts w:ascii="Times New Roman" w:eastAsia="Times New Roman" w:hAnsi="Times New Roman" w:cs="Times New Roman"/>
          <w:b/>
          <w:bCs/>
          <w:kern w:val="36"/>
          <w:sz w:val="16"/>
          <w:szCs w:val="16"/>
          <w:lang w:eastAsia="ru-RU"/>
        </w:rPr>
        <w:t xml:space="preserve"> впливу на природу</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Як зауважила в. о. начальника Головного управління ДПС у Дніпропетровській області Наталя Федаш, своєчасна сплата екологічного податку сприяє компенсації негативного впливу на навколишнє середовище.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За словами керівниці податкової служби регіону, платники Дніпропетровщини з початку 2024 року спрямували до загального фонду державного бюджету майже 123,7 </w:t>
      </w:r>
      <w:proofErr w:type="gramStart"/>
      <w:r w:rsidRPr="001A794A">
        <w:rPr>
          <w:bCs/>
          <w:kern w:val="36"/>
          <w:sz w:val="16"/>
          <w:szCs w:val="16"/>
        </w:rPr>
        <w:t>млн</w:t>
      </w:r>
      <w:proofErr w:type="gramEnd"/>
      <w:r w:rsidRPr="001A794A">
        <w:rPr>
          <w:bCs/>
          <w:kern w:val="36"/>
          <w:sz w:val="16"/>
          <w:szCs w:val="16"/>
        </w:rPr>
        <w:t xml:space="preserve"> грн екологічного податку. Це на понад 24,9 </w:t>
      </w:r>
      <w:proofErr w:type="gramStart"/>
      <w:r w:rsidRPr="001A794A">
        <w:rPr>
          <w:bCs/>
          <w:kern w:val="36"/>
          <w:sz w:val="16"/>
          <w:szCs w:val="16"/>
        </w:rPr>
        <w:t>млн</w:t>
      </w:r>
      <w:proofErr w:type="gramEnd"/>
      <w:r w:rsidRPr="001A794A">
        <w:rPr>
          <w:bCs/>
          <w:kern w:val="36"/>
          <w:sz w:val="16"/>
          <w:szCs w:val="16"/>
        </w:rPr>
        <w:t xml:space="preserve"> грн, або на 25,2 відс. більше ніж у січні – липні 2023 року.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«Активність бізнесу Дніпропетровщини забезпечує позитивну </w:t>
      </w:r>
      <w:proofErr w:type="gramStart"/>
      <w:r w:rsidRPr="001A794A">
        <w:rPr>
          <w:bCs/>
          <w:kern w:val="36"/>
          <w:sz w:val="16"/>
          <w:szCs w:val="16"/>
        </w:rPr>
        <w:t>динаміку</w:t>
      </w:r>
      <w:proofErr w:type="gramEnd"/>
      <w:r w:rsidRPr="001A794A">
        <w:rPr>
          <w:bCs/>
          <w:kern w:val="36"/>
          <w:sz w:val="16"/>
          <w:szCs w:val="16"/>
        </w:rPr>
        <w:t xml:space="preserve"> надходжень до бюджетів. Висловлюю вдячність нашим платникам за роботу і своєчасно сплачені податки і збори», - зазначила Наталя Федаш.  </w:t>
      </w:r>
    </w:p>
    <w:p w:rsidR="00394959" w:rsidRPr="001A794A" w:rsidRDefault="00394959" w:rsidP="004A31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87CDB" w:rsidRPr="001A794A" w:rsidRDefault="00C87CDB" w:rsidP="004A31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 xml:space="preserve">Критично важливий бізнес – </w:t>
      </w:r>
      <w:proofErr w:type="gramStart"/>
      <w:r w:rsidRPr="001A794A">
        <w:rPr>
          <w:rFonts w:ascii="Times New Roman" w:eastAsia="Times New Roman" w:hAnsi="Times New Roman" w:cs="Times New Roman"/>
          <w:b/>
          <w:bCs/>
          <w:kern w:val="36"/>
          <w:sz w:val="16"/>
          <w:szCs w:val="16"/>
          <w:lang w:eastAsia="ru-RU"/>
        </w:rPr>
        <w:t>у</w:t>
      </w:r>
      <w:proofErr w:type="gramEnd"/>
      <w:r w:rsidRPr="001A794A">
        <w:rPr>
          <w:rFonts w:ascii="Times New Roman" w:eastAsia="Times New Roman" w:hAnsi="Times New Roman" w:cs="Times New Roman"/>
          <w:b/>
          <w:bCs/>
          <w:kern w:val="36"/>
          <w:sz w:val="16"/>
          <w:szCs w:val="16"/>
          <w:lang w:eastAsia="ru-RU"/>
        </w:rPr>
        <w:t xml:space="preserve"> фокусі уваги</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У Дніпропетровській обласній військовій адміністрації відбулось чергове засідання комісії із визначення </w:t>
      </w:r>
      <w:proofErr w:type="gramStart"/>
      <w:r w:rsidRPr="001A794A">
        <w:rPr>
          <w:bCs/>
          <w:kern w:val="36"/>
          <w:sz w:val="16"/>
          <w:szCs w:val="16"/>
        </w:rPr>
        <w:t>п</w:t>
      </w:r>
      <w:proofErr w:type="gramEnd"/>
      <w:r w:rsidRPr="001A794A">
        <w:rPr>
          <w:bCs/>
          <w:kern w:val="36"/>
          <w:sz w:val="16"/>
          <w:szCs w:val="16"/>
        </w:rPr>
        <w:t xml:space="preserve">ідприємств, установ та організацій, які є критично важливими для функціонування економіки та забезпечення життєдіяльності населення Дніпропетровщини в особливий період.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Очолив захід в. о. першого заступника Голови обласної державної адміністрації – начальника обласної військової адміністрації Андрій Кульбач.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Від податкової служби регіону </w:t>
      </w:r>
      <w:proofErr w:type="gramStart"/>
      <w:r w:rsidRPr="001A794A">
        <w:rPr>
          <w:bCs/>
          <w:kern w:val="36"/>
          <w:sz w:val="16"/>
          <w:szCs w:val="16"/>
        </w:rPr>
        <w:t>у</w:t>
      </w:r>
      <w:proofErr w:type="gramEnd"/>
      <w:r w:rsidRPr="001A794A">
        <w:rPr>
          <w:bCs/>
          <w:kern w:val="36"/>
          <w:sz w:val="16"/>
          <w:szCs w:val="16"/>
        </w:rPr>
        <w:t xml:space="preserve"> </w:t>
      </w:r>
      <w:proofErr w:type="gramStart"/>
      <w:r w:rsidRPr="001A794A">
        <w:rPr>
          <w:bCs/>
          <w:kern w:val="36"/>
          <w:sz w:val="16"/>
          <w:szCs w:val="16"/>
        </w:rPr>
        <w:t>заход</w:t>
      </w:r>
      <w:proofErr w:type="gramEnd"/>
      <w:r w:rsidRPr="001A794A">
        <w:rPr>
          <w:bCs/>
          <w:kern w:val="36"/>
          <w:sz w:val="16"/>
          <w:szCs w:val="16"/>
        </w:rPr>
        <w:t xml:space="preserve">і прийняла участь в. о. начальника Головного управління ДПС у Дніпропетровській області Наталя Федаш.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Комісією розглянуті пропозиції щодо </w:t>
      </w:r>
      <w:proofErr w:type="gramStart"/>
      <w:r w:rsidRPr="001A794A">
        <w:rPr>
          <w:bCs/>
          <w:kern w:val="36"/>
          <w:sz w:val="16"/>
          <w:szCs w:val="16"/>
        </w:rPr>
        <w:t>п</w:t>
      </w:r>
      <w:proofErr w:type="gramEnd"/>
      <w:r w:rsidRPr="001A794A">
        <w:rPr>
          <w:bCs/>
          <w:kern w:val="36"/>
          <w:sz w:val="16"/>
          <w:szCs w:val="16"/>
        </w:rPr>
        <w:t xml:space="preserve">ідприємств – претендентів на включення до переліку критично важливих для функціонування економіки та забезпечення життєдіяльності населення Дніпропетровської області.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Працюємо разом! </w:t>
      </w:r>
    </w:p>
    <w:p w:rsidR="00394959" w:rsidRPr="001A794A" w:rsidRDefault="00394959" w:rsidP="004A31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87CDB" w:rsidRPr="001A794A" w:rsidRDefault="00C87CDB" w:rsidP="004A31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lastRenderedPageBreak/>
        <w:t xml:space="preserve">Безкоштовні кваліфіковані сертифікати відкритих ключів </w:t>
      </w:r>
      <w:proofErr w:type="gramStart"/>
      <w:r w:rsidRPr="001A794A">
        <w:rPr>
          <w:rFonts w:ascii="Times New Roman" w:eastAsia="Times New Roman" w:hAnsi="Times New Roman" w:cs="Times New Roman"/>
          <w:b/>
          <w:bCs/>
          <w:kern w:val="36"/>
          <w:sz w:val="16"/>
          <w:szCs w:val="16"/>
          <w:lang w:eastAsia="ru-RU"/>
        </w:rPr>
        <w:t>в</w:t>
      </w:r>
      <w:proofErr w:type="gramEnd"/>
      <w:r w:rsidRPr="001A794A">
        <w:rPr>
          <w:rFonts w:ascii="Times New Roman" w:eastAsia="Times New Roman" w:hAnsi="Times New Roman" w:cs="Times New Roman"/>
          <w:b/>
          <w:bCs/>
          <w:kern w:val="36"/>
          <w:sz w:val="16"/>
          <w:szCs w:val="16"/>
          <w:lang w:eastAsia="ru-RU"/>
        </w:rPr>
        <w:t>ід ДПС у січні – липні отримали майже 301,2 тис. користувачів</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Протягом січня – липня 2024 року послугами Кваліфікованого надавача електронних довірчих послуг Державної податкової служби України скористались майже 301,2 тис. юридичних та фізичних осіб. Їм безкоштовно видано 772,9 тис. кваліфікованих сертифікатів </w:t>
      </w:r>
      <w:proofErr w:type="gramStart"/>
      <w:r w:rsidRPr="001A794A">
        <w:rPr>
          <w:bCs/>
          <w:kern w:val="36"/>
          <w:sz w:val="16"/>
          <w:szCs w:val="16"/>
        </w:rPr>
        <w:t>в</w:t>
      </w:r>
      <w:proofErr w:type="gramEnd"/>
      <w:r w:rsidRPr="001A794A">
        <w:rPr>
          <w:bCs/>
          <w:kern w:val="36"/>
          <w:sz w:val="16"/>
          <w:szCs w:val="16"/>
        </w:rPr>
        <w:t xml:space="preserve">ідкритих ключів.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Майже 175,4 тис</w:t>
      </w:r>
      <w:proofErr w:type="gramStart"/>
      <w:r w:rsidRPr="001A794A">
        <w:rPr>
          <w:bCs/>
          <w:kern w:val="36"/>
          <w:sz w:val="16"/>
          <w:szCs w:val="16"/>
        </w:rPr>
        <w:t>.</w:t>
      </w:r>
      <w:proofErr w:type="gramEnd"/>
      <w:r w:rsidRPr="001A794A">
        <w:rPr>
          <w:bCs/>
          <w:kern w:val="36"/>
          <w:sz w:val="16"/>
          <w:szCs w:val="16"/>
        </w:rPr>
        <w:t xml:space="preserve"> </w:t>
      </w:r>
      <w:proofErr w:type="gramStart"/>
      <w:r w:rsidRPr="001A794A">
        <w:rPr>
          <w:bCs/>
          <w:kern w:val="36"/>
          <w:sz w:val="16"/>
          <w:szCs w:val="16"/>
        </w:rPr>
        <w:t>ф</w:t>
      </w:r>
      <w:proofErr w:type="gramEnd"/>
      <w:r w:rsidRPr="001A794A">
        <w:rPr>
          <w:bCs/>
          <w:kern w:val="36"/>
          <w:sz w:val="16"/>
          <w:szCs w:val="16"/>
        </w:rPr>
        <w:t xml:space="preserve">ізичних осіб протягом січня – липня 2024 року отримали 359,5 тис. кваліфікованих сертифікатів.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Протягом вказаного періоду 125,8 тис</w:t>
      </w:r>
      <w:proofErr w:type="gramStart"/>
      <w:r w:rsidRPr="001A794A">
        <w:rPr>
          <w:bCs/>
          <w:kern w:val="36"/>
          <w:sz w:val="16"/>
          <w:szCs w:val="16"/>
        </w:rPr>
        <w:t>.</w:t>
      </w:r>
      <w:proofErr w:type="gramEnd"/>
      <w:r w:rsidRPr="001A794A">
        <w:rPr>
          <w:bCs/>
          <w:kern w:val="36"/>
          <w:sz w:val="16"/>
          <w:szCs w:val="16"/>
        </w:rPr>
        <w:t xml:space="preserve"> </w:t>
      </w:r>
      <w:proofErr w:type="gramStart"/>
      <w:r w:rsidRPr="001A794A">
        <w:rPr>
          <w:bCs/>
          <w:kern w:val="36"/>
          <w:sz w:val="16"/>
          <w:szCs w:val="16"/>
        </w:rPr>
        <w:t>ю</w:t>
      </w:r>
      <w:proofErr w:type="gramEnd"/>
      <w:r w:rsidRPr="001A794A">
        <w:rPr>
          <w:bCs/>
          <w:kern w:val="36"/>
          <w:sz w:val="16"/>
          <w:szCs w:val="16"/>
        </w:rPr>
        <w:t xml:space="preserve">ридичних осіб  отримали майже 413,4 тис. кваліфікованих сертифікатів.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Електронним сервісом повторного формування сертифікатів за електронним запитом скористалися 85,8 тис</w:t>
      </w:r>
      <w:proofErr w:type="gramStart"/>
      <w:r w:rsidRPr="001A794A">
        <w:rPr>
          <w:bCs/>
          <w:kern w:val="36"/>
          <w:sz w:val="16"/>
          <w:szCs w:val="16"/>
        </w:rPr>
        <w:t>.</w:t>
      </w:r>
      <w:proofErr w:type="gramEnd"/>
      <w:r w:rsidRPr="001A794A">
        <w:rPr>
          <w:bCs/>
          <w:kern w:val="36"/>
          <w:sz w:val="16"/>
          <w:szCs w:val="16"/>
        </w:rPr>
        <w:t xml:space="preserve"> </w:t>
      </w:r>
      <w:proofErr w:type="gramStart"/>
      <w:r w:rsidRPr="001A794A">
        <w:rPr>
          <w:bCs/>
          <w:kern w:val="36"/>
          <w:sz w:val="16"/>
          <w:szCs w:val="16"/>
        </w:rPr>
        <w:t>п</w:t>
      </w:r>
      <w:proofErr w:type="gramEnd"/>
      <w:r w:rsidRPr="001A794A">
        <w:rPr>
          <w:bCs/>
          <w:kern w:val="36"/>
          <w:sz w:val="16"/>
          <w:szCs w:val="16"/>
        </w:rPr>
        <w:t xml:space="preserve">латників, з яких 36 тис. – юридичних та 49,8 тис. – фізичних осіб.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Також здійснено автоматичний перевипуск на 1 </w:t>
      </w:r>
      <w:proofErr w:type="gramStart"/>
      <w:r w:rsidRPr="001A794A">
        <w:rPr>
          <w:bCs/>
          <w:kern w:val="36"/>
          <w:sz w:val="16"/>
          <w:szCs w:val="16"/>
        </w:rPr>
        <w:t>р</w:t>
      </w:r>
      <w:proofErr w:type="gramEnd"/>
      <w:r w:rsidRPr="001A794A">
        <w:rPr>
          <w:bCs/>
          <w:kern w:val="36"/>
          <w:sz w:val="16"/>
          <w:szCs w:val="16"/>
        </w:rPr>
        <w:t xml:space="preserve">ік 280,8 тис. сертифікатів для 114,4 тис. платників, з яких 40,1 тис. – юридичні особи, 74,3 тис. – фізичні особи.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За електронними запитами сформовано 248,9 тис</w:t>
      </w:r>
      <w:proofErr w:type="gramStart"/>
      <w:r w:rsidRPr="001A794A">
        <w:rPr>
          <w:bCs/>
          <w:kern w:val="36"/>
          <w:sz w:val="16"/>
          <w:szCs w:val="16"/>
        </w:rPr>
        <w:t>.</w:t>
      </w:r>
      <w:proofErr w:type="gramEnd"/>
      <w:r w:rsidRPr="001A794A">
        <w:rPr>
          <w:bCs/>
          <w:kern w:val="36"/>
          <w:sz w:val="16"/>
          <w:szCs w:val="16"/>
        </w:rPr>
        <w:t xml:space="preserve"> </w:t>
      </w:r>
      <w:proofErr w:type="gramStart"/>
      <w:r w:rsidRPr="001A794A">
        <w:rPr>
          <w:bCs/>
          <w:kern w:val="36"/>
          <w:sz w:val="16"/>
          <w:szCs w:val="16"/>
        </w:rPr>
        <w:t>с</w:t>
      </w:r>
      <w:proofErr w:type="gramEnd"/>
      <w:r w:rsidRPr="001A794A">
        <w:rPr>
          <w:bCs/>
          <w:kern w:val="36"/>
          <w:sz w:val="16"/>
          <w:szCs w:val="16"/>
        </w:rPr>
        <w:t xml:space="preserve">ертифікатів, у тому числі 27 тис. сертифікатів печаток для програмних реєстраторів розрахункових операцій.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 xml:space="preserve">Всього з початку діяльності надавача видано майже 14,1 млн кваліфікованих сертифікатів </w:t>
      </w:r>
      <w:proofErr w:type="gramStart"/>
      <w:r w:rsidRPr="001A794A">
        <w:rPr>
          <w:bCs/>
          <w:kern w:val="36"/>
          <w:sz w:val="16"/>
          <w:szCs w:val="16"/>
        </w:rPr>
        <w:t>в</w:t>
      </w:r>
      <w:proofErr w:type="gramEnd"/>
      <w:r w:rsidRPr="001A794A">
        <w:rPr>
          <w:bCs/>
          <w:kern w:val="36"/>
          <w:sz w:val="16"/>
          <w:szCs w:val="16"/>
        </w:rPr>
        <w:t xml:space="preserve">ідкритих ключів. </w:t>
      </w:r>
    </w:p>
    <w:p w:rsidR="00C87CDB" w:rsidRPr="001A794A" w:rsidRDefault="00C87CDB" w:rsidP="004A311D">
      <w:pPr>
        <w:pStyle w:val="ac"/>
        <w:spacing w:before="0" w:beforeAutospacing="0" w:after="0" w:afterAutospacing="0"/>
        <w:ind w:firstLine="709"/>
        <w:jc w:val="both"/>
        <w:rPr>
          <w:bCs/>
          <w:kern w:val="36"/>
          <w:sz w:val="16"/>
          <w:szCs w:val="16"/>
        </w:rPr>
      </w:pPr>
      <w:r w:rsidRPr="001A794A">
        <w:rPr>
          <w:bCs/>
          <w:kern w:val="36"/>
          <w:sz w:val="16"/>
          <w:szCs w:val="16"/>
        </w:rPr>
        <w:t>Нагадаємо, що за допомогою сервісу повторного формування сертифікатів за електронним запитом кожен користувач має змогу самостійно, у режимі 24/7, а головне – дистанційно, протягом 2 – 3 хвилин отримати новий сертифікат, який матиме строк чинності до 2 рокі</w:t>
      </w:r>
      <w:proofErr w:type="gramStart"/>
      <w:r w:rsidRPr="001A794A">
        <w:rPr>
          <w:bCs/>
          <w:kern w:val="36"/>
          <w:sz w:val="16"/>
          <w:szCs w:val="16"/>
        </w:rPr>
        <w:t>в</w:t>
      </w:r>
      <w:proofErr w:type="gramEnd"/>
      <w:r w:rsidRPr="001A794A">
        <w:rPr>
          <w:bCs/>
          <w:kern w:val="36"/>
          <w:sz w:val="16"/>
          <w:szCs w:val="16"/>
        </w:rPr>
        <w:t xml:space="preserve">. </w:t>
      </w:r>
    </w:p>
    <w:p w:rsidR="009F1E47" w:rsidRPr="001A794A" w:rsidRDefault="009F1E47"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F1E47" w:rsidRPr="001A794A" w:rsidRDefault="009F1E47"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Роздрібна торгівля алкогольними напоями (тютюновими виробами) у безготівковій формі: чи застосовувати РРО та/або ПРРО?</w:t>
      </w:r>
    </w:p>
    <w:p w:rsidR="009F1E47" w:rsidRPr="001A794A" w:rsidRDefault="00711E94" w:rsidP="00711E94">
      <w:pPr>
        <w:pStyle w:val="ac"/>
        <w:spacing w:before="0" w:beforeAutospacing="0" w:after="0" w:afterAutospacing="0"/>
        <w:ind w:firstLine="709"/>
        <w:jc w:val="both"/>
        <w:rPr>
          <w:bCs/>
          <w:kern w:val="36"/>
          <w:sz w:val="16"/>
          <w:szCs w:val="16"/>
        </w:rPr>
      </w:pPr>
      <w:proofErr w:type="gramStart"/>
      <w:r w:rsidRPr="001A794A">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A794A">
        <w:rPr>
          <w:sz w:val="16"/>
          <w:szCs w:val="16"/>
        </w:rPr>
        <w:t xml:space="preserve"> Нікопольської, Марганецької, Томаківської державних податкових інспекцій та ДПІ у м</w:t>
      </w:r>
      <w:proofErr w:type="gramStart"/>
      <w:r w:rsidRPr="001A794A">
        <w:rPr>
          <w:sz w:val="16"/>
          <w:szCs w:val="16"/>
        </w:rPr>
        <w:t>.П</w:t>
      </w:r>
      <w:proofErr w:type="gramEnd"/>
      <w:r w:rsidRPr="001A794A">
        <w:rPr>
          <w:sz w:val="16"/>
          <w:szCs w:val="16"/>
        </w:rPr>
        <w:t xml:space="preserve">окрові) </w:t>
      </w:r>
      <w:r w:rsidR="009F1E47" w:rsidRPr="001A794A">
        <w:rPr>
          <w:bCs/>
          <w:kern w:val="36"/>
          <w:sz w:val="16"/>
          <w:szCs w:val="16"/>
        </w:rPr>
        <w:t xml:space="preserve">повідомляє, що відповідно до ст. 1 Закону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w:t>
      </w:r>
      <w:proofErr w:type="gramStart"/>
      <w:r w:rsidR="009F1E47" w:rsidRPr="001A794A">
        <w:rPr>
          <w:bCs/>
          <w:kern w:val="36"/>
          <w:sz w:val="16"/>
          <w:szCs w:val="16"/>
        </w:rPr>
        <w:t>сигаретах, та пального» (далі – Закон № 3817) роздрібна торгівля – діяльність з продажу товарів (у тому числі з їх відвантаженням для подальшої доставки) кінцевим споживачам для особистого некомерційного використання незалежно від форми розрахунків, у тому числі на розлив без фактичного споживання у місці продажу або на розлив у ресторанах, кафе, барах</w:t>
      </w:r>
      <w:proofErr w:type="gramEnd"/>
      <w:r w:rsidR="009F1E47" w:rsidRPr="001A794A">
        <w:rPr>
          <w:bCs/>
          <w:kern w:val="36"/>
          <w:sz w:val="16"/>
          <w:szCs w:val="16"/>
        </w:rPr>
        <w:t xml:space="preserve">, інших </w:t>
      </w:r>
      <w:proofErr w:type="gramStart"/>
      <w:r w:rsidR="009F1E47" w:rsidRPr="001A794A">
        <w:rPr>
          <w:bCs/>
          <w:kern w:val="36"/>
          <w:sz w:val="16"/>
          <w:szCs w:val="16"/>
        </w:rPr>
        <w:t>закладах</w:t>
      </w:r>
      <w:proofErr w:type="gramEnd"/>
      <w:r w:rsidR="009F1E47" w:rsidRPr="001A794A">
        <w:rPr>
          <w:bCs/>
          <w:kern w:val="36"/>
          <w:sz w:val="16"/>
          <w:szCs w:val="16"/>
        </w:rPr>
        <w:t xml:space="preserve"> громадського харчування.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Роздрібна торгівля алкогольними напоями (крім столових вин), а для малих виробників виноробної продукції – алкогольними напоями без додавання спирту (вин виноградних, вин плодово-ягідних, напоїв медових), у тому числі через мережу Інтернет, може здійснюватися суб’єктами господарювання, у тому числі їх виробниками, за наявності у них ліцензії на право роздрібної торгі</w:t>
      </w:r>
      <w:proofErr w:type="gramStart"/>
      <w:r w:rsidRPr="001A794A">
        <w:rPr>
          <w:bCs/>
          <w:kern w:val="36"/>
          <w:sz w:val="16"/>
          <w:szCs w:val="16"/>
        </w:rPr>
        <w:t>вл</w:t>
      </w:r>
      <w:proofErr w:type="gramEnd"/>
      <w:r w:rsidRPr="001A794A">
        <w:rPr>
          <w:bCs/>
          <w:kern w:val="36"/>
          <w:sz w:val="16"/>
          <w:szCs w:val="16"/>
        </w:rPr>
        <w:t xml:space="preserve">і алкогольними напоями (п. 7 ст. 16 Закону № 3817).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Роздрібну торгівлю тютюновими виробами та/або </w:t>
      </w:r>
      <w:proofErr w:type="gramStart"/>
      <w:r w:rsidRPr="001A794A">
        <w:rPr>
          <w:bCs/>
          <w:kern w:val="36"/>
          <w:sz w:val="16"/>
          <w:szCs w:val="16"/>
        </w:rPr>
        <w:t>р</w:t>
      </w:r>
      <w:proofErr w:type="gramEnd"/>
      <w:r w:rsidRPr="001A794A">
        <w:rPr>
          <w:bCs/>
          <w:kern w:val="36"/>
          <w:sz w:val="16"/>
          <w:szCs w:val="16"/>
        </w:rPr>
        <w:t xml:space="preserve">ідинами, що використовуються в електронних сигаретах, здійснюють суб’єкти господарювання за наявності у них однієї з таких ліцензій: на право роздрібної торгівлі тютюновими виробами, на право роздрібної торгівлі рідинами, що використовуються в електронних сигаретах (п. 1 ст. 23 Закону № 3817).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У заяві про отримання ліцензії на роздрібну торгівлю алкогольними напоями, тютюновими виробами повинні міститися відомості, зокрема, про адресу місця роздрібної торгі</w:t>
      </w:r>
      <w:proofErr w:type="gramStart"/>
      <w:r w:rsidRPr="001A794A">
        <w:rPr>
          <w:bCs/>
          <w:kern w:val="36"/>
          <w:sz w:val="16"/>
          <w:szCs w:val="16"/>
        </w:rPr>
        <w:t>вл</w:t>
      </w:r>
      <w:proofErr w:type="gramEnd"/>
      <w:r w:rsidRPr="001A794A">
        <w:rPr>
          <w:bCs/>
          <w:kern w:val="36"/>
          <w:sz w:val="16"/>
          <w:szCs w:val="16"/>
        </w:rPr>
        <w:t xml:space="preserve">і, перелік реєстраторів розрахункових операцій (далі – РРО), програмних РРО (далі – ПРРО), книг обліку розрахункових операцій та розрахункових книжок (далі – РК), наявних у місці роздрібної торгівлі. </w:t>
      </w:r>
    </w:p>
    <w:p w:rsidR="009F1E47" w:rsidRPr="001A794A" w:rsidRDefault="009F1E47" w:rsidP="00711E94">
      <w:pPr>
        <w:pStyle w:val="ac"/>
        <w:spacing w:before="0" w:beforeAutospacing="0" w:after="0" w:afterAutospacing="0"/>
        <w:ind w:firstLine="709"/>
        <w:jc w:val="both"/>
        <w:rPr>
          <w:bCs/>
          <w:kern w:val="36"/>
          <w:sz w:val="16"/>
          <w:szCs w:val="16"/>
        </w:rPr>
      </w:pPr>
      <w:proofErr w:type="gramStart"/>
      <w:r w:rsidRPr="001A794A">
        <w:rPr>
          <w:bCs/>
          <w:kern w:val="36"/>
          <w:sz w:val="16"/>
          <w:szCs w:val="16"/>
        </w:rPr>
        <w:t>Пунктом 6 розд. І Інструкції про безготівкові розрахунки в національній валюті користувачів платіжних послуг, затвердженої постановою Правління Національного банку України від 29 липня 2022 року № 163 із змінами та доповненнями, визначено, що безготівкові розрахунки – це перерахування коштів із рахунків платників на рахунки отримувачів, а також перерахування</w:t>
      </w:r>
      <w:proofErr w:type="gramEnd"/>
      <w:r w:rsidRPr="001A794A">
        <w:rPr>
          <w:bCs/>
          <w:kern w:val="36"/>
          <w:sz w:val="16"/>
          <w:szCs w:val="16"/>
        </w:rPr>
        <w:t xml:space="preserve"> надавачами платіжних послуг коштів, унесених платниками готівкою, на рахунки отримувачі</w:t>
      </w:r>
      <w:proofErr w:type="gramStart"/>
      <w:r w:rsidRPr="001A794A">
        <w:rPr>
          <w:bCs/>
          <w:kern w:val="36"/>
          <w:sz w:val="16"/>
          <w:szCs w:val="16"/>
        </w:rPr>
        <w:t>в</w:t>
      </w:r>
      <w:proofErr w:type="gramEnd"/>
      <w:r w:rsidRPr="001A794A">
        <w:rPr>
          <w:bCs/>
          <w:kern w:val="36"/>
          <w:sz w:val="16"/>
          <w:szCs w:val="16"/>
        </w:rPr>
        <w:t xml:space="preserve">;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 надавач платіжних послуг – надавач платіжних послуг, у якому відкритий рахунок платника/отримувача/стягувача для виконання платіжних операцій (далі – надавач платіжних послуг платника/отримувача/стягувача). До надавачів платіжних послуг належать банки та небанківські надавачі платіжних послуг.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Згідно з ст. 2 Закону України від 06 липня 1995 року № 265/95-ВР «Про застосування реєстраторів розрахункових операцій у сфері торгі</w:t>
      </w:r>
      <w:proofErr w:type="gramStart"/>
      <w:r w:rsidRPr="001A794A">
        <w:rPr>
          <w:bCs/>
          <w:kern w:val="36"/>
          <w:sz w:val="16"/>
          <w:szCs w:val="16"/>
        </w:rPr>
        <w:t>вл</w:t>
      </w:r>
      <w:proofErr w:type="gramEnd"/>
      <w:r w:rsidRPr="001A794A">
        <w:rPr>
          <w:bCs/>
          <w:kern w:val="36"/>
          <w:sz w:val="16"/>
          <w:szCs w:val="16"/>
        </w:rPr>
        <w:t xml:space="preserve">і, громадського харчування та послуг» із змінами та доповненнями (далі – Закон № 265) розрахункова операція це, зокрема, приймання від покупця готівкових коштів, платіжних карток, платіжних чеків, </w:t>
      </w:r>
      <w:proofErr w:type="gramStart"/>
      <w:r w:rsidRPr="001A794A">
        <w:rPr>
          <w:bCs/>
          <w:kern w:val="36"/>
          <w:sz w:val="16"/>
          <w:szCs w:val="16"/>
        </w:rPr>
        <w:t xml:space="preserve">жетонів тощо за місцем реалізації товарів (послуг), а у разі застосування банківської платіжної картки – оформлення відповідного розрахункового документа щодо оплати в безготівковій формі товару (послуги) банком покупця або, у разі повернення товару (відмови від послуги), оформлення розрахункових документів щодо перерахування коштів у банк покупця. </w:t>
      </w:r>
      <w:proofErr w:type="gramEnd"/>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Суб’єкти господарювання, які здійснюють розрахункові операції, зокрема, в безготівковій формі (із застосуванням платіжних карток, платіжних чеків, жетонів тощо) при продажу товарів (наданні послуг) у сфері торгі</w:t>
      </w:r>
      <w:proofErr w:type="gramStart"/>
      <w:r w:rsidRPr="001A794A">
        <w:rPr>
          <w:bCs/>
          <w:kern w:val="36"/>
          <w:sz w:val="16"/>
          <w:szCs w:val="16"/>
        </w:rPr>
        <w:t>вл</w:t>
      </w:r>
      <w:proofErr w:type="gramEnd"/>
      <w:r w:rsidRPr="001A794A">
        <w:rPr>
          <w:bCs/>
          <w:kern w:val="36"/>
          <w:sz w:val="16"/>
          <w:szCs w:val="16"/>
        </w:rPr>
        <w:t xml:space="preserve">і, зобов’язані проводити розрахункові операції на повну суму покупки (надання послуги) через зареєстровані, опломбовані у встановленому порядку та переведені у фіскальний режим роботи РРО або через зареєстровані фіскальним сервером контролюючого органу ПРРО зі створенням у паперовій та/або електронній формі відповідних розрахункових документів, що </w:t>
      </w:r>
      <w:proofErr w:type="gramStart"/>
      <w:r w:rsidRPr="001A794A">
        <w:rPr>
          <w:bCs/>
          <w:kern w:val="36"/>
          <w:sz w:val="16"/>
          <w:szCs w:val="16"/>
        </w:rPr>
        <w:t>п</w:t>
      </w:r>
      <w:proofErr w:type="gramEnd"/>
      <w:r w:rsidRPr="001A794A">
        <w:rPr>
          <w:bCs/>
          <w:kern w:val="36"/>
          <w:sz w:val="16"/>
          <w:szCs w:val="16"/>
        </w:rPr>
        <w:t xml:space="preserve">ідтверджують виконання розрахункових операцій, або у випадках, передбачених Законом № 265, із застосуванням зареєстрованих у встановленому порядку РК (ст. 3 Закону № 265).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Відповідно до п. 1 розд. II Положення про форму та змі</w:t>
      </w:r>
      <w:proofErr w:type="gramStart"/>
      <w:r w:rsidRPr="001A794A">
        <w:rPr>
          <w:bCs/>
          <w:kern w:val="36"/>
          <w:sz w:val="16"/>
          <w:szCs w:val="16"/>
        </w:rPr>
        <w:t>ст</w:t>
      </w:r>
      <w:proofErr w:type="gramEnd"/>
      <w:r w:rsidRPr="001A794A">
        <w:rPr>
          <w:bCs/>
          <w:kern w:val="36"/>
          <w:sz w:val="16"/>
          <w:szCs w:val="16"/>
        </w:rPr>
        <w:t xml:space="preserve"> розрахункових документів/електронних розрахункових документів, затвердженого наказом Міністерства фінансів України від 21.01.2016 № 13 із змінами та доповненнями, визначено, що фіскальний касовий чек на товари (послуги) – розрахунковий документ/електронний розрахунковий документ, створений у паперовій та/або електронній формі (електронний розрахунковий документ), РРО або ПРРО при проведенні розрахунків за продані товари (надані послуги).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Тобто, суб’єкт господарювання, який має ліцензію на роздрібну торгівлю алкогольними напоями (тютюновими виробами), може здійснювати продаж таких товарів у безготівковій формі (у тому числі шляхом переказу коштів із розрахункового рахунку на розрахунковий рахунок через установи банку), за умови застосування РРО та/або ПРРО в установленому Законом № 265 порядку, </w:t>
      </w:r>
      <w:proofErr w:type="gramStart"/>
      <w:r w:rsidRPr="001A794A">
        <w:rPr>
          <w:bCs/>
          <w:kern w:val="36"/>
          <w:sz w:val="16"/>
          <w:szCs w:val="16"/>
        </w:rPr>
        <w:t>п</w:t>
      </w:r>
      <w:proofErr w:type="gramEnd"/>
      <w:r w:rsidRPr="001A794A">
        <w:rPr>
          <w:bCs/>
          <w:kern w:val="36"/>
          <w:sz w:val="16"/>
          <w:szCs w:val="16"/>
        </w:rPr>
        <w:t xml:space="preserve">ід час видачі споживачу алкогольної продукції та обов’язкової видачі у паперовій та/або електронній формі фіскального касового чека, в якому зазначає форму оплати – безготівкова.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lastRenderedPageBreak/>
        <w:t>Враховуючи викладене, суб’єкт господарювання при здійсненні роздрібної торгі</w:t>
      </w:r>
      <w:proofErr w:type="gramStart"/>
      <w:r w:rsidRPr="001A794A">
        <w:rPr>
          <w:bCs/>
          <w:kern w:val="36"/>
          <w:sz w:val="16"/>
          <w:szCs w:val="16"/>
        </w:rPr>
        <w:t>вл</w:t>
      </w:r>
      <w:proofErr w:type="gramEnd"/>
      <w:r w:rsidRPr="001A794A">
        <w:rPr>
          <w:bCs/>
          <w:kern w:val="36"/>
          <w:sz w:val="16"/>
          <w:szCs w:val="16"/>
        </w:rPr>
        <w:t xml:space="preserve">і алкогольними напоями (тютюновими виробами) у безготівковій формі (у тому числі шляхом переказу коштів із розрахункового рахунку на розрахунковий рахунок через установи банку), зобов’язаний застосовувати РРО та/або ПРРО з обов’язковою видачею у паперовій та/або електронній формі фіскального касового чека, в якому зазначено форму оплати – безготівкова. </w:t>
      </w:r>
    </w:p>
    <w:p w:rsidR="009F1E47" w:rsidRPr="001A794A" w:rsidRDefault="009F1E47"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F1E47" w:rsidRPr="001A794A" w:rsidRDefault="009F1E47"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 xml:space="preserve">До уваги юридичних </w:t>
      </w:r>
      <w:proofErr w:type="gramStart"/>
      <w:r w:rsidRPr="001A794A">
        <w:rPr>
          <w:rFonts w:ascii="Times New Roman" w:eastAsia="Times New Roman" w:hAnsi="Times New Roman" w:cs="Times New Roman"/>
          <w:b/>
          <w:bCs/>
          <w:kern w:val="36"/>
          <w:sz w:val="16"/>
          <w:szCs w:val="16"/>
          <w:lang w:eastAsia="ru-RU"/>
        </w:rPr>
        <w:t>осіб</w:t>
      </w:r>
      <w:proofErr w:type="gramEnd"/>
      <w:r w:rsidRPr="001A794A">
        <w:rPr>
          <w:rFonts w:ascii="Times New Roman" w:eastAsia="Times New Roman" w:hAnsi="Times New Roman" w:cs="Times New Roman"/>
          <w:b/>
          <w:bCs/>
          <w:kern w:val="36"/>
          <w:sz w:val="16"/>
          <w:szCs w:val="16"/>
          <w:lang w:eastAsia="ru-RU"/>
        </w:rPr>
        <w:t xml:space="preserve"> – платників єдиного податку четвертої групи!</w:t>
      </w:r>
    </w:p>
    <w:p w:rsidR="009F1E47" w:rsidRPr="001A794A" w:rsidRDefault="00711E94" w:rsidP="00711E94">
      <w:pPr>
        <w:pStyle w:val="ac"/>
        <w:spacing w:before="0" w:beforeAutospacing="0" w:after="0" w:afterAutospacing="0"/>
        <w:ind w:firstLine="709"/>
        <w:jc w:val="both"/>
        <w:rPr>
          <w:bCs/>
          <w:kern w:val="36"/>
          <w:sz w:val="16"/>
          <w:szCs w:val="16"/>
        </w:rPr>
      </w:pPr>
      <w:proofErr w:type="gramStart"/>
      <w:r w:rsidRPr="001A794A">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A794A">
        <w:rPr>
          <w:sz w:val="16"/>
          <w:szCs w:val="16"/>
        </w:rPr>
        <w:t xml:space="preserve"> Нікопольської, Марганецької, Томаківської державних податкових інспекцій та ДПІ у м</w:t>
      </w:r>
      <w:proofErr w:type="gramStart"/>
      <w:r w:rsidRPr="001A794A">
        <w:rPr>
          <w:sz w:val="16"/>
          <w:szCs w:val="16"/>
        </w:rPr>
        <w:t>.П</w:t>
      </w:r>
      <w:proofErr w:type="gramEnd"/>
      <w:r w:rsidRPr="001A794A">
        <w:rPr>
          <w:sz w:val="16"/>
          <w:szCs w:val="16"/>
        </w:rPr>
        <w:t xml:space="preserve">окрові) </w:t>
      </w:r>
      <w:r w:rsidR="009F1E47" w:rsidRPr="001A794A">
        <w:rPr>
          <w:bCs/>
          <w:kern w:val="36"/>
          <w:sz w:val="16"/>
          <w:szCs w:val="16"/>
        </w:rPr>
        <w:t xml:space="preserve">нагадує, що відповідно до п.п. 14.1.114 прим. 2 п. 14.1 ст. 14 Податкового кодексу України (далі – ПКУ) мінімальне податкове зобов’язання (далі – МПЗ) – це мінімальна величина податкового зобов’язання із сплати податків, зборів, платежів, контроль за справлянням яких покладено на контролюючі органи, пов’язаних з виробництвом та реалізацією власної сільськогосподарської продукції та/або з власністю та/або користуванням (орендою, суборендою, емфітевзисом, постійним користуванням) земельними ділянками, віднесеними </w:t>
      </w:r>
      <w:proofErr w:type="gramStart"/>
      <w:r w:rsidR="009F1E47" w:rsidRPr="001A794A">
        <w:rPr>
          <w:bCs/>
          <w:kern w:val="36"/>
          <w:sz w:val="16"/>
          <w:szCs w:val="16"/>
        </w:rPr>
        <w:t>до</w:t>
      </w:r>
      <w:proofErr w:type="gramEnd"/>
      <w:r w:rsidR="009F1E47" w:rsidRPr="001A794A">
        <w:rPr>
          <w:bCs/>
          <w:kern w:val="36"/>
          <w:sz w:val="16"/>
          <w:szCs w:val="16"/>
        </w:rPr>
        <w:t xml:space="preserve"> сільськогосподарських угідь, розрахована відповідно до ПКУ. Сума мінімальних податкових зобов’язань, визначених щодо кожної із земельних ділянок, право користування якими належить одній юридичній або фізичній особі, у тому числі фізичній особі – </w:t>
      </w:r>
      <w:proofErr w:type="gramStart"/>
      <w:r w:rsidR="009F1E47" w:rsidRPr="001A794A">
        <w:rPr>
          <w:bCs/>
          <w:kern w:val="36"/>
          <w:sz w:val="16"/>
          <w:szCs w:val="16"/>
        </w:rPr>
        <w:t>п</w:t>
      </w:r>
      <w:proofErr w:type="gramEnd"/>
      <w:r w:rsidR="009F1E47" w:rsidRPr="001A794A">
        <w:rPr>
          <w:bCs/>
          <w:kern w:val="36"/>
          <w:sz w:val="16"/>
          <w:szCs w:val="16"/>
        </w:rPr>
        <w:t xml:space="preserve">ідприємцю, є загальним МПЗ.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МПЗ визначається за період володіння (користування) земельною ділянкою, який припадає на відповідний податковий (звітний) </w:t>
      </w:r>
      <w:proofErr w:type="gramStart"/>
      <w:r w:rsidRPr="001A794A">
        <w:rPr>
          <w:bCs/>
          <w:kern w:val="36"/>
          <w:sz w:val="16"/>
          <w:szCs w:val="16"/>
        </w:rPr>
        <w:t>р</w:t>
      </w:r>
      <w:proofErr w:type="gramEnd"/>
      <w:r w:rsidRPr="001A794A">
        <w:rPr>
          <w:bCs/>
          <w:kern w:val="36"/>
          <w:sz w:val="16"/>
          <w:szCs w:val="16"/>
        </w:rPr>
        <w:t xml:space="preserve">ік (п.п. 38 прим. 1.1.4 п. 38 прим. 1.1 ст. 38 прим. 1 ПКУ). </w:t>
      </w:r>
    </w:p>
    <w:p w:rsidR="009F1E47" w:rsidRPr="001A794A" w:rsidRDefault="009F1E47" w:rsidP="00711E94">
      <w:pPr>
        <w:pStyle w:val="ac"/>
        <w:spacing w:before="0" w:beforeAutospacing="0" w:after="0" w:afterAutospacing="0"/>
        <w:ind w:firstLine="709"/>
        <w:jc w:val="both"/>
        <w:rPr>
          <w:bCs/>
          <w:kern w:val="36"/>
          <w:sz w:val="16"/>
          <w:szCs w:val="16"/>
        </w:rPr>
      </w:pPr>
      <w:proofErr w:type="gramStart"/>
      <w:r w:rsidRPr="001A794A">
        <w:rPr>
          <w:bCs/>
          <w:kern w:val="36"/>
          <w:sz w:val="16"/>
          <w:szCs w:val="16"/>
        </w:rPr>
        <w:t>Згідно з абзацом першим п. 297 прим. 1.1 ст. 297 прим. 1 ПКУ платники єдиного податку – власники, орендарі, користувачі на інших умовах (в тому числі на умовах емфітевзису) земельних ділянок, віднесених до сільськогосподарських угідь, а також голови сімейних фермерських господарств, у тому числі щодо земельних ділянок, що належать членам такого сімейного</w:t>
      </w:r>
      <w:proofErr w:type="gramEnd"/>
      <w:r w:rsidRPr="001A794A">
        <w:rPr>
          <w:bCs/>
          <w:kern w:val="36"/>
          <w:sz w:val="16"/>
          <w:szCs w:val="16"/>
        </w:rPr>
        <w:t xml:space="preserve"> фермерського господарства та використовуються таким сімейним фермерським господарством, зобов’язані подавати додаток з розрахунком загального МПЗ у складі податкової декларації за податковий (звітний) </w:t>
      </w:r>
      <w:proofErr w:type="gramStart"/>
      <w:r w:rsidRPr="001A794A">
        <w:rPr>
          <w:bCs/>
          <w:kern w:val="36"/>
          <w:sz w:val="16"/>
          <w:szCs w:val="16"/>
        </w:rPr>
        <w:t>р</w:t>
      </w:r>
      <w:proofErr w:type="gramEnd"/>
      <w:r w:rsidRPr="001A794A">
        <w:rPr>
          <w:bCs/>
          <w:kern w:val="36"/>
          <w:sz w:val="16"/>
          <w:szCs w:val="16"/>
        </w:rPr>
        <w:t xml:space="preserve">ік.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Форма податкової декларації платника єдиного податку четвертої групи затверджена наказом Міністерства фінансів України від 19.06.2015 № 578 (далі – Декларація).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Зокрема, Додаток 3 «Розрахунок загального МПЗ за податковий (звітний) </w:t>
      </w:r>
      <w:proofErr w:type="gramStart"/>
      <w:r w:rsidRPr="001A794A">
        <w:rPr>
          <w:bCs/>
          <w:kern w:val="36"/>
          <w:sz w:val="16"/>
          <w:szCs w:val="16"/>
        </w:rPr>
        <w:t>р</w:t>
      </w:r>
      <w:proofErr w:type="gramEnd"/>
      <w:r w:rsidRPr="001A794A">
        <w:rPr>
          <w:bCs/>
          <w:kern w:val="36"/>
          <w:sz w:val="16"/>
          <w:szCs w:val="16"/>
        </w:rPr>
        <w:t xml:space="preserve">ік» є невід’ємною частиною Декларації.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Згідно з приміткою до розд. «Розрахункова частина декларації для юридичних осіб» Декларації та абзаців другого і третього п. 297 прим. 1.7 ст. 297 прим. 1 ПКУ платник єдиного податку четвертої групи зобов’язаний збільшити визначену в Декларації за наступний за звітним податковий (звітний) </w:t>
      </w:r>
      <w:proofErr w:type="gramStart"/>
      <w:r w:rsidRPr="001A794A">
        <w:rPr>
          <w:bCs/>
          <w:kern w:val="36"/>
          <w:sz w:val="16"/>
          <w:szCs w:val="16"/>
        </w:rPr>
        <w:t>р</w:t>
      </w:r>
      <w:proofErr w:type="gramEnd"/>
      <w:r w:rsidRPr="001A794A">
        <w:rPr>
          <w:bCs/>
          <w:kern w:val="36"/>
          <w:sz w:val="16"/>
          <w:szCs w:val="16"/>
        </w:rPr>
        <w:t>ік суму єдиного податку, що підлягає сплаті до бюджету, на суму позитивного значення різниці між сумою загального МПЗ та загальною сумою сплачених податків, зборів, платежі</w:t>
      </w:r>
      <w:proofErr w:type="gramStart"/>
      <w:r w:rsidRPr="001A794A">
        <w:rPr>
          <w:bCs/>
          <w:kern w:val="36"/>
          <w:sz w:val="16"/>
          <w:szCs w:val="16"/>
        </w:rPr>
        <w:t>в</w:t>
      </w:r>
      <w:proofErr w:type="gramEnd"/>
      <w:r w:rsidRPr="001A794A">
        <w:rPr>
          <w:bCs/>
          <w:kern w:val="36"/>
          <w:sz w:val="16"/>
          <w:szCs w:val="16"/>
        </w:rPr>
        <w:t xml:space="preserve"> та витрат на оренду земельних ділянок.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Тобто, Додаток 3 «Розрахунок загального мінімального податкового зобов’язання за податковий (звітний) </w:t>
      </w:r>
      <w:proofErr w:type="gramStart"/>
      <w:r w:rsidRPr="001A794A">
        <w:rPr>
          <w:bCs/>
          <w:kern w:val="36"/>
          <w:sz w:val="16"/>
          <w:szCs w:val="16"/>
        </w:rPr>
        <w:t>р</w:t>
      </w:r>
      <w:proofErr w:type="gramEnd"/>
      <w:r w:rsidRPr="001A794A">
        <w:rPr>
          <w:bCs/>
          <w:kern w:val="36"/>
          <w:sz w:val="16"/>
          <w:szCs w:val="16"/>
        </w:rPr>
        <w:t xml:space="preserve">ік» (далі – Додаток 3) з розрахунком МПЗ за 2023 рік подається у складі Декларації на 2024 рік. </w:t>
      </w:r>
    </w:p>
    <w:p w:rsidR="009F1E47" w:rsidRPr="001A794A" w:rsidRDefault="009F1E47" w:rsidP="00711E94">
      <w:pPr>
        <w:pStyle w:val="ac"/>
        <w:spacing w:before="0" w:beforeAutospacing="0" w:after="0" w:afterAutospacing="0"/>
        <w:ind w:firstLine="709"/>
        <w:jc w:val="both"/>
        <w:rPr>
          <w:bCs/>
          <w:kern w:val="36"/>
          <w:sz w:val="16"/>
          <w:szCs w:val="16"/>
        </w:rPr>
      </w:pPr>
      <w:proofErr w:type="gramStart"/>
      <w:r w:rsidRPr="001A794A">
        <w:rPr>
          <w:bCs/>
          <w:kern w:val="36"/>
          <w:sz w:val="16"/>
          <w:szCs w:val="16"/>
        </w:rPr>
        <w:t>Тимчасово, на період до припинення або скасування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w:t>
      </w:r>
      <w:proofErr w:type="gramEnd"/>
      <w:r w:rsidRPr="001A794A">
        <w:rPr>
          <w:bCs/>
          <w:kern w:val="36"/>
          <w:sz w:val="16"/>
          <w:szCs w:val="16"/>
        </w:rPr>
        <w:t xml:space="preserve"> № 2102-IX, справляння податків і зборів здійснюється з урахуванням особливостей, визначених п. 69 </w:t>
      </w:r>
      <w:proofErr w:type="gramStart"/>
      <w:r w:rsidRPr="001A794A">
        <w:rPr>
          <w:bCs/>
          <w:kern w:val="36"/>
          <w:sz w:val="16"/>
          <w:szCs w:val="16"/>
        </w:rPr>
        <w:t>п</w:t>
      </w:r>
      <w:proofErr w:type="gramEnd"/>
      <w:r w:rsidRPr="001A794A">
        <w:rPr>
          <w:bCs/>
          <w:kern w:val="36"/>
          <w:sz w:val="16"/>
          <w:szCs w:val="16"/>
        </w:rPr>
        <w:t xml:space="preserve">ідрозд. 10 розд. ХХ «Перехідні положення» ПКУ.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Відповідно до абзацу другого п.п. 69.14 п. 69 </w:t>
      </w:r>
      <w:proofErr w:type="gramStart"/>
      <w:r w:rsidRPr="001A794A">
        <w:rPr>
          <w:bCs/>
          <w:kern w:val="36"/>
          <w:sz w:val="16"/>
          <w:szCs w:val="16"/>
        </w:rPr>
        <w:t>п</w:t>
      </w:r>
      <w:proofErr w:type="gramEnd"/>
      <w:r w:rsidRPr="001A794A">
        <w:rPr>
          <w:bCs/>
          <w:kern w:val="36"/>
          <w:sz w:val="16"/>
          <w:szCs w:val="16"/>
        </w:rPr>
        <w:t>ідрозд. 10 розд. XX «Перехідні положення» ПКУ починаючи з 01 січня 2023 року, за земельні ділянки (земельні частки (паї), що розташовані на територіях активних бойових дій або на тимчасово окупованих</w:t>
      </w:r>
      <w:proofErr w:type="gramStart"/>
      <w:r w:rsidRPr="001A794A">
        <w:rPr>
          <w:bCs/>
          <w:kern w:val="36"/>
          <w:sz w:val="16"/>
          <w:szCs w:val="16"/>
        </w:rPr>
        <w:t xml:space="preserve"> Р</w:t>
      </w:r>
      <w:proofErr w:type="gramEnd"/>
      <w:r w:rsidRPr="001A794A">
        <w:rPr>
          <w:bCs/>
          <w:kern w:val="36"/>
          <w:sz w:val="16"/>
          <w:szCs w:val="16"/>
        </w:rPr>
        <w:t>осійською Федерацією територіях України, які включені до Переліку територій, на яких ведуться (велися) бойові дії або тимчасово окупованих Російською Федерацією (</w:t>
      </w:r>
      <w:proofErr w:type="gramStart"/>
      <w:r w:rsidRPr="001A794A">
        <w:rPr>
          <w:bCs/>
          <w:kern w:val="36"/>
          <w:sz w:val="16"/>
          <w:szCs w:val="16"/>
        </w:rPr>
        <w:t>далі – Перелік територій), плата за землю (земельний податок та орендна плата за земельні ділянки державної та комунальної власності) не нараховується та не сплачується за період з першого числа місяця, в якому було визначено щодо відповідних територій дату початку активних бойових дій або тимчасової окупації, до останнього числа місяця</w:t>
      </w:r>
      <w:proofErr w:type="gramEnd"/>
      <w:r w:rsidRPr="001A794A">
        <w:rPr>
          <w:bCs/>
          <w:kern w:val="36"/>
          <w:sz w:val="16"/>
          <w:szCs w:val="16"/>
        </w:rPr>
        <w:t xml:space="preserve">, в якому було завершено активні бойові дії або тимчасова окупація </w:t>
      </w:r>
      <w:proofErr w:type="gramStart"/>
      <w:r w:rsidRPr="001A794A">
        <w:rPr>
          <w:bCs/>
          <w:kern w:val="36"/>
          <w:sz w:val="16"/>
          <w:szCs w:val="16"/>
        </w:rPr>
        <w:t>на</w:t>
      </w:r>
      <w:proofErr w:type="gramEnd"/>
      <w:r w:rsidRPr="001A794A">
        <w:rPr>
          <w:bCs/>
          <w:kern w:val="36"/>
          <w:sz w:val="16"/>
          <w:szCs w:val="16"/>
        </w:rPr>
        <w:t xml:space="preserve"> відповідній території. </w:t>
      </w:r>
    </w:p>
    <w:p w:rsidR="009F1E47" w:rsidRPr="001A794A" w:rsidRDefault="009F1E47" w:rsidP="00711E94">
      <w:pPr>
        <w:pStyle w:val="ac"/>
        <w:spacing w:before="0" w:beforeAutospacing="0" w:after="0" w:afterAutospacing="0"/>
        <w:ind w:firstLine="709"/>
        <w:jc w:val="both"/>
        <w:rPr>
          <w:bCs/>
          <w:kern w:val="36"/>
          <w:sz w:val="16"/>
          <w:szCs w:val="16"/>
        </w:rPr>
      </w:pPr>
      <w:proofErr w:type="gramStart"/>
      <w:r w:rsidRPr="001A794A">
        <w:rPr>
          <w:bCs/>
          <w:kern w:val="36"/>
          <w:sz w:val="16"/>
          <w:szCs w:val="16"/>
        </w:rPr>
        <w:t>Тимчасово, з 01 березня 2022 року, не нараховується та не сплачується єдиний податок четвертої групи з площі сільськогосподарських угідь та/або земель водного фонду, що перебуває у власності сільськогосподарського товаровиробника або надана йому у користування, у тому числі на умовах оренди, у податкових періодах, коли на територіях, на яких розташовані такі сільськогосподарськ</w:t>
      </w:r>
      <w:proofErr w:type="gramEnd"/>
      <w:r w:rsidRPr="001A794A">
        <w:rPr>
          <w:bCs/>
          <w:kern w:val="36"/>
          <w:sz w:val="16"/>
          <w:szCs w:val="16"/>
        </w:rPr>
        <w:t xml:space="preserve">і угіддя та/або землі водного фонду, ведуться бойові дії або території тимчасово окуповані збройними формуваннями Російської Федерації, до дати завершення на таких територіях активних бойових дій або тимчасової окупації Російською Федерацією (абзац перший п.п. 69.33 п. 69 </w:t>
      </w:r>
      <w:proofErr w:type="gramStart"/>
      <w:r w:rsidRPr="001A794A">
        <w:rPr>
          <w:bCs/>
          <w:kern w:val="36"/>
          <w:sz w:val="16"/>
          <w:szCs w:val="16"/>
        </w:rPr>
        <w:t>п</w:t>
      </w:r>
      <w:proofErr w:type="gramEnd"/>
      <w:r w:rsidRPr="001A794A">
        <w:rPr>
          <w:bCs/>
          <w:kern w:val="36"/>
          <w:sz w:val="16"/>
          <w:szCs w:val="16"/>
        </w:rPr>
        <w:t xml:space="preserve">ідрозд. 10 розд. </w:t>
      </w:r>
      <w:proofErr w:type="gramStart"/>
      <w:r w:rsidRPr="001A794A">
        <w:rPr>
          <w:bCs/>
          <w:kern w:val="36"/>
          <w:sz w:val="16"/>
          <w:szCs w:val="16"/>
        </w:rPr>
        <w:t xml:space="preserve">XX «Перехідні положення» ПКУ). </w:t>
      </w:r>
      <w:proofErr w:type="gramEnd"/>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Дати початку та завершення активних бойових дій або тимчасової окупації визначаються відповідно до даних Переліку територій (абзац третій п.п. 69.14 та абзац третій п.п. 69.33 п. 69 </w:t>
      </w:r>
      <w:proofErr w:type="gramStart"/>
      <w:r w:rsidRPr="001A794A">
        <w:rPr>
          <w:bCs/>
          <w:kern w:val="36"/>
          <w:sz w:val="16"/>
          <w:szCs w:val="16"/>
        </w:rPr>
        <w:t>п</w:t>
      </w:r>
      <w:proofErr w:type="gramEnd"/>
      <w:r w:rsidRPr="001A794A">
        <w:rPr>
          <w:bCs/>
          <w:kern w:val="36"/>
          <w:sz w:val="16"/>
          <w:szCs w:val="16"/>
        </w:rPr>
        <w:t xml:space="preserve">ідрозд. 10 розд. </w:t>
      </w:r>
      <w:proofErr w:type="gramStart"/>
      <w:r w:rsidRPr="001A794A">
        <w:rPr>
          <w:bCs/>
          <w:kern w:val="36"/>
          <w:sz w:val="16"/>
          <w:szCs w:val="16"/>
        </w:rPr>
        <w:t xml:space="preserve">XX «Перехідні положення» ПКУ). </w:t>
      </w:r>
      <w:proofErr w:type="gramEnd"/>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Перелік територій визначається у встановленому Кабінетом Міні</w:t>
      </w:r>
      <w:proofErr w:type="gramStart"/>
      <w:r w:rsidRPr="001A794A">
        <w:rPr>
          <w:bCs/>
          <w:kern w:val="36"/>
          <w:sz w:val="16"/>
          <w:szCs w:val="16"/>
        </w:rPr>
        <w:t>стр</w:t>
      </w:r>
      <w:proofErr w:type="gramEnd"/>
      <w:r w:rsidRPr="001A794A">
        <w:rPr>
          <w:bCs/>
          <w:kern w:val="36"/>
          <w:sz w:val="16"/>
          <w:szCs w:val="16"/>
        </w:rPr>
        <w:t xml:space="preserve">ів України порядку (абзац четвертий п.п. 69.14 та абзац четвертий п.п. 69.33 п. 69 підрозд. 10 розд. </w:t>
      </w:r>
      <w:proofErr w:type="gramStart"/>
      <w:r w:rsidRPr="001A794A">
        <w:rPr>
          <w:bCs/>
          <w:kern w:val="36"/>
          <w:sz w:val="16"/>
          <w:szCs w:val="16"/>
        </w:rPr>
        <w:t xml:space="preserve">XX «Перехідні положення» ПКУ). </w:t>
      </w:r>
      <w:proofErr w:type="gramEnd"/>
    </w:p>
    <w:p w:rsidR="009F1E47" w:rsidRPr="001A794A" w:rsidRDefault="009F1E47" w:rsidP="00711E94">
      <w:pPr>
        <w:pStyle w:val="ac"/>
        <w:spacing w:before="0" w:beforeAutospacing="0" w:after="0" w:afterAutospacing="0"/>
        <w:ind w:firstLine="709"/>
        <w:jc w:val="both"/>
        <w:rPr>
          <w:bCs/>
          <w:kern w:val="36"/>
          <w:sz w:val="16"/>
          <w:szCs w:val="16"/>
        </w:rPr>
      </w:pPr>
      <w:proofErr w:type="gramStart"/>
      <w:r w:rsidRPr="001A794A">
        <w:rPr>
          <w:bCs/>
          <w:kern w:val="36"/>
          <w:sz w:val="16"/>
          <w:szCs w:val="16"/>
        </w:rPr>
        <w:t>Перелік територій затверджений наказом Міністерства з питань реінтеграції тимчасово окупованих територій України від 22.12.2022 № 309 (далі – Наказ № 309), відповідно до якого у розд. І затверджені території можливих бойових дій (частина перша) та території активних бойових дій (частина друга), а у розд. ІІ – тимчасово окуповані російською федерацією території Укра</w:t>
      </w:r>
      <w:proofErr w:type="gramEnd"/>
      <w:r w:rsidRPr="001A794A">
        <w:rPr>
          <w:bCs/>
          <w:kern w:val="36"/>
          <w:sz w:val="16"/>
          <w:szCs w:val="16"/>
        </w:rPr>
        <w:t xml:space="preserve">їни. Отже, для цілей справляння єдиного податку четвертої групи відповідно до </w:t>
      </w:r>
      <w:proofErr w:type="gramStart"/>
      <w:r w:rsidRPr="001A794A">
        <w:rPr>
          <w:bCs/>
          <w:kern w:val="36"/>
          <w:sz w:val="16"/>
          <w:szCs w:val="16"/>
        </w:rPr>
        <w:t>п</w:t>
      </w:r>
      <w:proofErr w:type="gramEnd"/>
      <w:r w:rsidRPr="001A794A">
        <w:rPr>
          <w:bCs/>
          <w:kern w:val="36"/>
          <w:sz w:val="16"/>
          <w:szCs w:val="16"/>
        </w:rPr>
        <w:t xml:space="preserve">ідпунктів 69.14, 69.33 п. 69 підрозд. 10 розд. ХХ «Перехідні положення» ПКУ застосовується тільки перелік територій активних бойових дій та тимчасово окупованих російською федерацією.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За період 2023 року, на який поширюються норми </w:t>
      </w:r>
      <w:proofErr w:type="gramStart"/>
      <w:r w:rsidRPr="001A794A">
        <w:rPr>
          <w:bCs/>
          <w:kern w:val="36"/>
          <w:sz w:val="16"/>
          <w:szCs w:val="16"/>
        </w:rPr>
        <w:t>п</w:t>
      </w:r>
      <w:proofErr w:type="gramEnd"/>
      <w:r w:rsidRPr="001A794A">
        <w:rPr>
          <w:bCs/>
          <w:kern w:val="36"/>
          <w:sz w:val="16"/>
          <w:szCs w:val="16"/>
        </w:rPr>
        <w:t xml:space="preserve">ідпунктів 69.14 та 69.33 п. 69 підрозд. 10 розд. XX «Перехідні положення» ПКУ щодо ненарахування плати за землю та єдиного податку четвертої групи, не нараховується загальне МПЗ.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Враховуючи вищезазначене, юридична особа – платник єдиного податку четвертої групи (далі – платник), яка має у власності (оренді) земельні ділянки, віднесені до сільськогосподарських угідь, що розташовані на територіях, внесених до Переліку територій, повинна подавати Додаток 3 у складі Декларації на 2024 </w:t>
      </w:r>
      <w:proofErr w:type="gramStart"/>
      <w:r w:rsidRPr="001A794A">
        <w:rPr>
          <w:bCs/>
          <w:kern w:val="36"/>
          <w:sz w:val="16"/>
          <w:szCs w:val="16"/>
        </w:rPr>
        <w:t>р</w:t>
      </w:r>
      <w:proofErr w:type="gramEnd"/>
      <w:r w:rsidRPr="001A794A">
        <w:rPr>
          <w:bCs/>
          <w:kern w:val="36"/>
          <w:sz w:val="16"/>
          <w:szCs w:val="16"/>
        </w:rPr>
        <w:t xml:space="preserve">ік, який є її невід’ємною частиною.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При цьому якщо платник має </w:t>
      </w:r>
      <w:proofErr w:type="gramStart"/>
      <w:r w:rsidRPr="001A794A">
        <w:rPr>
          <w:bCs/>
          <w:kern w:val="36"/>
          <w:sz w:val="16"/>
          <w:szCs w:val="16"/>
        </w:rPr>
        <w:t>п</w:t>
      </w:r>
      <w:proofErr w:type="gramEnd"/>
      <w:r w:rsidRPr="001A794A">
        <w:rPr>
          <w:bCs/>
          <w:kern w:val="36"/>
          <w:sz w:val="16"/>
          <w:szCs w:val="16"/>
        </w:rPr>
        <w:t xml:space="preserve">ідстави не нараховувати та не сплачувати МПЗ за 2023 рік (підпункти 69.14, 69.33 п. 69 підрозд. 10 розд. XX «Перехідні положення» ПКУ), він подає Додаток 3 у складі Декларації на 2024 </w:t>
      </w:r>
      <w:proofErr w:type="gramStart"/>
      <w:r w:rsidRPr="001A794A">
        <w:rPr>
          <w:bCs/>
          <w:kern w:val="36"/>
          <w:sz w:val="16"/>
          <w:szCs w:val="16"/>
        </w:rPr>
        <w:t>р</w:t>
      </w:r>
      <w:proofErr w:type="gramEnd"/>
      <w:r w:rsidRPr="001A794A">
        <w:rPr>
          <w:bCs/>
          <w:kern w:val="36"/>
          <w:sz w:val="16"/>
          <w:szCs w:val="16"/>
        </w:rPr>
        <w:t xml:space="preserve">ік з декларуванням об’єктів оподаткування – кадастрових номерів, площ земельних ділянок та не нараховувати податкові зобов’язання з МПЗ (декларування з прочерками та «0»).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Крім того, згідно з абзацом сьомим п. 38 прим. 1.2 ст. 38 прим. 1 ПКУ МПЗ не визначається для земельних ділянок, земельних часток (паїв), за які не нараховувалися та не сплачувалися плата за землю або єдиний податок четвертої групи, що перебувають у консервації, або забруднені вибухонебезпечними предметами, або щодо яких прийнято </w:t>
      </w:r>
      <w:proofErr w:type="gramStart"/>
      <w:r w:rsidRPr="001A794A">
        <w:rPr>
          <w:bCs/>
          <w:kern w:val="36"/>
          <w:sz w:val="16"/>
          <w:szCs w:val="16"/>
        </w:rPr>
        <w:t>р</w:t>
      </w:r>
      <w:proofErr w:type="gramEnd"/>
      <w:r w:rsidRPr="001A794A">
        <w:rPr>
          <w:bCs/>
          <w:kern w:val="36"/>
          <w:sz w:val="16"/>
          <w:szCs w:val="16"/>
        </w:rPr>
        <w:t xml:space="preserve">ішення про надання податкових </w:t>
      </w:r>
      <w:proofErr w:type="gramStart"/>
      <w:r w:rsidRPr="001A794A">
        <w:rPr>
          <w:bCs/>
          <w:kern w:val="36"/>
          <w:sz w:val="16"/>
          <w:szCs w:val="16"/>
        </w:rPr>
        <w:lastRenderedPageBreak/>
        <w:t>п</w:t>
      </w:r>
      <w:proofErr w:type="gramEnd"/>
      <w:r w:rsidRPr="001A794A">
        <w:rPr>
          <w:bCs/>
          <w:kern w:val="36"/>
          <w:sz w:val="16"/>
          <w:szCs w:val="16"/>
        </w:rPr>
        <w:t xml:space="preserve">ільг зі сплати місцевих податків та/або зборів на підставі заяв платників податків про визнання земельних ділянок непридатними для використання у зв’язку з потенційною загрозою їх забруднення вибухонебезпечними предметами. </w:t>
      </w:r>
    </w:p>
    <w:p w:rsidR="009F1E47" w:rsidRPr="001A794A" w:rsidRDefault="009F1E47" w:rsidP="00711E94">
      <w:pPr>
        <w:pStyle w:val="ac"/>
        <w:spacing w:before="0" w:beforeAutospacing="0" w:after="0" w:afterAutospacing="0"/>
        <w:ind w:firstLine="709"/>
        <w:jc w:val="both"/>
        <w:rPr>
          <w:bCs/>
          <w:kern w:val="36"/>
          <w:sz w:val="16"/>
          <w:szCs w:val="16"/>
        </w:rPr>
      </w:pPr>
      <w:proofErr w:type="gramStart"/>
      <w:r w:rsidRPr="001A794A">
        <w:rPr>
          <w:bCs/>
          <w:kern w:val="36"/>
          <w:sz w:val="16"/>
          <w:szCs w:val="16"/>
        </w:rPr>
        <w:t xml:space="preserve">Мінімальне податкове зобов’язання для земельних ділянок, земельних часток (паїв), передбачених абзацом сьомим п. 38 прим. 1.2 ст. 38 прим. 1 ПКУ, не визначається за період, за який не визначається плата за землю або єдиний податок четвертої групи (абзац восьмий п. 38 прим. 1.2 ст. 38 прим. 1 ПКУ). </w:t>
      </w:r>
      <w:proofErr w:type="gramEnd"/>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Норми, визначені абзацами сьомим і восьмим п. 38 прим. 1.2 ст. 38 прим. 1 ПКУ, застосовуються до податкових (звітних) періодів починаючи з 01 січня 2023 року (абзац шостий п.п. 69.15 п. 69 </w:t>
      </w:r>
      <w:proofErr w:type="gramStart"/>
      <w:r w:rsidRPr="001A794A">
        <w:rPr>
          <w:bCs/>
          <w:kern w:val="36"/>
          <w:sz w:val="16"/>
          <w:szCs w:val="16"/>
        </w:rPr>
        <w:t>п</w:t>
      </w:r>
      <w:proofErr w:type="gramEnd"/>
      <w:r w:rsidRPr="001A794A">
        <w:rPr>
          <w:bCs/>
          <w:kern w:val="36"/>
          <w:sz w:val="16"/>
          <w:szCs w:val="16"/>
        </w:rPr>
        <w:t xml:space="preserve">ідрозд. 10 розд. </w:t>
      </w:r>
      <w:proofErr w:type="gramStart"/>
      <w:r w:rsidRPr="001A794A">
        <w:rPr>
          <w:bCs/>
          <w:kern w:val="36"/>
          <w:sz w:val="16"/>
          <w:szCs w:val="16"/>
        </w:rPr>
        <w:t xml:space="preserve">XX «Перехідні положення» ПКУ). </w:t>
      </w:r>
      <w:proofErr w:type="gramEnd"/>
    </w:p>
    <w:p w:rsidR="009F1E47" w:rsidRPr="001A794A" w:rsidRDefault="009F1E47"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F1E47" w:rsidRPr="001A794A" w:rsidRDefault="009F1E47"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Неподання фізичною контролюючою особою одночасно з річною податковою декларацією про майновий стан і доходи Звіту про</w:t>
      </w:r>
      <w:proofErr w:type="gramStart"/>
      <w:r w:rsidRPr="001A794A">
        <w:rPr>
          <w:rFonts w:ascii="Times New Roman" w:eastAsia="Times New Roman" w:hAnsi="Times New Roman" w:cs="Times New Roman"/>
          <w:b/>
          <w:bCs/>
          <w:kern w:val="36"/>
          <w:sz w:val="16"/>
          <w:szCs w:val="16"/>
          <w:lang w:eastAsia="ru-RU"/>
        </w:rPr>
        <w:t xml:space="preserve"> К</w:t>
      </w:r>
      <w:proofErr w:type="gramEnd"/>
      <w:r w:rsidRPr="001A794A">
        <w:rPr>
          <w:rFonts w:ascii="Times New Roman" w:eastAsia="Times New Roman" w:hAnsi="Times New Roman" w:cs="Times New Roman"/>
          <w:b/>
          <w:bCs/>
          <w:kern w:val="36"/>
          <w:sz w:val="16"/>
          <w:szCs w:val="16"/>
          <w:lang w:eastAsia="ru-RU"/>
        </w:rPr>
        <w:t>ІК: які наслідки?</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Головне управління ДПС у Дніпропетровській області повідомля</w:t>
      </w:r>
      <w:proofErr w:type="gramStart"/>
      <w:r w:rsidRPr="001A794A">
        <w:rPr>
          <w:bCs/>
          <w:kern w:val="36"/>
          <w:sz w:val="16"/>
          <w:szCs w:val="16"/>
        </w:rPr>
        <w:t>є.</w:t>
      </w:r>
      <w:proofErr w:type="gramEnd"/>
      <w:r w:rsidRPr="001A794A">
        <w:rPr>
          <w:bCs/>
          <w:kern w:val="36"/>
          <w:sz w:val="16"/>
          <w:szCs w:val="16"/>
        </w:rPr>
        <w:t xml:space="preserve">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Пунктом 39 прим. 2.5 ст. 39 прим. 2 розд. I Податкового кодексу України (далі – ПКУ) встановлені вимоги щодо складання та подання Звіту про контрольовані іноземні компанії (далі – Звіт про</w:t>
      </w:r>
      <w:proofErr w:type="gramStart"/>
      <w:r w:rsidRPr="001A794A">
        <w:rPr>
          <w:bCs/>
          <w:kern w:val="36"/>
          <w:sz w:val="16"/>
          <w:szCs w:val="16"/>
        </w:rPr>
        <w:t xml:space="preserve"> К</w:t>
      </w:r>
      <w:proofErr w:type="gramEnd"/>
      <w:r w:rsidRPr="001A794A">
        <w:rPr>
          <w:bCs/>
          <w:kern w:val="36"/>
          <w:sz w:val="16"/>
          <w:szCs w:val="16"/>
        </w:rPr>
        <w:t>ІК). Зокрема, п.п. 39 прим. 2.5.2 п. 39 прим. 2.5 ст. 39 прим. 2 ПКУ передбачено, що фізичні особи – контролюючі особи зобов’язані подавати Звіт про КІ</w:t>
      </w:r>
      <w:proofErr w:type="gramStart"/>
      <w:r w:rsidRPr="001A794A">
        <w:rPr>
          <w:bCs/>
          <w:kern w:val="36"/>
          <w:sz w:val="16"/>
          <w:szCs w:val="16"/>
        </w:rPr>
        <w:t>К</w:t>
      </w:r>
      <w:proofErr w:type="gramEnd"/>
      <w:r w:rsidRPr="001A794A">
        <w:rPr>
          <w:bCs/>
          <w:kern w:val="36"/>
          <w:sz w:val="16"/>
          <w:szCs w:val="16"/>
        </w:rPr>
        <w:t xml:space="preserve"> до контролюючого органу одночасно з поданням річної декларації про майновий стан і доходи (далі – Декларація) за відповідний календарний рік засобами електронного зв’язку в електронній формі з дотриманням вимог законів України від 22 травня 2003 року № 851-IV «Про електронні документи та електронний документообіг» та від 05 жовтня 2017 року № 2155-VIII «Про електронну ідентифікацію та електронні довірчі послуги».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Відповідно до абзацу першого п. 120.7 ст. 120 ПКУ неподання контролюючою особою Звіту про КІ</w:t>
      </w:r>
      <w:proofErr w:type="gramStart"/>
      <w:r w:rsidRPr="001A794A">
        <w:rPr>
          <w:bCs/>
          <w:kern w:val="36"/>
          <w:sz w:val="16"/>
          <w:szCs w:val="16"/>
        </w:rPr>
        <w:t>К</w:t>
      </w:r>
      <w:proofErr w:type="gramEnd"/>
      <w:r w:rsidRPr="001A794A">
        <w:rPr>
          <w:bCs/>
          <w:kern w:val="36"/>
          <w:sz w:val="16"/>
          <w:szCs w:val="16"/>
        </w:rPr>
        <w:t xml:space="preserve"> – тягне за собою накладення штрафу в розмірі 100 розмірів прожиткового мінімуму для працездатної особи, встановленого законом на 1 січня податкового (звітного) року.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Згідно з абзацом другим п. 120.7 ст. 120 ПКУ несвоєчасне подання контролюючою особою Звіту – тягне за собою накладення штрафу в розмі</w:t>
      </w:r>
      <w:proofErr w:type="gramStart"/>
      <w:r w:rsidRPr="001A794A">
        <w:rPr>
          <w:bCs/>
          <w:kern w:val="36"/>
          <w:sz w:val="16"/>
          <w:szCs w:val="16"/>
        </w:rPr>
        <w:t>р</w:t>
      </w:r>
      <w:proofErr w:type="gramEnd"/>
      <w:r w:rsidRPr="001A794A">
        <w:rPr>
          <w:bCs/>
          <w:kern w:val="36"/>
          <w:sz w:val="16"/>
          <w:szCs w:val="16"/>
        </w:rPr>
        <w:t xml:space="preserve">і одного розміру прожиткового мінімуму для працездатної особи, встановленого законом на 1 січня податкового (звітного) року, за кожен календарний день неподання, але не більше 50 розмірів прожиткового мінімуму для працездатної особи, встановленого законом на 1 січня податкового (звітного) року.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Сплата таких фінансових санкцій (штрафів) не звільняє платника податку від обов’язку подання Звіту про КІ</w:t>
      </w:r>
      <w:proofErr w:type="gramStart"/>
      <w:r w:rsidRPr="001A794A">
        <w:rPr>
          <w:bCs/>
          <w:kern w:val="36"/>
          <w:sz w:val="16"/>
          <w:szCs w:val="16"/>
        </w:rPr>
        <w:t>К</w:t>
      </w:r>
      <w:proofErr w:type="gramEnd"/>
      <w:r w:rsidRPr="001A794A">
        <w:rPr>
          <w:bCs/>
          <w:kern w:val="36"/>
          <w:sz w:val="16"/>
          <w:szCs w:val="16"/>
        </w:rPr>
        <w:t xml:space="preserve"> та підтверджувальних документів, передбачених ст. 39 прим. 2 ПКУ (абзац шостий п. 120.7 ст. 120 ПКУ).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Абзацом сьомим п. 120.7 ст. 120 ПКУ визначено, що неподання Звіту про КІ</w:t>
      </w:r>
      <w:proofErr w:type="gramStart"/>
      <w:r w:rsidRPr="001A794A">
        <w:rPr>
          <w:bCs/>
          <w:kern w:val="36"/>
          <w:sz w:val="16"/>
          <w:szCs w:val="16"/>
        </w:rPr>
        <w:t>К</w:t>
      </w:r>
      <w:proofErr w:type="gramEnd"/>
      <w:r w:rsidRPr="001A794A">
        <w:rPr>
          <w:bCs/>
          <w:kern w:val="36"/>
          <w:sz w:val="16"/>
          <w:szCs w:val="16"/>
        </w:rPr>
        <w:t xml:space="preserve"> протягом 30 календарних днів, наступних за останнім днем граничного строку сплати фінансових санкцій (штрафів), передбачених п. 120.7 ст. 120 ПКУ, – тягне за собою накладення штрафу в розмірі п’яти розмірів прожиткового мінімуму для працездатної особи, встановленого законом на 1 січня податкового (звітного) року, за кожен календарний день неподання звіту про контрольовані іноземні компанії, але не більше 300 розмі</w:t>
      </w:r>
      <w:proofErr w:type="gramStart"/>
      <w:r w:rsidRPr="001A794A">
        <w:rPr>
          <w:bCs/>
          <w:kern w:val="36"/>
          <w:sz w:val="16"/>
          <w:szCs w:val="16"/>
        </w:rPr>
        <w:t>р</w:t>
      </w:r>
      <w:proofErr w:type="gramEnd"/>
      <w:r w:rsidRPr="001A794A">
        <w:rPr>
          <w:bCs/>
          <w:kern w:val="36"/>
          <w:sz w:val="16"/>
          <w:szCs w:val="16"/>
        </w:rPr>
        <w:t xml:space="preserve">ів прожиткового мінімуму для працездатної особи, встановленого законом на 1 січня податкового (звітного) року.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Водночас, Законом України від 09.05.2024 № 3706-IX «Про внесення змін до Податкового кодексу України та інших законів України щодо особливостей експорту окремих видів товарів у період дії воєнного стану» внесені зміни до </w:t>
      </w:r>
      <w:proofErr w:type="gramStart"/>
      <w:r w:rsidRPr="001A794A">
        <w:rPr>
          <w:bCs/>
          <w:kern w:val="36"/>
          <w:sz w:val="16"/>
          <w:szCs w:val="16"/>
        </w:rPr>
        <w:t>п</w:t>
      </w:r>
      <w:proofErr w:type="gramEnd"/>
      <w:r w:rsidRPr="001A794A">
        <w:rPr>
          <w:bCs/>
          <w:kern w:val="36"/>
          <w:sz w:val="16"/>
          <w:szCs w:val="16"/>
        </w:rPr>
        <w:t xml:space="preserve">ідрозд. 10 розд. </w:t>
      </w:r>
      <w:proofErr w:type="gramStart"/>
      <w:r w:rsidRPr="001A794A">
        <w:rPr>
          <w:bCs/>
          <w:kern w:val="36"/>
          <w:sz w:val="16"/>
          <w:szCs w:val="16"/>
        </w:rPr>
        <w:t>ХХ «Перехідні положення» ПКУ, доповнивши його п. 72, яким передбачено, що тимчасово, з 1 січня 2022 року та протягом дії воєнного стану в Україні,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w:t>
      </w:r>
      <w:proofErr w:type="gramEnd"/>
      <w:r w:rsidRPr="001A794A">
        <w:rPr>
          <w:bCs/>
          <w:kern w:val="36"/>
          <w:sz w:val="16"/>
          <w:szCs w:val="16"/>
        </w:rPr>
        <w:t xml:space="preserve"> введення воєнного стану в Україні» від 24 лютого 2022 року № 2102-IX, та шести місяців </w:t>
      </w:r>
      <w:proofErr w:type="gramStart"/>
      <w:r w:rsidRPr="001A794A">
        <w:rPr>
          <w:bCs/>
          <w:kern w:val="36"/>
          <w:sz w:val="16"/>
          <w:szCs w:val="16"/>
        </w:rPr>
        <w:t>п</w:t>
      </w:r>
      <w:proofErr w:type="gramEnd"/>
      <w:r w:rsidRPr="001A794A">
        <w:rPr>
          <w:bCs/>
          <w:kern w:val="36"/>
          <w:sz w:val="16"/>
          <w:szCs w:val="16"/>
        </w:rPr>
        <w:t xml:space="preserve">ісля місяця, в якому воєнний стан буде припинено або скасовано до платників податків не застосовуються штрафні санкції за порушення, передбачені абзацами першим – восьмим п. 120.7 ст. 120 ПКУ. </w:t>
      </w:r>
    </w:p>
    <w:p w:rsidR="009F1E47" w:rsidRPr="001A794A" w:rsidRDefault="009F1E47"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F1E47" w:rsidRPr="001A794A" w:rsidRDefault="009F1E47"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 xml:space="preserve">Коли будуть зареєстровані в ЄРПН </w:t>
      </w:r>
      <w:proofErr w:type="gramStart"/>
      <w:r w:rsidRPr="001A794A">
        <w:rPr>
          <w:rFonts w:ascii="Times New Roman" w:eastAsia="Times New Roman" w:hAnsi="Times New Roman" w:cs="Times New Roman"/>
          <w:b/>
          <w:bCs/>
          <w:kern w:val="36"/>
          <w:sz w:val="16"/>
          <w:szCs w:val="16"/>
          <w:lang w:eastAsia="ru-RU"/>
        </w:rPr>
        <w:t>ПН</w:t>
      </w:r>
      <w:proofErr w:type="gramEnd"/>
      <w:r w:rsidRPr="001A794A">
        <w:rPr>
          <w:rFonts w:ascii="Times New Roman" w:eastAsia="Times New Roman" w:hAnsi="Times New Roman" w:cs="Times New Roman"/>
          <w:b/>
          <w:bCs/>
          <w:kern w:val="36"/>
          <w:sz w:val="16"/>
          <w:szCs w:val="16"/>
          <w:lang w:eastAsia="ru-RU"/>
        </w:rPr>
        <w:t>/РК, реєстрацію яких було зупинено, після набрання законної сили рішенням суду щодо такої реєстрації?</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Головне управління ДПС у Дніпропетровській області нагаду</w:t>
      </w:r>
      <w:proofErr w:type="gramStart"/>
      <w:r w:rsidRPr="001A794A">
        <w:rPr>
          <w:bCs/>
          <w:kern w:val="36"/>
          <w:sz w:val="16"/>
          <w:szCs w:val="16"/>
        </w:rPr>
        <w:t>є,</w:t>
      </w:r>
      <w:proofErr w:type="gramEnd"/>
      <w:r w:rsidRPr="001A794A">
        <w:rPr>
          <w:bCs/>
          <w:kern w:val="36"/>
          <w:sz w:val="16"/>
          <w:szCs w:val="16"/>
        </w:rPr>
        <w:t xml:space="preserve"> що відповідно до вимог п. 201.16 ст. 201 Податкового кодексу України (далі – ПКУ), реєстрація податкової накладної/розрахунку коригування в Єдиному реєстрі податкових накладних (далі – ЄРПН) може бути зупинена в порядку та на підставах, визначених Кабінетом Міністрів України.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Згідно з п. 19 Порядку ведення Єдиного реєстру податкових накладних затвердженого постановою Кабінету Міні</w:t>
      </w:r>
      <w:proofErr w:type="gramStart"/>
      <w:r w:rsidRPr="001A794A">
        <w:rPr>
          <w:bCs/>
          <w:kern w:val="36"/>
          <w:sz w:val="16"/>
          <w:szCs w:val="16"/>
        </w:rPr>
        <w:t>стр</w:t>
      </w:r>
      <w:proofErr w:type="gramEnd"/>
      <w:r w:rsidRPr="001A794A">
        <w:rPr>
          <w:bCs/>
          <w:kern w:val="36"/>
          <w:sz w:val="16"/>
          <w:szCs w:val="16"/>
        </w:rPr>
        <w:t xml:space="preserve">ів України від 29 грудня 2010 року № 1246 (із змінами) податкова накладна та/або розрахунок коригування, реєстрацію яких зупинено, реєструється у день настання однієї з подій, зокрема набрання рішенням суду законної сили про реєстрацію податкової накладної та/або розрахунку коригування (у разі надходження до ДПС відповідного </w:t>
      </w:r>
      <w:proofErr w:type="gramStart"/>
      <w:r w:rsidRPr="001A794A">
        <w:rPr>
          <w:bCs/>
          <w:kern w:val="36"/>
          <w:sz w:val="16"/>
          <w:szCs w:val="16"/>
        </w:rPr>
        <w:t>р</w:t>
      </w:r>
      <w:proofErr w:type="gramEnd"/>
      <w:r w:rsidRPr="001A794A">
        <w:rPr>
          <w:bCs/>
          <w:kern w:val="36"/>
          <w:sz w:val="16"/>
          <w:szCs w:val="16"/>
        </w:rPr>
        <w:t xml:space="preserve">ішення).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Відповідно до п. 200 прим. 1.1 ст. 200 прим. 1 ПКУ система електронного адміністрування ПДВ (далі – СЕА ПДВ) забезпечує автоматичний </w:t>
      </w:r>
      <w:proofErr w:type="gramStart"/>
      <w:r w:rsidRPr="001A794A">
        <w:rPr>
          <w:bCs/>
          <w:kern w:val="36"/>
          <w:sz w:val="16"/>
          <w:szCs w:val="16"/>
        </w:rPr>
        <w:t>обл</w:t>
      </w:r>
      <w:proofErr w:type="gramEnd"/>
      <w:r w:rsidRPr="001A794A">
        <w:rPr>
          <w:bCs/>
          <w:kern w:val="36"/>
          <w:sz w:val="16"/>
          <w:szCs w:val="16"/>
        </w:rPr>
        <w:t xml:space="preserve">ік в розрізі платників податку, зокрема, суми податку, на яку платники мають право зареєструвати в ЄРПН податкові накладні та розрахунки коригування до податкових накладних (далі – реєстраційна сума), а також суми податку, що містяться у складених та отриманих податкових накладних та розрахунках коригування, зареєстрованих в ЄРПН.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Формула, за якою здійснюється обрахунок реєстраційної суми, визначена п. 200 прим. 1.3 ст. 200 прим. 1 ПКУ. Величина кожного із показників, що є складовими такої формули, формується автоматично та змінюється у </w:t>
      </w:r>
      <w:proofErr w:type="gramStart"/>
      <w:r w:rsidRPr="001A794A">
        <w:rPr>
          <w:bCs/>
          <w:kern w:val="36"/>
          <w:sz w:val="16"/>
          <w:szCs w:val="16"/>
        </w:rPr>
        <w:t>міру</w:t>
      </w:r>
      <w:proofErr w:type="gramEnd"/>
      <w:r w:rsidRPr="001A794A">
        <w:rPr>
          <w:bCs/>
          <w:kern w:val="36"/>
          <w:sz w:val="16"/>
          <w:szCs w:val="16"/>
        </w:rPr>
        <w:t xml:space="preserve"> надходження до СЕА ПДВ інформації, зокрема, щодо зареєстрованих в ЄРПН податкових накладних та розрахунків коригування до них, митних декларацій та аркушів коригування до них, зарахованих на рахунок у СЕА ПДВ коштів, поданої податкової звітності та іншої інформації, визначеної п. 200 прим. 1.3 ст. 200 прим. 1 ПКУ, яка впливає на показники складових формули. </w:t>
      </w:r>
    </w:p>
    <w:p w:rsidR="009F1E47" w:rsidRPr="001A794A" w:rsidRDefault="009F1E47" w:rsidP="00711E94">
      <w:pPr>
        <w:pStyle w:val="ac"/>
        <w:spacing w:before="0" w:beforeAutospacing="0" w:after="0" w:afterAutospacing="0"/>
        <w:ind w:firstLine="709"/>
        <w:jc w:val="both"/>
        <w:rPr>
          <w:bCs/>
          <w:kern w:val="36"/>
          <w:sz w:val="16"/>
          <w:szCs w:val="16"/>
        </w:rPr>
      </w:pPr>
      <w:proofErr w:type="gramStart"/>
      <w:r w:rsidRPr="001A794A">
        <w:rPr>
          <w:bCs/>
          <w:kern w:val="36"/>
          <w:sz w:val="16"/>
          <w:szCs w:val="16"/>
        </w:rPr>
        <w:t>Згідно з п. 200 прим. 1.9 ст. 200 прим. 1 ПКУ якщо у платника податку загальна сума податкових зобов’язань, зазначених ним у поданих податкових деклараціях з урахуванням уточнюючих розрахунків до них, перевищує суму податку, що міститься в складених таким платником податкових накладних та розрахунках коригування до таких податкових накладних, зареєстрованих в ЄРПН (SПеревищ.), а</w:t>
      </w:r>
      <w:proofErr w:type="gramEnd"/>
      <w:r w:rsidRPr="001A794A">
        <w:rPr>
          <w:bCs/>
          <w:kern w:val="36"/>
          <w:sz w:val="16"/>
          <w:szCs w:val="16"/>
        </w:rPr>
        <w:t xml:space="preserve"> </w:t>
      </w:r>
      <w:proofErr w:type="gramStart"/>
      <w:r w:rsidRPr="001A794A">
        <w:rPr>
          <w:bCs/>
          <w:kern w:val="36"/>
          <w:sz w:val="16"/>
          <w:szCs w:val="16"/>
        </w:rPr>
        <w:t xml:space="preserve">сума визначена п. 200 прим. 1.3 ст. 200 прим. 1 ПКУ (SНакл), є недостатньою для реєстрації таким платником податкової накладної або розрахунку коригування до такої податкової накладної за звітні періоди виникнення такого перевищення, </w:t>
      </w:r>
      <w:r w:rsidRPr="001A794A">
        <w:rPr>
          <w:bCs/>
          <w:kern w:val="36"/>
          <w:sz w:val="16"/>
          <w:szCs w:val="16"/>
        </w:rPr>
        <w:lastRenderedPageBreak/>
        <w:t>платник податку має право зареєструвати податкову накладну або розрахунок коригування в ЄРПН на суму податку, що дорівнює значенню показника SПеревищ., зменшеного на суму</w:t>
      </w:r>
      <w:proofErr w:type="gramEnd"/>
      <w:r w:rsidRPr="001A794A">
        <w:rPr>
          <w:bCs/>
          <w:kern w:val="36"/>
          <w:sz w:val="16"/>
          <w:szCs w:val="16"/>
        </w:rPr>
        <w:t xml:space="preserve"> </w:t>
      </w:r>
      <w:proofErr w:type="gramStart"/>
      <w:r w:rsidRPr="001A794A">
        <w:rPr>
          <w:bCs/>
          <w:kern w:val="36"/>
          <w:sz w:val="16"/>
          <w:szCs w:val="16"/>
        </w:rPr>
        <w:t>задекларованих до сплати податкових зобов’язань за періоди починаючи з 01 липня 2015 року (включаючи податкові зобов’язання, які були сплачені платником податку, та податкові зобов’язання, які не були сплачені платником податку) та збільшеного на значення показника SПопРах. незалежно від значення показника SНакл., визначеного відповідно до п. 200 прим. 1.3 ст. 200 прим. 1</w:t>
      </w:r>
      <w:proofErr w:type="gramEnd"/>
      <w:r w:rsidRPr="001A794A">
        <w:rPr>
          <w:bCs/>
          <w:kern w:val="36"/>
          <w:sz w:val="16"/>
          <w:szCs w:val="16"/>
        </w:rPr>
        <w:t xml:space="preserve"> ПКУ.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Платник податку має право зареєструвати в порядку, визначеному </w:t>
      </w:r>
      <w:proofErr w:type="gramStart"/>
      <w:r w:rsidRPr="001A794A">
        <w:rPr>
          <w:bCs/>
          <w:kern w:val="36"/>
          <w:sz w:val="16"/>
          <w:szCs w:val="16"/>
        </w:rPr>
        <w:t>абзацем</w:t>
      </w:r>
      <w:proofErr w:type="gramEnd"/>
      <w:r w:rsidRPr="001A794A">
        <w:rPr>
          <w:bCs/>
          <w:kern w:val="36"/>
          <w:sz w:val="16"/>
          <w:szCs w:val="16"/>
        </w:rPr>
        <w:t xml:space="preserve"> першим п. 200 прим. 1.9 ст. 200 прим. 1 ПКУ, тільки податкові накладні/розрахунки коригування до таких податкових накладних за звітні періоди, в яких виникло перевищення податкових зобов’язань, зазначених платником у поданих податкових деклараціях з урахуванням уточнюючих розрахунків до них, над сумою податку, що міститься в складених таким платником податкових накладних та розрахунках коригування до </w:t>
      </w:r>
      <w:proofErr w:type="gramStart"/>
      <w:r w:rsidRPr="001A794A">
        <w:rPr>
          <w:bCs/>
          <w:kern w:val="36"/>
          <w:sz w:val="16"/>
          <w:szCs w:val="16"/>
        </w:rPr>
        <w:t>таких</w:t>
      </w:r>
      <w:proofErr w:type="gramEnd"/>
      <w:r w:rsidRPr="001A794A">
        <w:rPr>
          <w:bCs/>
          <w:kern w:val="36"/>
          <w:sz w:val="16"/>
          <w:szCs w:val="16"/>
        </w:rPr>
        <w:t xml:space="preserve"> податкових накладних, зареєстрованих в ЄРПН (SПеревищ.). </w:t>
      </w:r>
    </w:p>
    <w:p w:rsidR="009F1E47" w:rsidRPr="001A794A" w:rsidRDefault="009F1E47" w:rsidP="00711E94">
      <w:pPr>
        <w:pStyle w:val="ac"/>
        <w:spacing w:before="0" w:beforeAutospacing="0" w:after="0" w:afterAutospacing="0"/>
        <w:ind w:firstLine="709"/>
        <w:jc w:val="both"/>
        <w:rPr>
          <w:bCs/>
          <w:kern w:val="36"/>
          <w:sz w:val="16"/>
          <w:szCs w:val="16"/>
        </w:rPr>
      </w:pPr>
      <w:proofErr w:type="gramStart"/>
      <w:r w:rsidRPr="001A794A">
        <w:rPr>
          <w:bCs/>
          <w:kern w:val="36"/>
          <w:sz w:val="16"/>
          <w:szCs w:val="16"/>
        </w:rPr>
        <w:t>П</w:t>
      </w:r>
      <w:proofErr w:type="gramEnd"/>
      <w:r w:rsidRPr="001A794A">
        <w:rPr>
          <w:bCs/>
          <w:kern w:val="36"/>
          <w:sz w:val="16"/>
          <w:szCs w:val="16"/>
        </w:rPr>
        <w:t xml:space="preserve">ісля прийняття в установленому порядку та набрання чинності рішення про реєстрацію податкової накладної/розрахунку коригування в ЄРПН податкова накладна/розрахунок коригування реєструються в ЄРПН тією датою, за якою їх було надіслано до ДПС з метою реєстрації в ЄРПН, що зафіксовано у квитанції.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Отже, податкові накладні/розрахунки коригування до податкових накладних, реєстрацію яких було зупинено будуть зареєстровані у день набрання </w:t>
      </w:r>
      <w:proofErr w:type="gramStart"/>
      <w:r w:rsidRPr="001A794A">
        <w:rPr>
          <w:bCs/>
          <w:kern w:val="36"/>
          <w:sz w:val="16"/>
          <w:szCs w:val="16"/>
        </w:rPr>
        <w:t>р</w:t>
      </w:r>
      <w:proofErr w:type="gramEnd"/>
      <w:r w:rsidRPr="001A794A">
        <w:rPr>
          <w:bCs/>
          <w:kern w:val="36"/>
          <w:sz w:val="16"/>
          <w:szCs w:val="16"/>
        </w:rPr>
        <w:t xml:space="preserve">ішенням суду законної сили про реєстрацію податкової накладної та/або розрахунку коригування (у разі надходження до ДПС відповідного рішення) тією датою, за якою їх було надіслано до ДПС за умови достатньої реєстраційної суми визначеної п. 200 прим. 1.3 ст. 200 прим. 1 ПКУ.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При цьому якщо на дату набрання чинності </w:t>
      </w:r>
      <w:proofErr w:type="gramStart"/>
      <w:r w:rsidRPr="001A794A">
        <w:rPr>
          <w:bCs/>
          <w:kern w:val="36"/>
          <w:sz w:val="16"/>
          <w:szCs w:val="16"/>
        </w:rPr>
        <w:t>р</w:t>
      </w:r>
      <w:proofErr w:type="gramEnd"/>
      <w:r w:rsidRPr="001A794A">
        <w:rPr>
          <w:bCs/>
          <w:kern w:val="36"/>
          <w:sz w:val="16"/>
          <w:szCs w:val="16"/>
        </w:rPr>
        <w:t xml:space="preserve">ішення про реєстрацію податкової накладної/розрахунку коригування в ЄРПН недостатньо реєстраційної суми (визначеної п. 200 прим. 1.3 ст. 200 прим. 1 ПКУ), то така реєстрація відбувається за рахунок SПеревищ, зменшеного на суму задекларованих до сплати податкових зобов’язань за періоди починаючи з 01 </w:t>
      </w:r>
      <w:proofErr w:type="gramStart"/>
      <w:r w:rsidRPr="001A794A">
        <w:rPr>
          <w:bCs/>
          <w:kern w:val="36"/>
          <w:sz w:val="16"/>
          <w:szCs w:val="16"/>
        </w:rPr>
        <w:t>липня 2015 року (включаючи податкові зобов’язання, які були сплачені платником податку, та податкові зобов’язання, які не були сплачені платником податку) та збільшеного на значення показника SПопРах, за умови, що сума ПДВ, вказана в незареєстрованих податкових накладних/розрахунках коригування в повному складі включена до складу податкових зобов’язань податкової декларації за відповідний період та</w:t>
      </w:r>
      <w:proofErr w:type="gramEnd"/>
      <w:r w:rsidRPr="001A794A">
        <w:rPr>
          <w:bCs/>
          <w:kern w:val="36"/>
          <w:sz w:val="16"/>
          <w:szCs w:val="16"/>
        </w:rPr>
        <w:t xml:space="preserve"> платником сплачено </w:t>
      </w:r>
      <w:proofErr w:type="gramStart"/>
      <w:r w:rsidRPr="001A794A">
        <w:rPr>
          <w:bCs/>
          <w:kern w:val="36"/>
          <w:sz w:val="16"/>
          <w:szCs w:val="16"/>
        </w:rPr>
        <w:t>вс</w:t>
      </w:r>
      <w:proofErr w:type="gramEnd"/>
      <w:r w:rsidRPr="001A794A">
        <w:rPr>
          <w:bCs/>
          <w:kern w:val="36"/>
          <w:sz w:val="16"/>
          <w:szCs w:val="16"/>
        </w:rPr>
        <w:t xml:space="preserve">і задекларовані зобов’язання з ПДВ до бюджету.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Водночас, з питань реєстрації податкової накладної/розрахунку коригування в ЄРПН </w:t>
      </w:r>
      <w:proofErr w:type="gramStart"/>
      <w:r w:rsidRPr="001A794A">
        <w:rPr>
          <w:bCs/>
          <w:kern w:val="36"/>
          <w:sz w:val="16"/>
          <w:szCs w:val="16"/>
        </w:rPr>
        <w:t>п</w:t>
      </w:r>
      <w:proofErr w:type="gramEnd"/>
      <w:r w:rsidRPr="001A794A">
        <w:rPr>
          <w:bCs/>
          <w:kern w:val="36"/>
          <w:sz w:val="16"/>
          <w:szCs w:val="16"/>
        </w:rPr>
        <w:t xml:space="preserve">ісля набрання законної сили рішенням суду пропонуємо звертатись письмово до ДПС. </w:t>
      </w:r>
    </w:p>
    <w:p w:rsidR="009F1E47" w:rsidRPr="001A794A" w:rsidRDefault="009F1E47"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F1E47" w:rsidRPr="001A794A" w:rsidRDefault="009F1E47"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 xml:space="preserve">Чи вважається порушенням відсутність </w:t>
      </w:r>
      <w:proofErr w:type="gramStart"/>
      <w:r w:rsidRPr="001A794A">
        <w:rPr>
          <w:rFonts w:ascii="Times New Roman" w:eastAsia="Times New Roman" w:hAnsi="Times New Roman" w:cs="Times New Roman"/>
          <w:b/>
          <w:bCs/>
          <w:kern w:val="36"/>
          <w:sz w:val="16"/>
          <w:szCs w:val="16"/>
          <w:lang w:eastAsia="ru-RU"/>
        </w:rPr>
        <w:t>п</w:t>
      </w:r>
      <w:proofErr w:type="gramEnd"/>
      <w:r w:rsidRPr="001A794A">
        <w:rPr>
          <w:rFonts w:ascii="Times New Roman" w:eastAsia="Times New Roman" w:hAnsi="Times New Roman" w:cs="Times New Roman"/>
          <w:b/>
          <w:bCs/>
          <w:kern w:val="36"/>
          <w:sz w:val="16"/>
          <w:szCs w:val="16"/>
          <w:lang w:eastAsia="ru-RU"/>
        </w:rPr>
        <w:t>ідпису одержувача у видаткових касових ордерах або видаткових відомостях?</w:t>
      </w:r>
    </w:p>
    <w:p w:rsidR="009F1E47" w:rsidRPr="001A794A" w:rsidRDefault="00711E94" w:rsidP="00711E94">
      <w:pPr>
        <w:pStyle w:val="ac"/>
        <w:spacing w:before="0" w:beforeAutospacing="0" w:after="0" w:afterAutospacing="0"/>
        <w:ind w:firstLine="709"/>
        <w:jc w:val="both"/>
        <w:rPr>
          <w:bCs/>
          <w:kern w:val="36"/>
          <w:sz w:val="16"/>
          <w:szCs w:val="16"/>
        </w:rPr>
      </w:pPr>
      <w:proofErr w:type="gramStart"/>
      <w:r w:rsidRPr="001A794A">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A794A">
        <w:rPr>
          <w:sz w:val="16"/>
          <w:szCs w:val="16"/>
        </w:rPr>
        <w:t xml:space="preserve"> Нікопольської, Марганецької, Томаківської державних податкових інспекцій та ДПІ у м</w:t>
      </w:r>
      <w:proofErr w:type="gramStart"/>
      <w:r w:rsidRPr="001A794A">
        <w:rPr>
          <w:sz w:val="16"/>
          <w:szCs w:val="16"/>
        </w:rPr>
        <w:t>.П</w:t>
      </w:r>
      <w:proofErr w:type="gramEnd"/>
      <w:r w:rsidRPr="001A794A">
        <w:rPr>
          <w:sz w:val="16"/>
          <w:szCs w:val="16"/>
        </w:rPr>
        <w:t xml:space="preserve">окрові) </w:t>
      </w:r>
      <w:r w:rsidR="009F1E47" w:rsidRPr="001A794A">
        <w:rPr>
          <w:bCs/>
          <w:kern w:val="36"/>
          <w:sz w:val="16"/>
          <w:szCs w:val="16"/>
        </w:rPr>
        <w:t xml:space="preserve">звертає увагу, що відповідно до п. 27 розд. </w:t>
      </w:r>
      <w:proofErr w:type="gramStart"/>
      <w:r w:rsidR="009F1E47" w:rsidRPr="001A794A">
        <w:rPr>
          <w:bCs/>
          <w:kern w:val="36"/>
          <w:sz w:val="16"/>
          <w:szCs w:val="16"/>
        </w:rPr>
        <w:t>III Положення про ведення касових операцій у національній валюті в Україні, затвердженого постановою Правління Національного банку України від 29 грудня 2017 року № 148 із змінами та доповненнями (далі – Положення № 148), касир вимагає пред’явити паспорт/е-паспорт або інший документ, що посвідчує особу та відповідно до законодавства України</w:t>
      </w:r>
      <w:proofErr w:type="gramEnd"/>
      <w:r w:rsidR="009F1E47" w:rsidRPr="001A794A">
        <w:rPr>
          <w:bCs/>
          <w:kern w:val="36"/>
          <w:sz w:val="16"/>
          <w:szCs w:val="16"/>
        </w:rPr>
        <w:t xml:space="preserve"> може бути використаний на території України для укладення правочинів, у разі видачі окремим фізичним особам готівки (у тому числі працівникам установи/</w:t>
      </w:r>
      <w:proofErr w:type="gramStart"/>
      <w:r w:rsidR="009F1E47" w:rsidRPr="001A794A">
        <w:rPr>
          <w:bCs/>
          <w:kern w:val="36"/>
          <w:sz w:val="16"/>
          <w:szCs w:val="16"/>
        </w:rPr>
        <w:t>п</w:t>
      </w:r>
      <w:proofErr w:type="gramEnd"/>
      <w:r w:rsidR="009F1E47" w:rsidRPr="001A794A">
        <w:rPr>
          <w:bCs/>
          <w:kern w:val="36"/>
          <w:sz w:val="16"/>
          <w:szCs w:val="16"/>
        </w:rPr>
        <w:t xml:space="preserve">ідприємства) за видатковим касовим ордером або видатковою відомістю, записує його найменування і номер, ким і коли він виданий. Фізична особа розписується у видатковому касовому ордері або видатковій відомості про одержання готівки із зазначенням одержаної суми (гривень – словами, копійок – цифрами). Одержувачі пред’являють паспорти чи документи, що їх замінюють, якщо видаткова відомість складена на видачу готівки кільком особам, та розписуються у відповідній графі документа.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Видаткові касові ордери або видаткові відомості не приймаються для виведення залишку готівки в касі, якщо видача готівки з каси не </w:t>
      </w:r>
      <w:proofErr w:type="gramStart"/>
      <w:r w:rsidRPr="001A794A">
        <w:rPr>
          <w:bCs/>
          <w:kern w:val="36"/>
          <w:sz w:val="16"/>
          <w:szCs w:val="16"/>
        </w:rPr>
        <w:t>п</w:t>
      </w:r>
      <w:proofErr w:type="gramEnd"/>
      <w:r w:rsidRPr="001A794A">
        <w:rPr>
          <w:bCs/>
          <w:kern w:val="36"/>
          <w:sz w:val="16"/>
          <w:szCs w:val="16"/>
        </w:rPr>
        <w:t xml:space="preserve">ідтверджена підписом одержувача.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Разом з тим, п.п. 3 п. 58 розд. VI Положення № 148 визначено, що контролюючий орган </w:t>
      </w:r>
      <w:proofErr w:type="gramStart"/>
      <w:r w:rsidRPr="001A794A">
        <w:rPr>
          <w:bCs/>
          <w:kern w:val="36"/>
          <w:sz w:val="16"/>
          <w:szCs w:val="16"/>
        </w:rPr>
        <w:t>п</w:t>
      </w:r>
      <w:proofErr w:type="gramEnd"/>
      <w:r w:rsidRPr="001A794A">
        <w:rPr>
          <w:bCs/>
          <w:kern w:val="36"/>
          <w:sz w:val="16"/>
          <w:szCs w:val="16"/>
        </w:rPr>
        <w:t xml:space="preserve">ід час проведення перевірки визначає наявність самостійно встановленого ліміту каси та його відповідність самостійно здійсненим розрахункам. Сума готівки за видатковими касовими ордерами або видатковими відомостями, у яких видача готівки з каси не </w:t>
      </w:r>
      <w:proofErr w:type="gramStart"/>
      <w:r w:rsidRPr="001A794A">
        <w:rPr>
          <w:bCs/>
          <w:kern w:val="36"/>
          <w:sz w:val="16"/>
          <w:szCs w:val="16"/>
        </w:rPr>
        <w:t>п</w:t>
      </w:r>
      <w:proofErr w:type="gramEnd"/>
      <w:r w:rsidRPr="001A794A">
        <w:rPr>
          <w:bCs/>
          <w:kern w:val="36"/>
          <w:sz w:val="16"/>
          <w:szCs w:val="16"/>
        </w:rPr>
        <w:t xml:space="preserve">ідтверджена підписом одержувача (абзац другий п. 27 розд. </w:t>
      </w:r>
      <w:proofErr w:type="gramStart"/>
      <w:r w:rsidRPr="001A794A">
        <w:rPr>
          <w:bCs/>
          <w:kern w:val="36"/>
          <w:sz w:val="16"/>
          <w:szCs w:val="16"/>
        </w:rPr>
        <w:t xml:space="preserve">III Положення № 148), додається до залишку готівки в касі виключно в день, у якому оформлено зазначені видаткові документи, і надалі зазначена сума не береться для розрахунку понадлімітних залишків готівки. </w:t>
      </w:r>
      <w:proofErr w:type="gramEnd"/>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Враховуючи зазначене, відсутність </w:t>
      </w:r>
      <w:proofErr w:type="gramStart"/>
      <w:r w:rsidRPr="001A794A">
        <w:rPr>
          <w:bCs/>
          <w:kern w:val="36"/>
          <w:sz w:val="16"/>
          <w:szCs w:val="16"/>
        </w:rPr>
        <w:t>п</w:t>
      </w:r>
      <w:proofErr w:type="gramEnd"/>
      <w:r w:rsidRPr="001A794A">
        <w:rPr>
          <w:bCs/>
          <w:kern w:val="36"/>
          <w:sz w:val="16"/>
          <w:szCs w:val="16"/>
        </w:rPr>
        <w:t xml:space="preserve">ідпису одержувача у видаткових касових ордерах або видаткових відомостях є порушенням вимог п. 27 розд. III Положення № 148.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Водночас, пропонуємо суб’єктам господарювання звернутись до Національного банку України, як до розробника Положення № 148, для отримання більш детального роз’яснення з порушеного питання. </w:t>
      </w:r>
    </w:p>
    <w:p w:rsidR="009F1E47" w:rsidRPr="001A794A" w:rsidRDefault="009F1E47"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F1E47" w:rsidRPr="001A794A" w:rsidRDefault="009F1E47"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 xml:space="preserve">Майже 361,3 </w:t>
      </w:r>
      <w:proofErr w:type="gramStart"/>
      <w:r w:rsidRPr="001A794A">
        <w:rPr>
          <w:rFonts w:ascii="Times New Roman" w:eastAsia="Times New Roman" w:hAnsi="Times New Roman" w:cs="Times New Roman"/>
          <w:b/>
          <w:bCs/>
          <w:kern w:val="36"/>
          <w:sz w:val="16"/>
          <w:szCs w:val="16"/>
          <w:lang w:eastAsia="ru-RU"/>
        </w:rPr>
        <w:t>млн</w:t>
      </w:r>
      <w:proofErr w:type="gramEnd"/>
      <w:r w:rsidRPr="001A794A">
        <w:rPr>
          <w:rFonts w:ascii="Times New Roman" w:eastAsia="Times New Roman" w:hAnsi="Times New Roman" w:cs="Times New Roman"/>
          <w:b/>
          <w:bCs/>
          <w:kern w:val="36"/>
          <w:sz w:val="16"/>
          <w:szCs w:val="16"/>
          <w:lang w:eastAsia="ru-RU"/>
        </w:rPr>
        <w:t xml:space="preserve"> грн податку на прибуток підприємств спрямували платники до місцевих бюджетів Дніпропетровщини</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У січні – липні 20242 року до місцевих бюджетів Дніпропетровської області від платників надійшло майже 361,3 </w:t>
      </w:r>
      <w:proofErr w:type="gramStart"/>
      <w:r w:rsidRPr="001A794A">
        <w:rPr>
          <w:bCs/>
          <w:kern w:val="36"/>
          <w:sz w:val="16"/>
          <w:szCs w:val="16"/>
        </w:rPr>
        <w:t>млн</w:t>
      </w:r>
      <w:proofErr w:type="gramEnd"/>
      <w:r w:rsidRPr="001A794A">
        <w:rPr>
          <w:bCs/>
          <w:kern w:val="36"/>
          <w:sz w:val="16"/>
          <w:szCs w:val="16"/>
        </w:rPr>
        <w:t xml:space="preserve"> грн податку на прибуток підприємств. У порівнянні з відповідним періодом 2023 року надходження збільшились на понад 118,1 </w:t>
      </w:r>
      <w:proofErr w:type="gramStart"/>
      <w:r w:rsidRPr="001A794A">
        <w:rPr>
          <w:bCs/>
          <w:kern w:val="36"/>
          <w:sz w:val="16"/>
          <w:szCs w:val="16"/>
        </w:rPr>
        <w:t>млн</w:t>
      </w:r>
      <w:proofErr w:type="gramEnd"/>
      <w:r w:rsidRPr="001A794A">
        <w:rPr>
          <w:bCs/>
          <w:kern w:val="36"/>
          <w:sz w:val="16"/>
          <w:szCs w:val="16"/>
        </w:rPr>
        <w:t xml:space="preserve"> грн, або на 48,6 відсотків.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Звертаємо увагу, що юридичні особи, платники податку на прибуток </w:t>
      </w:r>
      <w:proofErr w:type="gramStart"/>
      <w:r w:rsidRPr="001A794A">
        <w:rPr>
          <w:bCs/>
          <w:kern w:val="36"/>
          <w:sz w:val="16"/>
          <w:szCs w:val="16"/>
        </w:rPr>
        <w:t>п</w:t>
      </w:r>
      <w:proofErr w:type="gramEnd"/>
      <w:r w:rsidRPr="001A794A">
        <w:rPr>
          <w:bCs/>
          <w:kern w:val="36"/>
          <w:sz w:val="16"/>
          <w:szCs w:val="16"/>
        </w:rPr>
        <w:t xml:space="preserve">ідприємств на загальних підставах – власники земельних ділянок, віднесених до сільськогосподарських угідь, незалежно від того, чи використовуються такими особами ці ділянки для сільськогосподарського товаровиробництва (надання послуг) чи ні, а також у разі відсутності такого виду діяльності серед інших видів діяльності, внесених до Єдиного державного реєстру юридичних осіб, фізичних осіб – </w:t>
      </w:r>
      <w:proofErr w:type="gramStart"/>
      <w:r w:rsidRPr="001A794A">
        <w:rPr>
          <w:bCs/>
          <w:kern w:val="36"/>
          <w:sz w:val="16"/>
          <w:szCs w:val="16"/>
        </w:rPr>
        <w:t>п</w:t>
      </w:r>
      <w:proofErr w:type="gramEnd"/>
      <w:r w:rsidRPr="001A794A">
        <w:rPr>
          <w:bCs/>
          <w:kern w:val="36"/>
          <w:sz w:val="16"/>
          <w:szCs w:val="16"/>
        </w:rPr>
        <w:t xml:space="preserve">ідприємців та громадських формувань, для розрахунку різниці між сумою загального мінімального податкового зобов’язання та загальною сумою сплачених податків, зборів, платежів застосовують положення п.п. 141.9.3 п. 141.9 ст. 141 Податкового кодексу України (далі – ПКУ) як для платників податку, у </w:t>
      </w:r>
      <w:r w:rsidRPr="001A794A">
        <w:rPr>
          <w:bCs/>
          <w:kern w:val="36"/>
          <w:sz w:val="16"/>
          <w:szCs w:val="16"/>
        </w:rPr>
        <w:lastRenderedPageBreak/>
        <w:t xml:space="preserve">яких частка сільськогосподарського товаровиробництва за податковий (звітний) </w:t>
      </w:r>
      <w:proofErr w:type="gramStart"/>
      <w:r w:rsidRPr="001A794A">
        <w:rPr>
          <w:bCs/>
          <w:kern w:val="36"/>
          <w:sz w:val="16"/>
          <w:szCs w:val="16"/>
        </w:rPr>
        <w:t>р</w:t>
      </w:r>
      <w:proofErr w:type="gramEnd"/>
      <w:r w:rsidRPr="001A794A">
        <w:rPr>
          <w:bCs/>
          <w:kern w:val="36"/>
          <w:sz w:val="16"/>
          <w:szCs w:val="16"/>
        </w:rPr>
        <w:t xml:space="preserve">ік менше 75 відс. – суми сплачених податків, зборів, платежів у розмірі, пропорційному частці сільськогосподарського товаровиробництва такого платника за податковий (звітний) рік, розрахованій відповідно до п.п. 14.1.262 п. 14.1 ст. 14 ПКУ. </w:t>
      </w:r>
    </w:p>
    <w:p w:rsidR="009F1E47" w:rsidRPr="001A794A" w:rsidRDefault="009F1E47"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F1E47" w:rsidRPr="001A794A" w:rsidRDefault="009F1E47"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 xml:space="preserve">За яким ідентифікатором форми </w:t>
      </w:r>
      <w:proofErr w:type="gramStart"/>
      <w:r w:rsidRPr="001A794A">
        <w:rPr>
          <w:rFonts w:ascii="Times New Roman" w:eastAsia="Times New Roman" w:hAnsi="Times New Roman" w:cs="Times New Roman"/>
          <w:b/>
          <w:bCs/>
          <w:kern w:val="36"/>
          <w:sz w:val="16"/>
          <w:szCs w:val="16"/>
          <w:lang w:eastAsia="ru-RU"/>
        </w:rPr>
        <w:t>подається</w:t>
      </w:r>
      <w:proofErr w:type="gramEnd"/>
      <w:r w:rsidRPr="001A794A">
        <w:rPr>
          <w:rFonts w:ascii="Times New Roman" w:eastAsia="Times New Roman" w:hAnsi="Times New Roman" w:cs="Times New Roman"/>
          <w:b/>
          <w:bCs/>
          <w:kern w:val="36"/>
          <w:sz w:val="16"/>
          <w:szCs w:val="16"/>
          <w:lang w:eastAsia="ru-RU"/>
        </w:rPr>
        <w:t xml:space="preserve"> Звіт про контрольовані операції починаючи з 01.08.2024?</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Головне управління ДПС у Дніпропетровській області нагаду</w:t>
      </w:r>
      <w:proofErr w:type="gramStart"/>
      <w:r w:rsidRPr="001A794A">
        <w:rPr>
          <w:bCs/>
          <w:kern w:val="36"/>
          <w:sz w:val="16"/>
          <w:szCs w:val="16"/>
        </w:rPr>
        <w:t>є,</w:t>
      </w:r>
      <w:proofErr w:type="gramEnd"/>
      <w:r w:rsidRPr="001A794A">
        <w:rPr>
          <w:bCs/>
          <w:kern w:val="36"/>
          <w:sz w:val="16"/>
          <w:szCs w:val="16"/>
        </w:rPr>
        <w:t xml:space="preserve"> що відповідно до п.п. 39.4.2 п. 39.4 ст. 39 Податкового кодексу України від платники податків, які у звітному році здійснювали контрольовані операції, зобов’язані подавати до 01 жовтня року, що настає за звітним, Звіт про контрольовані операції (далі – Звіт).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Форма та Порядок складання Звіту затверджені наказом Міністерства фінансів України від 18.01.2016 № 8. </w:t>
      </w:r>
    </w:p>
    <w:p w:rsidR="009F1E47" w:rsidRPr="001A794A" w:rsidRDefault="009F1E47" w:rsidP="00711E94">
      <w:pPr>
        <w:pStyle w:val="ac"/>
        <w:spacing w:before="0" w:beforeAutospacing="0" w:after="0" w:afterAutospacing="0"/>
        <w:ind w:firstLine="709"/>
        <w:jc w:val="both"/>
        <w:rPr>
          <w:bCs/>
          <w:kern w:val="36"/>
          <w:sz w:val="16"/>
          <w:szCs w:val="16"/>
        </w:rPr>
      </w:pPr>
      <w:proofErr w:type="gramStart"/>
      <w:r w:rsidRPr="001A794A">
        <w:rPr>
          <w:bCs/>
          <w:kern w:val="36"/>
          <w:sz w:val="16"/>
          <w:szCs w:val="16"/>
        </w:rPr>
        <w:t>06.02.2024 набув чинності наказ Міністерства фінансів України від 07.12.2023 № 673 «Про внесення змін до деяких нормативно-правових актів Міністерства фінансів України» зі змінами, внесеними наказом Міністерства фінансів України від 27.12.2023 № 725 (далі – Наказ № 673), згідно з яким, зокрема, форму Зв</w:t>
      </w:r>
      <w:proofErr w:type="gramEnd"/>
      <w:r w:rsidRPr="001A794A">
        <w:rPr>
          <w:bCs/>
          <w:kern w:val="36"/>
          <w:sz w:val="16"/>
          <w:szCs w:val="16"/>
        </w:rPr>
        <w:t xml:space="preserve">іту викладено в </w:t>
      </w:r>
      <w:proofErr w:type="gramStart"/>
      <w:r w:rsidRPr="001A794A">
        <w:rPr>
          <w:bCs/>
          <w:kern w:val="36"/>
          <w:sz w:val="16"/>
          <w:szCs w:val="16"/>
        </w:rPr>
        <w:t>нов</w:t>
      </w:r>
      <w:proofErr w:type="gramEnd"/>
      <w:r w:rsidRPr="001A794A">
        <w:rPr>
          <w:bCs/>
          <w:kern w:val="36"/>
          <w:sz w:val="16"/>
          <w:szCs w:val="16"/>
        </w:rPr>
        <w:t xml:space="preserve">ій редакції.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Згідно з п. 4 розд. ІІ Порядку обміну електронними документами з контролюючими органами, затвердженого наказом Міністерства фінансів України від 06.06.2017 № 557, електронні форми документів у форматі за стандартом </w:t>
      </w:r>
      <w:proofErr w:type="gramStart"/>
      <w:r w:rsidRPr="001A794A">
        <w:rPr>
          <w:bCs/>
          <w:kern w:val="36"/>
          <w:sz w:val="16"/>
          <w:szCs w:val="16"/>
        </w:rPr>
        <w:t>на</w:t>
      </w:r>
      <w:proofErr w:type="gramEnd"/>
      <w:r w:rsidRPr="001A794A">
        <w:rPr>
          <w:bCs/>
          <w:kern w:val="36"/>
          <w:sz w:val="16"/>
          <w:szCs w:val="16"/>
        </w:rPr>
        <w:t xml:space="preserve"> основі специфікації eXtensibleMarkupLanguage (XML) оприлюднюються на офіційному вебпорталі ДПС.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На вебпорталі ДПС у рубриці Електронна звітність/Платникам податків про електронну звітність/Інформаційно-аналітичне забезпечення/Реє</w:t>
      </w:r>
      <w:proofErr w:type="gramStart"/>
      <w:r w:rsidRPr="001A794A">
        <w:rPr>
          <w:bCs/>
          <w:kern w:val="36"/>
          <w:sz w:val="16"/>
          <w:szCs w:val="16"/>
        </w:rPr>
        <w:t>стр</w:t>
      </w:r>
      <w:proofErr w:type="gramEnd"/>
      <w:r w:rsidRPr="001A794A">
        <w:rPr>
          <w:bCs/>
          <w:kern w:val="36"/>
          <w:sz w:val="16"/>
          <w:szCs w:val="16"/>
        </w:rPr>
        <w:t xml:space="preserve"> електронних форм податкових документів розміщена електронна форма Звіту (у редакції Наказу № 673) з додатками за ідентифікатором форми J0104707 (подається з 01.08.2024). </w:t>
      </w:r>
    </w:p>
    <w:p w:rsidR="009F1E47" w:rsidRPr="001A794A" w:rsidRDefault="009F1E47"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F1E47" w:rsidRPr="001A794A" w:rsidRDefault="009F1E47"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1A794A">
        <w:rPr>
          <w:rFonts w:ascii="Times New Roman" w:eastAsia="Times New Roman" w:hAnsi="Times New Roman" w:cs="Times New Roman"/>
          <w:b/>
          <w:bCs/>
          <w:kern w:val="36"/>
          <w:sz w:val="16"/>
          <w:szCs w:val="16"/>
          <w:lang w:eastAsia="ru-RU"/>
        </w:rPr>
        <w:t>З</w:t>
      </w:r>
      <w:proofErr w:type="gramEnd"/>
      <w:r w:rsidRPr="001A794A">
        <w:rPr>
          <w:rFonts w:ascii="Times New Roman" w:eastAsia="Times New Roman" w:hAnsi="Times New Roman" w:cs="Times New Roman"/>
          <w:b/>
          <w:bCs/>
          <w:kern w:val="36"/>
          <w:sz w:val="16"/>
          <w:szCs w:val="16"/>
          <w:lang w:eastAsia="ru-RU"/>
        </w:rPr>
        <w:t xml:space="preserve"> початку року від платників Дніпропетровщини до загального фонду держбюджету надійшло понад 8,8 млрд грн ПДВ</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Протягом січня – липня 2024 року до загального фонду державного бюджету від платників Дніпропетровщини надійшло понад 8,8 </w:t>
      </w:r>
      <w:proofErr w:type="gramStart"/>
      <w:r w:rsidRPr="001A794A">
        <w:rPr>
          <w:bCs/>
          <w:kern w:val="36"/>
          <w:sz w:val="16"/>
          <w:szCs w:val="16"/>
        </w:rPr>
        <w:t>млрд</w:t>
      </w:r>
      <w:proofErr w:type="gramEnd"/>
      <w:r w:rsidRPr="001A794A">
        <w:rPr>
          <w:bCs/>
          <w:kern w:val="36"/>
          <w:sz w:val="16"/>
          <w:szCs w:val="16"/>
        </w:rPr>
        <w:t xml:space="preserve"> грн податку на додану вартість (ПДВ). Як зазначила в. о. начальника Головного управління ДПС у Дніпропетровській області Наталя Федаш, це на понад 1,8 </w:t>
      </w:r>
      <w:proofErr w:type="gramStart"/>
      <w:r w:rsidRPr="001A794A">
        <w:rPr>
          <w:bCs/>
          <w:kern w:val="36"/>
          <w:sz w:val="16"/>
          <w:szCs w:val="16"/>
        </w:rPr>
        <w:t>млрд</w:t>
      </w:r>
      <w:proofErr w:type="gramEnd"/>
      <w:r w:rsidRPr="001A794A">
        <w:rPr>
          <w:bCs/>
          <w:kern w:val="36"/>
          <w:sz w:val="16"/>
          <w:szCs w:val="16"/>
        </w:rPr>
        <w:t xml:space="preserve"> грн,або на 25,6 відс., більше ніж показник минулорічного відповідного періода.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Очільниця регіону подякувала платникам за фінансову </w:t>
      </w:r>
      <w:proofErr w:type="gramStart"/>
      <w:r w:rsidRPr="001A794A">
        <w:rPr>
          <w:bCs/>
          <w:kern w:val="36"/>
          <w:sz w:val="16"/>
          <w:szCs w:val="16"/>
        </w:rPr>
        <w:t>п</w:t>
      </w:r>
      <w:proofErr w:type="gramEnd"/>
      <w:r w:rsidRPr="001A794A">
        <w:rPr>
          <w:bCs/>
          <w:kern w:val="36"/>
          <w:sz w:val="16"/>
          <w:szCs w:val="16"/>
        </w:rPr>
        <w:t xml:space="preserve">ідтримку держави та нагадала, що суб’єкти господарювання (в тому числі новостворені) можуть заявити про своє бажання добровільно зареєструватися як платник ПДВ під час державної реєстрації створення юридичної особи або державної реєстрації фізичної особи – підприємця, державної реєстрації змін до відомостей про юридичну особу або про фізичну особу – </w:t>
      </w:r>
      <w:proofErr w:type="gramStart"/>
      <w:r w:rsidRPr="001A794A">
        <w:rPr>
          <w:bCs/>
          <w:kern w:val="36"/>
          <w:sz w:val="16"/>
          <w:szCs w:val="16"/>
        </w:rPr>
        <w:t>п</w:t>
      </w:r>
      <w:proofErr w:type="gramEnd"/>
      <w:r w:rsidRPr="001A794A">
        <w:rPr>
          <w:bCs/>
          <w:kern w:val="36"/>
          <w:sz w:val="16"/>
          <w:szCs w:val="16"/>
        </w:rPr>
        <w:t xml:space="preserve">ідприємця, що містяться в Єдиному державному реєстрі юридичних осіб, фізичних осіб – підприємців та громадських формувань. Відповідна заява або відомості передаються до контролюючих органів у порядку, встановленому Законом України «Про державну реєстрацію юридичних осіб, фізичних осіб – </w:t>
      </w:r>
      <w:proofErr w:type="gramStart"/>
      <w:r w:rsidRPr="001A794A">
        <w:rPr>
          <w:bCs/>
          <w:kern w:val="36"/>
          <w:sz w:val="16"/>
          <w:szCs w:val="16"/>
        </w:rPr>
        <w:t>п</w:t>
      </w:r>
      <w:proofErr w:type="gramEnd"/>
      <w:r w:rsidRPr="001A794A">
        <w:rPr>
          <w:bCs/>
          <w:kern w:val="36"/>
          <w:sz w:val="16"/>
          <w:szCs w:val="16"/>
        </w:rPr>
        <w:t xml:space="preserve">ідприємців та громадських формувань». </w:t>
      </w:r>
    </w:p>
    <w:p w:rsidR="009F1E47" w:rsidRPr="001A794A" w:rsidRDefault="009F1E47"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F1E47" w:rsidRPr="001A794A" w:rsidRDefault="009F1E47"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Фідбек від податківців: продовжуємо комунікації з Федерацією організацій роботодавців Дніпропетровщини</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За зверненням на комунікаційну податкову платформу Головного управління ДПС у Дніпропетровській області (далі – ГУ ДПС) в рамках Меморандуму про співпрацю між ГУ ДПС та Федерацією організацій роботодавців Дніпропетровщини (ФОРД) </w:t>
      </w:r>
      <w:proofErr w:type="gramStart"/>
      <w:r w:rsidRPr="001A794A">
        <w:rPr>
          <w:bCs/>
          <w:kern w:val="36"/>
          <w:sz w:val="16"/>
          <w:szCs w:val="16"/>
        </w:rPr>
        <w:t>в</w:t>
      </w:r>
      <w:proofErr w:type="gramEnd"/>
      <w:r w:rsidRPr="001A794A">
        <w:rPr>
          <w:bCs/>
          <w:kern w:val="36"/>
          <w:sz w:val="16"/>
          <w:szCs w:val="16"/>
        </w:rPr>
        <w:t xml:space="preserve">ідбулось чергове засідання робочої групи.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Головна мета комунікації – взаємодія податкової служби з платниками щодо обговорення актуальних питань. Такий механізм реалізації податкової політики сприяє забезпеченню неперервного розвитку податкових відносин мі</w:t>
      </w:r>
      <w:proofErr w:type="gramStart"/>
      <w:r w:rsidRPr="001A794A">
        <w:rPr>
          <w:bCs/>
          <w:kern w:val="36"/>
          <w:sz w:val="16"/>
          <w:szCs w:val="16"/>
        </w:rPr>
        <w:t>ж б</w:t>
      </w:r>
      <w:proofErr w:type="gramEnd"/>
      <w:r w:rsidRPr="001A794A">
        <w:rPr>
          <w:bCs/>
          <w:kern w:val="36"/>
          <w:sz w:val="16"/>
          <w:szCs w:val="16"/>
        </w:rPr>
        <w:t xml:space="preserve">ізнесом, громадськістю, з одного боку, та податковими органами – з іншого.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Питання реєстрації податкових накладних в ЄРПН, відповідність платника ПДВ критеріям ризиковості, податкова заборгованість – сфера обговорення учасниками заходу.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Як зазначила Наталя Федаш, сьогодні комунікація з платниками є першочерговим завданням. Оперативне доведення до платників положень та новацій податкового законодавства, проведення роз’яснювальної роботи – </w:t>
      </w:r>
      <w:proofErr w:type="gramStart"/>
      <w:r w:rsidRPr="001A794A">
        <w:rPr>
          <w:bCs/>
          <w:kern w:val="36"/>
          <w:sz w:val="16"/>
          <w:szCs w:val="16"/>
        </w:rPr>
        <w:t>пр</w:t>
      </w:r>
      <w:proofErr w:type="gramEnd"/>
      <w:r w:rsidRPr="001A794A">
        <w:rPr>
          <w:bCs/>
          <w:kern w:val="36"/>
          <w:sz w:val="16"/>
          <w:szCs w:val="16"/>
        </w:rPr>
        <w:t xml:space="preserve">іоритет податкової політики. </w:t>
      </w:r>
    </w:p>
    <w:p w:rsidR="009F1E47" w:rsidRPr="001A794A" w:rsidRDefault="009F1E47"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F1E47" w:rsidRPr="001A794A" w:rsidRDefault="009F1E47"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 xml:space="preserve">ДПС фіксує порушення у сфері продажу дороговартісної техніки та електроніки, </w:t>
      </w:r>
      <w:proofErr w:type="gramStart"/>
      <w:r w:rsidRPr="001A794A">
        <w:rPr>
          <w:rFonts w:ascii="Times New Roman" w:eastAsia="Times New Roman" w:hAnsi="Times New Roman" w:cs="Times New Roman"/>
          <w:b/>
          <w:bCs/>
          <w:kern w:val="36"/>
          <w:sz w:val="16"/>
          <w:szCs w:val="16"/>
          <w:lang w:eastAsia="ru-RU"/>
        </w:rPr>
        <w:t>у</w:t>
      </w:r>
      <w:proofErr w:type="gramEnd"/>
      <w:r w:rsidRPr="001A794A">
        <w:rPr>
          <w:rFonts w:ascii="Times New Roman" w:eastAsia="Times New Roman" w:hAnsi="Times New Roman" w:cs="Times New Roman"/>
          <w:b/>
          <w:bCs/>
          <w:kern w:val="36"/>
          <w:sz w:val="16"/>
          <w:szCs w:val="16"/>
          <w:lang w:eastAsia="ru-RU"/>
        </w:rPr>
        <w:t xml:space="preserve"> тому числі техніки «Apple»</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lastRenderedPageBreak/>
        <w:t>Державна податкова служба України інформу</w:t>
      </w:r>
      <w:proofErr w:type="gramStart"/>
      <w:r w:rsidRPr="001A794A">
        <w:rPr>
          <w:bCs/>
          <w:kern w:val="36"/>
          <w:sz w:val="16"/>
          <w:szCs w:val="16"/>
        </w:rPr>
        <w:t>є,</w:t>
      </w:r>
      <w:proofErr w:type="gramEnd"/>
      <w:r w:rsidRPr="001A794A">
        <w:rPr>
          <w:bCs/>
          <w:kern w:val="36"/>
          <w:sz w:val="16"/>
          <w:szCs w:val="16"/>
        </w:rPr>
        <w:t xml:space="preserve"> що ДПС на постійній основі здійснюється моніторинг та аналіз діяльності суб’єктів господарювання, які проводять розрахункові операції при продажу товарів, у тому числі дороговартісної техніки «Apple», щодо дотримання ними порядку проведення розрахунків.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Так, </w:t>
      </w:r>
      <w:proofErr w:type="gramStart"/>
      <w:r w:rsidRPr="001A794A">
        <w:rPr>
          <w:bCs/>
          <w:kern w:val="36"/>
          <w:sz w:val="16"/>
          <w:szCs w:val="16"/>
        </w:rPr>
        <w:t>п</w:t>
      </w:r>
      <w:proofErr w:type="gramEnd"/>
      <w:r w:rsidRPr="001A794A">
        <w:rPr>
          <w:bCs/>
          <w:kern w:val="36"/>
          <w:sz w:val="16"/>
          <w:szCs w:val="16"/>
        </w:rPr>
        <w:t xml:space="preserve">ідрозділами податкового аудиту ДПС за результатами організованих у 2024 році контрольно-перевірочних заходів, проведених у місцях роздрібного продажу дороговартісної техніки, у тому числі техніки «Apple», встановлено численні порушення порядку проведення розрахунків, за які територіальними органами ДПС донараховано штрафні (фінансові) санкції на загальну суму понад 162 млн гривень.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Лише у липні поточного року територіальними </w:t>
      </w:r>
      <w:proofErr w:type="gramStart"/>
      <w:r w:rsidRPr="001A794A">
        <w:rPr>
          <w:bCs/>
          <w:kern w:val="36"/>
          <w:sz w:val="16"/>
          <w:szCs w:val="16"/>
        </w:rPr>
        <w:t>п</w:t>
      </w:r>
      <w:proofErr w:type="gramEnd"/>
      <w:r w:rsidRPr="001A794A">
        <w:rPr>
          <w:bCs/>
          <w:kern w:val="36"/>
          <w:sz w:val="16"/>
          <w:szCs w:val="16"/>
        </w:rPr>
        <w:t xml:space="preserve">ідрозділами податкового аудиту активізовано заходи податкового контролю та проведено 230 фактичних перевірок суб’єктів господарювання, які здійснюють діяльність у сфері продажу техніки, у тому числі техніки «Apple», за результатами яких  очікується донарахування порушникам штрафних (фінансових) санкцій на загальну суму понад 72 </w:t>
      </w:r>
      <w:proofErr w:type="gramStart"/>
      <w:r w:rsidRPr="001A794A">
        <w:rPr>
          <w:bCs/>
          <w:kern w:val="36"/>
          <w:sz w:val="16"/>
          <w:szCs w:val="16"/>
        </w:rPr>
        <w:t>млн</w:t>
      </w:r>
      <w:proofErr w:type="gramEnd"/>
      <w:r w:rsidRPr="001A794A">
        <w:rPr>
          <w:bCs/>
          <w:kern w:val="36"/>
          <w:sz w:val="16"/>
          <w:szCs w:val="16"/>
        </w:rPr>
        <w:t xml:space="preserve"> гривень. </w:t>
      </w:r>
    </w:p>
    <w:p w:rsidR="009F1E47" w:rsidRPr="001A794A" w:rsidRDefault="009F1E47" w:rsidP="00711E94">
      <w:pPr>
        <w:pStyle w:val="ac"/>
        <w:spacing w:before="0" w:beforeAutospacing="0" w:after="0" w:afterAutospacing="0"/>
        <w:ind w:firstLine="709"/>
        <w:jc w:val="both"/>
        <w:rPr>
          <w:bCs/>
          <w:kern w:val="36"/>
          <w:sz w:val="16"/>
          <w:szCs w:val="16"/>
        </w:rPr>
      </w:pPr>
      <w:proofErr w:type="gramStart"/>
      <w:r w:rsidRPr="001A794A">
        <w:rPr>
          <w:bCs/>
          <w:kern w:val="36"/>
          <w:sz w:val="16"/>
          <w:szCs w:val="16"/>
        </w:rPr>
        <w:t>П</w:t>
      </w:r>
      <w:proofErr w:type="gramEnd"/>
      <w:r w:rsidRPr="001A794A">
        <w:rPr>
          <w:bCs/>
          <w:kern w:val="36"/>
          <w:sz w:val="16"/>
          <w:szCs w:val="16"/>
        </w:rPr>
        <w:t xml:space="preserve">ід час перевірок встановлено численні порушення порядку проведення розрахунків, зокрема, не проведення розрахунків через фіскальні реєстратори, реалізація товару, який не облікований у встановленому законодавством порядку за місцем його продажу (працівникам ДПС не надаються підтверджуючі документи щодо походження товарів).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Слід також відмітити, що з метою встановлення реальних показників виторгів </w:t>
      </w:r>
      <w:proofErr w:type="gramStart"/>
      <w:r w:rsidRPr="001A794A">
        <w:rPr>
          <w:bCs/>
          <w:kern w:val="36"/>
          <w:sz w:val="16"/>
          <w:szCs w:val="16"/>
        </w:rPr>
        <w:t>п</w:t>
      </w:r>
      <w:proofErr w:type="gramEnd"/>
      <w:r w:rsidRPr="001A794A">
        <w:rPr>
          <w:bCs/>
          <w:kern w:val="36"/>
          <w:sz w:val="16"/>
          <w:szCs w:val="16"/>
        </w:rPr>
        <w:t xml:space="preserve">ід час перевірок працівниками податкової здійснювався хронометраж за веденням господарської діяльності платників податків, за результатами якого виторги зростали у десять і більше разів.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Крім того, </w:t>
      </w:r>
      <w:proofErr w:type="gramStart"/>
      <w:r w:rsidRPr="001A794A">
        <w:rPr>
          <w:bCs/>
          <w:kern w:val="36"/>
          <w:sz w:val="16"/>
          <w:szCs w:val="16"/>
        </w:rPr>
        <w:t>п</w:t>
      </w:r>
      <w:proofErr w:type="gramEnd"/>
      <w:r w:rsidRPr="001A794A">
        <w:rPr>
          <w:bCs/>
          <w:kern w:val="36"/>
          <w:sz w:val="16"/>
          <w:szCs w:val="16"/>
        </w:rPr>
        <w:t xml:space="preserve">ід час фактичних перевірок встановлено близько 120 випадків використання праці осіб без належного оформлення трудових відносин.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ДПС закликає суб’єктів господарювання здійснювати діяльність у сфері торгі</w:t>
      </w:r>
      <w:proofErr w:type="gramStart"/>
      <w:r w:rsidRPr="001A794A">
        <w:rPr>
          <w:bCs/>
          <w:kern w:val="36"/>
          <w:sz w:val="16"/>
          <w:szCs w:val="16"/>
        </w:rPr>
        <w:t>вл</w:t>
      </w:r>
      <w:proofErr w:type="gramEnd"/>
      <w:r w:rsidRPr="001A794A">
        <w:rPr>
          <w:bCs/>
          <w:kern w:val="36"/>
          <w:sz w:val="16"/>
          <w:szCs w:val="16"/>
        </w:rPr>
        <w:t xml:space="preserve">і дороговартісної техніки та електроніки в правовому полі, виходити з «тіні» шляхом застосування фіскальних реєстраторів розрахункових операцій, використання оформленої найманої праці осіб, реалізації дороговартісного товару, який облікований у встановленому законодавством порядку та має підтверджуючі документи щодо походження.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Робота ДПС щодо виявлення суб’єктів господарювання, які здійснюють нелегальну торгівлю продукцією «Apple», у тому числі, які не фіксують розрахункові операції та не забезпечують прозорість операцій шляхом реєстрації </w:t>
      </w:r>
      <w:proofErr w:type="gramStart"/>
      <w:r w:rsidRPr="001A794A">
        <w:rPr>
          <w:bCs/>
          <w:kern w:val="36"/>
          <w:sz w:val="16"/>
          <w:szCs w:val="16"/>
        </w:rPr>
        <w:t>вс</w:t>
      </w:r>
      <w:proofErr w:type="gramEnd"/>
      <w:r w:rsidRPr="001A794A">
        <w:rPr>
          <w:bCs/>
          <w:kern w:val="36"/>
          <w:sz w:val="16"/>
          <w:szCs w:val="16"/>
        </w:rPr>
        <w:t xml:space="preserve">іх продажів товарів через фіскальні реєстратори, триватиме надалі.  </w:t>
      </w:r>
    </w:p>
    <w:p w:rsidR="00E75E51" w:rsidRPr="001A794A" w:rsidRDefault="00E75E51"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F1E47" w:rsidRPr="001A794A" w:rsidRDefault="009F1E47"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1A794A">
        <w:rPr>
          <w:rFonts w:ascii="Times New Roman" w:eastAsia="Times New Roman" w:hAnsi="Times New Roman" w:cs="Times New Roman"/>
          <w:b/>
          <w:bCs/>
          <w:kern w:val="36"/>
          <w:sz w:val="16"/>
          <w:szCs w:val="16"/>
          <w:lang w:eastAsia="ru-RU"/>
        </w:rPr>
        <w:t>З</w:t>
      </w:r>
      <w:proofErr w:type="gramEnd"/>
      <w:r w:rsidRPr="001A794A">
        <w:rPr>
          <w:rFonts w:ascii="Times New Roman" w:eastAsia="Times New Roman" w:hAnsi="Times New Roman" w:cs="Times New Roman"/>
          <w:b/>
          <w:bCs/>
          <w:kern w:val="36"/>
          <w:sz w:val="16"/>
          <w:szCs w:val="16"/>
          <w:lang w:eastAsia="ru-RU"/>
        </w:rPr>
        <w:t xml:space="preserve"> початку 2024 року ДПС опрацьовано 1548 запитів на отримання публічної інформації</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У січні – липні 2024 року Державною податковою службою України опрацьовано 1548 </w:t>
      </w:r>
      <w:proofErr w:type="gramStart"/>
      <w:r w:rsidRPr="001A794A">
        <w:rPr>
          <w:bCs/>
          <w:kern w:val="36"/>
          <w:sz w:val="16"/>
          <w:szCs w:val="16"/>
        </w:rPr>
        <w:t>запит</w:t>
      </w:r>
      <w:proofErr w:type="gramEnd"/>
      <w:r w:rsidRPr="001A794A">
        <w:rPr>
          <w:bCs/>
          <w:kern w:val="36"/>
          <w:sz w:val="16"/>
          <w:szCs w:val="16"/>
        </w:rPr>
        <w:t xml:space="preserve">ів на отримання публічної інформації.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Із загальної кількості 1339 </w:t>
      </w:r>
      <w:proofErr w:type="gramStart"/>
      <w:r w:rsidRPr="001A794A">
        <w:rPr>
          <w:bCs/>
          <w:kern w:val="36"/>
          <w:sz w:val="16"/>
          <w:szCs w:val="16"/>
        </w:rPr>
        <w:t>запит</w:t>
      </w:r>
      <w:proofErr w:type="gramEnd"/>
      <w:r w:rsidRPr="001A794A">
        <w:rPr>
          <w:bCs/>
          <w:kern w:val="36"/>
          <w:sz w:val="16"/>
          <w:szCs w:val="16"/>
        </w:rPr>
        <w:t xml:space="preserve">ів надійшло електронною поштою, 198 – поштою, 10 – особисто від запитувача, 1 – телефоном. </w:t>
      </w:r>
    </w:p>
    <w:p w:rsidR="009F1E47" w:rsidRPr="001A794A" w:rsidRDefault="009F1E47" w:rsidP="00711E94">
      <w:pPr>
        <w:pStyle w:val="ac"/>
        <w:spacing w:before="0" w:beforeAutospacing="0" w:after="0" w:afterAutospacing="0"/>
        <w:ind w:firstLine="709"/>
        <w:jc w:val="both"/>
        <w:rPr>
          <w:bCs/>
          <w:kern w:val="36"/>
          <w:sz w:val="16"/>
          <w:szCs w:val="16"/>
        </w:rPr>
      </w:pPr>
      <w:proofErr w:type="gramStart"/>
      <w:r w:rsidRPr="001A794A">
        <w:rPr>
          <w:bCs/>
          <w:kern w:val="36"/>
          <w:sz w:val="16"/>
          <w:szCs w:val="16"/>
        </w:rPr>
        <w:t xml:space="preserve">Найбільше запитів на отримання публічної інформації надійшло від фізичних осіб – 874 запитів. Від юридичних осіб з початку року надійшло 560 запитів на отримання публічної інформації, від об’єднань громадян без статусу юридичної особи – 5, від представників медіа – 109. </w:t>
      </w:r>
      <w:proofErr w:type="gramEnd"/>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За результатами розгляду запитів: задоволено, з наданням інформації – 718, відмовлено відповідно до статті 22 Закону України від 13 </w:t>
      </w:r>
      <w:proofErr w:type="gramStart"/>
      <w:r w:rsidRPr="001A794A">
        <w:rPr>
          <w:bCs/>
          <w:kern w:val="36"/>
          <w:sz w:val="16"/>
          <w:szCs w:val="16"/>
        </w:rPr>
        <w:t>с</w:t>
      </w:r>
      <w:proofErr w:type="gramEnd"/>
      <w:r w:rsidRPr="001A794A">
        <w:rPr>
          <w:bCs/>
          <w:kern w:val="36"/>
          <w:sz w:val="16"/>
          <w:szCs w:val="16"/>
        </w:rPr>
        <w:t xml:space="preserve">ічня 2011 року №2939-VI «Про доступ до публічної інформації» – 509, надіслано належним розпорядникам інформації – 294. </w:t>
      </w:r>
    </w:p>
    <w:p w:rsidR="009F1E47" w:rsidRPr="001A794A" w:rsidRDefault="009F1E47" w:rsidP="00711E94">
      <w:pPr>
        <w:pStyle w:val="ac"/>
        <w:spacing w:before="0" w:beforeAutospacing="0" w:after="0" w:afterAutospacing="0"/>
        <w:ind w:firstLine="709"/>
        <w:jc w:val="both"/>
        <w:rPr>
          <w:bCs/>
          <w:kern w:val="36"/>
          <w:sz w:val="16"/>
          <w:szCs w:val="16"/>
        </w:rPr>
      </w:pPr>
      <w:r w:rsidRPr="001A794A">
        <w:rPr>
          <w:bCs/>
          <w:kern w:val="36"/>
          <w:sz w:val="16"/>
          <w:szCs w:val="16"/>
        </w:rPr>
        <w:t>Переважну більшість запитувачів цікавила податкова інформація – 77,7 відс. від загальної кількості запиті</w:t>
      </w:r>
      <w:proofErr w:type="gramStart"/>
      <w:r w:rsidRPr="001A794A">
        <w:rPr>
          <w:bCs/>
          <w:kern w:val="36"/>
          <w:sz w:val="16"/>
          <w:szCs w:val="16"/>
        </w:rPr>
        <w:t>в</w:t>
      </w:r>
      <w:proofErr w:type="gramEnd"/>
      <w:r w:rsidRPr="001A794A">
        <w:rPr>
          <w:bCs/>
          <w:kern w:val="36"/>
          <w:sz w:val="16"/>
          <w:szCs w:val="16"/>
        </w:rPr>
        <w:t xml:space="preserve">. </w:t>
      </w:r>
    </w:p>
    <w:p w:rsidR="009F1E47" w:rsidRPr="001A794A" w:rsidRDefault="009F1E47" w:rsidP="00711E94">
      <w:pPr>
        <w:pStyle w:val="ac"/>
        <w:spacing w:before="0" w:beforeAutospacing="0" w:after="0" w:afterAutospacing="0"/>
        <w:ind w:firstLine="709"/>
        <w:jc w:val="both"/>
        <w:rPr>
          <w:sz w:val="16"/>
          <w:szCs w:val="16"/>
        </w:rPr>
      </w:pPr>
      <w:r w:rsidRPr="001A794A">
        <w:rPr>
          <w:bCs/>
          <w:kern w:val="36"/>
          <w:sz w:val="16"/>
          <w:szCs w:val="16"/>
        </w:rPr>
        <w:t>Нагадуємо, що запити на отримання публічної інформації надсилаються на електронну</w:t>
      </w:r>
      <w:r w:rsidRPr="001A794A">
        <w:rPr>
          <w:sz w:val="16"/>
          <w:szCs w:val="16"/>
        </w:rPr>
        <w:t xml:space="preserve"> скриньку </w:t>
      </w:r>
      <w:hyperlink r:id="rId14" w:history="1">
        <w:r w:rsidRPr="001A794A">
          <w:rPr>
            <w:rStyle w:val="a4"/>
            <w:sz w:val="16"/>
            <w:szCs w:val="16"/>
          </w:rPr>
          <w:t>publicinfo_dps@tax.gov.ua</w:t>
        </w:r>
      </w:hyperlink>
      <w:r w:rsidRPr="001A794A">
        <w:rPr>
          <w:sz w:val="16"/>
          <w:szCs w:val="16"/>
        </w:rPr>
        <w:t xml:space="preserve">. </w:t>
      </w:r>
    </w:p>
    <w:p w:rsidR="00E75E51" w:rsidRPr="001A794A" w:rsidRDefault="00E75E51"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E75E51" w:rsidRPr="001A794A" w:rsidRDefault="00E75E51"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Щодо уточнення сплачених сум податку на прибуток з деяких доході</w:t>
      </w:r>
      <w:proofErr w:type="gramStart"/>
      <w:r w:rsidRPr="001A794A">
        <w:rPr>
          <w:rFonts w:ascii="Times New Roman" w:eastAsia="Times New Roman" w:hAnsi="Times New Roman" w:cs="Times New Roman"/>
          <w:b/>
          <w:bCs/>
          <w:kern w:val="36"/>
          <w:sz w:val="16"/>
          <w:szCs w:val="16"/>
          <w:lang w:eastAsia="ru-RU"/>
        </w:rPr>
        <w:t>в</w:t>
      </w:r>
      <w:proofErr w:type="gramEnd"/>
      <w:r w:rsidRPr="001A794A">
        <w:rPr>
          <w:rFonts w:ascii="Times New Roman" w:eastAsia="Times New Roman" w:hAnsi="Times New Roman" w:cs="Times New Roman"/>
          <w:b/>
          <w:bCs/>
          <w:kern w:val="36"/>
          <w:sz w:val="16"/>
          <w:szCs w:val="16"/>
          <w:lang w:eastAsia="ru-RU"/>
        </w:rPr>
        <w:t xml:space="preserve"> нерезидентів</w:t>
      </w:r>
    </w:p>
    <w:p w:rsidR="00E75E51" w:rsidRPr="001A794A" w:rsidRDefault="00E75E51" w:rsidP="00711E94">
      <w:pPr>
        <w:pStyle w:val="ac"/>
        <w:spacing w:before="0" w:beforeAutospacing="0" w:after="0" w:afterAutospacing="0"/>
        <w:ind w:firstLine="709"/>
        <w:jc w:val="both"/>
        <w:rPr>
          <w:bCs/>
          <w:kern w:val="36"/>
          <w:sz w:val="16"/>
          <w:szCs w:val="16"/>
        </w:rPr>
      </w:pPr>
      <w:r w:rsidRPr="001A794A">
        <w:rPr>
          <w:bCs/>
          <w:kern w:val="36"/>
          <w:sz w:val="16"/>
          <w:szCs w:val="16"/>
        </w:rPr>
        <w:t>Головне управління ДПС у Дніпропетровській області нагаду</w:t>
      </w:r>
      <w:proofErr w:type="gramStart"/>
      <w:r w:rsidRPr="001A794A">
        <w:rPr>
          <w:bCs/>
          <w:kern w:val="36"/>
          <w:sz w:val="16"/>
          <w:szCs w:val="16"/>
        </w:rPr>
        <w:t>є,</w:t>
      </w:r>
      <w:proofErr w:type="gramEnd"/>
      <w:r w:rsidRPr="001A794A">
        <w:rPr>
          <w:bCs/>
          <w:kern w:val="36"/>
          <w:sz w:val="16"/>
          <w:szCs w:val="16"/>
        </w:rPr>
        <w:t xml:space="preserve"> що згідно з підпунктом «ґ» підпункту 141.4.1 пункту 141.4 статті 141 Податкового кодексу України (далі – Кодекс) лізингова/орендна плата – є дохід, отриманий нерезидентом із джерелом його походження з України, який оподатковується в порядку і за ставками, визначеними Кодексом. </w:t>
      </w:r>
    </w:p>
    <w:p w:rsidR="00E75E51" w:rsidRPr="001A794A" w:rsidRDefault="00E75E51" w:rsidP="00711E94">
      <w:pPr>
        <w:pStyle w:val="ac"/>
        <w:spacing w:before="0" w:beforeAutospacing="0" w:after="0" w:afterAutospacing="0"/>
        <w:ind w:firstLine="709"/>
        <w:jc w:val="both"/>
        <w:rPr>
          <w:bCs/>
          <w:kern w:val="36"/>
          <w:sz w:val="16"/>
          <w:szCs w:val="16"/>
        </w:rPr>
      </w:pPr>
      <w:r w:rsidRPr="001A794A">
        <w:rPr>
          <w:bCs/>
          <w:kern w:val="36"/>
          <w:sz w:val="16"/>
          <w:szCs w:val="16"/>
        </w:rPr>
        <w:t>Відповідно до  </w:t>
      </w:r>
      <w:proofErr w:type="gramStart"/>
      <w:r w:rsidRPr="001A794A">
        <w:rPr>
          <w:bCs/>
          <w:kern w:val="36"/>
          <w:sz w:val="16"/>
          <w:szCs w:val="16"/>
        </w:rPr>
        <w:t>п</w:t>
      </w:r>
      <w:proofErr w:type="gramEnd"/>
      <w:r w:rsidRPr="001A794A">
        <w:rPr>
          <w:bCs/>
          <w:kern w:val="36"/>
          <w:sz w:val="16"/>
          <w:szCs w:val="16"/>
        </w:rPr>
        <w:t xml:space="preserve">ідпункту 141.4.2 пункту 141.4 статті 141 Кодексу резидент, у тому числі фізична особа – підприємець, фізична особа, яка провадить незалежну професійну діяльність, або суб'єкт господарювання (юридична особа чи фізична особа – підприємець), який обрав спрощену систему оподаткування, або інший нерезидент, який провадить господарську діяльність через постійне представництво на території України, які здійснюють на користь нерезидента або уповноваженої ним особи будь-яку виплату з доходу з джерелом його походження з України, отриманого таким нерезидентом (у тому числі на рахунки нерезидента, що ведуться в національній валюті), утримують податок з таких доходів, зазначених у </w:t>
      </w:r>
      <w:proofErr w:type="gramStart"/>
      <w:r w:rsidRPr="001A794A">
        <w:rPr>
          <w:bCs/>
          <w:kern w:val="36"/>
          <w:sz w:val="16"/>
          <w:szCs w:val="16"/>
        </w:rPr>
        <w:t>п</w:t>
      </w:r>
      <w:proofErr w:type="gramEnd"/>
      <w:r w:rsidRPr="001A794A">
        <w:rPr>
          <w:bCs/>
          <w:kern w:val="36"/>
          <w:sz w:val="16"/>
          <w:szCs w:val="16"/>
        </w:rPr>
        <w:t>ідпункті 141.4.1 цього пункту, за ставкою в розмі</w:t>
      </w:r>
      <w:proofErr w:type="gramStart"/>
      <w:r w:rsidRPr="001A794A">
        <w:rPr>
          <w:bCs/>
          <w:kern w:val="36"/>
          <w:sz w:val="16"/>
          <w:szCs w:val="16"/>
        </w:rPr>
        <w:t>р</w:t>
      </w:r>
      <w:proofErr w:type="gramEnd"/>
      <w:r w:rsidRPr="001A794A">
        <w:rPr>
          <w:bCs/>
          <w:kern w:val="36"/>
          <w:sz w:val="16"/>
          <w:szCs w:val="16"/>
        </w:rPr>
        <w:t xml:space="preserve">і 15 відсотків (крім доходів, зазначених у підпунктах 141.4.4 – 141.4.5 та 141.4.11 цього пункту) їх суми та за їх рахунок, що сплачується до бюджету під час такої виплати, якщо інше не передбачено положеннями міжнародних договорів України з країнами резиденції осіб, на користь яких здійснюються виплати, що набрали чинності. </w:t>
      </w:r>
    </w:p>
    <w:p w:rsidR="00E75E51" w:rsidRPr="001A794A" w:rsidRDefault="00E75E51"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Згідно з пунктом 3.2 статті 3 Кодексу, якщо міжнародним договором, згода на обов’язковість якого надана Верховною Радою України, встановлено інші правила, ніж ті, що передбачені цим Кодексом, застосовуються правила міжнародного договору. </w:t>
      </w:r>
    </w:p>
    <w:p w:rsidR="00E75E51" w:rsidRPr="001A794A" w:rsidRDefault="00E75E51"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Протягом 2017 – 2023 років на користь нерезидентів, які зареєстровані в юрисдикціях, в яких термін «роялті» включає в собі плату за користування обладнанням, здійснено виплати доходів у вигляді лізингу на загальну суму 13 100 </w:t>
      </w:r>
      <w:proofErr w:type="gramStart"/>
      <w:r w:rsidRPr="001A794A">
        <w:rPr>
          <w:bCs/>
          <w:kern w:val="36"/>
          <w:sz w:val="16"/>
          <w:szCs w:val="16"/>
        </w:rPr>
        <w:t>млн</w:t>
      </w:r>
      <w:proofErr w:type="gramEnd"/>
      <w:r w:rsidRPr="001A794A">
        <w:rPr>
          <w:bCs/>
          <w:kern w:val="36"/>
          <w:sz w:val="16"/>
          <w:szCs w:val="16"/>
        </w:rPr>
        <w:t xml:space="preserve"> грн, що звільнені від оподаткування. </w:t>
      </w:r>
    </w:p>
    <w:p w:rsidR="00E75E51" w:rsidRPr="001A794A" w:rsidRDefault="00E75E51" w:rsidP="00711E94">
      <w:pPr>
        <w:pStyle w:val="ac"/>
        <w:spacing w:before="0" w:beforeAutospacing="0" w:after="0" w:afterAutospacing="0"/>
        <w:ind w:firstLine="709"/>
        <w:jc w:val="both"/>
        <w:rPr>
          <w:bCs/>
          <w:kern w:val="36"/>
          <w:sz w:val="16"/>
          <w:szCs w:val="16"/>
        </w:rPr>
      </w:pPr>
      <w:r w:rsidRPr="001A794A">
        <w:rPr>
          <w:bCs/>
          <w:kern w:val="36"/>
          <w:sz w:val="16"/>
          <w:szCs w:val="16"/>
        </w:rPr>
        <w:t>Значні виплати здійснюються на користь компаній, що зареєстровані в Республіці Кі</w:t>
      </w:r>
      <w:proofErr w:type="gramStart"/>
      <w:r w:rsidRPr="001A794A">
        <w:rPr>
          <w:bCs/>
          <w:kern w:val="36"/>
          <w:sz w:val="16"/>
          <w:szCs w:val="16"/>
        </w:rPr>
        <w:t>пр</w:t>
      </w:r>
      <w:proofErr w:type="gramEnd"/>
      <w:r w:rsidRPr="001A794A">
        <w:rPr>
          <w:bCs/>
          <w:kern w:val="36"/>
          <w:sz w:val="16"/>
          <w:szCs w:val="16"/>
        </w:rPr>
        <w:t xml:space="preserve"> (64 %), Туреччині (11 %), Португалії (11 %), Естонії (3 %), Польщі (3 %) та інші. </w:t>
      </w:r>
    </w:p>
    <w:p w:rsidR="00E75E51" w:rsidRPr="001A794A" w:rsidRDefault="00E75E51" w:rsidP="00711E94">
      <w:pPr>
        <w:pStyle w:val="ac"/>
        <w:spacing w:before="0" w:beforeAutospacing="0" w:after="0" w:afterAutospacing="0"/>
        <w:ind w:firstLine="709"/>
        <w:jc w:val="both"/>
        <w:rPr>
          <w:bCs/>
          <w:kern w:val="36"/>
          <w:sz w:val="16"/>
          <w:szCs w:val="16"/>
        </w:rPr>
      </w:pPr>
      <w:r w:rsidRPr="001A794A">
        <w:rPr>
          <w:bCs/>
          <w:kern w:val="36"/>
          <w:sz w:val="16"/>
          <w:szCs w:val="16"/>
        </w:rPr>
        <w:lastRenderedPageBreak/>
        <w:t>Зокрема, у 27 конвенціях про уникнення подвійного оподаткування (Естонія, Польща, Литва, Латвія, Болгарія, Бразилія, Чехія, Кі</w:t>
      </w:r>
      <w:proofErr w:type="gramStart"/>
      <w:r w:rsidRPr="001A794A">
        <w:rPr>
          <w:bCs/>
          <w:kern w:val="36"/>
          <w:sz w:val="16"/>
          <w:szCs w:val="16"/>
        </w:rPr>
        <w:t>пр</w:t>
      </w:r>
      <w:proofErr w:type="gramEnd"/>
      <w:r w:rsidRPr="001A794A">
        <w:rPr>
          <w:bCs/>
          <w:kern w:val="36"/>
          <w:sz w:val="16"/>
          <w:szCs w:val="16"/>
        </w:rPr>
        <w:t xml:space="preserve">, Азербайджан, Алжир, В’єтнам, Єгипет, Йорданія, Ісландія, Казахстан, Саудівська Аравія, Лівія, Марокко, Мексика, Монголія, Пакистан, Сінгапур, Словенія, Таїланд, Туреччина, Туркменістан, Узбекистан) (далі – Конвенцій) відповідно до статті 12 термін «роялті» означає </w:t>
      </w:r>
      <w:proofErr w:type="gramStart"/>
      <w:r w:rsidRPr="001A794A">
        <w:rPr>
          <w:bCs/>
          <w:kern w:val="36"/>
          <w:sz w:val="16"/>
          <w:szCs w:val="16"/>
        </w:rPr>
        <w:t>платіж</w:t>
      </w:r>
      <w:proofErr w:type="gramEnd"/>
      <w:r w:rsidRPr="001A794A">
        <w:rPr>
          <w:bCs/>
          <w:kern w:val="36"/>
          <w:sz w:val="16"/>
          <w:szCs w:val="16"/>
        </w:rPr>
        <w:t xml:space="preserve">, зокрема, за користування або за надання права користування промисловим, комерційним або науковим обладнанням. </w:t>
      </w:r>
    </w:p>
    <w:p w:rsidR="00E75E51" w:rsidRPr="001A794A" w:rsidRDefault="00E75E51" w:rsidP="00711E94">
      <w:pPr>
        <w:pStyle w:val="ac"/>
        <w:spacing w:before="0" w:beforeAutospacing="0" w:after="0" w:afterAutospacing="0"/>
        <w:ind w:firstLine="709"/>
        <w:jc w:val="both"/>
        <w:rPr>
          <w:bCs/>
          <w:kern w:val="36"/>
          <w:sz w:val="16"/>
          <w:szCs w:val="16"/>
        </w:rPr>
      </w:pPr>
      <w:proofErr w:type="gramStart"/>
      <w:r w:rsidRPr="001A794A">
        <w:rPr>
          <w:bCs/>
          <w:kern w:val="36"/>
          <w:sz w:val="16"/>
          <w:szCs w:val="16"/>
        </w:rPr>
        <w:t xml:space="preserve">Згідно з пунктом 2 статті 3 Конвенцій, при їх застосуванні Договірною Державою будь-який термін, не визначений в конвенціях, має те значення, яке надається йому законодавством цієї Держави щодо податків, на які вони поширюються, якщо з контексту не випливає інше. </w:t>
      </w:r>
      <w:proofErr w:type="gramEnd"/>
    </w:p>
    <w:p w:rsidR="00E75E51" w:rsidRPr="001A794A" w:rsidRDefault="00E75E51"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Відповідно до пункту 1 статті 31 Віденської конвенції про право міжнародних договорів </w:t>
      </w:r>
      <w:proofErr w:type="gramStart"/>
      <w:r w:rsidRPr="001A794A">
        <w:rPr>
          <w:bCs/>
          <w:kern w:val="36"/>
          <w:sz w:val="16"/>
          <w:szCs w:val="16"/>
        </w:rPr>
        <w:t>в</w:t>
      </w:r>
      <w:proofErr w:type="gramEnd"/>
      <w:r w:rsidRPr="001A794A">
        <w:rPr>
          <w:bCs/>
          <w:kern w:val="36"/>
          <w:sz w:val="16"/>
          <w:szCs w:val="16"/>
        </w:rPr>
        <w:t xml:space="preserve">ід 23.05.1969 (далі – Віденська конвенція), договір повинен тлумачитись добросовісно відповідно до звичайного значення, яке слід надавати термінам договору в їх контексті, а також у світлі об’єкта і цілей договору. Стаття 32 Віденської конвенції дозволяє звертатися до додаткових засобів тлумачення, в тому числі до </w:t>
      </w:r>
      <w:proofErr w:type="gramStart"/>
      <w:r w:rsidRPr="001A794A">
        <w:rPr>
          <w:bCs/>
          <w:kern w:val="36"/>
          <w:sz w:val="16"/>
          <w:szCs w:val="16"/>
        </w:rPr>
        <w:t>п</w:t>
      </w:r>
      <w:proofErr w:type="gramEnd"/>
      <w:r w:rsidRPr="001A794A">
        <w:rPr>
          <w:bCs/>
          <w:kern w:val="36"/>
          <w:sz w:val="16"/>
          <w:szCs w:val="16"/>
        </w:rPr>
        <w:t xml:space="preserve">ідготовчих матеріалів та до обставин укладення договору, якими для цілей конвенцій про уникнення подвійного оподаткування є Коментарі до Модельної податкової конвенції ОЕСР та Коментарі до Типової конвенції ООН про уникнення подвійного оподаткування у відносинах між розвинутими </w:t>
      </w:r>
      <w:proofErr w:type="gramStart"/>
      <w:r w:rsidRPr="001A794A">
        <w:rPr>
          <w:bCs/>
          <w:kern w:val="36"/>
          <w:sz w:val="16"/>
          <w:szCs w:val="16"/>
        </w:rPr>
        <w:t>країнами</w:t>
      </w:r>
      <w:proofErr w:type="gramEnd"/>
      <w:r w:rsidRPr="001A794A">
        <w:rPr>
          <w:bCs/>
          <w:kern w:val="36"/>
          <w:sz w:val="16"/>
          <w:szCs w:val="16"/>
        </w:rPr>
        <w:t xml:space="preserve"> та країнами, які розвиваються (далі – Типова конвенція ООН). </w:t>
      </w:r>
    </w:p>
    <w:p w:rsidR="00E75E51" w:rsidRPr="001A794A" w:rsidRDefault="00E75E51" w:rsidP="00711E94">
      <w:pPr>
        <w:pStyle w:val="ac"/>
        <w:spacing w:before="0" w:beforeAutospacing="0" w:after="0" w:afterAutospacing="0"/>
        <w:ind w:firstLine="709"/>
        <w:jc w:val="both"/>
        <w:rPr>
          <w:bCs/>
          <w:kern w:val="36"/>
          <w:sz w:val="16"/>
          <w:szCs w:val="16"/>
        </w:rPr>
      </w:pPr>
      <w:r w:rsidRPr="001A794A">
        <w:rPr>
          <w:bCs/>
          <w:kern w:val="36"/>
          <w:sz w:val="16"/>
          <w:szCs w:val="16"/>
        </w:rPr>
        <w:t>Враховуючи те, що визначення «роялті», викладене у статті 12 Конвенції, відповідає пункту 3 статті 12 Типової конвенції ООН, необхідно звертатися до Коментарі</w:t>
      </w:r>
      <w:proofErr w:type="gramStart"/>
      <w:r w:rsidRPr="001A794A">
        <w:rPr>
          <w:bCs/>
          <w:kern w:val="36"/>
          <w:sz w:val="16"/>
          <w:szCs w:val="16"/>
        </w:rPr>
        <w:t>в</w:t>
      </w:r>
      <w:proofErr w:type="gramEnd"/>
      <w:r w:rsidRPr="001A794A">
        <w:rPr>
          <w:bCs/>
          <w:kern w:val="36"/>
          <w:sz w:val="16"/>
          <w:szCs w:val="16"/>
        </w:rPr>
        <w:t xml:space="preserve"> до неї. </w:t>
      </w:r>
    </w:p>
    <w:p w:rsidR="00E75E51" w:rsidRPr="001A794A" w:rsidRDefault="00E75E51" w:rsidP="00711E94">
      <w:pPr>
        <w:pStyle w:val="ac"/>
        <w:spacing w:before="0" w:beforeAutospacing="0" w:after="0" w:afterAutospacing="0"/>
        <w:ind w:firstLine="709"/>
        <w:jc w:val="both"/>
        <w:rPr>
          <w:bCs/>
          <w:kern w:val="36"/>
          <w:sz w:val="16"/>
          <w:szCs w:val="16"/>
        </w:rPr>
      </w:pPr>
      <w:r w:rsidRPr="001A794A">
        <w:rPr>
          <w:bCs/>
          <w:kern w:val="36"/>
          <w:sz w:val="16"/>
          <w:szCs w:val="16"/>
        </w:rPr>
        <w:t>Відповідно до пункту 13.2 Коментарів до статті 12 Типової конвенції ООН, промислове, комерційне чи наукове обладнання може також включати (перелі</w:t>
      </w:r>
      <w:proofErr w:type="gramStart"/>
      <w:r w:rsidRPr="001A794A">
        <w:rPr>
          <w:bCs/>
          <w:kern w:val="36"/>
          <w:sz w:val="16"/>
          <w:szCs w:val="16"/>
        </w:rPr>
        <w:t>к</w:t>
      </w:r>
      <w:proofErr w:type="gramEnd"/>
      <w:r w:rsidRPr="001A794A">
        <w:rPr>
          <w:bCs/>
          <w:kern w:val="36"/>
          <w:sz w:val="16"/>
          <w:szCs w:val="16"/>
        </w:rPr>
        <w:t xml:space="preserve"> не є вичерпним) кораблі, літаки, автомобілі та інші транспортні засоби, крани, контейнери, супутники, трубопроводи та кабелі тощо. </w:t>
      </w:r>
    </w:p>
    <w:p w:rsidR="00E75E51" w:rsidRPr="001A794A" w:rsidRDefault="00E75E51" w:rsidP="00711E94">
      <w:pPr>
        <w:pStyle w:val="ac"/>
        <w:spacing w:before="0" w:beforeAutospacing="0" w:after="0" w:afterAutospacing="0"/>
        <w:ind w:firstLine="709"/>
        <w:jc w:val="both"/>
        <w:rPr>
          <w:bCs/>
          <w:kern w:val="36"/>
          <w:sz w:val="16"/>
          <w:szCs w:val="16"/>
        </w:rPr>
      </w:pPr>
      <w:proofErr w:type="gramStart"/>
      <w:r w:rsidRPr="001A794A">
        <w:rPr>
          <w:bCs/>
          <w:kern w:val="36"/>
          <w:sz w:val="16"/>
          <w:szCs w:val="16"/>
        </w:rPr>
        <w:t>Враховуючи вказане вище, при застосуванні Конвенції в Україні для цілей класифікації платежу (винагороди, компенсації) як платежу за «користування або за надання права користування промисловим, комерційним або науковим обладнанням» термін «промислове, комерційне або наукове обладнання» необхідно тлумачити в широкому сенсі, таким чином, щоб він охоплював будь-яку комбінацію механізмів, прилад</w:t>
      </w:r>
      <w:proofErr w:type="gramEnd"/>
      <w:r w:rsidRPr="001A794A">
        <w:rPr>
          <w:bCs/>
          <w:kern w:val="36"/>
          <w:sz w:val="16"/>
          <w:szCs w:val="16"/>
        </w:rPr>
        <w:t>і</w:t>
      </w:r>
      <w:proofErr w:type="gramStart"/>
      <w:r w:rsidRPr="001A794A">
        <w:rPr>
          <w:bCs/>
          <w:kern w:val="36"/>
          <w:sz w:val="16"/>
          <w:szCs w:val="16"/>
        </w:rPr>
        <w:t>в</w:t>
      </w:r>
      <w:proofErr w:type="gramEnd"/>
      <w:r w:rsidRPr="001A794A">
        <w:rPr>
          <w:bCs/>
          <w:kern w:val="36"/>
          <w:sz w:val="16"/>
          <w:szCs w:val="16"/>
        </w:rPr>
        <w:t xml:space="preserve"> та інструментів. </w:t>
      </w:r>
    </w:p>
    <w:p w:rsidR="00E75E51" w:rsidRPr="001A794A" w:rsidRDefault="00E75E51"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Відтак, реалізація Україною свого права на оподаткування відповідно до Конвенцій вимагатиме сплати податку в Україні у джерела виплати на платежі, які компанії – резиденти України здійснюють на користь резидентів інших </w:t>
      </w:r>
      <w:proofErr w:type="gramStart"/>
      <w:r w:rsidRPr="001A794A">
        <w:rPr>
          <w:bCs/>
          <w:kern w:val="36"/>
          <w:sz w:val="16"/>
          <w:szCs w:val="16"/>
        </w:rPr>
        <w:t>країн</w:t>
      </w:r>
      <w:proofErr w:type="gramEnd"/>
      <w:r w:rsidRPr="001A794A">
        <w:rPr>
          <w:bCs/>
          <w:kern w:val="36"/>
          <w:sz w:val="16"/>
          <w:szCs w:val="16"/>
        </w:rPr>
        <w:t xml:space="preserve"> за користування (оренду) промисловим, комерційним або науковим обладнанням, у тому числі кораблями, літаками, автомобілями та іншими транспортними засобами, кранами, контейнерами, супутниками, трубопроводами та кабелями (перелік не є вичерпним), оскільки ці платежі розглядаються як роялті відповідно </w:t>
      </w:r>
      <w:proofErr w:type="gramStart"/>
      <w:r w:rsidRPr="001A794A">
        <w:rPr>
          <w:bCs/>
          <w:kern w:val="36"/>
          <w:sz w:val="16"/>
          <w:szCs w:val="16"/>
        </w:rPr>
        <w:t>до</w:t>
      </w:r>
      <w:proofErr w:type="gramEnd"/>
      <w:r w:rsidRPr="001A794A">
        <w:rPr>
          <w:bCs/>
          <w:kern w:val="36"/>
          <w:sz w:val="16"/>
          <w:szCs w:val="16"/>
        </w:rPr>
        <w:t xml:space="preserve"> пункту статті 12 конвенцій. </w:t>
      </w:r>
    </w:p>
    <w:p w:rsidR="00E75E51" w:rsidRPr="001A794A" w:rsidRDefault="00E75E51"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Разом з тим, зауважуємо, що відповідно до </w:t>
      </w:r>
      <w:proofErr w:type="gramStart"/>
      <w:r w:rsidRPr="001A794A">
        <w:rPr>
          <w:bCs/>
          <w:kern w:val="36"/>
          <w:sz w:val="16"/>
          <w:szCs w:val="16"/>
        </w:rPr>
        <w:t>п</w:t>
      </w:r>
      <w:proofErr w:type="gramEnd"/>
      <w:r w:rsidRPr="001A794A">
        <w:rPr>
          <w:bCs/>
          <w:kern w:val="36"/>
          <w:sz w:val="16"/>
          <w:szCs w:val="16"/>
        </w:rPr>
        <w:t>ідпункту 69.38 пункту 69 підрозділу 10 розділу ХХ «Перехідні положення» Кодексу тимчасово, на період з 1 серпня 2023 року до припинення або скасування воєнного стану на території України, введеного Указом Президента України «Про введення воєнного стану в Україні» ві</w:t>
      </w:r>
      <w:proofErr w:type="gramStart"/>
      <w:r w:rsidRPr="001A794A">
        <w:rPr>
          <w:bCs/>
          <w:kern w:val="36"/>
          <w:sz w:val="16"/>
          <w:szCs w:val="16"/>
        </w:rPr>
        <w:t>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у разі самостійного виправлення платником податків з дотриманням порядку, вимог та обмежень, визначених статтею 50 Кодексу, помилок, що призвели до заниження податкового зобов’язання, такий платник</w:t>
      </w:r>
      <w:proofErr w:type="gramEnd"/>
      <w:r w:rsidRPr="001A794A">
        <w:rPr>
          <w:bCs/>
          <w:kern w:val="36"/>
          <w:sz w:val="16"/>
          <w:szCs w:val="16"/>
        </w:rPr>
        <w:t xml:space="preserve"> звільняється від нарахування та сплати штрафних санкцій, передбачених пунктом 50.1 статті 50 Кодексу, та пені. </w:t>
      </w:r>
    </w:p>
    <w:p w:rsidR="00E75E51" w:rsidRPr="001A794A" w:rsidRDefault="00E75E51" w:rsidP="00711E94">
      <w:pPr>
        <w:pStyle w:val="ac"/>
        <w:spacing w:before="0" w:beforeAutospacing="0" w:after="0" w:afterAutospacing="0"/>
        <w:ind w:firstLine="709"/>
        <w:jc w:val="both"/>
        <w:rPr>
          <w:bCs/>
          <w:kern w:val="36"/>
          <w:sz w:val="16"/>
          <w:szCs w:val="16"/>
        </w:rPr>
      </w:pPr>
      <w:r w:rsidRPr="001A794A">
        <w:rPr>
          <w:bCs/>
          <w:kern w:val="36"/>
          <w:sz w:val="16"/>
          <w:szCs w:val="16"/>
        </w:rPr>
        <w:t>Звертаємо увагу платників, що добровільне уточнення сплачених сум податку на прибуток з доході</w:t>
      </w:r>
      <w:proofErr w:type="gramStart"/>
      <w:r w:rsidRPr="001A794A">
        <w:rPr>
          <w:bCs/>
          <w:kern w:val="36"/>
          <w:sz w:val="16"/>
          <w:szCs w:val="16"/>
        </w:rPr>
        <w:t>в</w:t>
      </w:r>
      <w:proofErr w:type="gramEnd"/>
      <w:r w:rsidRPr="001A794A">
        <w:rPr>
          <w:bCs/>
          <w:kern w:val="36"/>
          <w:sz w:val="16"/>
          <w:szCs w:val="16"/>
        </w:rPr>
        <w:t xml:space="preserve"> нерезидентів дозволить бізнесу зменшити тягар сплати штрафних санкцій та пені, які нараховуються при проведенні контрольно-перевірочної роботи. </w:t>
      </w:r>
    </w:p>
    <w:p w:rsidR="003C566E" w:rsidRPr="001A794A" w:rsidRDefault="003C566E"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E75E51" w:rsidRPr="001A794A" w:rsidRDefault="00E75E51"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 xml:space="preserve">До уваги суб’єктів господарювання, які здійснюють операції з </w:t>
      </w:r>
      <w:proofErr w:type="gramStart"/>
      <w:r w:rsidRPr="001A794A">
        <w:rPr>
          <w:rFonts w:ascii="Times New Roman" w:eastAsia="Times New Roman" w:hAnsi="Times New Roman" w:cs="Times New Roman"/>
          <w:b/>
          <w:bCs/>
          <w:kern w:val="36"/>
          <w:sz w:val="16"/>
          <w:szCs w:val="16"/>
          <w:lang w:eastAsia="ru-RU"/>
        </w:rPr>
        <w:t>п</w:t>
      </w:r>
      <w:proofErr w:type="gramEnd"/>
      <w:r w:rsidRPr="001A794A">
        <w:rPr>
          <w:rFonts w:ascii="Times New Roman" w:eastAsia="Times New Roman" w:hAnsi="Times New Roman" w:cs="Times New Roman"/>
          <w:b/>
          <w:bCs/>
          <w:kern w:val="36"/>
          <w:sz w:val="16"/>
          <w:szCs w:val="16"/>
          <w:lang w:eastAsia="ru-RU"/>
        </w:rPr>
        <w:t>ідакцизними товарами на підставі ліцензій!</w:t>
      </w:r>
    </w:p>
    <w:p w:rsidR="00E75E51" w:rsidRPr="001A794A" w:rsidRDefault="00711E94" w:rsidP="00711E94">
      <w:pPr>
        <w:pStyle w:val="ac"/>
        <w:spacing w:before="0" w:beforeAutospacing="0" w:after="0" w:afterAutospacing="0"/>
        <w:ind w:firstLine="709"/>
        <w:jc w:val="both"/>
        <w:rPr>
          <w:bCs/>
          <w:kern w:val="36"/>
          <w:sz w:val="16"/>
          <w:szCs w:val="16"/>
        </w:rPr>
      </w:pPr>
      <w:proofErr w:type="gramStart"/>
      <w:r w:rsidRPr="001A794A">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A794A">
        <w:rPr>
          <w:sz w:val="16"/>
          <w:szCs w:val="16"/>
        </w:rPr>
        <w:t xml:space="preserve"> Нікопольської, Марганецької, Томаківської державних податкових інспекцій та ДПІ у м</w:t>
      </w:r>
      <w:proofErr w:type="gramStart"/>
      <w:r w:rsidRPr="001A794A">
        <w:rPr>
          <w:sz w:val="16"/>
          <w:szCs w:val="16"/>
        </w:rPr>
        <w:t>.П</w:t>
      </w:r>
      <w:proofErr w:type="gramEnd"/>
      <w:r w:rsidRPr="001A794A">
        <w:rPr>
          <w:sz w:val="16"/>
          <w:szCs w:val="16"/>
        </w:rPr>
        <w:t xml:space="preserve">окрові) </w:t>
      </w:r>
      <w:r w:rsidR="00E75E51" w:rsidRPr="001A794A">
        <w:rPr>
          <w:bCs/>
          <w:kern w:val="36"/>
          <w:sz w:val="16"/>
          <w:szCs w:val="16"/>
        </w:rPr>
        <w:t xml:space="preserve">повідомляє, що відповідно до п. 6 розд. ХІІІ «Перехідні положення» Закону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w:t>
      </w:r>
      <w:proofErr w:type="gramStart"/>
      <w:r w:rsidR="00E75E51" w:rsidRPr="001A794A">
        <w:rPr>
          <w:bCs/>
          <w:kern w:val="36"/>
          <w:sz w:val="16"/>
          <w:szCs w:val="16"/>
        </w:rPr>
        <w:t>р</w:t>
      </w:r>
      <w:proofErr w:type="gramEnd"/>
      <w:r w:rsidR="00E75E51" w:rsidRPr="001A794A">
        <w:rPr>
          <w:bCs/>
          <w:kern w:val="36"/>
          <w:sz w:val="16"/>
          <w:szCs w:val="16"/>
        </w:rPr>
        <w:t xml:space="preserve">ідин, що використовуються в електронних сигаретах, та пального» (далі – Закон № 3817) суб’єкт господарювання, який починаючи з дня введення воєнного стану в Україні, введеного Указом Президента України «Про введення воєнного стану в Україні» від 24 лютого 2022 року № 64/2022, до дня набрання чинності Законом № 3817 здійснював господарську діяльність на </w:t>
      </w:r>
      <w:proofErr w:type="gramStart"/>
      <w:r w:rsidR="00E75E51" w:rsidRPr="001A794A">
        <w:rPr>
          <w:bCs/>
          <w:kern w:val="36"/>
          <w:sz w:val="16"/>
          <w:szCs w:val="16"/>
        </w:rPr>
        <w:t>п</w:t>
      </w:r>
      <w:proofErr w:type="gramEnd"/>
      <w:r w:rsidR="00E75E51" w:rsidRPr="001A794A">
        <w:rPr>
          <w:bCs/>
          <w:kern w:val="36"/>
          <w:sz w:val="16"/>
          <w:szCs w:val="16"/>
        </w:rPr>
        <w:t xml:space="preserve">ідставі ліцензії на право провадження відповідного виду господарської діяльності, строк дії якої закінчився у цей період, та який не отримав нової </w:t>
      </w:r>
      <w:proofErr w:type="gramStart"/>
      <w:r w:rsidR="00E75E51" w:rsidRPr="001A794A">
        <w:rPr>
          <w:bCs/>
          <w:kern w:val="36"/>
          <w:sz w:val="16"/>
          <w:szCs w:val="16"/>
        </w:rPr>
        <w:t>л</w:t>
      </w:r>
      <w:proofErr w:type="gramEnd"/>
      <w:r w:rsidR="00E75E51" w:rsidRPr="001A794A">
        <w:rPr>
          <w:bCs/>
          <w:kern w:val="36"/>
          <w:sz w:val="16"/>
          <w:szCs w:val="16"/>
        </w:rPr>
        <w:t xml:space="preserve">іцензії на право провадження відповідного виду господарської діяльності, зобов’язаний протягом трьох місяців, наступних за місяцем, в якому Закон № 3817 набрав чинності: </w:t>
      </w:r>
    </w:p>
    <w:p w:rsidR="00E75E51" w:rsidRPr="001A794A" w:rsidRDefault="00E75E51"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 подати заяву про отримання нової ліцензії на право провадження відповідного виду господарської діяльності у порядку, визначеному Законом України від 19 грудня 1995 року № 481/95-B «Про державне регулювання виробництва і обігу спирту етилового, спиртових дистилятів, алкогольних напоїв, тютюнових виробів, </w:t>
      </w:r>
      <w:proofErr w:type="gramStart"/>
      <w:r w:rsidRPr="001A794A">
        <w:rPr>
          <w:bCs/>
          <w:kern w:val="36"/>
          <w:sz w:val="16"/>
          <w:szCs w:val="16"/>
        </w:rPr>
        <w:t>р</w:t>
      </w:r>
      <w:proofErr w:type="gramEnd"/>
      <w:r w:rsidRPr="001A794A">
        <w:rPr>
          <w:bCs/>
          <w:kern w:val="36"/>
          <w:sz w:val="16"/>
          <w:szCs w:val="16"/>
        </w:rPr>
        <w:t xml:space="preserve">ідин, що використовуються в електронних сигаретах, та пального» із змінами (далі – Закон № 481); </w:t>
      </w:r>
    </w:p>
    <w:p w:rsidR="00E75E51" w:rsidRPr="001A794A" w:rsidRDefault="00E75E51" w:rsidP="00711E94">
      <w:pPr>
        <w:pStyle w:val="ac"/>
        <w:spacing w:before="0" w:beforeAutospacing="0" w:after="0" w:afterAutospacing="0"/>
        <w:ind w:firstLine="709"/>
        <w:jc w:val="both"/>
        <w:rPr>
          <w:bCs/>
          <w:kern w:val="36"/>
          <w:sz w:val="16"/>
          <w:szCs w:val="16"/>
        </w:rPr>
      </w:pPr>
      <w:proofErr w:type="gramStart"/>
      <w:r w:rsidRPr="001A794A">
        <w:rPr>
          <w:bCs/>
          <w:kern w:val="36"/>
          <w:sz w:val="16"/>
          <w:szCs w:val="16"/>
        </w:rPr>
        <w:t>- сплатити не сплачені протягом зазначеного періоду чергові платежі за ліцензію на право провадження відповідного виду господарської діяльності, у тому числі за період з дня закінчення строку дії раніше виданої/наданої ліцензії до останнього дня третього місяця, наступного за місяцем, в якому набрав чинності Закон № 3817, або до дня</w:t>
      </w:r>
      <w:proofErr w:type="gramEnd"/>
      <w:r w:rsidRPr="001A794A">
        <w:rPr>
          <w:bCs/>
          <w:kern w:val="36"/>
          <w:sz w:val="16"/>
          <w:szCs w:val="16"/>
        </w:rPr>
        <w:t xml:space="preserve"> отримання нової </w:t>
      </w:r>
      <w:proofErr w:type="gramStart"/>
      <w:r w:rsidRPr="001A794A">
        <w:rPr>
          <w:bCs/>
          <w:kern w:val="36"/>
          <w:sz w:val="16"/>
          <w:szCs w:val="16"/>
        </w:rPr>
        <w:t>л</w:t>
      </w:r>
      <w:proofErr w:type="gramEnd"/>
      <w:r w:rsidRPr="001A794A">
        <w:rPr>
          <w:bCs/>
          <w:kern w:val="36"/>
          <w:sz w:val="16"/>
          <w:szCs w:val="16"/>
        </w:rPr>
        <w:t xml:space="preserve">іцензії. </w:t>
      </w:r>
    </w:p>
    <w:p w:rsidR="00E75E51" w:rsidRPr="001A794A" w:rsidRDefault="00E75E51"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Суб’єкт господарювання, який </w:t>
      </w:r>
      <w:proofErr w:type="gramStart"/>
      <w:r w:rsidRPr="001A794A">
        <w:rPr>
          <w:bCs/>
          <w:kern w:val="36"/>
          <w:sz w:val="16"/>
          <w:szCs w:val="16"/>
        </w:rPr>
        <w:t>у пер</w:t>
      </w:r>
      <w:proofErr w:type="gramEnd"/>
      <w:r w:rsidRPr="001A794A">
        <w:rPr>
          <w:bCs/>
          <w:kern w:val="36"/>
          <w:sz w:val="16"/>
          <w:szCs w:val="16"/>
        </w:rPr>
        <w:t xml:space="preserve">іод, визначений абзацом першим п. 6 розд. ХІІІ «Перехідні положення» Закону № 3817, здійснював господарську діяльність на </w:t>
      </w:r>
      <w:proofErr w:type="gramStart"/>
      <w:r w:rsidRPr="001A794A">
        <w:rPr>
          <w:bCs/>
          <w:kern w:val="36"/>
          <w:sz w:val="16"/>
          <w:szCs w:val="16"/>
        </w:rPr>
        <w:t>п</w:t>
      </w:r>
      <w:proofErr w:type="gramEnd"/>
      <w:r w:rsidRPr="001A794A">
        <w:rPr>
          <w:bCs/>
          <w:kern w:val="36"/>
          <w:sz w:val="16"/>
          <w:szCs w:val="16"/>
        </w:rPr>
        <w:t xml:space="preserve">ідставі ліцензії на право провадження відповідного виду господарської діяльності, строк дії якої не закінчився у такий період, але за якою не сплачено чергові платежі, зобов’язаний протягом трьох місяців, наступних за місяцем, в якому набрав чинності Закон № 3817, сплатити не сплачені протягом зазначеного періоду чергові платежі за </w:t>
      </w:r>
      <w:proofErr w:type="gramStart"/>
      <w:r w:rsidRPr="001A794A">
        <w:rPr>
          <w:bCs/>
          <w:kern w:val="36"/>
          <w:sz w:val="16"/>
          <w:szCs w:val="16"/>
        </w:rPr>
        <w:t>л</w:t>
      </w:r>
      <w:proofErr w:type="gramEnd"/>
      <w:r w:rsidRPr="001A794A">
        <w:rPr>
          <w:bCs/>
          <w:kern w:val="36"/>
          <w:sz w:val="16"/>
          <w:szCs w:val="16"/>
        </w:rPr>
        <w:t xml:space="preserve">іцензію на право провадження відповідного виду господарської діяльності. </w:t>
      </w:r>
    </w:p>
    <w:p w:rsidR="00E75E51" w:rsidRPr="001A794A" w:rsidRDefault="00E75E51"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Пунктом 6 розд. ХІІІ «Перехідні положення» Закону № 3817 також встановлено: </w:t>
      </w:r>
    </w:p>
    <w:p w:rsidR="00E75E51" w:rsidRPr="001A794A" w:rsidRDefault="00E75E51"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 механізм розрахунку суми несплачених чергових платежів, які </w:t>
      </w:r>
      <w:proofErr w:type="gramStart"/>
      <w:r w:rsidRPr="001A794A">
        <w:rPr>
          <w:bCs/>
          <w:kern w:val="36"/>
          <w:sz w:val="16"/>
          <w:szCs w:val="16"/>
        </w:rPr>
        <w:t>п</w:t>
      </w:r>
      <w:proofErr w:type="gramEnd"/>
      <w:r w:rsidRPr="001A794A">
        <w:rPr>
          <w:bCs/>
          <w:kern w:val="36"/>
          <w:sz w:val="16"/>
          <w:szCs w:val="16"/>
        </w:rPr>
        <w:t xml:space="preserve">ідлягають сплаті відповідно до цього пункту; </w:t>
      </w:r>
    </w:p>
    <w:p w:rsidR="00E75E51" w:rsidRPr="001A794A" w:rsidRDefault="00E75E51"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 право суб’єкта господарювання звернутися до органу ліцензування для уточнення суми несплачених чергових платежів, яка </w:t>
      </w:r>
      <w:proofErr w:type="gramStart"/>
      <w:r w:rsidRPr="001A794A">
        <w:rPr>
          <w:bCs/>
          <w:kern w:val="36"/>
          <w:sz w:val="16"/>
          <w:szCs w:val="16"/>
        </w:rPr>
        <w:t>п</w:t>
      </w:r>
      <w:proofErr w:type="gramEnd"/>
      <w:r w:rsidRPr="001A794A">
        <w:rPr>
          <w:bCs/>
          <w:kern w:val="36"/>
          <w:sz w:val="16"/>
          <w:szCs w:val="16"/>
        </w:rPr>
        <w:t xml:space="preserve">ідлягає сплаті; </w:t>
      </w:r>
    </w:p>
    <w:p w:rsidR="00E75E51" w:rsidRPr="001A794A" w:rsidRDefault="00E75E51" w:rsidP="00711E94">
      <w:pPr>
        <w:pStyle w:val="ac"/>
        <w:spacing w:before="0" w:beforeAutospacing="0" w:after="0" w:afterAutospacing="0"/>
        <w:ind w:firstLine="709"/>
        <w:jc w:val="both"/>
        <w:rPr>
          <w:bCs/>
          <w:kern w:val="36"/>
          <w:sz w:val="16"/>
          <w:szCs w:val="16"/>
        </w:rPr>
      </w:pPr>
      <w:proofErr w:type="gramStart"/>
      <w:r w:rsidRPr="001A794A">
        <w:rPr>
          <w:bCs/>
          <w:kern w:val="36"/>
          <w:sz w:val="16"/>
          <w:szCs w:val="16"/>
        </w:rPr>
        <w:t>- наслідки для суб’єкта господарювання у разі невиконання ним вимоги щодо плати чергових платежів (визнання недійсною ліцензії з дати закінчення строку її дії та визнання такою, що провадилася без наявності ліцензії із застосуванням фінансових санкцій, визначених Законом № 481 – для ліцензій, строк дії яких закінчився у визначений п. 6 розд.</w:t>
      </w:r>
      <w:proofErr w:type="gramEnd"/>
      <w:r w:rsidRPr="001A794A">
        <w:rPr>
          <w:bCs/>
          <w:kern w:val="36"/>
          <w:sz w:val="16"/>
          <w:szCs w:val="16"/>
        </w:rPr>
        <w:t xml:space="preserve"> </w:t>
      </w:r>
      <w:proofErr w:type="gramStart"/>
      <w:r w:rsidRPr="001A794A">
        <w:rPr>
          <w:bCs/>
          <w:kern w:val="36"/>
          <w:sz w:val="16"/>
          <w:szCs w:val="16"/>
        </w:rPr>
        <w:t xml:space="preserve">ХІІІ «Перехідні положення» Закону № 3817 </w:t>
      </w:r>
      <w:r w:rsidRPr="001A794A">
        <w:rPr>
          <w:bCs/>
          <w:kern w:val="36"/>
          <w:sz w:val="16"/>
          <w:szCs w:val="16"/>
        </w:rPr>
        <w:lastRenderedPageBreak/>
        <w:t xml:space="preserve">період; припинення дії ліцензії у порядку, визначеному Законом № 481, з дня несплати першого чергового платежу – для ліцензій, строк дії яких не закінчився у період дії воєнного стану). </w:t>
      </w:r>
      <w:proofErr w:type="gramEnd"/>
    </w:p>
    <w:p w:rsidR="003C566E" w:rsidRPr="001A794A" w:rsidRDefault="003C566E"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C566E" w:rsidRPr="001A794A" w:rsidRDefault="003C566E"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 xml:space="preserve">Воєнний стан: дії платника акцизного податку, який до 27.07.2024 припинив провадження господарської діяльності, що </w:t>
      </w:r>
      <w:proofErr w:type="gramStart"/>
      <w:r w:rsidRPr="001A794A">
        <w:rPr>
          <w:rFonts w:ascii="Times New Roman" w:eastAsia="Times New Roman" w:hAnsi="Times New Roman" w:cs="Times New Roman"/>
          <w:b/>
          <w:bCs/>
          <w:kern w:val="36"/>
          <w:sz w:val="16"/>
          <w:szCs w:val="16"/>
          <w:lang w:eastAsia="ru-RU"/>
        </w:rPr>
        <w:t>п</w:t>
      </w:r>
      <w:proofErr w:type="gramEnd"/>
      <w:r w:rsidRPr="001A794A">
        <w:rPr>
          <w:rFonts w:ascii="Times New Roman" w:eastAsia="Times New Roman" w:hAnsi="Times New Roman" w:cs="Times New Roman"/>
          <w:b/>
          <w:bCs/>
          <w:kern w:val="36"/>
          <w:sz w:val="16"/>
          <w:szCs w:val="16"/>
          <w:lang w:eastAsia="ru-RU"/>
        </w:rPr>
        <w:t xml:space="preserve">ідлягає ліцензуванню </w:t>
      </w:r>
    </w:p>
    <w:p w:rsidR="003C566E" w:rsidRPr="001A794A" w:rsidRDefault="003C566E"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Головне управління ДПС у Дніпропетровській області звертає увагу, що відповідно до п. 6 розд. ХІІІ «Перехідні положення» Закону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w:t>
      </w:r>
      <w:proofErr w:type="gramStart"/>
      <w:r w:rsidRPr="001A794A">
        <w:rPr>
          <w:bCs/>
          <w:kern w:val="36"/>
          <w:sz w:val="16"/>
          <w:szCs w:val="16"/>
        </w:rPr>
        <w:t>р</w:t>
      </w:r>
      <w:proofErr w:type="gramEnd"/>
      <w:r w:rsidRPr="001A794A">
        <w:rPr>
          <w:bCs/>
          <w:kern w:val="36"/>
          <w:sz w:val="16"/>
          <w:szCs w:val="16"/>
        </w:rPr>
        <w:t xml:space="preserve">ідин, що використовуються в електронних сигаретах, та пального» (далі – Закон № 3817) суб’єкт господарювання, який у період починаючи з дня введення воєнного стану в Україні, введеного Указом Президента України «Про введення воєнного стану в Україні» від 24 лютого 2022 року № 64/2022, до дня набрання чинності Законом № 3817 припинив провадження господарської діяльності, що </w:t>
      </w:r>
      <w:proofErr w:type="gramStart"/>
      <w:r w:rsidRPr="001A794A">
        <w:rPr>
          <w:bCs/>
          <w:kern w:val="36"/>
          <w:sz w:val="16"/>
          <w:szCs w:val="16"/>
        </w:rPr>
        <w:t>п</w:t>
      </w:r>
      <w:proofErr w:type="gramEnd"/>
      <w:r w:rsidRPr="001A794A">
        <w:rPr>
          <w:bCs/>
          <w:kern w:val="36"/>
          <w:sz w:val="16"/>
          <w:szCs w:val="16"/>
        </w:rPr>
        <w:t xml:space="preserve">ідлягає ліцензуванню відповідно до Закону України від 19 грудня 1995 року № 481/95-BP «Про державне регулювання виробництва і обігу спирту етилового, спиртових дистилятів, алкогольних напоїв, тютюнових виробів, </w:t>
      </w:r>
      <w:proofErr w:type="gramStart"/>
      <w:r w:rsidRPr="001A794A">
        <w:rPr>
          <w:bCs/>
          <w:kern w:val="36"/>
          <w:sz w:val="16"/>
          <w:szCs w:val="16"/>
        </w:rPr>
        <w:t>р</w:t>
      </w:r>
      <w:proofErr w:type="gramEnd"/>
      <w:r w:rsidRPr="001A794A">
        <w:rPr>
          <w:bCs/>
          <w:kern w:val="36"/>
          <w:sz w:val="16"/>
          <w:szCs w:val="16"/>
        </w:rPr>
        <w:t xml:space="preserve">ідин, що використовуються в електронних сигаретах, та пального» із змінами (далі – Закон № 481), зобов’язаний протягом двох місяців, наступних за місяцем, в якому Закон № 3817 набрав чинності: </w:t>
      </w:r>
    </w:p>
    <w:p w:rsidR="003C566E" w:rsidRPr="001A794A" w:rsidRDefault="003C566E"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 подати до органу ліцензування заяву про припинення дії ліцензії у зв’язку з припиненням провадження господарської діяльності, що </w:t>
      </w:r>
      <w:proofErr w:type="gramStart"/>
      <w:r w:rsidRPr="001A794A">
        <w:rPr>
          <w:bCs/>
          <w:kern w:val="36"/>
          <w:sz w:val="16"/>
          <w:szCs w:val="16"/>
        </w:rPr>
        <w:t>п</w:t>
      </w:r>
      <w:proofErr w:type="gramEnd"/>
      <w:r w:rsidRPr="001A794A">
        <w:rPr>
          <w:bCs/>
          <w:kern w:val="36"/>
          <w:sz w:val="16"/>
          <w:szCs w:val="16"/>
        </w:rPr>
        <w:t xml:space="preserve">ідлягає ліцензуванню; </w:t>
      </w:r>
    </w:p>
    <w:p w:rsidR="003C566E" w:rsidRPr="001A794A" w:rsidRDefault="003C566E"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 сплатити не сплачені за період до дня припинення господарської діяльності, що </w:t>
      </w:r>
      <w:proofErr w:type="gramStart"/>
      <w:r w:rsidRPr="001A794A">
        <w:rPr>
          <w:bCs/>
          <w:kern w:val="36"/>
          <w:sz w:val="16"/>
          <w:szCs w:val="16"/>
        </w:rPr>
        <w:t>п</w:t>
      </w:r>
      <w:proofErr w:type="gramEnd"/>
      <w:r w:rsidRPr="001A794A">
        <w:rPr>
          <w:bCs/>
          <w:kern w:val="36"/>
          <w:sz w:val="16"/>
          <w:szCs w:val="16"/>
        </w:rPr>
        <w:t xml:space="preserve">ідлягає ліцензуванню, чергові платежі за ліцензію на право провадження відповідного виду господарської діяльності. </w:t>
      </w:r>
    </w:p>
    <w:p w:rsidR="003C566E" w:rsidRPr="001A794A" w:rsidRDefault="003C566E"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Заява про припинення дії ліцензії у зв’язку з припиненням провадження господарської діяльності, що </w:t>
      </w:r>
      <w:proofErr w:type="gramStart"/>
      <w:r w:rsidRPr="001A794A">
        <w:rPr>
          <w:bCs/>
          <w:kern w:val="36"/>
          <w:sz w:val="16"/>
          <w:szCs w:val="16"/>
        </w:rPr>
        <w:t>п</w:t>
      </w:r>
      <w:proofErr w:type="gramEnd"/>
      <w:r w:rsidRPr="001A794A">
        <w:rPr>
          <w:bCs/>
          <w:kern w:val="36"/>
          <w:sz w:val="16"/>
          <w:szCs w:val="16"/>
        </w:rPr>
        <w:t xml:space="preserve">ідлягає ліцензуванню, оформлюється суб’єктом господарювання у довільній формі та подається у паперовій або електронній формі у порядку, встановленому ст. 42 Податкового кодексу України (далі – ПКУ). </w:t>
      </w:r>
    </w:p>
    <w:p w:rsidR="003C566E" w:rsidRPr="001A794A" w:rsidRDefault="003C566E"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У заяві про припинення дії ліцензії у зв’язку з припиненням провадження господарської діяльності, що </w:t>
      </w:r>
      <w:proofErr w:type="gramStart"/>
      <w:r w:rsidRPr="001A794A">
        <w:rPr>
          <w:bCs/>
          <w:kern w:val="36"/>
          <w:sz w:val="16"/>
          <w:szCs w:val="16"/>
        </w:rPr>
        <w:t>п</w:t>
      </w:r>
      <w:proofErr w:type="gramEnd"/>
      <w:r w:rsidRPr="001A794A">
        <w:rPr>
          <w:bCs/>
          <w:kern w:val="36"/>
          <w:sz w:val="16"/>
          <w:szCs w:val="16"/>
        </w:rPr>
        <w:t xml:space="preserve">ідлягає ліцензуванню, зазначаються такі відомості: </w:t>
      </w:r>
    </w:p>
    <w:p w:rsidR="003C566E" w:rsidRPr="001A794A" w:rsidRDefault="003C566E"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 про суб’єкта господарювання: </w:t>
      </w:r>
    </w:p>
    <w:p w:rsidR="003C566E" w:rsidRPr="001A794A" w:rsidRDefault="003C566E"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 для юридичних осіб – найменування, код згідно з ЄДРПОУ, місцезнаходження, контактний номер телефону, адреса електронної пошти, </w:t>
      </w:r>
      <w:proofErr w:type="gramStart"/>
      <w:r w:rsidRPr="001A794A">
        <w:rPr>
          <w:bCs/>
          <w:kern w:val="36"/>
          <w:sz w:val="16"/>
          <w:szCs w:val="16"/>
        </w:rPr>
        <w:t>пр</w:t>
      </w:r>
      <w:proofErr w:type="gramEnd"/>
      <w:r w:rsidRPr="001A794A">
        <w:rPr>
          <w:bCs/>
          <w:kern w:val="36"/>
          <w:sz w:val="16"/>
          <w:szCs w:val="16"/>
        </w:rPr>
        <w:t xml:space="preserve">ізвище, власне ім’я, по батькові (за наявності) керівника юридичної особи або його уповноваженого представника; </w:t>
      </w:r>
    </w:p>
    <w:p w:rsidR="003C566E" w:rsidRPr="001A794A" w:rsidRDefault="003C566E"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 для фізичних осіб – </w:t>
      </w:r>
      <w:proofErr w:type="gramStart"/>
      <w:r w:rsidRPr="001A794A">
        <w:rPr>
          <w:bCs/>
          <w:kern w:val="36"/>
          <w:sz w:val="16"/>
          <w:szCs w:val="16"/>
        </w:rPr>
        <w:t>п</w:t>
      </w:r>
      <w:proofErr w:type="gramEnd"/>
      <w:r w:rsidRPr="001A794A">
        <w:rPr>
          <w:bCs/>
          <w:kern w:val="36"/>
          <w:sz w:val="16"/>
          <w:szCs w:val="16"/>
        </w:rPr>
        <w:t xml:space="preserve">ідприємців – прізвище, власне ім’я, по батькові (за наявності), місцезнаходження (адреса зареєстрованого/задекларованого місця проживання (перебування), за якою здійснюється зв’язок з фізичною особою – підприємцем), реєстраційний номер облікової картки платника податків або серія та/або номер паспорта (для фізичних осіб, які мають право здійснювати </w:t>
      </w:r>
      <w:proofErr w:type="gramStart"/>
      <w:r w:rsidRPr="001A794A">
        <w:rPr>
          <w:bCs/>
          <w:kern w:val="36"/>
          <w:sz w:val="16"/>
          <w:szCs w:val="16"/>
        </w:rPr>
        <w:t>будь-як</w:t>
      </w:r>
      <w:proofErr w:type="gramEnd"/>
      <w:r w:rsidRPr="001A794A">
        <w:rPr>
          <w:bCs/>
          <w:kern w:val="36"/>
          <w:sz w:val="16"/>
          <w:szCs w:val="16"/>
        </w:rPr>
        <w:t xml:space="preserve">і платежі за серією та/або номером паспорта), контактний номер телефону, адреса електронної пошти; </w:t>
      </w:r>
    </w:p>
    <w:p w:rsidR="003C566E" w:rsidRPr="001A794A" w:rsidRDefault="003C566E"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 для осіб, уповноважених на ведення </w:t>
      </w:r>
      <w:proofErr w:type="gramStart"/>
      <w:r w:rsidRPr="001A794A">
        <w:rPr>
          <w:bCs/>
          <w:kern w:val="36"/>
          <w:sz w:val="16"/>
          <w:szCs w:val="16"/>
        </w:rPr>
        <w:t>обл</w:t>
      </w:r>
      <w:proofErr w:type="gramEnd"/>
      <w:r w:rsidRPr="001A794A">
        <w:rPr>
          <w:bCs/>
          <w:kern w:val="36"/>
          <w:sz w:val="16"/>
          <w:szCs w:val="16"/>
        </w:rPr>
        <w:t xml:space="preserve">іку діяльності за договорами про спільну діяльність без утворення юридичної особи, та осіб, які є відповідальними за утримання та внесення податків до бюджету під час виконання договорів, – найменування та код уповноваженої особи згідно з ЄДРПОУ і податковий номер, наданий такій особі під час взяття на </w:t>
      </w:r>
      <w:proofErr w:type="gramStart"/>
      <w:r w:rsidRPr="001A794A">
        <w:rPr>
          <w:bCs/>
          <w:kern w:val="36"/>
          <w:sz w:val="16"/>
          <w:szCs w:val="16"/>
        </w:rPr>
        <w:t>обл</w:t>
      </w:r>
      <w:proofErr w:type="gramEnd"/>
      <w:r w:rsidRPr="001A794A">
        <w:rPr>
          <w:bCs/>
          <w:kern w:val="36"/>
          <w:sz w:val="16"/>
          <w:szCs w:val="16"/>
        </w:rPr>
        <w:t xml:space="preserve">ік договору згідно з п. 63.6 ст.63 та п. 64.6 ст. 64 ПКУ, контактний номер телефону, адреса електронної пошти; </w:t>
      </w:r>
    </w:p>
    <w:p w:rsidR="003C566E" w:rsidRPr="001A794A" w:rsidRDefault="003C566E"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 для іноземних суб’єктів господарської діяльності – найменування та податковий номер постійного представництва, контактний номер телефону, адреса електронної пошти; </w:t>
      </w:r>
    </w:p>
    <w:p w:rsidR="003C566E" w:rsidRPr="001A794A" w:rsidRDefault="003C566E"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 реквізити ліцензії (ліцензій) на право провадження відповідного виду господарської діяльності (реєстраційний номер, дата видачі/надання, строк дії), провадження якої за </w:t>
      </w:r>
      <w:proofErr w:type="gramStart"/>
      <w:r w:rsidRPr="001A794A">
        <w:rPr>
          <w:bCs/>
          <w:kern w:val="36"/>
          <w:sz w:val="16"/>
          <w:szCs w:val="16"/>
        </w:rPr>
        <w:t>р</w:t>
      </w:r>
      <w:proofErr w:type="gramEnd"/>
      <w:r w:rsidRPr="001A794A">
        <w:rPr>
          <w:bCs/>
          <w:kern w:val="36"/>
          <w:sz w:val="16"/>
          <w:szCs w:val="16"/>
        </w:rPr>
        <w:t xml:space="preserve">ішенням суб’єкта господарювання припинено у період, визначений абзацом першим п. 6 розд. ХІІІ «Перехідні положення» Закону № 3817; </w:t>
      </w:r>
    </w:p>
    <w:p w:rsidR="003C566E" w:rsidRPr="001A794A" w:rsidRDefault="003C566E"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 дата припинення провадження відповідного виду господарської діяльності, що </w:t>
      </w:r>
      <w:proofErr w:type="gramStart"/>
      <w:r w:rsidRPr="001A794A">
        <w:rPr>
          <w:bCs/>
          <w:kern w:val="36"/>
          <w:sz w:val="16"/>
          <w:szCs w:val="16"/>
        </w:rPr>
        <w:t>п</w:t>
      </w:r>
      <w:proofErr w:type="gramEnd"/>
      <w:r w:rsidRPr="001A794A">
        <w:rPr>
          <w:bCs/>
          <w:kern w:val="36"/>
          <w:sz w:val="16"/>
          <w:szCs w:val="16"/>
        </w:rPr>
        <w:t xml:space="preserve">ідлягає ліцензуванню. </w:t>
      </w:r>
    </w:p>
    <w:p w:rsidR="003C566E" w:rsidRPr="001A794A" w:rsidRDefault="003C566E"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Пунктом 6 розд. ХІІІ «Перехідні положення» Закону № 3817 також встановлено: </w:t>
      </w:r>
    </w:p>
    <w:p w:rsidR="003C566E" w:rsidRPr="001A794A" w:rsidRDefault="003C566E"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 механізм розрахунку суми несплачених чергових платежів, які </w:t>
      </w:r>
      <w:proofErr w:type="gramStart"/>
      <w:r w:rsidRPr="001A794A">
        <w:rPr>
          <w:bCs/>
          <w:kern w:val="36"/>
          <w:sz w:val="16"/>
          <w:szCs w:val="16"/>
        </w:rPr>
        <w:t>п</w:t>
      </w:r>
      <w:proofErr w:type="gramEnd"/>
      <w:r w:rsidRPr="001A794A">
        <w:rPr>
          <w:bCs/>
          <w:kern w:val="36"/>
          <w:sz w:val="16"/>
          <w:szCs w:val="16"/>
        </w:rPr>
        <w:t xml:space="preserve">ідлягають сплаті відповідно до цього пункту; </w:t>
      </w:r>
    </w:p>
    <w:p w:rsidR="003C566E" w:rsidRPr="001A794A" w:rsidRDefault="003C566E"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 право суб’єкта господарювання звернутися до органу ліцензування для уточнення суми несплачених чергових платежів, яка </w:t>
      </w:r>
      <w:proofErr w:type="gramStart"/>
      <w:r w:rsidRPr="001A794A">
        <w:rPr>
          <w:bCs/>
          <w:kern w:val="36"/>
          <w:sz w:val="16"/>
          <w:szCs w:val="16"/>
        </w:rPr>
        <w:t>п</w:t>
      </w:r>
      <w:proofErr w:type="gramEnd"/>
      <w:r w:rsidRPr="001A794A">
        <w:rPr>
          <w:bCs/>
          <w:kern w:val="36"/>
          <w:sz w:val="16"/>
          <w:szCs w:val="16"/>
        </w:rPr>
        <w:t xml:space="preserve">ідлягає сплаті; </w:t>
      </w:r>
    </w:p>
    <w:p w:rsidR="003C566E" w:rsidRPr="001A794A" w:rsidRDefault="003C566E" w:rsidP="00711E94">
      <w:pPr>
        <w:pStyle w:val="ac"/>
        <w:spacing w:before="0" w:beforeAutospacing="0" w:after="0" w:afterAutospacing="0"/>
        <w:ind w:firstLine="709"/>
        <w:jc w:val="both"/>
        <w:rPr>
          <w:bCs/>
          <w:kern w:val="36"/>
          <w:sz w:val="16"/>
          <w:szCs w:val="16"/>
        </w:rPr>
      </w:pPr>
      <w:proofErr w:type="gramStart"/>
      <w:r w:rsidRPr="001A794A">
        <w:rPr>
          <w:bCs/>
          <w:kern w:val="36"/>
          <w:sz w:val="16"/>
          <w:szCs w:val="16"/>
        </w:rPr>
        <w:t>- наслідки для суб’єкта господарювання у разі невиконання ним вимоги щодо плати чергових платежів (визнання недійсною ліцензії з дати закінчення строку її дії та визнання такою, що провадилася без наявності ліцензії із застосуванням фінансових санкцій, визначених Законом № 481 – для ліцензій, строк дії яких закінчився у визначений п. 6 розд.</w:t>
      </w:r>
      <w:proofErr w:type="gramEnd"/>
      <w:r w:rsidRPr="001A794A">
        <w:rPr>
          <w:bCs/>
          <w:kern w:val="36"/>
          <w:sz w:val="16"/>
          <w:szCs w:val="16"/>
        </w:rPr>
        <w:t xml:space="preserve"> </w:t>
      </w:r>
      <w:proofErr w:type="gramStart"/>
      <w:r w:rsidRPr="001A794A">
        <w:rPr>
          <w:bCs/>
          <w:kern w:val="36"/>
          <w:sz w:val="16"/>
          <w:szCs w:val="16"/>
        </w:rPr>
        <w:t xml:space="preserve">ХІІІ «Перехідні положення» Закону № 3817 період; припинення дії ліцензії у порядку, визначеному Законом № 481, з дня несплати першого чергового платежу – для ліцензій, строк дії яких не закінчився у період дії воєнного стану). </w:t>
      </w:r>
      <w:proofErr w:type="gramEnd"/>
    </w:p>
    <w:p w:rsidR="00C50767" w:rsidRPr="001A794A" w:rsidRDefault="00C50767"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C50767" w:rsidRPr="001A794A" w:rsidRDefault="00C50767"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1A794A">
        <w:rPr>
          <w:rFonts w:ascii="Times New Roman" w:eastAsia="Times New Roman" w:hAnsi="Times New Roman" w:cs="Times New Roman"/>
          <w:b/>
          <w:bCs/>
          <w:kern w:val="36"/>
          <w:sz w:val="16"/>
          <w:szCs w:val="16"/>
          <w:lang w:eastAsia="ru-RU"/>
        </w:rPr>
        <w:t>У</w:t>
      </w:r>
      <w:proofErr w:type="gramEnd"/>
      <w:r w:rsidRPr="001A794A">
        <w:rPr>
          <w:rFonts w:ascii="Times New Roman" w:eastAsia="Times New Roman" w:hAnsi="Times New Roman" w:cs="Times New Roman"/>
          <w:b/>
          <w:bCs/>
          <w:kern w:val="36"/>
          <w:sz w:val="16"/>
          <w:szCs w:val="16"/>
          <w:lang w:eastAsia="ru-RU"/>
        </w:rPr>
        <w:t xml:space="preserve"> </w:t>
      </w:r>
      <w:proofErr w:type="gramStart"/>
      <w:r w:rsidRPr="001A794A">
        <w:rPr>
          <w:rFonts w:ascii="Times New Roman" w:eastAsia="Times New Roman" w:hAnsi="Times New Roman" w:cs="Times New Roman"/>
          <w:b/>
          <w:bCs/>
          <w:kern w:val="36"/>
          <w:sz w:val="16"/>
          <w:szCs w:val="16"/>
          <w:lang w:eastAsia="ru-RU"/>
        </w:rPr>
        <w:t>раз</w:t>
      </w:r>
      <w:proofErr w:type="gramEnd"/>
      <w:r w:rsidRPr="001A794A">
        <w:rPr>
          <w:rFonts w:ascii="Times New Roman" w:eastAsia="Times New Roman" w:hAnsi="Times New Roman" w:cs="Times New Roman"/>
          <w:b/>
          <w:bCs/>
          <w:kern w:val="36"/>
          <w:sz w:val="16"/>
          <w:szCs w:val="16"/>
          <w:lang w:eastAsia="ru-RU"/>
        </w:rPr>
        <w:t>і постачання комунікаційних послуг юридичні особи не мають права застосовувати спрощену систему оподаткування</w:t>
      </w:r>
    </w:p>
    <w:p w:rsidR="00C50767" w:rsidRPr="001A794A" w:rsidRDefault="00C50767" w:rsidP="00711E94">
      <w:pPr>
        <w:pStyle w:val="ac"/>
        <w:spacing w:before="0" w:beforeAutospacing="0" w:after="0" w:afterAutospacing="0"/>
        <w:ind w:firstLine="709"/>
        <w:jc w:val="both"/>
        <w:rPr>
          <w:bCs/>
          <w:kern w:val="36"/>
          <w:sz w:val="16"/>
          <w:szCs w:val="16"/>
        </w:rPr>
      </w:pPr>
      <w:r w:rsidRPr="001A794A">
        <w:rPr>
          <w:bCs/>
          <w:kern w:val="36"/>
          <w:sz w:val="16"/>
          <w:szCs w:val="16"/>
        </w:rPr>
        <w:t>Головне управління ДПС у Дніпропетровській області інформу</w:t>
      </w:r>
      <w:proofErr w:type="gramStart"/>
      <w:r w:rsidRPr="001A794A">
        <w:rPr>
          <w:bCs/>
          <w:kern w:val="36"/>
          <w:sz w:val="16"/>
          <w:szCs w:val="16"/>
        </w:rPr>
        <w:t>є,</w:t>
      </w:r>
      <w:proofErr w:type="gramEnd"/>
      <w:r w:rsidRPr="001A794A">
        <w:rPr>
          <w:bCs/>
          <w:kern w:val="36"/>
          <w:sz w:val="16"/>
          <w:szCs w:val="16"/>
        </w:rPr>
        <w:t xml:space="preserve"> що з набранням чинності 01.01.2022 Закону України від 16 грудня 2020 року № 1089-IX «Про електронні комунікації» із змінами та доповненнями (далі – Закон № 1089) платники податків – юридичні особи при постачанні електронних комунікаційних послуг не мають права застосовувати спрощену систему оподаткування, обліку та звітності. </w:t>
      </w:r>
    </w:p>
    <w:p w:rsidR="00C50767" w:rsidRPr="001A794A" w:rsidRDefault="00C5076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Так, п. 291.5 ст. 291 Податкового кодексу України (далі ‒ Кодекс) визначено перелік видів діяльності, здійснення яких не дає права на застосування спрощеної системи оподаткування, </w:t>
      </w:r>
      <w:proofErr w:type="gramStart"/>
      <w:r w:rsidRPr="001A794A">
        <w:rPr>
          <w:bCs/>
          <w:kern w:val="36"/>
          <w:sz w:val="16"/>
          <w:szCs w:val="16"/>
        </w:rPr>
        <w:t>обл</w:t>
      </w:r>
      <w:proofErr w:type="gramEnd"/>
      <w:r w:rsidRPr="001A794A">
        <w:rPr>
          <w:bCs/>
          <w:kern w:val="36"/>
          <w:sz w:val="16"/>
          <w:szCs w:val="16"/>
        </w:rPr>
        <w:t xml:space="preserve">іку та звітності. Відповідно до п.п. 8 п.п. 291.5.1 п. 291.5 ст. 291 Кодексу не можуть бути платниками єдиного податку першої ‒ третьої групи суб’єкти </w:t>
      </w:r>
      <w:proofErr w:type="gramStart"/>
      <w:r w:rsidRPr="001A794A">
        <w:rPr>
          <w:bCs/>
          <w:kern w:val="36"/>
          <w:sz w:val="16"/>
          <w:szCs w:val="16"/>
        </w:rPr>
        <w:t xml:space="preserve">господарювання, зокрема юридичні особи, які здійснюють діяльність з надання послуг пошти (крім кур’єрської діяльності), діяльність з надання послуг фіксованого телефонного зв’язку з правом технічного обслуговування та експлуатації телекомунікаційних мереж і надання в користування каналів </w:t>
      </w:r>
      <w:r w:rsidRPr="001A794A">
        <w:rPr>
          <w:bCs/>
          <w:kern w:val="36"/>
          <w:sz w:val="16"/>
          <w:szCs w:val="16"/>
        </w:rPr>
        <w:lastRenderedPageBreak/>
        <w:t>електрозв’язку (місцевого, міжміського, міжнародного), діяльність з</w:t>
      </w:r>
      <w:proofErr w:type="gramEnd"/>
      <w:r w:rsidRPr="001A794A">
        <w:rPr>
          <w:bCs/>
          <w:kern w:val="36"/>
          <w:sz w:val="16"/>
          <w:szCs w:val="16"/>
        </w:rPr>
        <w:t xml:space="preserve"> </w:t>
      </w:r>
      <w:proofErr w:type="gramStart"/>
      <w:r w:rsidRPr="001A794A">
        <w:rPr>
          <w:bCs/>
          <w:kern w:val="36"/>
          <w:sz w:val="16"/>
          <w:szCs w:val="16"/>
        </w:rPr>
        <w:t>надання послуг фіксованого телефонного зв’язку з використанням безпроводового доступу до телекомунікаційної мережі з правом технічного обслуговування і надання в користування каналів електрозв’язку (місцевого, міжміського, міжнародного), діяльність з надання послуг рухомого (мобільного) телефонного зв’язку з правом технічного обслуговування та експлуатації телекомунікаційних мереж і надання в</w:t>
      </w:r>
      <w:proofErr w:type="gramEnd"/>
      <w:r w:rsidRPr="001A794A">
        <w:rPr>
          <w:bCs/>
          <w:kern w:val="36"/>
          <w:sz w:val="16"/>
          <w:szCs w:val="16"/>
        </w:rPr>
        <w:t xml:space="preserve"> користування каналів електрозв’язку, діяльність з надання послуг з технічного обслуговування та експлуатації телекомунікаційних мереж, мереж ефірного тел</w:t>
      </w:r>
      <w:proofErr w:type="gramStart"/>
      <w:r w:rsidRPr="001A794A">
        <w:rPr>
          <w:bCs/>
          <w:kern w:val="36"/>
          <w:sz w:val="16"/>
          <w:szCs w:val="16"/>
        </w:rPr>
        <w:t>е-</w:t>
      </w:r>
      <w:proofErr w:type="gramEnd"/>
      <w:r w:rsidRPr="001A794A">
        <w:rPr>
          <w:bCs/>
          <w:kern w:val="36"/>
          <w:sz w:val="16"/>
          <w:szCs w:val="16"/>
        </w:rPr>
        <w:t xml:space="preserve"> і радіомовлення, проводового радіомовлення та телемереж. </w:t>
      </w:r>
    </w:p>
    <w:p w:rsidR="00C50767" w:rsidRPr="001A794A" w:rsidRDefault="00C5076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Тобто заборона перебування на спрощеній системі оподаткування стосується суб’єктів господарювання – юридичних осіб, які в рамках надання послуг у сфері електронних комунікацій здійснюють технічне обслуговування та експлуатацію відповідних мереж, </w:t>
      </w:r>
      <w:proofErr w:type="gramStart"/>
      <w:r w:rsidRPr="001A794A">
        <w:rPr>
          <w:bCs/>
          <w:kern w:val="36"/>
          <w:sz w:val="16"/>
          <w:szCs w:val="16"/>
        </w:rPr>
        <w:t>у</w:t>
      </w:r>
      <w:proofErr w:type="gramEnd"/>
      <w:r w:rsidRPr="001A794A">
        <w:rPr>
          <w:bCs/>
          <w:kern w:val="36"/>
          <w:sz w:val="16"/>
          <w:szCs w:val="16"/>
        </w:rPr>
        <w:t xml:space="preserve"> тому числі надають доступ до таких мереж. </w:t>
      </w:r>
    </w:p>
    <w:p w:rsidR="00C50767" w:rsidRPr="001A794A" w:rsidRDefault="00C5076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Відповідно </w:t>
      </w:r>
      <w:proofErr w:type="gramStart"/>
      <w:r w:rsidRPr="001A794A">
        <w:rPr>
          <w:bCs/>
          <w:kern w:val="36"/>
          <w:sz w:val="16"/>
          <w:szCs w:val="16"/>
        </w:rPr>
        <w:t>до</w:t>
      </w:r>
      <w:proofErr w:type="gramEnd"/>
      <w:r w:rsidRPr="001A794A">
        <w:rPr>
          <w:bCs/>
          <w:kern w:val="36"/>
          <w:sz w:val="16"/>
          <w:szCs w:val="16"/>
        </w:rPr>
        <w:t xml:space="preserve"> Закону № 1089 оператор і є постачальником при постачанні електронних комунікаційних послуг. Постачальник електронних комунікаційних послуг ‒ суб’єкт господарювання, який надає та/або має право надавати електронні комунікаційні послуги на власних мережах та/або на мережах інших постачальників електронних комунікаційних послуг. </w:t>
      </w:r>
      <w:proofErr w:type="gramStart"/>
      <w:r w:rsidRPr="001A794A">
        <w:rPr>
          <w:bCs/>
          <w:kern w:val="36"/>
          <w:sz w:val="16"/>
          <w:szCs w:val="16"/>
        </w:rPr>
        <w:t>На відміну від попереднього Закону України від 18 листопада 2003 року № 1280-IV «Про телекомунікації» (діяв до 01.01.2022), який розділяв ці поняття та визначав окремо поняття «провайдер телекомунікацій» (суб’єкт господарювання, який має право на здійснення діяльності у сфері телекомунікацій без права на технічне обслуговування та</w:t>
      </w:r>
      <w:proofErr w:type="gramEnd"/>
      <w:r w:rsidRPr="001A794A">
        <w:rPr>
          <w:bCs/>
          <w:kern w:val="36"/>
          <w:sz w:val="16"/>
          <w:szCs w:val="16"/>
        </w:rPr>
        <w:t xml:space="preserve"> </w:t>
      </w:r>
      <w:proofErr w:type="gramStart"/>
      <w:r w:rsidRPr="001A794A">
        <w:rPr>
          <w:bCs/>
          <w:kern w:val="36"/>
          <w:sz w:val="16"/>
          <w:szCs w:val="16"/>
        </w:rPr>
        <w:t xml:space="preserve">експлуатацію телекомунікаційних мереж і надання в користування каналів електрозв’язку). </w:t>
      </w:r>
      <w:proofErr w:type="gramEnd"/>
    </w:p>
    <w:p w:rsidR="00C50767" w:rsidRPr="001A794A" w:rsidRDefault="00C5076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Водночас для застосування спрощеної системи оподаткування платники податків подають заяву за формою, яка затверджена наказом Міністерства фінансів України від 16.07.2019 № 308 та зареєстрована в Міністерстві юстиції України 24.09.2019 </w:t>
      </w:r>
      <w:proofErr w:type="gramStart"/>
      <w:r w:rsidRPr="001A794A">
        <w:rPr>
          <w:bCs/>
          <w:kern w:val="36"/>
          <w:sz w:val="16"/>
          <w:szCs w:val="16"/>
        </w:rPr>
        <w:t>за</w:t>
      </w:r>
      <w:proofErr w:type="gramEnd"/>
      <w:r w:rsidRPr="001A794A">
        <w:rPr>
          <w:bCs/>
          <w:kern w:val="36"/>
          <w:sz w:val="16"/>
          <w:szCs w:val="16"/>
        </w:rPr>
        <w:t xml:space="preserve"> № 1054/34025. Форма цієї заяви передбачає зазначення платниками видів діяльності за кодами КВЕД ДК 009:2010, які суб’єкт господарювання має здійснювати, перебуваючи на спрощеній системі оподаткування. </w:t>
      </w:r>
    </w:p>
    <w:p w:rsidR="00C50767" w:rsidRPr="001A794A" w:rsidRDefault="00C5076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Класифікація видів економічної діяльності (далі ‒ КВЕД-2010) затверджена наказом </w:t>
      </w:r>
      <w:proofErr w:type="gramStart"/>
      <w:r w:rsidRPr="001A794A">
        <w:rPr>
          <w:bCs/>
          <w:kern w:val="36"/>
          <w:sz w:val="16"/>
          <w:szCs w:val="16"/>
        </w:rPr>
        <w:t>Державного</w:t>
      </w:r>
      <w:proofErr w:type="gramEnd"/>
      <w:r w:rsidRPr="001A794A">
        <w:rPr>
          <w:bCs/>
          <w:kern w:val="36"/>
          <w:sz w:val="16"/>
          <w:szCs w:val="16"/>
        </w:rPr>
        <w:t xml:space="preserve"> комітету статистики України від 23.12.2011 № 396. Цей наказ визначає методологічні основи та пояснення до позицій національного класифікатора КВЕД-2010. Згідно з КВЕД-2010 діяльність із надання послуг доступу до мережі «Інтернет» не належить до окремого класу або </w:t>
      </w:r>
      <w:proofErr w:type="gramStart"/>
      <w:r w:rsidRPr="001A794A">
        <w:rPr>
          <w:bCs/>
          <w:kern w:val="36"/>
          <w:sz w:val="16"/>
          <w:szCs w:val="16"/>
        </w:rPr>
        <w:t>п</w:t>
      </w:r>
      <w:proofErr w:type="gramEnd"/>
      <w:r w:rsidRPr="001A794A">
        <w:rPr>
          <w:bCs/>
          <w:kern w:val="36"/>
          <w:sz w:val="16"/>
          <w:szCs w:val="16"/>
        </w:rPr>
        <w:t xml:space="preserve">ідкласу видів економічної діяльності, а є складовою класу 61.10 «Діяльність у сфері проводового електрозв’язку» та класу 61.90 «Інша діяльність у сфері електрозв’язку». </w:t>
      </w:r>
    </w:p>
    <w:p w:rsidR="00C50767" w:rsidRPr="001A794A" w:rsidRDefault="00C5076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Отже, юридичні особи, які подають заяву на реєстрацію платника єдиного податку третьої групи із зазначенням КВЕД класу 61.10 «Діяльність у сфері проводового електрозв’язку» та класу 61.90 «Інша діяльність у сфері електрозв’язку», на сьогодні не мають права застосовувати спрощену систему оподаткування. </w:t>
      </w:r>
    </w:p>
    <w:p w:rsidR="00C50767" w:rsidRPr="001A794A" w:rsidRDefault="00C50767" w:rsidP="00711E94">
      <w:pPr>
        <w:pStyle w:val="ac"/>
        <w:spacing w:before="0" w:beforeAutospacing="0" w:after="0" w:afterAutospacing="0"/>
        <w:ind w:firstLine="709"/>
        <w:jc w:val="both"/>
        <w:rPr>
          <w:bCs/>
          <w:kern w:val="36"/>
          <w:sz w:val="16"/>
          <w:szCs w:val="16"/>
        </w:rPr>
      </w:pPr>
      <w:proofErr w:type="gramStart"/>
      <w:r w:rsidRPr="001A794A">
        <w:rPr>
          <w:bCs/>
          <w:kern w:val="36"/>
          <w:sz w:val="16"/>
          <w:szCs w:val="16"/>
        </w:rPr>
        <w:t xml:space="preserve">Звертаємо увагу, що платники єдиного податку – юридичні особи зобов’язані перейти на сплату інших податків і зборів, визначених Кодексом, у разі здійснення видів діяльності, які не дають права застосовувати спрощену систему оподаткування, з першого числа місяця, наступного за податковим (звітним) періодом, у якому здійснювалися такі види діяльності. </w:t>
      </w:r>
      <w:proofErr w:type="gramEnd"/>
    </w:p>
    <w:p w:rsidR="00C50767" w:rsidRPr="001A794A" w:rsidRDefault="00C5076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Також реєстрація платником єдиного податку – юридичної особи може бути анульована шляхом виключення з реєстру платників єдиного податку за </w:t>
      </w:r>
      <w:proofErr w:type="gramStart"/>
      <w:r w:rsidRPr="001A794A">
        <w:rPr>
          <w:bCs/>
          <w:kern w:val="36"/>
          <w:sz w:val="16"/>
          <w:szCs w:val="16"/>
        </w:rPr>
        <w:t>р</w:t>
      </w:r>
      <w:proofErr w:type="gramEnd"/>
      <w:r w:rsidRPr="001A794A">
        <w:rPr>
          <w:bCs/>
          <w:kern w:val="36"/>
          <w:sz w:val="16"/>
          <w:szCs w:val="16"/>
        </w:rPr>
        <w:t xml:space="preserve">ішенням контролюючого органу. </w:t>
      </w:r>
    </w:p>
    <w:p w:rsidR="00C50767" w:rsidRPr="001A794A" w:rsidRDefault="00C50767"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При цьому наголошуємо, що анулювання платника єдиного податку третьої групи – юридичної особи з Реєстру платників єдиного податку відбувається виключно </w:t>
      </w:r>
      <w:proofErr w:type="gramStart"/>
      <w:r w:rsidRPr="001A794A">
        <w:rPr>
          <w:bCs/>
          <w:kern w:val="36"/>
          <w:sz w:val="16"/>
          <w:szCs w:val="16"/>
        </w:rPr>
        <w:t>у</w:t>
      </w:r>
      <w:proofErr w:type="gramEnd"/>
      <w:r w:rsidRPr="001A794A">
        <w:rPr>
          <w:bCs/>
          <w:kern w:val="36"/>
          <w:sz w:val="16"/>
          <w:szCs w:val="16"/>
        </w:rPr>
        <w:t xml:space="preserve"> разі здійснення таким суб’єктом господарювання заборонених видів господарської діяльності. </w:t>
      </w:r>
    </w:p>
    <w:p w:rsidR="00C50767" w:rsidRPr="001A794A" w:rsidRDefault="00C50767"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60522" w:rsidRPr="001A794A" w:rsidRDefault="00860522"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 xml:space="preserve">До місцевих бюджетів Дніпропетровщини від сільськогосподарських товаровиробників надійшло понад 317,4 </w:t>
      </w:r>
      <w:proofErr w:type="gramStart"/>
      <w:r w:rsidRPr="001A794A">
        <w:rPr>
          <w:rFonts w:ascii="Times New Roman" w:eastAsia="Times New Roman" w:hAnsi="Times New Roman" w:cs="Times New Roman"/>
          <w:b/>
          <w:bCs/>
          <w:kern w:val="36"/>
          <w:sz w:val="16"/>
          <w:szCs w:val="16"/>
          <w:lang w:eastAsia="ru-RU"/>
        </w:rPr>
        <w:t>млн</w:t>
      </w:r>
      <w:proofErr w:type="gramEnd"/>
      <w:r w:rsidRPr="001A794A">
        <w:rPr>
          <w:rFonts w:ascii="Times New Roman" w:eastAsia="Times New Roman" w:hAnsi="Times New Roman" w:cs="Times New Roman"/>
          <w:b/>
          <w:bCs/>
          <w:kern w:val="36"/>
          <w:sz w:val="16"/>
          <w:szCs w:val="16"/>
          <w:lang w:eastAsia="ru-RU"/>
        </w:rPr>
        <w:t xml:space="preserve"> грн єдиного податку</w:t>
      </w:r>
    </w:p>
    <w:p w:rsidR="00860522" w:rsidRPr="001A794A" w:rsidRDefault="00860522" w:rsidP="00711E94">
      <w:pPr>
        <w:pStyle w:val="ac"/>
        <w:spacing w:before="0" w:beforeAutospacing="0" w:after="0" w:afterAutospacing="0"/>
        <w:ind w:firstLine="709"/>
        <w:jc w:val="both"/>
        <w:rPr>
          <w:bCs/>
          <w:kern w:val="36"/>
          <w:sz w:val="16"/>
          <w:szCs w:val="16"/>
        </w:rPr>
      </w:pPr>
      <w:proofErr w:type="gramStart"/>
      <w:r w:rsidRPr="001A794A">
        <w:rPr>
          <w:bCs/>
          <w:kern w:val="36"/>
          <w:sz w:val="16"/>
          <w:szCs w:val="16"/>
        </w:rPr>
        <w:t>З</w:t>
      </w:r>
      <w:proofErr w:type="gramEnd"/>
      <w:r w:rsidRPr="001A794A">
        <w:rPr>
          <w:bCs/>
          <w:kern w:val="36"/>
          <w:sz w:val="16"/>
          <w:szCs w:val="16"/>
        </w:rPr>
        <w:t xml:space="preserve"> початку поточного року до місцевих бюджетів Дніпропетровщини від сільськогосподарських товаровиробників надійшло понад 317,4 млн гривень.  </w:t>
      </w:r>
    </w:p>
    <w:p w:rsidR="00860522" w:rsidRPr="001A794A" w:rsidRDefault="00860522"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Нагадуємо, що відповідно до п.п. 295.9.2 п. 295.9 ст. 295 Податкового кодексу України (далі – ПКУ) платники єдиного податку четвертої групи сплачують податок щоквартально протягом 30 календарних днів, що настають за останнім календарним днем податкового (звітного) кварталу, </w:t>
      </w:r>
      <w:proofErr w:type="gramStart"/>
      <w:r w:rsidRPr="001A794A">
        <w:rPr>
          <w:bCs/>
          <w:kern w:val="36"/>
          <w:sz w:val="16"/>
          <w:szCs w:val="16"/>
        </w:rPr>
        <w:t>у</w:t>
      </w:r>
      <w:proofErr w:type="gramEnd"/>
      <w:r w:rsidRPr="001A794A">
        <w:rPr>
          <w:bCs/>
          <w:kern w:val="36"/>
          <w:sz w:val="16"/>
          <w:szCs w:val="16"/>
        </w:rPr>
        <w:t xml:space="preserve"> таких розмірах: </w:t>
      </w:r>
    </w:p>
    <w:p w:rsidR="00860522" w:rsidRPr="001A794A" w:rsidRDefault="00860522" w:rsidP="00711E94">
      <w:pPr>
        <w:pStyle w:val="ac"/>
        <w:spacing w:before="0" w:beforeAutospacing="0" w:after="0" w:afterAutospacing="0"/>
        <w:ind w:firstLine="709"/>
        <w:jc w:val="both"/>
        <w:rPr>
          <w:bCs/>
          <w:kern w:val="36"/>
          <w:sz w:val="16"/>
          <w:szCs w:val="16"/>
        </w:rPr>
      </w:pPr>
      <w:r w:rsidRPr="001A794A">
        <w:rPr>
          <w:bCs/>
          <w:kern w:val="36"/>
          <w:sz w:val="16"/>
          <w:szCs w:val="16"/>
        </w:rPr>
        <w:t>у I кварталі – 10 відсоткі</w:t>
      </w:r>
      <w:proofErr w:type="gramStart"/>
      <w:r w:rsidRPr="001A794A">
        <w:rPr>
          <w:bCs/>
          <w:kern w:val="36"/>
          <w:sz w:val="16"/>
          <w:szCs w:val="16"/>
        </w:rPr>
        <w:t>в</w:t>
      </w:r>
      <w:proofErr w:type="gramEnd"/>
      <w:r w:rsidRPr="001A794A">
        <w:rPr>
          <w:bCs/>
          <w:kern w:val="36"/>
          <w:sz w:val="16"/>
          <w:szCs w:val="16"/>
        </w:rPr>
        <w:t xml:space="preserve">; </w:t>
      </w:r>
    </w:p>
    <w:p w:rsidR="00860522" w:rsidRPr="001A794A" w:rsidRDefault="00860522" w:rsidP="00711E94">
      <w:pPr>
        <w:pStyle w:val="ac"/>
        <w:spacing w:before="0" w:beforeAutospacing="0" w:after="0" w:afterAutospacing="0"/>
        <w:ind w:firstLine="709"/>
        <w:jc w:val="both"/>
        <w:rPr>
          <w:bCs/>
          <w:kern w:val="36"/>
          <w:sz w:val="16"/>
          <w:szCs w:val="16"/>
        </w:rPr>
      </w:pPr>
      <w:r w:rsidRPr="001A794A">
        <w:rPr>
          <w:bCs/>
          <w:kern w:val="36"/>
          <w:sz w:val="16"/>
          <w:szCs w:val="16"/>
        </w:rPr>
        <w:t>у II кварталі – 10 відсоткі</w:t>
      </w:r>
      <w:proofErr w:type="gramStart"/>
      <w:r w:rsidRPr="001A794A">
        <w:rPr>
          <w:bCs/>
          <w:kern w:val="36"/>
          <w:sz w:val="16"/>
          <w:szCs w:val="16"/>
        </w:rPr>
        <w:t>в</w:t>
      </w:r>
      <w:proofErr w:type="gramEnd"/>
      <w:r w:rsidRPr="001A794A">
        <w:rPr>
          <w:bCs/>
          <w:kern w:val="36"/>
          <w:sz w:val="16"/>
          <w:szCs w:val="16"/>
        </w:rPr>
        <w:t xml:space="preserve">; </w:t>
      </w:r>
    </w:p>
    <w:p w:rsidR="00860522" w:rsidRPr="001A794A" w:rsidRDefault="00860522" w:rsidP="00711E94">
      <w:pPr>
        <w:pStyle w:val="ac"/>
        <w:spacing w:before="0" w:beforeAutospacing="0" w:after="0" w:afterAutospacing="0"/>
        <w:ind w:firstLine="709"/>
        <w:jc w:val="both"/>
        <w:rPr>
          <w:bCs/>
          <w:kern w:val="36"/>
          <w:sz w:val="16"/>
          <w:szCs w:val="16"/>
        </w:rPr>
      </w:pPr>
      <w:r w:rsidRPr="001A794A">
        <w:rPr>
          <w:bCs/>
          <w:kern w:val="36"/>
          <w:sz w:val="16"/>
          <w:szCs w:val="16"/>
        </w:rPr>
        <w:t>у III кварталі – 50 відсоткі</w:t>
      </w:r>
      <w:proofErr w:type="gramStart"/>
      <w:r w:rsidRPr="001A794A">
        <w:rPr>
          <w:bCs/>
          <w:kern w:val="36"/>
          <w:sz w:val="16"/>
          <w:szCs w:val="16"/>
        </w:rPr>
        <w:t>в</w:t>
      </w:r>
      <w:proofErr w:type="gramEnd"/>
      <w:r w:rsidRPr="001A794A">
        <w:rPr>
          <w:bCs/>
          <w:kern w:val="36"/>
          <w:sz w:val="16"/>
          <w:szCs w:val="16"/>
        </w:rPr>
        <w:t xml:space="preserve">; </w:t>
      </w:r>
    </w:p>
    <w:p w:rsidR="00860522" w:rsidRPr="001A794A" w:rsidRDefault="00860522" w:rsidP="00711E94">
      <w:pPr>
        <w:pStyle w:val="ac"/>
        <w:spacing w:before="0" w:beforeAutospacing="0" w:after="0" w:afterAutospacing="0"/>
        <w:ind w:firstLine="709"/>
        <w:jc w:val="both"/>
        <w:rPr>
          <w:bCs/>
          <w:kern w:val="36"/>
          <w:sz w:val="16"/>
          <w:szCs w:val="16"/>
        </w:rPr>
      </w:pPr>
      <w:r w:rsidRPr="001A794A">
        <w:rPr>
          <w:bCs/>
          <w:kern w:val="36"/>
          <w:sz w:val="16"/>
          <w:szCs w:val="16"/>
        </w:rPr>
        <w:t>у IV кварталі – 30 відсоткі</w:t>
      </w:r>
      <w:proofErr w:type="gramStart"/>
      <w:r w:rsidRPr="001A794A">
        <w:rPr>
          <w:bCs/>
          <w:kern w:val="36"/>
          <w:sz w:val="16"/>
          <w:szCs w:val="16"/>
        </w:rPr>
        <w:t>в</w:t>
      </w:r>
      <w:proofErr w:type="gramEnd"/>
      <w:r w:rsidRPr="001A794A">
        <w:rPr>
          <w:bCs/>
          <w:kern w:val="36"/>
          <w:sz w:val="16"/>
          <w:szCs w:val="16"/>
        </w:rPr>
        <w:t xml:space="preserve">. </w:t>
      </w:r>
    </w:p>
    <w:p w:rsidR="00860522" w:rsidRPr="001A794A" w:rsidRDefault="00860522" w:rsidP="00711E94">
      <w:pPr>
        <w:pStyle w:val="ac"/>
        <w:spacing w:before="0" w:beforeAutospacing="0" w:after="0" w:afterAutospacing="0"/>
        <w:ind w:firstLine="709"/>
        <w:jc w:val="both"/>
        <w:rPr>
          <w:bCs/>
          <w:kern w:val="36"/>
          <w:sz w:val="16"/>
          <w:szCs w:val="16"/>
        </w:rPr>
      </w:pPr>
      <w:proofErr w:type="gramStart"/>
      <w:r w:rsidRPr="001A794A">
        <w:rPr>
          <w:bCs/>
          <w:kern w:val="36"/>
          <w:sz w:val="16"/>
          <w:szCs w:val="16"/>
        </w:rPr>
        <w:t>Зокрема, юридичні особи, реорганізовані шляхом приєднання або утворені протягом року шляхом злиття або перетворення у звітному податковому періоді, у тому числі за набуті ними площі нових земельних ділянок, вперше сплачують податок протягом 30 календарних днів, що настають за останнім календарним днем податкового (звітного) кварталу, в якому відбулося таке обрання/перехід</w:t>
      </w:r>
      <w:proofErr w:type="gramEnd"/>
      <w:r w:rsidRPr="001A794A">
        <w:rPr>
          <w:bCs/>
          <w:kern w:val="36"/>
          <w:sz w:val="16"/>
          <w:szCs w:val="16"/>
        </w:rPr>
        <w:t xml:space="preserve">, в якому відбулося утворення (виникнення права на земельну ділянку), а надалі – у порядку, визначеному п.п. 295.9.2 п. 295.9 ст. 295 ПКУ (п.п. 295.9.3 п. 295.9 ст. 295 ПКУ). </w:t>
      </w:r>
    </w:p>
    <w:p w:rsidR="00860522" w:rsidRPr="001A794A" w:rsidRDefault="00860522" w:rsidP="00711E94">
      <w:pPr>
        <w:pStyle w:val="ac"/>
        <w:spacing w:before="0" w:beforeAutospacing="0" w:after="0" w:afterAutospacing="0"/>
        <w:ind w:firstLine="709"/>
        <w:jc w:val="both"/>
        <w:rPr>
          <w:bCs/>
          <w:kern w:val="36"/>
          <w:sz w:val="16"/>
          <w:szCs w:val="16"/>
        </w:rPr>
      </w:pPr>
      <w:r w:rsidRPr="001A794A">
        <w:rPr>
          <w:bCs/>
          <w:kern w:val="36"/>
          <w:sz w:val="16"/>
          <w:szCs w:val="16"/>
        </w:rPr>
        <w:t>Платники єдиного податку четвертої групи перераховують в установлений строк загальну суму кошті</w:t>
      </w:r>
      <w:proofErr w:type="gramStart"/>
      <w:r w:rsidRPr="001A794A">
        <w:rPr>
          <w:bCs/>
          <w:kern w:val="36"/>
          <w:sz w:val="16"/>
          <w:szCs w:val="16"/>
        </w:rPr>
        <w:t>в</w:t>
      </w:r>
      <w:proofErr w:type="gramEnd"/>
      <w:r w:rsidRPr="001A794A">
        <w:rPr>
          <w:bCs/>
          <w:kern w:val="36"/>
          <w:sz w:val="16"/>
          <w:szCs w:val="16"/>
        </w:rPr>
        <w:t xml:space="preserve"> на відповідний рахунок місцевого бюджету за місцем розташування земельної ділянки (п.п. 295.9.8 п. 295.9 ст. 295 ПКУ). </w:t>
      </w:r>
    </w:p>
    <w:p w:rsidR="00860522" w:rsidRPr="001A794A" w:rsidRDefault="00860522"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Крім того, абзацом тринадцятим п. 57.1 ст. 57 ПКУ встановлено, що якщо граничний строк сплати податкового зобов’язання припадає на вихідний або святковий день, останнім днем сплати податкового зобов’язання вважається операційний день, що настає за вихідним або святковим днем. </w:t>
      </w:r>
    </w:p>
    <w:p w:rsidR="00860522" w:rsidRPr="001A794A" w:rsidRDefault="00860522"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60522" w:rsidRPr="001A794A" w:rsidRDefault="00860522"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На Дніпропетровщині платники сумлінно поповнюють місцеві бюджети рентною платою</w:t>
      </w:r>
    </w:p>
    <w:p w:rsidR="00860522" w:rsidRPr="001A794A" w:rsidRDefault="00860522" w:rsidP="00711E94">
      <w:pPr>
        <w:pStyle w:val="ac"/>
        <w:spacing w:before="0" w:beforeAutospacing="0" w:after="0" w:afterAutospacing="0"/>
        <w:ind w:firstLine="709"/>
        <w:jc w:val="both"/>
        <w:rPr>
          <w:bCs/>
          <w:kern w:val="36"/>
          <w:sz w:val="16"/>
          <w:szCs w:val="16"/>
        </w:rPr>
      </w:pPr>
      <w:r w:rsidRPr="001A794A">
        <w:rPr>
          <w:bCs/>
          <w:kern w:val="36"/>
          <w:sz w:val="16"/>
          <w:szCs w:val="16"/>
        </w:rPr>
        <w:lastRenderedPageBreak/>
        <w:t xml:space="preserve">Протягом січня – липня поточного року до місцевих бюджетів Дніпропетровської області платниками спрямовано понад 1,0 </w:t>
      </w:r>
      <w:proofErr w:type="gramStart"/>
      <w:r w:rsidRPr="001A794A">
        <w:rPr>
          <w:bCs/>
          <w:kern w:val="36"/>
          <w:sz w:val="16"/>
          <w:szCs w:val="16"/>
        </w:rPr>
        <w:t>млрд</w:t>
      </w:r>
      <w:proofErr w:type="gramEnd"/>
      <w:r w:rsidRPr="001A794A">
        <w:rPr>
          <w:bCs/>
          <w:kern w:val="36"/>
          <w:sz w:val="16"/>
          <w:szCs w:val="16"/>
        </w:rPr>
        <w:t xml:space="preserve"> грн рентної плати. Порівняно з відповідними семи місяцями минулого року надходження виросли майже на 561,8 </w:t>
      </w:r>
      <w:proofErr w:type="gramStart"/>
      <w:r w:rsidRPr="001A794A">
        <w:rPr>
          <w:bCs/>
          <w:kern w:val="36"/>
          <w:sz w:val="16"/>
          <w:szCs w:val="16"/>
        </w:rPr>
        <w:t>млн</w:t>
      </w:r>
      <w:proofErr w:type="gramEnd"/>
      <w:r w:rsidRPr="001A794A">
        <w:rPr>
          <w:bCs/>
          <w:kern w:val="36"/>
          <w:sz w:val="16"/>
          <w:szCs w:val="16"/>
        </w:rPr>
        <w:t xml:space="preserve"> грн, темп росту – 214,7 відсотків. </w:t>
      </w:r>
    </w:p>
    <w:p w:rsidR="00860522" w:rsidRPr="001A794A" w:rsidRDefault="00860522"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Нагадуємо, що рентна плата – це загальнодержавний податок, який </w:t>
      </w:r>
      <w:proofErr w:type="gramStart"/>
      <w:r w:rsidRPr="001A794A">
        <w:rPr>
          <w:bCs/>
          <w:kern w:val="36"/>
          <w:sz w:val="16"/>
          <w:szCs w:val="16"/>
        </w:rPr>
        <w:t>справляється</w:t>
      </w:r>
      <w:proofErr w:type="gramEnd"/>
      <w:r w:rsidRPr="001A794A">
        <w:rPr>
          <w:bCs/>
          <w:kern w:val="36"/>
          <w:sz w:val="16"/>
          <w:szCs w:val="16"/>
        </w:rPr>
        <w:t xml:space="preserve"> за користування надрами для видобування корисних копалин; за користування надрами в цілях, не пов’язаних з видобуванням корисних копалин; за користування радіочастотним спектром (радіочастотним ресурсом) України; за спеціальне використання води; за спеціальне використання лісових ресурсів; за транспортування нафти і нафтопродукті</w:t>
      </w:r>
      <w:proofErr w:type="gramStart"/>
      <w:r w:rsidRPr="001A794A">
        <w:rPr>
          <w:bCs/>
          <w:kern w:val="36"/>
          <w:sz w:val="16"/>
          <w:szCs w:val="16"/>
        </w:rPr>
        <w:t>в</w:t>
      </w:r>
      <w:proofErr w:type="gramEnd"/>
      <w:r w:rsidRPr="001A794A">
        <w:rPr>
          <w:bCs/>
          <w:kern w:val="36"/>
          <w:sz w:val="16"/>
          <w:szCs w:val="16"/>
        </w:rPr>
        <w:t xml:space="preserve"> магістральними нафтопроводами та нафтопродуктопроводами, транзитне транспортування трубопроводами аміаку територією України. </w:t>
      </w:r>
    </w:p>
    <w:p w:rsidR="00860522" w:rsidRPr="001A794A" w:rsidRDefault="00860522" w:rsidP="00711E94">
      <w:pPr>
        <w:pStyle w:val="ac"/>
        <w:spacing w:before="0" w:beforeAutospacing="0" w:after="0" w:afterAutospacing="0"/>
        <w:ind w:firstLine="709"/>
        <w:jc w:val="both"/>
        <w:rPr>
          <w:bCs/>
          <w:kern w:val="36"/>
          <w:sz w:val="16"/>
          <w:szCs w:val="16"/>
        </w:rPr>
      </w:pPr>
      <w:proofErr w:type="gramStart"/>
      <w:r w:rsidRPr="001A794A">
        <w:rPr>
          <w:bCs/>
          <w:kern w:val="36"/>
          <w:sz w:val="16"/>
          <w:szCs w:val="16"/>
        </w:rPr>
        <w:t>Базовий податковий (звітний) період для рентної плати дорівнює календарному кварталу, а для рентної плати за користування надрами для видобування корисних копалин за видобування нафти, конденсату, природного газу, у тому числі газу, розчиненого у нафті (нафтового (попутного) газу), етану, пропану, бутану, рентної плати за користування радіочастотним спектром (радіочастотним ресурсом) України та рентної плати за транспортування</w:t>
      </w:r>
      <w:proofErr w:type="gramEnd"/>
      <w:r w:rsidRPr="001A794A">
        <w:rPr>
          <w:bCs/>
          <w:kern w:val="36"/>
          <w:sz w:val="16"/>
          <w:szCs w:val="16"/>
        </w:rPr>
        <w:t xml:space="preserve"> нафти і нафтопродуктів магістральними нафтопроводами та нафтопродуктопроводами, транзитне транспортування трубопроводами аміаку територією України, дорівнює </w:t>
      </w:r>
      <w:proofErr w:type="gramStart"/>
      <w:r w:rsidRPr="001A794A">
        <w:rPr>
          <w:bCs/>
          <w:kern w:val="36"/>
          <w:sz w:val="16"/>
          <w:szCs w:val="16"/>
        </w:rPr>
        <w:t>календарному</w:t>
      </w:r>
      <w:proofErr w:type="gramEnd"/>
      <w:r w:rsidRPr="001A794A">
        <w:rPr>
          <w:bCs/>
          <w:kern w:val="36"/>
          <w:sz w:val="16"/>
          <w:szCs w:val="16"/>
        </w:rPr>
        <w:t xml:space="preserve"> місяцю. </w:t>
      </w:r>
    </w:p>
    <w:p w:rsidR="00860522" w:rsidRPr="001A794A" w:rsidRDefault="00860522"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60522" w:rsidRPr="001A794A" w:rsidRDefault="00860522"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Військовий збі</w:t>
      </w:r>
      <w:proofErr w:type="gramStart"/>
      <w:r w:rsidRPr="001A794A">
        <w:rPr>
          <w:rFonts w:ascii="Times New Roman" w:eastAsia="Times New Roman" w:hAnsi="Times New Roman" w:cs="Times New Roman"/>
          <w:b/>
          <w:bCs/>
          <w:kern w:val="36"/>
          <w:sz w:val="16"/>
          <w:szCs w:val="16"/>
          <w:lang w:eastAsia="ru-RU"/>
        </w:rPr>
        <w:t>р</w:t>
      </w:r>
      <w:proofErr w:type="gramEnd"/>
      <w:r w:rsidRPr="001A794A">
        <w:rPr>
          <w:rFonts w:ascii="Times New Roman" w:eastAsia="Times New Roman" w:hAnsi="Times New Roman" w:cs="Times New Roman"/>
          <w:b/>
          <w:bCs/>
          <w:kern w:val="36"/>
          <w:sz w:val="16"/>
          <w:szCs w:val="16"/>
          <w:lang w:eastAsia="ru-RU"/>
        </w:rPr>
        <w:t>: на підтримку обороноздатності платники Дніпропетровщини з початку поточного року спрямували понад 1,3 млрд гривень</w:t>
      </w:r>
    </w:p>
    <w:p w:rsidR="00860522" w:rsidRPr="001A794A" w:rsidRDefault="00860522"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Упродовж січня – липня 2024 року до загального фонду державного бюджету від платників надійшло понад 1,3 </w:t>
      </w:r>
      <w:proofErr w:type="gramStart"/>
      <w:r w:rsidRPr="001A794A">
        <w:rPr>
          <w:bCs/>
          <w:kern w:val="36"/>
          <w:sz w:val="16"/>
          <w:szCs w:val="16"/>
        </w:rPr>
        <w:t>млрд</w:t>
      </w:r>
      <w:proofErr w:type="gramEnd"/>
      <w:r w:rsidRPr="001A794A">
        <w:rPr>
          <w:bCs/>
          <w:kern w:val="36"/>
          <w:sz w:val="16"/>
          <w:szCs w:val="16"/>
        </w:rPr>
        <w:t xml:space="preserve"> грн військового збору. Як зазначила в. о. начальника Головного управління ДПС у Дніпропетровській області Наталя Федаш, надходження збільшились на понад 39,1 </w:t>
      </w:r>
      <w:proofErr w:type="gramStart"/>
      <w:r w:rsidRPr="001A794A">
        <w:rPr>
          <w:bCs/>
          <w:kern w:val="36"/>
          <w:sz w:val="16"/>
          <w:szCs w:val="16"/>
        </w:rPr>
        <w:t>млн</w:t>
      </w:r>
      <w:proofErr w:type="gramEnd"/>
      <w:r w:rsidRPr="001A794A">
        <w:rPr>
          <w:bCs/>
          <w:kern w:val="36"/>
          <w:sz w:val="16"/>
          <w:szCs w:val="16"/>
        </w:rPr>
        <w:t xml:space="preserve"> грн, або на 3 відс., у порівнянні з січнем – липнем 2023 року. </w:t>
      </w:r>
    </w:p>
    <w:p w:rsidR="00860522" w:rsidRPr="001A794A" w:rsidRDefault="00860522" w:rsidP="00711E94">
      <w:pPr>
        <w:pStyle w:val="ac"/>
        <w:spacing w:before="0" w:beforeAutospacing="0" w:after="0" w:afterAutospacing="0"/>
        <w:ind w:firstLine="709"/>
        <w:jc w:val="both"/>
        <w:rPr>
          <w:bCs/>
          <w:kern w:val="36"/>
          <w:sz w:val="16"/>
          <w:szCs w:val="16"/>
        </w:rPr>
      </w:pPr>
      <w:r w:rsidRPr="001A794A">
        <w:rPr>
          <w:bCs/>
          <w:kern w:val="36"/>
          <w:sz w:val="16"/>
          <w:szCs w:val="16"/>
        </w:rPr>
        <w:t xml:space="preserve">Очільниця обласної податкової висловила вдячність платникам за </w:t>
      </w:r>
      <w:proofErr w:type="gramStart"/>
      <w:r w:rsidRPr="001A794A">
        <w:rPr>
          <w:bCs/>
          <w:kern w:val="36"/>
          <w:sz w:val="16"/>
          <w:szCs w:val="16"/>
        </w:rPr>
        <w:t>п</w:t>
      </w:r>
      <w:proofErr w:type="gramEnd"/>
      <w:r w:rsidRPr="001A794A">
        <w:rPr>
          <w:bCs/>
          <w:kern w:val="36"/>
          <w:sz w:val="16"/>
          <w:szCs w:val="16"/>
        </w:rPr>
        <w:t xml:space="preserve">ідтримку обороноздатності країни та звернула увагу, що 30.08.2024 – останній день сплати військового збору з доходів, нарахованих у вигляді процентів на поточний або депозитний банківський рахунок та у вигляді процентів на вклади члена кредитної спілки, а також нарахованого, але не виплаченого доходу за липень 2024 року. </w:t>
      </w:r>
    </w:p>
    <w:p w:rsidR="00860522" w:rsidRPr="001A794A" w:rsidRDefault="00860522"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60522" w:rsidRPr="001A794A" w:rsidRDefault="00860522"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Комунікаційна податкова платформа: порядок нарахування та терміни сплати мінімального податкового зобов’язання</w:t>
      </w:r>
    </w:p>
    <w:p w:rsidR="00860522" w:rsidRPr="001A794A" w:rsidRDefault="00860522" w:rsidP="00860807">
      <w:pPr>
        <w:pStyle w:val="ac"/>
        <w:spacing w:before="0" w:beforeAutospacing="0" w:after="0" w:afterAutospacing="0"/>
        <w:ind w:firstLine="709"/>
        <w:jc w:val="both"/>
        <w:rPr>
          <w:bCs/>
          <w:kern w:val="36"/>
          <w:sz w:val="16"/>
          <w:szCs w:val="16"/>
        </w:rPr>
      </w:pPr>
      <w:r w:rsidRPr="001A794A">
        <w:rPr>
          <w:bCs/>
          <w:kern w:val="36"/>
          <w:sz w:val="16"/>
          <w:szCs w:val="16"/>
        </w:rPr>
        <w:t xml:space="preserve">За зверненням фермерського господарства на комунікаційну податкову платформу Головного управління ДПС у Дніпропетровській області проведено онлайн зустріч за участі заступника начальника податкової служби регіону Валерія Леонова. </w:t>
      </w:r>
    </w:p>
    <w:p w:rsidR="00860522" w:rsidRPr="001A794A" w:rsidRDefault="00860522" w:rsidP="00860807">
      <w:pPr>
        <w:pStyle w:val="ac"/>
        <w:spacing w:before="0" w:beforeAutospacing="0" w:after="0" w:afterAutospacing="0"/>
        <w:ind w:firstLine="709"/>
        <w:jc w:val="both"/>
        <w:rPr>
          <w:bCs/>
          <w:kern w:val="36"/>
          <w:sz w:val="16"/>
          <w:szCs w:val="16"/>
        </w:rPr>
      </w:pPr>
      <w:r w:rsidRPr="001A794A">
        <w:rPr>
          <w:bCs/>
          <w:kern w:val="36"/>
          <w:sz w:val="16"/>
          <w:szCs w:val="16"/>
        </w:rPr>
        <w:t>Фахівцями надані роз’яснення щодо порядку нарахування та термі</w:t>
      </w:r>
      <w:proofErr w:type="gramStart"/>
      <w:r w:rsidRPr="001A794A">
        <w:rPr>
          <w:bCs/>
          <w:kern w:val="36"/>
          <w:sz w:val="16"/>
          <w:szCs w:val="16"/>
        </w:rPr>
        <w:t>н</w:t>
      </w:r>
      <w:proofErr w:type="gramEnd"/>
      <w:r w:rsidRPr="001A794A">
        <w:rPr>
          <w:bCs/>
          <w:kern w:val="36"/>
          <w:sz w:val="16"/>
          <w:szCs w:val="16"/>
        </w:rPr>
        <w:t xml:space="preserve">ів сплати мінімального податкового зобов’язання.  </w:t>
      </w:r>
    </w:p>
    <w:p w:rsidR="00860522" w:rsidRPr="001A794A" w:rsidRDefault="00860522" w:rsidP="00860807">
      <w:pPr>
        <w:pStyle w:val="ac"/>
        <w:spacing w:before="0" w:beforeAutospacing="0" w:after="0" w:afterAutospacing="0"/>
        <w:ind w:firstLine="709"/>
        <w:jc w:val="both"/>
        <w:rPr>
          <w:bCs/>
          <w:kern w:val="36"/>
          <w:sz w:val="16"/>
          <w:szCs w:val="16"/>
        </w:rPr>
      </w:pPr>
      <w:proofErr w:type="gramStart"/>
      <w:r w:rsidRPr="001A794A">
        <w:rPr>
          <w:bCs/>
          <w:kern w:val="36"/>
          <w:sz w:val="16"/>
          <w:szCs w:val="16"/>
        </w:rPr>
        <w:t>П</w:t>
      </w:r>
      <w:proofErr w:type="gramEnd"/>
      <w:r w:rsidRPr="001A794A">
        <w:rPr>
          <w:bCs/>
          <w:kern w:val="36"/>
          <w:sz w:val="16"/>
          <w:szCs w:val="16"/>
        </w:rPr>
        <w:t xml:space="preserve">ід час спілкування податківці відповіли на усі запитання платника та підкреслили переваги користування електронними сервісами від ДПС України. </w:t>
      </w:r>
    </w:p>
    <w:p w:rsidR="00860522" w:rsidRPr="001A794A" w:rsidRDefault="00860522" w:rsidP="00860807">
      <w:pPr>
        <w:pStyle w:val="ac"/>
        <w:spacing w:before="0" w:beforeAutospacing="0" w:after="0" w:afterAutospacing="0"/>
        <w:ind w:firstLine="709"/>
        <w:jc w:val="both"/>
        <w:rPr>
          <w:bCs/>
          <w:kern w:val="36"/>
          <w:sz w:val="16"/>
          <w:szCs w:val="16"/>
        </w:rPr>
      </w:pPr>
      <w:r w:rsidRPr="001A794A">
        <w:rPr>
          <w:bCs/>
          <w:kern w:val="36"/>
          <w:sz w:val="16"/>
          <w:szCs w:val="16"/>
        </w:rPr>
        <w:t xml:space="preserve">Комунікації з платниками тривають! </w:t>
      </w:r>
    </w:p>
    <w:p w:rsidR="00860522" w:rsidRPr="001A794A" w:rsidRDefault="00860522"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60522" w:rsidRPr="001A794A" w:rsidRDefault="00860522"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Представники ДПС та РБО обговорили питання оподаткування</w:t>
      </w:r>
    </w:p>
    <w:p w:rsidR="00860522" w:rsidRPr="001A794A" w:rsidRDefault="00860522" w:rsidP="00860807">
      <w:pPr>
        <w:pStyle w:val="ac"/>
        <w:spacing w:before="0" w:beforeAutospacing="0" w:after="0" w:afterAutospacing="0"/>
        <w:ind w:firstLine="709"/>
        <w:jc w:val="both"/>
        <w:rPr>
          <w:bCs/>
          <w:kern w:val="36"/>
          <w:sz w:val="16"/>
          <w:szCs w:val="16"/>
        </w:rPr>
      </w:pPr>
      <w:r w:rsidRPr="001A794A">
        <w:rPr>
          <w:bCs/>
          <w:kern w:val="36"/>
          <w:sz w:val="16"/>
          <w:szCs w:val="16"/>
        </w:rPr>
        <w:t>Актуальні питання оподаткування, з якими звертаються платники до Ради бізнес-омбудсмена, обговорили сьогодні представники ДПС та РБО під час засідання експертних груп за участі в. о. заступника Голови ДПС Євгенія Сокура та</w:t>
      </w:r>
      <w:proofErr w:type="gramStart"/>
      <w:r w:rsidRPr="001A794A">
        <w:rPr>
          <w:bCs/>
          <w:kern w:val="36"/>
          <w:sz w:val="16"/>
          <w:szCs w:val="16"/>
        </w:rPr>
        <w:t xml:space="preserve"> Б</w:t>
      </w:r>
      <w:proofErr w:type="gramEnd"/>
      <w:r w:rsidRPr="001A794A">
        <w:rPr>
          <w:bCs/>
          <w:kern w:val="36"/>
          <w:sz w:val="16"/>
          <w:szCs w:val="16"/>
        </w:rPr>
        <w:t xml:space="preserve">ізнес-омбудсмена Романа Ващука. </w:t>
      </w:r>
    </w:p>
    <w:p w:rsidR="00860522" w:rsidRPr="001A794A" w:rsidRDefault="00860522" w:rsidP="00860807">
      <w:pPr>
        <w:pStyle w:val="ac"/>
        <w:spacing w:before="0" w:beforeAutospacing="0" w:after="0" w:afterAutospacing="0"/>
        <w:ind w:firstLine="709"/>
        <w:jc w:val="both"/>
        <w:rPr>
          <w:bCs/>
          <w:kern w:val="36"/>
          <w:sz w:val="16"/>
          <w:szCs w:val="16"/>
        </w:rPr>
      </w:pPr>
      <w:r w:rsidRPr="001A794A">
        <w:rPr>
          <w:bCs/>
          <w:kern w:val="36"/>
          <w:sz w:val="16"/>
          <w:szCs w:val="16"/>
        </w:rPr>
        <w:t xml:space="preserve">Як відзначив Євгеній Сокур, на сьогодні співпраця податкової служби та РБО є результативною, про що </w:t>
      </w:r>
      <w:proofErr w:type="gramStart"/>
      <w:r w:rsidRPr="001A794A">
        <w:rPr>
          <w:bCs/>
          <w:kern w:val="36"/>
          <w:sz w:val="16"/>
          <w:szCs w:val="16"/>
        </w:rPr>
        <w:t>св</w:t>
      </w:r>
      <w:proofErr w:type="gramEnd"/>
      <w:r w:rsidRPr="001A794A">
        <w:rPr>
          <w:bCs/>
          <w:kern w:val="36"/>
          <w:sz w:val="16"/>
          <w:szCs w:val="16"/>
        </w:rPr>
        <w:t xml:space="preserve">ідчить динаміка надходження звернень. Так, з початку цього року проведено 7 засідань експертних рад, на яких розглянуто звернення від 224 компаній. </w:t>
      </w:r>
    </w:p>
    <w:p w:rsidR="00860522" w:rsidRPr="001A794A" w:rsidRDefault="00860522" w:rsidP="00860807">
      <w:pPr>
        <w:pStyle w:val="ac"/>
        <w:spacing w:before="0" w:beforeAutospacing="0" w:after="0" w:afterAutospacing="0"/>
        <w:ind w:firstLine="709"/>
        <w:jc w:val="both"/>
        <w:rPr>
          <w:bCs/>
          <w:kern w:val="36"/>
          <w:sz w:val="16"/>
          <w:szCs w:val="16"/>
        </w:rPr>
      </w:pPr>
      <w:r w:rsidRPr="001A794A">
        <w:rPr>
          <w:bCs/>
          <w:kern w:val="36"/>
          <w:sz w:val="16"/>
          <w:szCs w:val="16"/>
        </w:rPr>
        <w:t>«</w:t>
      </w:r>
      <w:proofErr w:type="gramStart"/>
      <w:r w:rsidRPr="001A794A">
        <w:rPr>
          <w:bCs/>
          <w:kern w:val="36"/>
          <w:sz w:val="16"/>
          <w:szCs w:val="16"/>
        </w:rPr>
        <w:t>Наш</w:t>
      </w:r>
      <w:proofErr w:type="gramEnd"/>
      <w:r w:rsidRPr="001A794A">
        <w:rPr>
          <w:bCs/>
          <w:kern w:val="36"/>
          <w:sz w:val="16"/>
          <w:szCs w:val="16"/>
        </w:rPr>
        <w:t xml:space="preserve">і зустрічі завжди є конструктивними, адже дають змогу виявити ті моменти, де нам потрібно з вами працювати. Приємно, що більше половини </w:t>
      </w:r>
      <w:proofErr w:type="gramStart"/>
      <w:r w:rsidRPr="001A794A">
        <w:rPr>
          <w:bCs/>
          <w:kern w:val="36"/>
          <w:sz w:val="16"/>
          <w:szCs w:val="16"/>
        </w:rPr>
        <w:t>р</w:t>
      </w:r>
      <w:proofErr w:type="gramEnd"/>
      <w:r w:rsidRPr="001A794A">
        <w:rPr>
          <w:bCs/>
          <w:kern w:val="36"/>
          <w:sz w:val="16"/>
          <w:szCs w:val="16"/>
        </w:rPr>
        <w:t xml:space="preserve">ішень приймаються позитивно на користь платника, а це свідчить про те, що РБО фахово працює над відбором звернень платників, які мають потенціал та виконують податкове законодавство, і ДПС, у свою чергу, оперативно опрацьовує усі ризики та надає потрібну інформацію, що допомагає неупередженому вирішенню справ», – зазначив Євгеній Сокур. </w:t>
      </w:r>
    </w:p>
    <w:p w:rsidR="00860522" w:rsidRPr="001A794A" w:rsidRDefault="00860522" w:rsidP="00860807">
      <w:pPr>
        <w:pStyle w:val="ac"/>
        <w:spacing w:before="0" w:beforeAutospacing="0" w:after="0" w:afterAutospacing="0"/>
        <w:ind w:firstLine="709"/>
        <w:jc w:val="both"/>
        <w:rPr>
          <w:bCs/>
          <w:kern w:val="36"/>
          <w:sz w:val="16"/>
          <w:szCs w:val="16"/>
        </w:rPr>
      </w:pPr>
      <w:r w:rsidRPr="001A794A">
        <w:rPr>
          <w:bCs/>
          <w:kern w:val="36"/>
          <w:sz w:val="16"/>
          <w:szCs w:val="16"/>
        </w:rPr>
        <w:t xml:space="preserve">Він також акцентував увагу на запровадженні експериментального проєкту щодо функціонування системи управління податковими ризиками, ухваленому Урядом наприкінці минулого місяця. За його словами, він закладає основи програми CRM в роботі податкової служби і є </w:t>
      </w:r>
      <w:proofErr w:type="gramStart"/>
      <w:r w:rsidRPr="001A794A">
        <w:rPr>
          <w:bCs/>
          <w:kern w:val="36"/>
          <w:sz w:val="16"/>
          <w:szCs w:val="16"/>
        </w:rPr>
        <w:t>п</w:t>
      </w:r>
      <w:proofErr w:type="gramEnd"/>
      <w:r w:rsidRPr="001A794A">
        <w:rPr>
          <w:bCs/>
          <w:kern w:val="36"/>
          <w:sz w:val="16"/>
          <w:szCs w:val="16"/>
        </w:rPr>
        <w:t xml:space="preserve">ідґрунтям для переформатування її діяльності. </w:t>
      </w:r>
    </w:p>
    <w:p w:rsidR="00860522" w:rsidRPr="001A794A" w:rsidRDefault="00860522" w:rsidP="00860807">
      <w:pPr>
        <w:pStyle w:val="ac"/>
        <w:spacing w:before="0" w:beforeAutospacing="0" w:after="0" w:afterAutospacing="0"/>
        <w:ind w:firstLine="709"/>
        <w:jc w:val="both"/>
        <w:rPr>
          <w:bCs/>
          <w:kern w:val="36"/>
          <w:sz w:val="16"/>
          <w:szCs w:val="16"/>
        </w:rPr>
      </w:pPr>
      <w:proofErr w:type="gramStart"/>
      <w:r w:rsidRPr="001A794A">
        <w:rPr>
          <w:bCs/>
          <w:kern w:val="36"/>
          <w:sz w:val="16"/>
          <w:szCs w:val="16"/>
        </w:rPr>
        <w:t>П</w:t>
      </w:r>
      <w:proofErr w:type="gramEnd"/>
      <w:r w:rsidRPr="001A794A">
        <w:rPr>
          <w:bCs/>
          <w:kern w:val="36"/>
          <w:sz w:val="16"/>
          <w:szCs w:val="16"/>
        </w:rPr>
        <w:t xml:space="preserve">ід час зустрічі учасники розглянули питання адміністрування податку на додану вартість, зупинення реєстрації податкових накладних. Також було обговорено стан виконання податковою службою судових </w:t>
      </w:r>
      <w:proofErr w:type="gramStart"/>
      <w:r w:rsidRPr="001A794A">
        <w:rPr>
          <w:bCs/>
          <w:kern w:val="36"/>
          <w:sz w:val="16"/>
          <w:szCs w:val="16"/>
        </w:rPr>
        <w:t>р</w:t>
      </w:r>
      <w:proofErr w:type="gramEnd"/>
      <w:r w:rsidRPr="001A794A">
        <w:rPr>
          <w:bCs/>
          <w:kern w:val="36"/>
          <w:sz w:val="16"/>
          <w:szCs w:val="16"/>
        </w:rPr>
        <w:t xml:space="preserve">ішень, обмін інформацією з митними органами. </w:t>
      </w:r>
    </w:p>
    <w:p w:rsidR="00860522" w:rsidRPr="001A794A" w:rsidRDefault="00860522" w:rsidP="00860807">
      <w:pPr>
        <w:pStyle w:val="ac"/>
        <w:spacing w:before="0" w:beforeAutospacing="0" w:after="0" w:afterAutospacing="0"/>
        <w:ind w:firstLine="709"/>
        <w:jc w:val="both"/>
        <w:rPr>
          <w:bCs/>
          <w:kern w:val="36"/>
          <w:sz w:val="16"/>
          <w:szCs w:val="16"/>
        </w:rPr>
      </w:pPr>
      <w:r w:rsidRPr="001A794A">
        <w:rPr>
          <w:bCs/>
          <w:kern w:val="36"/>
          <w:sz w:val="16"/>
          <w:szCs w:val="16"/>
        </w:rPr>
        <w:t>Представники ДПС надали відповіді на питання платникі</w:t>
      </w:r>
      <w:proofErr w:type="gramStart"/>
      <w:r w:rsidRPr="001A794A">
        <w:rPr>
          <w:bCs/>
          <w:kern w:val="36"/>
          <w:sz w:val="16"/>
          <w:szCs w:val="16"/>
        </w:rPr>
        <w:t>в</w:t>
      </w:r>
      <w:proofErr w:type="gramEnd"/>
      <w:r w:rsidRPr="001A794A">
        <w:rPr>
          <w:bCs/>
          <w:kern w:val="36"/>
          <w:sz w:val="16"/>
          <w:szCs w:val="16"/>
        </w:rPr>
        <w:t xml:space="preserve">, розʼяснили окремі норми податкового законодавства.  </w:t>
      </w:r>
    </w:p>
    <w:p w:rsidR="00860522" w:rsidRPr="001A794A" w:rsidRDefault="00860522" w:rsidP="00860807">
      <w:pPr>
        <w:pStyle w:val="ac"/>
        <w:spacing w:before="0" w:beforeAutospacing="0" w:after="0" w:afterAutospacing="0"/>
        <w:ind w:firstLine="709"/>
        <w:jc w:val="both"/>
        <w:rPr>
          <w:bCs/>
          <w:kern w:val="36"/>
          <w:sz w:val="16"/>
          <w:szCs w:val="16"/>
        </w:rPr>
      </w:pPr>
      <w:r w:rsidRPr="001A794A">
        <w:rPr>
          <w:bCs/>
          <w:kern w:val="36"/>
          <w:sz w:val="16"/>
          <w:szCs w:val="16"/>
        </w:rPr>
        <w:t xml:space="preserve">Нагадуємо, що </w:t>
      </w:r>
      <w:proofErr w:type="gramStart"/>
      <w:r w:rsidRPr="001A794A">
        <w:rPr>
          <w:bCs/>
          <w:kern w:val="36"/>
          <w:sz w:val="16"/>
          <w:szCs w:val="16"/>
        </w:rPr>
        <w:t>для</w:t>
      </w:r>
      <w:proofErr w:type="gramEnd"/>
      <w:r w:rsidRPr="001A794A">
        <w:rPr>
          <w:bCs/>
          <w:kern w:val="36"/>
          <w:sz w:val="16"/>
          <w:szCs w:val="16"/>
        </w:rPr>
        <w:t xml:space="preserve"> оперативної комунікації з бізнесом в органах ДПС діють комунікаційні податкові платформи. Отримати розʼяснення також можна за телефонами «гарячих ліній» та </w:t>
      </w:r>
      <w:proofErr w:type="gramStart"/>
      <w:r w:rsidRPr="001A794A">
        <w:rPr>
          <w:bCs/>
          <w:kern w:val="36"/>
          <w:sz w:val="16"/>
          <w:szCs w:val="16"/>
        </w:rPr>
        <w:t>у</w:t>
      </w:r>
      <w:proofErr w:type="gramEnd"/>
      <w:r w:rsidRPr="001A794A">
        <w:rPr>
          <w:bCs/>
          <w:kern w:val="36"/>
          <w:sz w:val="16"/>
          <w:szCs w:val="16"/>
        </w:rPr>
        <w:t xml:space="preserve"> Контакт-центрі ДПС. </w:t>
      </w:r>
    </w:p>
    <w:p w:rsidR="00860522" w:rsidRPr="001A794A" w:rsidRDefault="00860522" w:rsidP="00860807">
      <w:pPr>
        <w:pStyle w:val="ac"/>
        <w:spacing w:before="0" w:beforeAutospacing="0" w:after="0" w:afterAutospacing="0"/>
        <w:ind w:firstLine="709"/>
        <w:jc w:val="both"/>
        <w:rPr>
          <w:sz w:val="16"/>
          <w:szCs w:val="16"/>
        </w:rPr>
      </w:pPr>
      <w:r w:rsidRPr="001A794A">
        <w:rPr>
          <w:bCs/>
          <w:kern w:val="36"/>
          <w:sz w:val="16"/>
          <w:szCs w:val="16"/>
        </w:rPr>
        <w:t>Крім того, на вебпорталі ДПС функціонує розділ «Онлайн-навчання», в якому зібрано корисну для платників інформацію щодо оподаткування. Розділ розміщено за посиланням</w:t>
      </w:r>
      <w:r w:rsidRPr="001A794A">
        <w:rPr>
          <w:sz w:val="16"/>
          <w:szCs w:val="16"/>
        </w:rPr>
        <w:t xml:space="preserve"> </w:t>
      </w:r>
      <w:hyperlink r:id="rId15" w:history="1">
        <w:r w:rsidRPr="001A794A">
          <w:rPr>
            <w:rStyle w:val="a4"/>
            <w:sz w:val="16"/>
            <w:szCs w:val="16"/>
          </w:rPr>
          <w:t>https://tax.gov.ua/baneryi/onlayn-navchannya</w:t>
        </w:r>
      </w:hyperlink>
      <w:r w:rsidRPr="001A794A">
        <w:rPr>
          <w:sz w:val="16"/>
          <w:szCs w:val="16"/>
        </w:rPr>
        <w:t xml:space="preserve">. </w:t>
      </w:r>
    </w:p>
    <w:p w:rsidR="00860522" w:rsidRPr="001A794A" w:rsidRDefault="00860522"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860522" w:rsidRPr="001A794A" w:rsidRDefault="00860522" w:rsidP="0086080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Порядок оподаткування податком на додану вартість послуг, отриманих платником ПДВ від нерезидента...</w:t>
      </w:r>
    </w:p>
    <w:p w:rsidR="00860522" w:rsidRPr="001A794A" w:rsidRDefault="00860522" w:rsidP="00860807">
      <w:pPr>
        <w:pStyle w:val="ac"/>
        <w:spacing w:before="0" w:beforeAutospacing="0" w:after="0" w:afterAutospacing="0"/>
        <w:ind w:firstLine="709"/>
        <w:jc w:val="both"/>
        <w:rPr>
          <w:bCs/>
          <w:kern w:val="36"/>
          <w:sz w:val="16"/>
          <w:szCs w:val="16"/>
        </w:rPr>
      </w:pPr>
      <w:r w:rsidRPr="001A794A">
        <w:rPr>
          <w:bCs/>
          <w:kern w:val="36"/>
          <w:sz w:val="16"/>
          <w:szCs w:val="16"/>
        </w:rPr>
        <w:t>Порядок оподаткування податком на додану вартість послуг, отриманих платником ПДВ від нерезидента</w:t>
      </w:r>
      <w:r w:rsidRPr="001A794A">
        <w:rPr>
          <w:bCs/>
          <w:kern w:val="36"/>
          <w:sz w:val="16"/>
          <w:szCs w:val="16"/>
        </w:rPr>
        <w:br/>
        <w:t xml:space="preserve">Чи може платник ПДВ заявляти бюджетне відшкодування за отриманими послугами від нерезидента, незареєстрованого як платник цього податку? </w:t>
      </w:r>
    </w:p>
    <w:p w:rsidR="00860522" w:rsidRPr="001A794A" w:rsidRDefault="00860522" w:rsidP="00860807">
      <w:pPr>
        <w:pStyle w:val="ac"/>
        <w:spacing w:before="0" w:beforeAutospacing="0" w:after="0" w:afterAutospacing="0"/>
        <w:ind w:firstLine="709"/>
        <w:jc w:val="both"/>
        <w:rPr>
          <w:bCs/>
          <w:kern w:val="36"/>
          <w:sz w:val="16"/>
          <w:szCs w:val="16"/>
        </w:rPr>
      </w:pPr>
      <w:r w:rsidRPr="001A794A">
        <w:rPr>
          <w:bCs/>
          <w:kern w:val="36"/>
          <w:sz w:val="16"/>
          <w:szCs w:val="16"/>
        </w:rPr>
        <w:t xml:space="preserve">Правові основи оподаткування ПДВ встановлено розділом V та </w:t>
      </w:r>
      <w:proofErr w:type="gramStart"/>
      <w:r w:rsidRPr="001A794A">
        <w:rPr>
          <w:bCs/>
          <w:kern w:val="36"/>
          <w:sz w:val="16"/>
          <w:szCs w:val="16"/>
        </w:rPr>
        <w:t>п</w:t>
      </w:r>
      <w:proofErr w:type="gramEnd"/>
      <w:r w:rsidRPr="001A794A">
        <w:rPr>
          <w:bCs/>
          <w:kern w:val="36"/>
          <w:sz w:val="16"/>
          <w:szCs w:val="16"/>
        </w:rPr>
        <w:t xml:space="preserve">ідрозділом 2 розділу XX Податкового кодексу України (далі – Кодекс). </w:t>
      </w:r>
    </w:p>
    <w:p w:rsidR="00860522" w:rsidRPr="001A794A" w:rsidRDefault="00860522" w:rsidP="00860807">
      <w:pPr>
        <w:pStyle w:val="ac"/>
        <w:spacing w:before="0" w:beforeAutospacing="0" w:after="0" w:afterAutospacing="0"/>
        <w:ind w:firstLine="709"/>
        <w:jc w:val="both"/>
        <w:rPr>
          <w:bCs/>
          <w:kern w:val="36"/>
          <w:sz w:val="16"/>
          <w:szCs w:val="16"/>
        </w:rPr>
      </w:pPr>
      <w:r w:rsidRPr="001A794A">
        <w:rPr>
          <w:bCs/>
          <w:kern w:val="36"/>
          <w:sz w:val="16"/>
          <w:szCs w:val="16"/>
        </w:rPr>
        <w:t xml:space="preserve">Відповідно до </w:t>
      </w:r>
      <w:proofErr w:type="gramStart"/>
      <w:r w:rsidRPr="001A794A">
        <w:rPr>
          <w:bCs/>
          <w:kern w:val="36"/>
          <w:sz w:val="16"/>
          <w:szCs w:val="16"/>
        </w:rPr>
        <w:t>п</w:t>
      </w:r>
      <w:proofErr w:type="gramEnd"/>
      <w:r w:rsidRPr="001A794A">
        <w:rPr>
          <w:bCs/>
          <w:kern w:val="36"/>
          <w:sz w:val="16"/>
          <w:szCs w:val="16"/>
        </w:rPr>
        <w:t xml:space="preserve">ідпункту «б» пункту 185.1 статті 185 Кодексу об’єктом оподаткування є операції платників податку з постачання послуг, місце постачання яких розташоване на митній території України, відповідно до статті 186 Кодексу. </w:t>
      </w:r>
    </w:p>
    <w:p w:rsidR="00860522" w:rsidRPr="001A794A" w:rsidRDefault="00860522" w:rsidP="00860807">
      <w:pPr>
        <w:pStyle w:val="ac"/>
        <w:spacing w:before="0" w:beforeAutospacing="0" w:after="0" w:afterAutospacing="0"/>
        <w:ind w:firstLine="709"/>
        <w:jc w:val="both"/>
        <w:rPr>
          <w:bCs/>
          <w:kern w:val="36"/>
          <w:sz w:val="16"/>
          <w:szCs w:val="16"/>
        </w:rPr>
      </w:pPr>
      <w:r w:rsidRPr="001A794A">
        <w:rPr>
          <w:bCs/>
          <w:kern w:val="36"/>
          <w:sz w:val="16"/>
          <w:szCs w:val="16"/>
        </w:rPr>
        <w:t xml:space="preserve">Місцем постачання послуг є місце реєстрації постачальника, крім операцій, зазначених </w:t>
      </w:r>
      <w:proofErr w:type="gramStart"/>
      <w:r w:rsidRPr="001A794A">
        <w:rPr>
          <w:bCs/>
          <w:kern w:val="36"/>
          <w:sz w:val="16"/>
          <w:szCs w:val="16"/>
        </w:rPr>
        <w:t>у</w:t>
      </w:r>
      <w:proofErr w:type="gramEnd"/>
      <w:r w:rsidRPr="001A794A">
        <w:rPr>
          <w:bCs/>
          <w:kern w:val="36"/>
          <w:sz w:val="16"/>
          <w:szCs w:val="16"/>
        </w:rPr>
        <w:t xml:space="preserve"> пунктах 186.2, 186.3 і 186.31 статті 186 Кодексу (пункт 186.4 статті 186 Кодексу). </w:t>
      </w:r>
    </w:p>
    <w:p w:rsidR="00860522" w:rsidRPr="001A794A" w:rsidRDefault="00860522" w:rsidP="00860807">
      <w:pPr>
        <w:pStyle w:val="ac"/>
        <w:spacing w:before="0" w:beforeAutospacing="0" w:after="0" w:afterAutospacing="0"/>
        <w:ind w:firstLine="709"/>
        <w:jc w:val="both"/>
        <w:rPr>
          <w:bCs/>
          <w:kern w:val="36"/>
          <w:sz w:val="16"/>
          <w:szCs w:val="16"/>
        </w:rPr>
      </w:pPr>
      <w:r w:rsidRPr="001A794A">
        <w:rPr>
          <w:bCs/>
          <w:kern w:val="36"/>
          <w:sz w:val="16"/>
          <w:szCs w:val="16"/>
        </w:rPr>
        <w:t xml:space="preserve">Отже, порядок оподаткування ПДВ операцій з постачання послуг безпосередньо залежить від </w:t>
      </w:r>
      <w:proofErr w:type="gramStart"/>
      <w:r w:rsidRPr="001A794A">
        <w:rPr>
          <w:bCs/>
          <w:kern w:val="36"/>
          <w:sz w:val="16"/>
          <w:szCs w:val="16"/>
        </w:rPr>
        <w:t>м</w:t>
      </w:r>
      <w:proofErr w:type="gramEnd"/>
      <w:r w:rsidRPr="001A794A">
        <w:rPr>
          <w:bCs/>
          <w:kern w:val="36"/>
          <w:sz w:val="16"/>
          <w:szCs w:val="16"/>
        </w:rPr>
        <w:t xml:space="preserve">ісця їх постачання. </w:t>
      </w:r>
    </w:p>
    <w:p w:rsidR="00860522" w:rsidRPr="001A794A" w:rsidRDefault="00860522" w:rsidP="00860807">
      <w:pPr>
        <w:pStyle w:val="ac"/>
        <w:spacing w:before="0" w:beforeAutospacing="0" w:after="0" w:afterAutospacing="0"/>
        <w:ind w:firstLine="709"/>
        <w:jc w:val="both"/>
        <w:rPr>
          <w:bCs/>
          <w:kern w:val="36"/>
          <w:sz w:val="16"/>
          <w:szCs w:val="16"/>
        </w:rPr>
      </w:pPr>
      <w:r w:rsidRPr="001A794A">
        <w:rPr>
          <w:bCs/>
          <w:kern w:val="36"/>
          <w:sz w:val="16"/>
          <w:szCs w:val="16"/>
        </w:rPr>
        <w:t xml:space="preserve">Особливості оподаткування ПДВ послуг, що постачаються нерезидентами, </w:t>
      </w:r>
      <w:proofErr w:type="gramStart"/>
      <w:r w:rsidRPr="001A794A">
        <w:rPr>
          <w:bCs/>
          <w:kern w:val="36"/>
          <w:sz w:val="16"/>
          <w:szCs w:val="16"/>
        </w:rPr>
        <w:t>м</w:t>
      </w:r>
      <w:proofErr w:type="gramEnd"/>
      <w:r w:rsidRPr="001A794A">
        <w:rPr>
          <w:bCs/>
          <w:kern w:val="36"/>
          <w:sz w:val="16"/>
          <w:szCs w:val="16"/>
        </w:rPr>
        <w:t xml:space="preserve">ісце постачання яких розташоване на митній території України, визначено у статтях 180 і 208 Кодексу. </w:t>
      </w:r>
    </w:p>
    <w:p w:rsidR="00860522" w:rsidRPr="001A794A" w:rsidRDefault="00860522" w:rsidP="00860807">
      <w:pPr>
        <w:pStyle w:val="ac"/>
        <w:spacing w:before="0" w:beforeAutospacing="0" w:after="0" w:afterAutospacing="0"/>
        <w:ind w:firstLine="709"/>
        <w:jc w:val="both"/>
        <w:rPr>
          <w:bCs/>
          <w:kern w:val="36"/>
          <w:sz w:val="16"/>
          <w:szCs w:val="16"/>
        </w:rPr>
      </w:pPr>
      <w:proofErr w:type="gramStart"/>
      <w:r w:rsidRPr="001A794A">
        <w:rPr>
          <w:bCs/>
          <w:kern w:val="36"/>
          <w:sz w:val="16"/>
          <w:szCs w:val="16"/>
        </w:rPr>
        <w:t xml:space="preserve">Так, згідно з пунктом 180.2 статті 180 Кодексу особою, відповідальною за нарахування та сплату податку до бюджету у разі постачання послуг нерезидентами, у тому числі їх постійними представництвами, не зареєстрованими як платники податку, якщо місце постачання послуг розташоване на митній території України, є отримувач послуг, крім випадків, встановлених статтею 2081 Кодексу. </w:t>
      </w:r>
      <w:proofErr w:type="gramEnd"/>
    </w:p>
    <w:p w:rsidR="00860522" w:rsidRPr="001A794A" w:rsidRDefault="00860522" w:rsidP="00860807">
      <w:pPr>
        <w:pStyle w:val="ac"/>
        <w:spacing w:before="0" w:beforeAutospacing="0" w:after="0" w:afterAutospacing="0"/>
        <w:ind w:firstLine="709"/>
        <w:jc w:val="both"/>
        <w:rPr>
          <w:bCs/>
          <w:kern w:val="36"/>
          <w:sz w:val="16"/>
          <w:szCs w:val="16"/>
        </w:rPr>
      </w:pPr>
      <w:r w:rsidRPr="001A794A">
        <w:rPr>
          <w:bCs/>
          <w:kern w:val="36"/>
          <w:sz w:val="16"/>
          <w:szCs w:val="16"/>
        </w:rPr>
        <w:t xml:space="preserve">Отримувач послуг, що постачаються нерезидентами, місце постачання яких розташоване на митній території України, нараховує податок за основною ставкою податку або за ставкою 7 відсотків для послуг, визначених абзацами четвертим – шостим </w:t>
      </w:r>
      <w:proofErr w:type="gramStart"/>
      <w:r w:rsidRPr="001A794A">
        <w:rPr>
          <w:bCs/>
          <w:kern w:val="36"/>
          <w:sz w:val="16"/>
          <w:szCs w:val="16"/>
        </w:rPr>
        <w:t>п</w:t>
      </w:r>
      <w:proofErr w:type="gramEnd"/>
      <w:r w:rsidRPr="001A794A">
        <w:rPr>
          <w:bCs/>
          <w:kern w:val="36"/>
          <w:sz w:val="16"/>
          <w:szCs w:val="16"/>
        </w:rPr>
        <w:t xml:space="preserve">ідпункту «в» пункту 193.1 статті 193 Кодексу, на базу оподаткування, визначену згідно з пунктом 190.2 статті 190 Кодексу. При цьому отримувач послуг – платник податку у порядку, визначеному статтею 201 Кодексу, складає податкову накладну із зазначенням суми нарахованого ним податку, яка є </w:t>
      </w:r>
      <w:proofErr w:type="gramStart"/>
      <w:r w:rsidRPr="001A794A">
        <w:rPr>
          <w:bCs/>
          <w:kern w:val="36"/>
          <w:sz w:val="16"/>
          <w:szCs w:val="16"/>
        </w:rPr>
        <w:t>п</w:t>
      </w:r>
      <w:proofErr w:type="gramEnd"/>
      <w:r w:rsidRPr="001A794A">
        <w:rPr>
          <w:bCs/>
          <w:kern w:val="36"/>
          <w:sz w:val="16"/>
          <w:szCs w:val="16"/>
        </w:rPr>
        <w:t xml:space="preserve">ідставою для віднесення сум податку до податкового кредиту у встановленому порядку. Така податкова накладна </w:t>
      </w:r>
      <w:proofErr w:type="gramStart"/>
      <w:r w:rsidRPr="001A794A">
        <w:rPr>
          <w:bCs/>
          <w:kern w:val="36"/>
          <w:sz w:val="16"/>
          <w:szCs w:val="16"/>
        </w:rPr>
        <w:t>п</w:t>
      </w:r>
      <w:proofErr w:type="gramEnd"/>
      <w:r w:rsidRPr="001A794A">
        <w:rPr>
          <w:bCs/>
          <w:kern w:val="36"/>
          <w:sz w:val="16"/>
          <w:szCs w:val="16"/>
        </w:rPr>
        <w:t xml:space="preserve">ідлягає обов’язковій реєстрації в Єдиному реєстрі податкових накладних (пункт 208.2 статті 208 Кодексу). </w:t>
      </w:r>
    </w:p>
    <w:p w:rsidR="00860522" w:rsidRPr="001A794A" w:rsidRDefault="00860522" w:rsidP="00860807">
      <w:pPr>
        <w:pStyle w:val="ac"/>
        <w:spacing w:before="0" w:beforeAutospacing="0" w:after="0" w:afterAutospacing="0"/>
        <w:ind w:firstLine="709"/>
        <w:jc w:val="both"/>
        <w:rPr>
          <w:bCs/>
          <w:kern w:val="36"/>
          <w:sz w:val="16"/>
          <w:szCs w:val="16"/>
        </w:rPr>
      </w:pPr>
      <w:r w:rsidRPr="001A794A">
        <w:rPr>
          <w:bCs/>
          <w:kern w:val="36"/>
          <w:sz w:val="16"/>
          <w:szCs w:val="16"/>
        </w:rPr>
        <w:t xml:space="preserve">Якщо отримувача послуг зареєстровано як платника податку, сума нарахованого податку </w:t>
      </w:r>
      <w:proofErr w:type="gramStart"/>
      <w:r w:rsidRPr="001A794A">
        <w:rPr>
          <w:bCs/>
          <w:kern w:val="36"/>
          <w:sz w:val="16"/>
          <w:szCs w:val="16"/>
        </w:rPr>
        <w:t>включається</w:t>
      </w:r>
      <w:proofErr w:type="gramEnd"/>
      <w:r w:rsidRPr="001A794A">
        <w:rPr>
          <w:bCs/>
          <w:kern w:val="36"/>
          <w:sz w:val="16"/>
          <w:szCs w:val="16"/>
        </w:rPr>
        <w:t xml:space="preserve"> до складу податкових зобов’язань декларації за відповідний звітний період (пункт 208.3 статті 208 Кодексу). </w:t>
      </w:r>
    </w:p>
    <w:p w:rsidR="00860522" w:rsidRPr="001A794A" w:rsidRDefault="00860522" w:rsidP="00860807">
      <w:pPr>
        <w:pStyle w:val="ac"/>
        <w:spacing w:before="0" w:beforeAutospacing="0" w:after="0" w:afterAutospacing="0"/>
        <w:ind w:firstLine="709"/>
        <w:jc w:val="both"/>
        <w:rPr>
          <w:bCs/>
          <w:kern w:val="36"/>
          <w:sz w:val="16"/>
          <w:szCs w:val="16"/>
        </w:rPr>
      </w:pPr>
      <w:r w:rsidRPr="001A794A">
        <w:rPr>
          <w:bCs/>
          <w:kern w:val="36"/>
          <w:sz w:val="16"/>
          <w:szCs w:val="16"/>
        </w:rPr>
        <w:t xml:space="preserve">Слід відмітити, що згідно з пунктом 8 Порядку заповнення податкової накладної, затвердженого наказом Міністерства фінансів України від 31.12.2015 № 1307, зареєстрованого в Міністерстві юстиції України 26.01.2016 за № 137/28267 (далі – Порядок № 1307), при складанні податкових накладних, особливості заповнення яких викладені в </w:t>
      </w:r>
      <w:proofErr w:type="gramStart"/>
      <w:r w:rsidRPr="001A794A">
        <w:rPr>
          <w:bCs/>
          <w:kern w:val="36"/>
          <w:sz w:val="16"/>
          <w:szCs w:val="16"/>
        </w:rPr>
        <w:t>п</w:t>
      </w:r>
      <w:proofErr w:type="gramEnd"/>
      <w:r w:rsidRPr="001A794A">
        <w:rPr>
          <w:bCs/>
          <w:kern w:val="36"/>
          <w:sz w:val="16"/>
          <w:szCs w:val="16"/>
        </w:rPr>
        <w:t xml:space="preserve">ідпунктах 10 – 15 Порядку № 1307, у верхній лівій частині таких накладних у графі «Не </w:t>
      </w:r>
      <w:proofErr w:type="gramStart"/>
      <w:r w:rsidRPr="001A794A">
        <w:rPr>
          <w:bCs/>
          <w:kern w:val="36"/>
          <w:sz w:val="16"/>
          <w:szCs w:val="16"/>
        </w:rPr>
        <w:t>п</w:t>
      </w:r>
      <w:proofErr w:type="gramEnd"/>
      <w:r w:rsidRPr="001A794A">
        <w:rPr>
          <w:bCs/>
          <w:kern w:val="36"/>
          <w:sz w:val="16"/>
          <w:szCs w:val="16"/>
        </w:rPr>
        <w:t xml:space="preserve">ідлягає наданню отримувачу (покупцю) з причини» робиться помітка «X» та, зокрема, у разі складання податкової накладної при постачанні послуг отримувачу (покупцю) нерезиденту, місце постачання яких розташоване на митній території України, зазначається тип причини «21». </w:t>
      </w:r>
    </w:p>
    <w:p w:rsidR="00860522" w:rsidRPr="001A794A" w:rsidRDefault="00860522" w:rsidP="00860807">
      <w:pPr>
        <w:pStyle w:val="ac"/>
        <w:spacing w:before="0" w:beforeAutospacing="0" w:after="0" w:afterAutospacing="0"/>
        <w:ind w:firstLine="709"/>
        <w:jc w:val="both"/>
        <w:rPr>
          <w:bCs/>
          <w:kern w:val="36"/>
          <w:sz w:val="16"/>
          <w:szCs w:val="16"/>
        </w:rPr>
      </w:pPr>
      <w:r w:rsidRPr="001A794A">
        <w:rPr>
          <w:bCs/>
          <w:kern w:val="36"/>
          <w:sz w:val="16"/>
          <w:szCs w:val="16"/>
        </w:rPr>
        <w:t>Пунктом 12 Порядку № 1307 визначено, зокрема, що у разі складання податкової накладної отримувачем (покупцем) послуг від нерезидента, місце постачання яких розташоване на митній території України, у рядку «Індивідуальний податковий номер постачальника (продавця)» такої накладної проставляється умовний І</w:t>
      </w:r>
      <w:proofErr w:type="gramStart"/>
      <w:r w:rsidRPr="001A794A">
        <w:rPr>
          <w:bCs/>
          <w:kern w:val="36"/>
          <w:sz w:val="16"/>
          <w:szCs w:val="16"/>
        </w:rPr>
        <w:t>ПН</w:t>
      </w:r>
      <w:proofErr w:type="gramEnd"/>
      <w:r w:rsidRPr="001A794A">
        <w:rPr>
          <w:bCs/>
          <w:kern w:val="36"/>
          <w:sz w:val="16"/>
          <w:szCs w:val="16"/>
        </w:rPr>
        <w:t xml:space="preserve"> «500000000000», а у рядку «Постачальник (продавець)» зазначаються найменування (П. І. Б.) нерезидента та через кому – країна, в якій зареєстрований продавець (нерезидент), рядок «Податковий номер платника податку або серія (за наявності) та номер паспорта» не заповнюється. У рядках, відведених для заповнення даних покупця, отримувач (покупець) зазначає власні дані. Розділ</w:t>
      </w:r>
      <w:proofErr w:type="gramStart"/>
      <w:r w:rsidRPr="001A794A">
        <w:rPr>
          <w:bCs/>
          <w:kern w:val="36"/>
          <w:sz w:val="16"/>
          <w:szCs w:val="16"/>
        </w:rPr>
        <w:t xml:space="preserve"> Б</w:t>
      </w:r>
      <w:proofErr w:type="gramEnd"/>
      <w:r w:rsidRPr="001A794A">
        <w:rPr>
          <w:bCs/>
          <w:kern w:val="36"/>
          <w:sz w:val="16"/>
          <w:szCs w:val="16"/>
        </w:rPr>
        <w:t xml:space="preserve"> податкової накладної заповнюється без особливостей. </w:t>
      </w:r>
    </w:p>
    <w:p w:rsidR="00860522" w:rsidRPr="001A794A" w:rsidRDefault="00860522" w:rsidP="00860807">
      <w:pPr>
        <w:pStyle w:val="ac"/>
        <w:spacing w:before="0" w:beforeAutospacing="0" w:after="0" w:afterAutospacing="0"/>
        <w:ind w:firstLine="709"/>
        <w:jc w:val="both"/>
        <w:rPr>
          <w:bCs/>
          <w:kern w:val="36"/>
          <w:sz w:val="16"/>
          <w:szCs w:val="16"/>
        </w:rPr>
      </w:pPr>
      <w:r w:rsidRPr="001A794A">
        <w:rPr>
          <w:bCs/>
          <w:kern w:val="36"/>
          <w:sz w:val="16"/>
          <w:szCs w:val="16"/>
        </w:rPr>
        <w:t xml:space="preserve">Порядок визначення суми податку, що </w:t>
      </w:r>
      <w:proofErr w:type="gramStart"/>
      <w:r w:rsidRPr="001A794A">
        <w:rPr>
          <w:bCs/>
          <w:kern w:val="36"/>
          <w:sz w:val="16"/>
          <w:szCs w:val="16"/>
        </w:rPr>
        <w:t>п</w:t>
      </w:r>
      <w:proofErr w:type="gramEnd"/>
      <w:r w:rsidRPr="001A794A">
        <w:rPr>
          <w:bCs/>
          <w:kern w:val="36"/>
          <w:sz w:val="16"/>
          <w:szCs w:val="16"/>
        </w:rPr>
        <w:t xml:space="preserve">ідлягає сплаті відшкодуванню з Державного бюджету України, та строки проведення розрахунків визначено статтею 200 Кодексу.  </w:t>
      </w:r>
    </w:p>
    <w:p w:rsidR="00860522" w:rsidRPr="001A794A" w:rsidRDefault="00860522" w:rsidP="00860807">
      <w:pPr>
        <w:pStyle w:val="ac"/>
        <w:spacing w:before="0" w:beforeAutospacing="0" w:after="0" w:afterAutospacing="0"/>
        <w:ind w:firstLine="709"/>
        <w:jc w:val="both"/>
        <w:rPr>
          <w:bCs/>
          <w:kern w:val="36"/>
          <w:sz w:val="16"/>
          <w:szCs w:val="16"/>
        </w:rPr>
      </w:pPr>
      <w:proofErr w:type="gramStart"/>
      <w:r w:rsidRPr="001A794A">
        <w:rPr>
          <w:bCs/>
          <w:kern w:val="36"/>
          <w:sz w:val="16"/>
          <w:szCs w:val="16"/>
        </w:rPr>
        <w:t>П</w:t>
      </w:r>
      <w:proofErr w:type="gramEnd"/>
      <w:r w:rsidRPr="001A794A">
        <w:rPr>
          <w:bCs/>
          <w:kern w:val="36"/>
          <w:sz w:val="16"/>
          <w:szCs w:val="16"/>
        </w:rPr>
        <w:t xml:space="preserve">ідпунктом «б» пункту 200.4 статті 200 Кодексу визначено, зокрема, що сума від’ємного значення, розрахована згідно з пунктом 200.1 статті 200 Кодексу, підлягає бюджетному відшкодуванню за заявою платника у сумі податку, фактично сплаченій отримувачем товарів/послуг у попередніх та звітному податкових періодах постачальникам таких товарів/послуг або до Державного </w:t>
      </w:r>
      <w:proofErr w:type="gramStart"/>
      <w:r w:rsidRPr="001A794A">
        <w:rPr>
          <w:bCs/>
          <w:kern w:val="36"/>
          <w:sz w:val="16"/>
          <w:szCs w:val="16"/>
        </w:rPr>
        <w:t>бюджету України, в частині, що не перевищує суму, обчислену відповідно до пункту 2001.3 статті 2001 Кодексу на момент отримання контролюючим органом податкової декларації, на відповідний рахунок платника податку в банку/небанківському надавачу платіжних послуг та/або у рахунок сплати грошових зобов’язань або погашення податкового боргу такого платника податку з інших платежів</w:t>
      </w:r>
      <w:proofErr w:type="gramEnd"/>
      <w:r w:rsidRPr="001A794A">
        <w:rPr>
          <w:bCs/>
          <w:kern w:val="36"/>
          <w:sz w:val="16"/>
          <w:szCs w:val="16"/>
        </w:rPr>
        <w:t xml:space="preserve">, що сплачуються до </w:t>
      </w:r>
      <w:proofErr w:type="gramStart"/>
      <w:r w:rsidRPr="001A794A">
        <w:rPr>
          <w:bCs/>
          <w:kern w:val="36"/>
          <w:sz w:val="16"/>
          <w:szCs w:val="16"/>
        </w:rPr>
        <w:t>державного</w:t>
      </w:r>
      <w:proofErr w:type="gramEnd"/>
      <w:r w:rsidRPr="001A794A">
        <w:rPr>
          <w:bCs/>
          <w:kern w:val="36"/>
          <w:sz w:val="16"/>
          <w:szCs w:val="16"/>
        </w:rPr>
        <w:t xml:space="preserve"> бюджету. </w:t>
      </w:r>
    </w:p>
    <w:p w:rsidR="00860522" w:rsidRPr="001A794A" w:rsidRDefault="00860522" w:rsidP="00860807">
      <w:pPr>
        <w:pStyle w:val="ac"/>
        <w:spacing w:before="0" w:beforeAutospacing="0" w:after="0" w:afterAutospacing="0"/>
        <w:ind w:firstLine="709"/>
        <w:jc w:val="both"/>
        <w:rPr>
          <w:bCs/>
          <w:kern w:val="36"/>
          <w:sz w:val="16"/>
          <w:szCs w:val="16"/>
        </w:rPr>
      </w:pPr>
      <w:r w:rsidRPr="001A794A">
        <w:rPr>
          <w:bCs/>
          <w:kern w:val="36"/>
          <w:sz w:val="16"/>
          <w:szCs w:val="16"/>
        </w:rPr>
        <w:t xml:space="preserve">Виходячи з норм </w:t>
      </w:r>
      <w:proofErr w:type="gramStart"/>
      <w:r w:rsidRPr="001A794A">
        <w:rPr>
          <w:bCs/>
          <w:kern w:val="36"/>
          <w:sz w:val="16"/>
          <w:szCs w:val="16"/>
        </w:rPr>
        <w:t>п</w:t>
      </w:r>
      <w:proofErr w:type="gramEnd"/>
      <w:r w:rsidRPr="001A794A">
        <w:rPr>
          <w:bCs/>
          <w:kern w:val="36"/>
          <w:sz w:val="16"/>
          <w:szCs w:val="16"/>
        </w:rPr>
        <w:t xml:space="preserve">ідпункту «б» пункту 200.4 статті 200 Кодексу, платник податку не може задекларувати до бюджетного відшкодування суми ПДВ, нараховані за операціями із отримання послуг від нерезидента, незареєстрованого як платник ПДВ, місце постачання яких розташоване на митній території України, оскільки такі суми не сплачуються ні постачальнику послуг, ні до Державного бюджету України. </w:t>
      </w:r>
    </w:p>
    <w:p w:rsidR="00860522" w:rsidRPr="001A794A" w:rsidRDefault="00860522"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2378A1" w:rsidRPr="001A794A" w:rsidRDefault="001222BC" w:rsidP="00FC5C34">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1A794A">
        <w:rPr>
          <w:rFonts w:ascii="Times New Roman" w:eastAsia="Times New Roman" w:hAnsi="Times New Roman" w:cs="Times New Roman"/>
          <w:b/>
          <w:bCs/>
          <w:kern w:val="36"/>
          <w:sz w:val="16"/>
          <w:szCs w:val="16"/>
          <w:lang w:eastAsia="ru-RU"/>
        </w:rPr>
        <w:t>Дотримання професійної етики – один з найважливіших принципів роботи органів ДПС</w:t>
      </w:r>
    </w:p>
    <w:p w:rsidR="002378A1" w:rsidRPr="001A794A" w:rsidRDefault="001222BC">
      <w:pPr>
        <w:pStyle w:val="ac"/>
        <w:spacing w:before="0" w:beforeAutospacing="0" w:after="0" w:afterAutospacing="0"/>
        <w:ind w:firstLine="709"/>
        <w:jc w:val="both"/>
        <w:rPr>
          <w:bCs/>
          <w:kern w:val="36"/>
          <w:sz w:val="16"/>
          <w:szCs w:val="16"/>
        </w:rPr>
      </w:pPr>
      <w:proofErr w:type="gramStart"/>
      <w:r w:rsidRPr="001A794A">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A794A">
        <w:rPr>
          <w:sz w:val="16"/>
          <w:szCs w:val="16"/>
        </w:rPr>
        <w:t xml:space="preserve"> Нікопольської, Марганецької, Томаківської державних податкових інспекцій та ДПІ у м</w:t>
      </w:r>
      <w:proofErr w:type="gramStart"/>
      <w:r w:rsidRPr="001A794A">
        <w:rPr>
          <w:sz w:val="16"/>
          <w:szCs w:val="16"/>
        </w:rPr>
        <w:t>.П</w:t>
      </w:r>
      <w:proofErr w:type="gramEnd"/>
      <w:r w:rsidRPr="001A794A">
        <w:rPr>
          <w:sz w:val="16"/>
          <w:szCs w:val="16"/>
        </w:rPr>
        <w:t>окрові) нагадує, що під час виконання своїх службових повноважень працівники органів ДФС зобов’язані неухильно додержуватися загальновизнаних</w:t>
      </w:r>
      <w:r w:rsidRPr="001A794A">
        <w:rPr>
          <w:bCs/>
          <w:kern w:val="36"/>
          <w:sz w:val="16"/>
          <w:szCs w:val="16"/>
        </w:rPr>
        <w:t xml:space="preserve"> етичних норм поведінки: бути ввічливими у стосунках з громадянами та суб’єктами господарювання, будувати свої відносини з ними на основі довіри, поваги, об’єктивності, справедливості, терпимості, законності. Сервіс ДПС України «Пульс» дає змогу платнику повідомляти </w:t>
      </w:r>
      <w:proofErr w:type="gramStart"/>
      <w:r w:rsidRPr="001A794A">
        <w:rPr>
          <w:bCs/>
          <w:kern w:val="36"/>
          <w:sz w:val="16"/>
          <w:szCs w:val="16"/>
        </w:rPr>
        <w:t>про</w:t>
      </w:r>
      <w:proofErr w:type="gramEnd"/>
      <w:r w:rsidRPr="001A794A">
        <w:rPr>
          <w:bCs/>
          <w:kern w:val="36"/>
          <w:sz w:val="16"/>
          <w:szCs w:val="16"/>
        </w:rPr>
        <w:t xml:space="preserve"> неправомірні вчинки або бездіяльність співробітників органів ДПС.</w:t>
      </w:r>
    </w:p>
    <w:p w:rsidR="002378A1" w:rsidRPr="001A794A" w:rsidRDefault="001222BC">
      <w:pPr>
        <w:pStyle w:val="ac"/>
        <w:spacing w:before="0" w:beforeAutospacing="0" w:after="0" w:afterAutospacing="0"/>
        <w:ind w:firstLine="709"/>
        <w:jc w:val="both"/>
        <w:rPr>
          <w:bCs/>
          <w:kern w:val="36"/>
          <w:sz w:val="16"/>
          <w:szCs w:val="16"/>
        </w:rPr>
      </w:pPr>
      <w:r w:rsidRPr="001A794A">
        <w:rPr>
          <w:bCs/>
          <w:kern w:val="36"/>
          <w:sz w:val="16"/>
          <w:szCs w:val="16"/>
        </w:rPr>
        <w:t xml:space="preserve">Жодне повідомлення не залишиться без уваги, адже </w:t>
      </w:r>
      <w:proofErr w:type="gramStart"/>
      <w:r w:rsidRPr="001A794A">
        <w:rPr>
          <w:bCs/>
          <w:kern w:val="36"/>
          <w:sz w:val="16"/>
          <w:szCs w:val="16"/>
        </w:rPr>
        <w:t>пл</w:t>
      </w:r>
      <w:proofErr w:type="gramEnd"/>
      <w:r w:rsidRPr="001A794A">
        <w:rPr>
          <w:bCs/>
          <w:kern w:val="36"/>
          <w:sz w:val="16"/>
          <w:szCs w:val="16"/>
        </w:rPr>
        <w:t xml:space="preserve">ідна робота сервісу «Пульс» – це шлях до успішної співпраці громадян та бізнесу з органами ДПС. </w:t>
      </w:r>
    </w:p>
    <w:p w:rsidR="002378A1" w:rsidRPr="001A794A" w:rsidRDefault="001222BC">
      <w:pPr>
        <w:spacing w:after="0" w:line="240" w:lineRule="auto"/>
        <w:ind w:firstLine="709"/>
        <w:rPr>
          <w:rFonts w:ascii="Times New Roman" w:hAnsi="Times New Roman" w:cs="Times New Roman"/>
          <w:sz w:val="16"/>
          <w:szCs w:val="16"/>
          <w:lang w:eastAsia="ru-RU"/>
        </w:rPr>
      </w:pPr>
      <w:r w:rsidRPr="001A794A">
        <w:rPr>
          <w:rFonts w:ascii="Times New Roman" w:hAnsi="Times New Roman" w:cs="Times New Roman"/>
          <w:sz w:val="16"/>
          <w:szCs w:val="16"/>
        </w:rPr>
        <w:t xml:space="preserve">Номер </w:t>
      </w:r>
      <w:proofErr w:type="gramStart"/>
      <w:r w:rsidRPr="001A794A">
        <w:rPr>
          <w:rFonts w:ascii="Times New Roman" w:hAnsi="Times New Roman" w:cs="Times New Roman"/>
          <w:sz w:val="16"/>
          <w:szCs w:val="16"/>
        </w:rPr>
        <w:t>Контакт-центру</w:t>
      </w:r>
      <w:proofErr w:type="gramEnd"/>
      <w:r w:rsidRPr="001A794A">
        <w:rPr>
          <w:rFonts w:ascii="Times New Roman" w:hAnsi="Times New Roman" w:cs="Times New Roman"/>
          <w:sz w:val="16"/>
          <w:szCs w:val="16"/>
        </w:rPr>
        <w:t xml:space="preserve"> ДПС 0800-501-007 (напрямок «5»).                                                                                                            </w:t>
      </w:r>
    </w:p>
    <w:p w:rsidR="002378A1" w:rsidRPr="001A794A" w:rsidRDefault="002378A1">
      <w:pPr>
        <w:spacing w:after="0" w:line="240" w:lineRule="auto"/>
        <w:ind w:firstLine="709"/>
        <w:jc w:val="both"/>
        <w:rPr>
          <w:rFonts w:ascii="Times New Roman" w:hAnsi="Times New Roman" w:cs="Times New Roman"/>
          <w:sz w:val="16"/>
          <w:szCs w:val="16"/>
          <w:lang w:eastAsia="ru-RU"/>
        </w:rPr>
      </w:pPr>
    </w:p>
    <w:p w:rsidR="002378A1" w:rsidRPr="001A794A" w:rsidRDefault="002378A1">
      <w:pPr>
        <w:spacing w:after="0" w:line="240" w:lineRule="auto"/>
        <w:ind w:firstLine="709"/>
        <w:jc w:val="both"/>
        <w:rPr>
          <w:rFonts w:ascii="Times New Roman" w:hAnsi="Times New Roman" w:cs="Times New Roman"/>
          <w:sz w:val="16"/>
          <w:szCs w:val="16"/>
          <w:lang w:eastAsia="ru-RU"/>
        </w:rPr>
      </w:pPr>
    </w:p>
    <w:p w:rsidR="002378A1" w:rsidRPr="001A794A" w:rsidRDefault="002378A1">
      <w:pPr>
        <w:spacing w:after="0" w:line="240" w:lineRule="auto"/>
        <w:ind w:firstLine="709"/>
        <w:jc w:val="both"/>
        <w:rPr>
          <w:rFonts w:ascii="Times New Roman" w:hAnsi="Times New Roman" w:cs="Times New Roman"/>
          <w:sz w:val="16"/>
          <w:szCs w:val="16"/>
          <w:lang w:eastAsia="ru-RU"/>
        </w:rPr>
      </w:pPr>
    </w:p>
    <w:p w:rsidR="002378A1" w:rsidRPr="001A794A" w:rsidRDefault="002378A1">
      <w:pPr>
        <w:spacing w:after="0" w:line="240" w:lineRule="auto"/>
        <w:ind w:firstLine="709"/>
        <w:jc w:val="both"/>
        <w:rPr>
          <w:rFonts w:ascii="Times New Roman" w:hAnsi="Times New Roman" w:cs="Times New Roman"/>
          <w:sz w:val="16"/>
          <w:szCs w:val="16"/>
          <w:lang w:eastAsia="ru-RU"/>
        </w:rPr>
      </w:pPr>
    </w:p>
    <w:tbl>
      <w:tblPr>
        <w:tblStyle w:val="ae"/>
        <w:tblW w:w="0" w:type="auto"/>
        <w:tblLook w:val="04A0"/>
      </w:tblPr>
      <w:tblGrid>
        <w:gridCol w:w="4147"/>
      </w:tblGrid>
      <w:tr w:rsidR="002378A1" w:rsidRPr="006E3E5B">
        <w:trPr>
          <w:trHeight w:val="1608"/>
        </w:trPr>
        <w:tc>
          <w:tcPr>
            <w:tcW w:w="4147" w:type="dxa"/>
            <w:tcBorders>
              <w:top w:val="nil"/>
              <w:left w:val="nil"/>
              <w:bottom w:val="nil"/>
              <w:right w:val="nil"/>
            </w:tcBorders>
          </w:tcPr>
          <w:p w:rsidR="002378A1" w:rsidRPr="001A794A" w:rsidRDefault="001222BC">
            <w:pPr>
              <w:spacing w:after="0" w:line="240" w:lineRule="auto"/>
              <w:rPr>
                <w:rFonts w:ascii="Times New Roman" w:hAnsi="Times New Roman" w:cs="Times New Roman"/>
                <w:sz w:val="16"/>
                <w:szCs w:val="16"/>
              </w:rPr>
            </w:pPr>
            <w:r w:rsidRPr="001A794A">
              <w:rPr>
                <w:rFonts w:ascii="Times New Roman" w:hAnsi="Times New Roman" w:cs="Times New Roman"/>
                <w:sz w:val="16"/>
                <w:szCs w:val="16"/>
                <w:lang w:val="uk-UA"/>
              </w:rPr>
              <w:lastRenderedPageBreak/>
              <w:t xml:space="preserve">Відділ комунікацій з громадськістю управління інформаційної взаємодії </w:t>
            </w:r>
          </w:p>
          <w:p w:rsidR="002378A1" w:rsidRPr="001A794A" w:rsidRDefault="001222BC">
            <w:pPr>
              <w:spacing w:after="0" w:line="240" w:lineRule="auto"/>
              <w:rPr>
                <w:rFonts w:ascii="Times New Roman" w:hAnsi="Times New Roman" w:cs="Times New Roman"/>
                <w:sz w:val="16"/>
                <w:szCs w:val="16"/>
              </w:rPr>
            </w:pPr>
            <w:r w:rsidRPr="001A794A">
              <w:rPr>
                <w:rFonts w:ascii="Times New Roman" w:hAnsi="Times New Roman" w:cs="Times New Roman"/>
                <w:sz w:val="16"/>
                <w:szCs w:val="16"/>
                <w:lang w:val="uk-UA"/>
              </w:rPr>
              <w:t xml:space="preserve">Головного управління ДПС у Дніпропетровській області </w:t>
            </w:r>
          </w:p>
          <w:p w:rsidR="002378A1" w:rsidRPr="006E3E5B" w:rsidRDefault="001222BC">
            <w:pPr>
              <w:spacing w:after="0" w:line="240" w:lineRule="auto"/>
              <w:rPr>
                <w:rFonts w:ascii="Times New Roman" w:hAnsi="Times New Roman" w:cs="Times New Roman"/>
                <w:sz w:val="16"/>
                <w:szCs w:val="16"/>
              </w:rPr>
            </w:pPr>
            <w:r w:rsidRPr="001A794A">
              <w:rPr>
                <w:rFonts w:ascii="Times New Roman" w:hAnsi="Times New Roman" w:cs="Times New Roman"/>
                <w:sz w:val="16"/>
                <w:szCs w:val="16"/>
                <w:lang w:val="uk-UA"/>
              </w:rPr>
              <w:t>(територія обслуговування: Нікопольської, Марганецької, Томаківської державних податкових інспекцій та ДПІ у м.Покрові)</w:t>
            </w:r>
          </w:p>
        </w:tc>
      </w:tr>
    </w:tbl>
    <w:p w:rsidR="002378A1" w:rsidRPr="006E3E5B" w:rsidRDefault="002378A1">
      <w:pPr>
        <w:pStyle w:val="ac"/>
        <w:spacing w:before="0" w:beforeAutospacing="0" w:after="0" w:afterAutospacing="0"/>
        <w:ind w:firstLine="709"/>
        <w:jc w:val="both"/>
        <w:rPr>
          <w:sz w:val="16"/>
          <w:szCs w:val="16"/>
          <w:lang w:val="uk-UA"/>
        </w:rPr>
      </w:pPr>
    </w:p>
    <w:sectPr w:rsidR="002378A1" w:rsidRPr="006E3E5B" w:rsidSect="002378A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CA2" w:rsidRDefault="00473CA2">
      <w:pPr>
        <w:spacing w:line="240" w:lineRule="auto"/>
      </w:pPr>
      <w:r>
        <w:separator/>
      </w:r>
    </w:p>
  </w:endnote>
  <w:endnote w:type="continuationSeparator" w:id="0">
    <w:p w:rsidR="00473CA2" w:rsidRDefault="00473CA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CA2" w:rsidRDefault="00473CA2">
      <w:pPr>
        <w:spacing w:after="0"/>
      </w:pPr>
      <w:r>
        <w:separator/>
      </w:r>
    </w:p>
  </w:footnote>
  <w:footnote w:type="continuationSeparator" w:id="0">
    <w:p w:rsidR="00473CA2" w:rsidRDefault="00473CA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36E64"/>
    <w:multiLevelType w:val="multilevel"/>
    <w:tmpl w:val="65BC77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5B710E"/>
    <w:multiLevelType w:val="multilevel"/>
    <w:tmpl w:val="F1501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F21940"/>
    <w:multiLevelType w:val="multilevel"/>
    <w:tmpl w:val="C1D459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6177B5"/>
    <w:multiLevelType w:val="multilevel"/>
    <w:tmpl w:val="B664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081AB2"/>
    <w:multiLevelType w:val="multilevel"/>
    <w:tmpl w:val="92CC08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2143B4"/>
    <w:multiLevelType w:val="multilevel"/>
    <w:tmpl w:val="4492E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A7381C"/>
    <w:multiLevelType w:val="multilevel"/>
    <w:tmpl w:val="82742F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1C5512"/>
    <w:multiLevelType w:val="multilevel"/>
    <w:tmpl w:val="D7F68D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961684"/>
    <w:multiLevelType w:val="multilevel"/>
    <w:tmpl w:val="FC6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8"/>
  </w:num>
  <w:num w:numId="5">
    <w:abstractNumId w:val="6"/>
  </w:num>
  <w:num w:numId="6">
    <w:abstractNumId w:val="7"/>
  </w:num>
  <w:num w:numId="7">
    <w:abstractNumId w:val="2"/>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3B53B4"/>
    <w:rsid w:val="00002E66"/>
    <w:rsid w:val="0000397B"/>
    <w:rsid w:val="00003E06"/>
    <w:rsid w:val="000044D1"/>
    <w:rsid w:val="000071D9"/>
    <w:rsid w:val="00007C59"/>
    <w:rsid w:val="00007FCD"/>
    <w:rsid w:val="000108FF"/>
    <w:rsid w:val="00014761"/>
    <w:rsid w:val="00015363"/>
    <w:rsid w:val="000247AE"/>
    <w:rsid w:val="000312B7"/>
    <w:rsid w:val="000339E2"/>
    <w:rsid w:val="00034119"/>
    <w:rsid w:val="0003471E"/>
    <w:rsid w:val="00040049"/>
    <w:rsid w:val="00040A0D"/>
    <w:rsid w:val="00041E14"/>
    <w:rsid w:val="000420DA"/>
    <w:rsid w:val="00042940"/>
    <w:rsid w:val="00043A07"/>
    <w:rsid w:val="00043D63"/>
    <w:rsid w:val="000460C6"/>
    <w:rsid w:val="00046A87"/>
    <w:rsid w:val="0005062A"/>
    <w:rsid w:val="00053265"/>
    <w:rsid w:val="00053588"/>
    <w:rsid w:val="0005369A"/>
    <w:rsid w:val="000543F0"/>
    <w:rsid w:val="00054FCA"/>
    <w:rsid w:val="00055560"/>
    <w:rsid w:val="000555BF"/>
    <w:rsid w:val="00061F5C"/>
    <w:rsid w:val="000625F6"/>
    <w:rsid w:val="000632C8"/>
    <w:rsid w:val="00066176"/>
    <w:rsid w:val="000663CF"/>
    <w:rsid w:val="00066F99"/>
    <w:rsid w:val="00067D10"/>
    <w:rsid w:val="0007162F"/>
    <w:rsid w:val="0007189A"/>
    <w:rsid w:val="00071A40"/>
    <w:rsid w:val="00071D5C"/>
    <w:rsid w:val="000755E1"/>
    <w:rsid w:val="000777B8"/>
    <w:rsid w:val="00077D7D"/>
    <w:rsid w:val="000830D4"/>
    <w:rsid w:val="00083E3C"/>
    <w:rsid w:val="00084522"/>
    <w:rsid w:val="00085D62"/>
    <w:rsid w:val="00086989"/>
    <w:rsid w:val="00092531"/>
    <w:rsid w:val="00092EF4"/>
    <w:rsid w:val="00093E8A"/>
    <w:rsid w:val="00094567"/>
    <w:rsid w:val="00094786"/>
    <w:rsid w:val="000956CF"/>
    <w:rsid w:val="00097574"/>
    <w:rsid w:val="000978FB"/>
    <w:rsid w:val="000A1D5E"/>
    <w:rsid w:val="000A27AE"/>
    <w:rsid w:val="000A285F"/>
    <w:rsid w:val="000A3E43"/>
    <w:rsid w:val="000A4F23"/>
    <w:rsid w:val="000B0C70"/>
    <w:rsid w:val="000B1F0E"/>
    <w:rsid w:val="000B1F82"/>
    <w:rsid w:val="000B3A2C"/>
    <w:rsid w:val="000B4AD9"/>
    <w:rsid w:val="000C0C86"/>
    <w:rsid w:val="000C2206"/>
    <w:rsid w:val="000D010A"/>
    <w:rsid w:val="000D170C"/>
    <w:rsid w:val="000D3CCB"/>
    <w:rsid w:val="000D68F8"/>
    <w:rsid w:val="000D7798"/>
    <w:rsid w:val="000E124C"/>
    <w:rsid w:val="000E1C4A"/>
    <w:rsid w:val="000E2849"/>
    <w:rsid w:val="000E388C"/>
    <w:rsid w:val="000E56C5"/>
    <w:rsid w:val="000E63E2"/>
    <w:rsid w:val="000E6F3C"/>
    <w:rsid w:val="000E7CD4"/>
    <w:rsid w:val="000F01D5"/>
    <w:rsid w:val="000F43D1"/>
    <w:rsid w:val="000F499C"/>
    <w:rsid w:val="000F60FA"/>
    <w:rsid w:val="000F68F7"/>
    <w:rsid w:val="000F795B"/>
    <w:rsid w:val="001034F5"/>
    <w:rsid w:val="00104FFC"/>
    <w:rsid w:val="001067B3"/>
    <w:rsid w:val="00111083"/>
    <w:rsid w:val="00112AD8"/>
    <w:rsid w:val="00114E8C"/>
    <w:rsid w:val="0011636A"/>
    <w:rsid w:val="00120FE7"/>
    <w:rsid w:val="001222BC"/>
    <w:rsid w:val="00122562"/>
    <w:rsid w:val="00124574"/>
    <w:rsid w:val="0012487C"/>
    <w:rsid w:val="00131647"/>
    <w:rsid w:val="00132FAB"/>
    <w:rsid w:val="00134964"/>
    <w:rsid w:val="001373C0"/>
    <w:rsid w:val="001375E4"/>
    <w:rsid w:val="001400BE"/>
    <w:rsid w:val="00140772"/>
    <w:rsid w:val="001426C0"/>
    <w:rsid w:val="00147A84"/>
    <w:rsid w:val="00150C1F"/>
    <w:rsid w:val="00154D5E"/>
    <w:rsid w:val="00161043"/>
    <w:rsid w:val="00161872"/>
    <w:rsid w:val="001620D1"/>
    <w:rsid w:val="001621AB"/>
    <w:rsid w:val="001625F7"/>
    <w:rsid w:val="00164AF6"/>
    <w:rsid w:val="00166D39"/>
    <w:rsid w:val="00170469"/>
    <w:rsid w:val="00170D8B"/>
    <w:rsid w:val="001712A6"/>
    <w:rsid w:val="00171796"/>
    <w:rsid w:val="0017234E"/>
    <w:rsid w:val="001755A6"/>
    <w:rsid w:val="00176DC6"/>
    <w:rsid w:val="00176F09"/>
    <w:rsid w:val="00180566"/>
    <w:rsid w:val="00180CEF"/>
    <w:rsid w:val="0018148E"/>
    <w:rsid w:val="001828C7"/>
    <w:rsid w:val="00182CB2"/>
    <w:rsid w:val="001831AA"/>
    <w:rsid w:val="00184F23"/>
    <w:rsid w:val="0019033D"/>
    <w:rsid w:val="00192B44"/>
    <w:rsid w:val="0019367A"/>
    <w:rsid w:val="00194E09"/>
    <w:rsid w:val="00197264"/>
    <w:rsid w:val="001974E1"/>
    <w:rsid w:val="0019790F"/>
    <w:rsid w:val="001A08FA"/>
    <w:rsid w:val="001A0CF2"/>
    <w:rsid w:val="001A16CC"/>
    <w:rsid w:val="001A1963"/>
    <w:rsid w:val="001A2487"/>
    <w:rsid w:val="001A283E"/>
    <w:rsid w:val="001A34D1"/>
    <w:rsid w:val="001A352F"/>
    <w:rsid w:val="001A5D95"/>
    <w:rsid w:val="001A5E38"/>
    <w:rsid w:val="001A794A"/>
    <w:rsid w:val="001B02C5"/>
    <w:rsid w:val="001B3BE6"/>
    <w:rsid w:val="001B3C33"/>
    <w:rsid w:val="001B4300"/>
    <w:rsid w:val="001C005A"/>
    <w:rsid w:val="001C04B2"/>
    <w:rsid w:val="001C1750"/>
    <w:rsid w:val="001C1AAB"/>
    <w:rsid w:val="001C4734"/>
    <w:rsid w:val="001C4931"/>
    <w:rsid w:val="001C4E0F"/>
    <w:rsid w:val="001C5542"/>
    <w:rsid w:val="001D1506"/>
    <w:rsid w:val="001D1562"/>
    <w:rsid w:val="001D3CC6"/>
    <w:rsid w:val="001D47B0"/>
    <w:rsid w:val="001D521B"/>
    <w:rsid w:val="001D52D6"/>
    <w:rsid w:val="001D52FB"/>
    <w:rsid w:val="001D6C2D"/>
    <w:rsid w:val="001D7A6A"/>
    <w:rsid w:val="001E14B2"/>
    <w:rsid w:val="001E15D3"/>
    <w:rsid w:val="001E1B49"/>
    <w:rsid w:val="001E3986"/>
    <w:rsid w:val="001E5654"/>
    <w:rsid w:val="001E58DF"/>
    <w:rsid w:val="001E64E5"/>
    <w:rsid w:val="001E7074"/>
    <w:rsid w:val="001E7493"/>
    <w:rsid w:val="001F1724"/>
    <w:rsid w:val="001F17DA"/>
    <w:rsid w:val="001F2335"/>
    <w:rsid w:val="001F3775"/>
    <w:rsid w:val="001F3B7A"/>
    <w:rsid w:val="001F4DE0"/>
    <w:rsid w:val="001F7532"/>
    <w:rsid w:val="001F7856"/>
    <w:rsid w:val="002008A2"/>
    <w:rsid w:val="00200953"/>
    <w:rsid w:val="0020153B"/>
    <w:rsid w:val="00202235"/>
    <w:rsid w:val="00204E29"/>
    <w:rsid w:val="00207DB9"/>
    <w:rsid w:val="00207E9C"/>
    <w:rsid w:val="00210E59"/>
    <w:rsid w:val="00211D5D"/>
    <w:rsid w:val="0021297C"/>
    <w:rsid w:val="00212F7E"/>
    <w:rsid w:val="00214A6C"/>
    <w:rsid w:val="00215619"/>
    <w:rsid w:val="00215DA0"/>
    <w:rsid w:val="00216160"/>
    <w:rsid w:val="00216F14"/>
    <w:rsid w:val="0022087F"/>
    <w:rsid w:val="0022161C"/>
    <w:rsid w:val="00221A0A"/>
    <w:rsid w:val="00222BB0"/>
    <w:rsid w:val="00222C10"/>
    <w:rsid w:val="00223BA6"/>
    <w:rsid w:val="002241E6"/>
    <w:rsid w:val="00224C02"/>
    <w:rsid w:val="00224E69"/>
    <w:rsid w:val="002255A6"/>
    <w:rsid w:val="002263C9"/>
    <w:rsid w:val="00232723"/>
    <w:rsid w:val="002345B9"/>
    <w:rsid w:val="00234762"/>
    <w:rsid w:val="00234D6D"/>
    <w:rsid w:val="002378A1"/>
    <w:rsid w:val="00241FDB"/>
    <w:rsid w:val="0024430D"/>
    <w:rsid w:val="00245815"/>
    <w:rsid w:val="002476BE"/>
    <w:rsid w:val="002509B7"/>
    <w:rsid w:val="002537DB"/>
    <w:rsid w:val="002540AC"/>
    <w:rsid w:val="002542BB"/>
    <w:rsid w:val="00254DCC"/>
    <w:rsid w:val="00255902"/>
    <w:rsid w:val="00260A74"/>
    <w:rsid w:val="00262D7D"/>
    <w:rsid w:val="00266C80"/>
    <w:rsid w:val="002670F7"/>
    <w:rsid w:val="00272387"/>
    <w:rsid w:val="00273A25"/>
    <w:rsid w:val="00274AA9"/>
    <w:rsid w:val="002779E4"/>
    <w:rsid w:val="0028153E"/>
    <w:rsid w:val="00281B28"/>
    <w:rsid w:val="00284612"/>
    <w:rsid w:val="00285C33"/>
    <w:rsid w:val="00286993"/>
    <w:rsid w:val="002877BF"/>
    <w:rsid w:val="002878F5"/>
    <w:rsid w:val="00291336"/>
    <w:rsid w:val="00291A2E"/>
    <w:rsid w:val="0029200E"/>
    <w:rsid w:val="0029202B"/>
    <w:rsid w:val="00292211"/>
    <w:rsid w:val="002948D2"/>
    <w:rsid w:val="002949C3"/>
    <w:rsid w:val="0029782A"/>
    <w:rsid w:val="00297E04"/>
    <w:rsid w:val="002A13BD"/>
    <w:rsid w:val="002A159C"/>
    <w:rsid w:val="002A35BC"/>
    <w:rsid w:val="002A47A9"/>
    <w:rsid w:val="002A4B8D"/>
    <w:rsid w:val="002A4F90"/>
    <w:rsid w:val="002A68B3"/>
    <w:rsid w:val="002A7C27"/>
    <w:rsid w:val="002B05D2"/>
    <w:rsid w:val="002B1AA0"/>
    <w:rsid w:val="002B3233"/>
    <w:rsid w:val="002B3D97"/>
    <w:rsid w:val="002B556B"/>
    <w:rsid w:val="002B59E5"/>
    <w:rsid w:val="002B6DFC"/>
    <w:rsid w:val="002B7976"/>
    <w:rsid w:val="002C0017"/>
    <w:rsid w:val="002C02C0"/>
    <w:rsid w:val="002C3864"/>
    <w:rsid w:val="002C475A"/>
    <w:rsid w:val="002C4A8D"/>
    <w:rsid w:val="002C6876"/>
    <w:rsid w:val="002D0A8D"/>
    <w:rsid w:val="002D1F77"/>
    <w:rsid w:val="002D3F69"/>
    <w:rsid w:val="002D4C8C"/>
    <w:rsid w:val="002E0A62"/>
    <w:rsid w:val="002E286A"/>
    <w:rsid w:val="002E2B87"/>
    <w:rsid w:val="002E3E40"/>
    <w:rsid w:val="002E48A6"/>
    <w:rsid w:val="002E57E8"/>
    <w:rsid w:val="002E70DB"/>
    <w:rsid w:val="002F3355"/>
    <w:rsid w:val="002F3A70"/>
    <w:rsid w:val="002F640A"/>
    <w:rsid w:val="002F6D8B"/>
    <w:rsid w:val="002F7B33"/>
    <w:rsid w:val="00301F0F"/>
    <w:rsid w:val="003037C8"/>
    <w:rsid w:val="00303B7A"/>
    <w:rsid w:val="00305226"/>
    <w:rsid w:val="00307808"/>
    <w:rsid w:val="0030780C"/>
    <w:rsid w:val="00307D21"/>
    <w:rsid w:val="0031093F"/>
    <w:rsid w:val="00314048"/>
    <w:rsid w:val="003145F3"/>
    <w:rsid w:val="00316C14"/>
    <w:rsid w:val="00323812"/>
    <w:rsid w:val="00323E5F"/>
    <w:rsid w:val="00332596"/>
    <w:rsid w:val="00332CA2"/>
    <w:rsid w:val="003336C3"/>
    <w:rsid w:val="003379C1"/>
    <w:rsid w:val="0034128B"/>
    <w:rsid w:val="003432BB"/>
    <w:rsid w:val="00343FB7"/>
    <w:rsid w:val="00345F6A"/>
    <w:rsid w:val="00346E5E"/>
    <w:rsid w:val="00350DCD"/>
    <w:rsid w:val="00351D48"/>
    <w:rsid w:val="0035232B"/>
    <w:rsid w:val="003525F8"/>
    <w:rsid w:val="00353A0A"/>
    <w:rsid w:val="003567A2"/>
    <w:rsid w:val="00357F4D"/>
    <w:rsid w:val="00362896"/>
    <w:rsid w:val="00363873"/>
    <w:rsid w:val="0036672D"/>
    <w:rsid w:val="003719C2"/>
    <w:rsid w:val="00371CD7"/>
    <w:rsid w:val="00372EB9"/>
    <w:rsid w:val="003735AD"/>
    <w:rsid w:val="00375ACB"/>
    <w:rsid w:val="00375C94"/>
    <w:rsid w:val="003812CD"/>
    <w:rsid w:val="003850BE"/>
    <w:rsid w:val="003853A6"/>
    <w:rsid w:val="00386A13"/>
    <w:rsid w:val="0039137A"/>
    <w:rsid w:val="00391749"/>
    <w:rsid w:val="003944F5"/>
    <w:rsid w:val="00394959"/>
    <w:rsid w:val="0039558B"/>
    <w:rsid w:val="003A793A"/>
    <w:rsid w:val="003B1300"/>
    <w:rsid w:val="003B1627"/>
    <w:rsid w:val="003B1B2C"/>
    <w:rsid w:val="003B2B93"/>
    <w:rsid w:val="003B3000"/>
    <w:rsid w:val="003B3105"/>
    <w:rsid w:val="003B4684"/>
    <w:rsid w:val="003B53B4"/>
    <w:rsid w:val="003B5CAB"/>
    <w:rsid w:val="003B66B2"/>
    <w:rsid w:val="003B7507"/>
    <w:rsid w:val="003C14D7"/>
    <w:rsid w:val="003C1BD7"/>
    <w:rsid w:val="003C21A7"/>
    <w:rsid w:val="003C22E8"/>
    <w:rsid w:val="003C32EC"/>
    <w:rsid w:val="003C4848"/>
    <w:rsid w:val="003C566E"/>
    <w:rsid w:val="003C6F4E"/>
    <w:rsid w:val="003C77B9"/>
    <w:rsid w:val="003D0B15"/>
    <w:rsid w:val="003D1744"/>
    <w:rsid w:val="003D2B6D"/>
    <w:rsid w:val="003D2BB4"/>
    <w:rsid w:val="003D2F2E"/>
    <w:rsid w:val="003D64F4"/>
    <w:rsid w:val="003E125A"/>
    <w:rsid w:val="003E18EF"/>
    <w:rsid w:val="003E30D7"/>
    <w:rsid w:val="003E4CE7"/>
    <w:rsid w:val="003E5F8D"/>
    <w:rsid w:val="003E6552"/>
    <w:rsid w:val="003F04F6"/>
    <w:rsid w:val="003F1987"/>
    <w:rsid w:val="003F3FA3"/>
    <w:rsid w:val="003F4176"/>
    <w:rsid w:val="0040375D"/>
    <w:rsid w:val="00404002"/>
    <w:rsid w:val="00404172"/>
    <w:rsid w:val="004050E0"/>
    <w:rsid w:val="00405C95"/>
    <w:rsid w:val="004060BE"/>
    <w:rsid w:val="004061A8"/>
    <w:rsid w:val="004067ED"/>
    <w:rsid w:val="0040765E"/>
    <w:rsid w:val="00407CEC"/>
    <w:rsid w:val="0041037D"/>
    <w:rsid w:val="00410B15"/>
    <w:rsid w:val="00414367"/>
    <w:rsid w:val="004150D8"/>
    <w:rsid w:val="00415109"/>
    <w:rsid w:val="00415FD7"/>
    <w:rsid w:val="00417A6C"/>
    <w:rsid w:val="0042256C"/>
    <w:rsid w:val="00422F99"/>
    <w:rsid w:val="004257BE"/>
    <w:rsid w:val="00425FEE"/>
    <w:rsid w:val="00426915"/>
    <w:rsid w:val="00430663"/>
    <w:rsid w:val="00434F8B"/>
    <w:rsid w:val="00437DC0"/>
    <w:rsid w:val="004402F2"/>
    <w:rsid w:val="0044073B"/>
    <w:rsid w:val="00441187"/>
    <w:rsid w:val="004424BA"/>
    <w:rsid w:val="00442D18"/>
    <w:rsid w:val="00443AE7"/>
    <w:rsid w:val="004447FE"/>
    <w:rsid w:val="00446BCE"/>
    <w:rsid w:val="00447313"/>
    <w:rsid w:val="0044791F"/>
    <w:rsid w:val="00451EC8"/>
    <w:rsid w:val="004522B6"/>
    <w:rsid w:val="0045242D"/>
    <w:rsid w:val="0045485E"/>
    <w:rsid w:val="00460500"/>
    <w:rsid w:val="00460D05"/>
    <w:rsid w:val="004652CA"/>
    <w:rsid w:val="00466081"/>
    <w:rsid w:val="0046635C"/>
    <w:rsid w:val="00466B41"/>
    <w:rsid w:val="00470DFD"/>
    <w:rsid w:val="004712DF"/>
    <w:rsid w:val="004714B7"/>
    <w:rsid w:val="00471F0A"/>
    <w:rsid w:val="00472E48"/>
    <w:rsid w:val="00473CA2"/>
    <w:rsid w:val="00474701"/>
    <w:rsid w:val="00474F28"/>
    <w:rsid w:val="00475A85"/>
    <w:rsid w:val="00476D69"/>
    <w:rsid w:val="00477ED8"/>
    <w:rsid w:val="004816A2"/>
    <w:rsid w:val="00482EE7"/>
    <w:rsid w:val="0048437C"/>
    <w:rsid w:val="0048441E"/>
    <w:rsid w:val="004900B5"/>
    <w:rsid w:val="004920F2"/>
    <w:rsid w:val="00492C13"/>
    <w:rsid w:val="004935D1"/>
    <w:rsid w:val="00495CB8"/>
    <w:rsid w:val="004966E7"/>
    <w:rsid w:val="004A311D"/>
    <w:rsid w:val="004A35F8"/>
    <w:rsid w:val="004A468E"/>
    <w:rsid w:val="004B026C"/>
    <w:rsid w:val="004B1307"/>
    <w:rsid w:val="004B3AAB"/>
    <w:rsid w:val="004B40C5"/>
    <w:rsid w:val="004B411E"/>
    <w:rsid w:val="004B49CD"/>
    <w:rsid w:val="004C3442"/>
    <w:rsid w:val="004C3DC2"/>
    <w:rsid w:val="004C4393"/>
    <w:rsid w:val="004C5070"/>
    <w:rsid w:val="004D06B2"/>
    <w:rsid w:val="004D11EF"/>
    <w:rsid w:val="004D3975"/>
    <w:rsid w:val="004D5E7C"/>
    <w:rsid w:val="004D7A28"/>
    <w:rsid w:val="004E12C1"/>
    <w:rsid w:val="004E186C"/>
    <w:rsid w:val="004E1BCB"/>
    <w:rsid w:val="004E2260"/>
    <w:rsid w:val="004E314E"/>
    <w:rsid w:val="004E6707"/>
    <w:rsid w:val="004F05A9"/>
    <w:rsid w:val="004F0666"/>
    <w:rsid w:val="004F0F48"/>
    <w:rsid w:val="004F3A74"/>
    <w:rsid w:val="004F4703"/>
    <w:rsid w:val="004F74C3"/>
    <w:rsid w:val="004F7781"/>
    <w:rsid w:val="00501C45"/>
    <w:rsid w:val="0050451F"/>
    <w:rsid w:val="0051058B"/>
    <w:rsid w:val="00513966"/>
    <w:rsid w:val="005140A0"/>
    <w:rsid w:val="00517A52"/>
    <w:rsid w:val="00523A79"/>
    <w:rsid w:val="005268DE"/>
    <w:rsid w:val="005307F4"/>
    <w:rsid w:val="00532518"/>
    <w:rsid w:val="005338C7"/>
    <w:rsid w:val="0053445F"/>
    <w:rsid w:val="005363C8"/>
    <w:rsid w:val="0053647E"/>
    <w:rsid w:val="00542315"/>
    <w:rsid w:val="00542AA7"/>
    <w:rsid w:val="0054641F"/>
    <w:rsid w:val="0054714D"/>
    <w:rsid w:val="005521A2"/>
    <w:rsid w:val="00552240"/>
    <w:rsid w:val="0055275C"/>
    <w:rsid w:val="00553C78"/>
    <w:rsid w:val="00555ADB"/>
    <w:rsid w:val="00556EBA"/>
    <w:rsid w:val="00562B23"/>
    <w:rsid w:val="005653A0"/>
    <w:rsid w:val="00566378"/>
    <w:rsid w:val="00566433"/>
    <w:rsid w:val="0057047E"/>
    <w:rsid w:val="00570E9B"/>
    <w:rsid w:val="00571C52"/>
    <w:rsid w:val="005725A5"/>
    <w:rsid w:val="00575498"/>
    <w:rsid w:val="00576765"/>
    <w:rsid w:val="0058026D"/>
    <w:rsid w:val="0058058F"/>
    <w:rsid w:val="00581E9D"/>
    <w:rsid w:val="00581FF3"/>
    <w:rsid w:val="0058534F"/>
    <w:rsid w:val="00585923"/>
    <w:rsid w:val="00586A74"/>
    <w:rsid w:val="00590232"/>
    <w:rsid w:val="0059311C"/>
    <w:rsid w:val="005939D0"/>
    <w:rsid w:val="00595669"/>
    <w:rsid w:val="005957A9"/>
    <w:rsid w:val="00596FE3"/>
    <w:rsid w:val="005970E5"/>
    <w:rsid w:val="00597F33"/>
    <w:rsid w:val="005A042C"/>
    <w:rsid w:val="005A0998"/>
    <w:rsid w:val="005A0C08"/>
    <w:rsid w:val="005A20A3"/>
    <w:rsid w:val="005A2B88"/>
    <w:rsid w:val="005A31C3"/>
    <w:rsid w:val="005A3394"/>
    <w:rsid w:val="005A3B81"/>
    <w:rsid w:val="005A4C2B"/>
    <w:rsid w:val="005A5E05"/>
    <w:rsid w:val="005A6ED0"/>
    <w:rsid w:val="005B3EF9"/>
    <w:rsid w:val="005B4151"/>
    <w:rsid w:val="005B44B0"/>
    <w:rsid w:val="005B4EDC"/>
    <w:rsid w:val="005B78FA"/>
    <w:rsid w:val="005C02C3"/>
    <w:rsid w:val="005C2483"/>
    <w:rsid w:val="005C5FF5"/>
    <w:rsid w:val="005C69C5"/>
    <w:rsid w:val="005C6F37"/>
    <w:rsid w:val="005C7C82"/>
    <w:rsid w:val="005D0D61"/>
    <w:rsid w:val="005D3A95"/>
    <w:rsid w:val="005D4297"/>
    <w:rsid w:val="005D552D"/>
    <w:rsid w:val="005D7BAB"/>
    <w:rsid w:val="005D7CE7"/>
    <w:rsid w:val="005E1A37"/>
    <w:rsid w:val="005E2D00"/>
    <w:rsid w:val="005E31A6"/>
    <w:rsid w:val="005E42B1"/>
    <w:rsid w:val="005E4AC3"/>
    <w:rsid w:val="005E6B50"/>
    <w:rsid w:val="005F33E6"/>
    <w:rsid w:val="005F4939"/>
    <w:rsid w:val="005F5B1F"/>
    <w:rsid w:val="005F5DB9"/>
    <w:rsid w:val="005F72E4"/>
    <w:rsid w:val="005F7467"/>
    <w:rsid w:val="00606379"/>
    <w:rsid w:val="00606502"/>
    <w:rsid w:val="00607708"/>
    <w:rsid w:val="006079C8"/>
    <w:rsid w:val="00607B31"/>
    <w:rsid w:val="00613A45"/>
    <w:rsid w:val="00614D04"/>
    <w:rsid w:val="00615032"/>
    <w:rsid w:val="00615B45"/>
    <w:rsid w:val="006243D5"/>
    <w:rsid w:val="00624D42"/>
    <w:rsid w:val="00626150"/>
    <w:rsid w:val="006300BC"/>
    <w:rsid w:val="006312A2"/>
    <w:rsid w:val="00632EFA"/>
    <w:rsid w:val="00635345"/>
    <w:rsid w:val="006370F8"/>
    <w:rsid w:val="00637BCA"/>
    <w:rsid w:val="00643D80"/>
    <w:rsid w:val="00650121"/>
    <w:rsid w:val="006503DE"/>
    <w:rsid w:val="00650DEF"/>
    <w:rsid w:val="00650FAD"/>
    <w:rsid w:val="00652DE2"/>
    <w:rsid w:val="006530FE"/>
    <w:rsid w:val="00656365"/>
    <w:rsid w:val="00657E5B"/>
    <w:rsid w:val="00661A2D"/>
    <w:rsid w:val="0066242E"/>
    <w:rsid w:val="00662C28"/>
    <w:rsid w:val="00665B6B"/>
    <w:rsid w:val="00666F09"/>
    <w:rsid w:val="00667484"/>
    <w:rsid w:val="006678B5"/>
    <w:rsid w:val="006703A4"/>
    <w:rsid w:val="00672022"/>
    <w:rsid w:val="006761F5"/>
    <w:rsid w:val="0067679D"/>
    <w:rsid w:val="0067765A"/>
    <w:rsid w:val="00677C60"/>
    <w:rsid w:val="0068010B"/>
    <w:rsid w:val="00682DDF"/>
    <w:rsid w:val="00683F8C"/>
    <w:rsid w:val="006854CD"/>
    <w:rsid w:val="006856E1"/>
    <w:rsid w:val="006869CC"/>
    <w:rsid w:val="006906A4"/>
    <w:rsid w:val="00691DD2"/>
    <w:rsid w:val="00692B9B"/>
    <w:rsid w:val="00693977"/>
    <w:rsid w:val="00694349"/>
    <w:rsid w:val="00696601"/>
    <w:rsid w:val="00696607"/>
    <w:rsid w:val="00696E3F"/>
    <w:rsid w:val="00696F5E"/>
    <w:rsid w:val="00697FCE"/>
    <w:rsid w:val="006A22FA"/>
    <w:rsid w:val="006A5A8A"/>
    <w:rsid w:val="006A6506"/>
    <w:rsid w:val="006A673E"/>
    <w:rsid w:val="006A68C6"/>
    <w:rsid w:val="006A692A"/>
    <w:rsid w:val="006A77B5"/>
    <w:rsid w:val="006A7931"/>
    <w:rsid w:val="006B1916"/>
    <w:rsid w:val="006B2033"/>
    <w:rsid w:val="006B34B1"/>
    <w:rsid w:val="006B36F7"/>
    <w:rsid w:val="006B40B5"/>
    <w:rsid w:val="006B7084"/>
    <w:rsid w:val="006B74FB"/>
    <w:rsid w:val="006C0732"/>
    <w:rsid w:val="006C0D78"/>
    <w:rsid w:val="006C17E6"/>
    <w:rsid w:val="006C2BA5"/>
    <w:rsid w:val="006C7117"/>
    <w:rsid w:val="006D17E7"/>
    <w:rsid w:val="006D258F"/>
    <w:rsid w:val="006D3665"/>
    <w:rsid w:val="006D48C1"/>
    <w:rsid w:val="006E00A9"/>
    <w:rsid w:val="006E1413"/>
    <w:rsid w:val="006E2160"/>
    <w:rsid w:val="006E2CC0"/>
    <w:rsid w:val="006E3E5B"/>
    <w:rsid w:val="006E3FCC"/>
    <w:rsid w:val="006E5E61"/>
    <w:rsid w:val="006E65C5"/>
    <w:rsid w:val="006E6657"/>
    <w:rsid w:val="006E7774"/>
    <w:rsid w:val="006F19F1"/>
    <w:rsid w:val="006F1D44"/>
    <w:rsid w:val="006F32FB"/>
    <w:rsid w:val="006F4385"/>
    <w:rsid w:val="006F5476"/>
    <w:rsid w:val="006F54FC"/>
    <w:rsid w:val="006F5CB3"/>
    <w:rsid w:val="006F7ABE"/>
    <w:rsid w:val="00700BCA"/>
    <w:rsid w:val="00703D5D"/>
    <w:rsid w:val="0070404C"/>
    <w:rsid w:val="007042C7"/>
    <w:rsid w:val="00706668"/>
    <w:rsid w:val="007072C7"/>
    <w:rsid w:val="007074ED"/>
    <w:rsid w:val="00711E94"/>
    <w:rsid w:val="007129AA"/>
    <w:rsid w:val="0071466C"/>
    <w:rsid w:val="00715A38"/>
    <w:rsid w:val="00716E0E"/>
    <w:rsid w:val="0072032E"/>
    <w:rsid w:val="007207C0"/>
    <w:rsid w:val="00720929"/>
    <w:rsid w:val="00720CB4"/>
    <w:rsid w:val="00725E21"/>
    <w:rsid w:val="00726189"/>
    <w:rsid w:val="00727CBC"/>
    <w:rsid w:val="007321BD"/>
    <w:rsid w:val="00732964"/>
    <w:rsid w:val="007330DE"/>
    <w:rsid w:val="00734F06"/>
    <w:rsid w:val="00735F97"/>
    <w:rsid w:val="00736250"/>
    <w:rsid w:val="00737D55"/>
    <w:rsid w:val="007406AA"/>
    <w:rsid w:val="00740845"/>
    <w:rsid w:val="00741D64"/>
    <w:rsid w:val="00744256"/>
    <w:rsid w:val="007461FF"/>
    <w:rsid w:val="00750EFD"/>
    <w:rsid w:val="007525F7"/>
    <w:rsid w:val="007528BA"/>
    <w:rsid w:val="0075491E"/>
    <w:rsid w:val="00756FFF"/>
    <w:rsid w:val="00760323"/>
    <w:rsid w:val="00761AA0"/>
    <w:rsid w:val="007628AC"/>
    <w:rsid w:val="007632BE"/>
    <w:rsid w:val="007642B7"/>
    <w:rsid w:val="007662D6"/>
    <w:rsid w:val="00770D7D"/>
    <w:rsid w:val="00772510"/>
    <w:rsid w:val="00772950"/>
    <w:rsid w:val="00776834"/>
    <w:rsid w:val="00780D8E"/>
    <w:rsid w:val="00781C0C"/>
    <w:rsid w:val="00782D19"/>
    <w:rsid w:val="00783256"/>
    <w:rsid w:val="00783318"/>
    <w:rsid w:val="0078381C"/>
    <w:rsid w:val="00783DBB"/>
    <w:rsid w:val="007858CB"/>
    <w:rsid w:val="00787AE3"/>
    <w:rsid w:val="007912C3"/>
    <w:rsid w:val="0079255C"/>
    <w:rsid w:val="00792B1C"/>
    <w:rsid w:val="00792FDC"/>
    <w:rsid w:val="00793D24"/>
    <w:rsid w:val="00795C86"/>
    <w:rsid w:val="007966ED"/>
    <w:rsid w:val="007A0D0A"/>
    <w:rsid w:val="007A105B"/>
    <w:rsid w:val="007A1F75"/>
    <w:rsid w:val="007A23D8"/>
    <w:rsid w:val="007A28DD"/>
    <w:rsid w:val="007A463D"/>
    <w:rsid w:val="007A720D"/>
    <w:rsid w:val="007B3163"/>
    <w:rsid w:val="007B348A"/>
    <w:rsid w:val="007B3A29"/>
    <w:rsid w:val="007B56FC"/>
    <w:rsid w:val="007B7599"/>
    <w:rsid w:val="007C0589"/>
    <w:rsid w:val="007C4369"/>
    <w:rsid w:val="007C6F16"/>
    <w:rsid w:val="007C7AB5"/>
    <w:rsid w:val="007D1AD5"/>
    <w:rsid w:val="007D50BC"/>
    <w:rsid w:val="007D561B"/>
    <w:rsid w:val="007D59FF"/>
    <w:rsid w:val="007D6F45"/>
    <w:rsid w:val="007D7382"/>
    <w:rsid w:val="007D792C"/>
    <w:rsid w:val="007E041C"/>
    <w:rsid w:val="007E1811"/>
    <w:rsid w:val="007E4C42"/>
    <w:rsid w:val="007F0029"/>
    <w:rsid w:val="007F0635"/>
    <w:rsid w:val="007F0884"/>
    <w:rsid w:val="007F2C05"/>
    <w:rsid w:val="007F3715"/>
    <w:rsid w:val="007F3DB6"/>
    <w:rsid w:val="007F4639"/>
    <w:rsid w:val="007F6144"/>
    <w:rsid w:val="007F6234"/>
    <w:rsid w:val="007F6F54"/>
    <w:rsid w:val="007F7978"/>
    <w:rsid w:val="00800B14"/>
    <w:rsid w:val="00803ACB"/>
    <w:rsid w:val="00803E09"/>
    <w:rsid w:val="00804F18"/>
    <w:rsid w:val="00806E46"/>
    <w:rsid w:val="0080718B"/>
    <w:rsid w:val="00807240"/>
    <w:rsid w:val="00810C2A"/>
    <w:rsid w:val="008115A1"/>
    <w:rsid w:val="00812D70"/>
    <w:rsid w:val="00812DA9"/>
    <w:rsid w:val="00814E9B"/>
    <w:rsid w:val="0081521C"/>
    <w:rsid w:val="008208C3"/>
    <w:rsid w:val="00820B2C"/>
    <w:rsid w:val="00821B00"/>
    <w:rsid w:val="00824989"/>
    <w:rsid w:val="00824BC3"/>
    <w:rsid w:val="0082517E"/>
    <w:rsid w:val="00825643"/>
    <w:rsid w:val="008300E8"/>
    <w:rsid w:val="00836213"/>
    <w:rsid w:val="00837A41"/>
    <w:rsid w:val="00840178"/>
    <w:rsid w:val="0084086B"/>
    <w:rsid w:val="00840DF2"/>
    <w:rsid w:val="00841D0E"/>
    <w:rsid w:val="008424AC"/>
    <w:rsid w:val="00842EDF"/>
    <w:rsid w:val="00843F71"/>
    <w:rsid w:val="00844C84"/>
    <w:rsid w:val="00845A74"/>
    <w:rsid w:val="00847019"/>
    <w:rsid w:val="008472BF"/>
    <w:rsid w:val="008472ED"/>
    <w:rsid w:val="008509B3"/>
    <w:rsid w:val="0085242E"/>
    <w:rsid w:val="00853112"/>
    <w:rsid w:val="00856A3C"/>
    <w:rsid w:val="00856E61"/>
    <w:rsid w:val="00860522"/>
    <w:rsid w:val="00860807"/>
    <w:rsid w:val="00861069"/>
    <w:rsid w:val="0086193E"/>
    <w:rsid w:val="008631E1"/>
    <w:rsid w:val="00863A6B"/>
    <w:rsid w:val="00863B6B"/>
    <w:rsid w:val="008647AC"/>
    <w:rsid w:val="008676CB"/>
    <w:rsid w:val="00871A7B"/>
    <w:rsid w:val="0087319C"/>
    <w:rsid w:val="00873390"/>
    <w:rsid w:val="0087567F"/>
    <w:rsid w:val="00882090"/>
    <w:rsid w:val="008844CE"/>
    <w:rsid w:val="00886155"/>
    <w:rsid w:val="00893B43"/>
    <w:rsid w:val="008949BB"/>
    <w:rsid w:val="008A0E9E"/>
    <w:rsid w:val="008A28DB"/>
    <w:rsid w:val="008A7672"/>
    <w:rsid w:val="008B0512"/>
    <w:rsid w:val="008B0DD6"/>
    <w:rsid w:val="008B114D"/>
    <w:rsid w:val="008B146D"/>
    <w:rsid w:val="008B17C6"/>
    <w:rsid w:val="008B1A6A"/>
    <w:rsid w:val="008B58AA"/>
    <w:rsid w:val="008B73EE"/>
    <w:rsid w:val="008C2B23"/>
    <w:rsid w:val="008C3764"/>
    <w:rsid w:val="008C5459"/>
    <w:rsid w:val="008C58F5"/>
    <w:rsid w:val="008C748D"/>
    <w:rsid w:val="008D1B90"/>
    <w:rsid w:val="008D1FC8"/>
    <w:rsid w:val="008D23DB"/>
    <w:rsid w:val="008D2A2E"/>
    <w:rsid w:val="008D3202"/>
    <w:rsid w:val="008D3D44"/>
    <w:rsid w:val="008D4474"/>
    <w:rsid w:val="008D5D6B"/>
    <w:rsid w:val="008E059C"/>
    <w:rsid w:val="008E0D33"/>
    <w:rsid w:val="008E1905"/>
    <w:rsid w:val="008E243D"/>
    <w:rsid w:val="008E3915"/>
    <w:rsid w:val="008E4F17"/>
    <w:rsid w:val="008E7B9F"/>
    <w:rsid w:val="008F416D"/>
    <w:rsid w:val="008F52BD"/>
    <w:rsid w:val="008F603A"/>
    <w:rsid w:val="008F7595"/>
    <w:rsid w:val="00900FC6"/>
    <w:rsid w:val="009046C7"/>
    <w:rsid w:val="009077C1"/>
    <w:rsid w:val="009103EC"/>
    <w:rsid w:val="00910A74"/>
    <w:rsid w:val="00912916"/>
    <w:rsid w:val="009129B7"/>
    <w:rsid w:val="0091448F"/>
    <w:rsid w:val="00915916"/>
    <w:rsid w:val="00920A5D"/>
    <w:rsid w:val="00920AA7"/>
    <w:rsid w:val="00921962"/>
    <w:rsid w:val="00921C81"/>
    <w:rsid w:val="0092245A"/>
    <w:rsid w:val="0092265C"/>
    <w:rsid w:val="00923424"/>
    <w:rsid w:val="0092559A"/>
    <w:rsid w:val="009273C5"/>
    <w:rsid w:val="00931853"/>
    <w:rsid w:val="00936C68"/>
    <w:rsid w:val="009371BE"/>
    <w:rsid w:val="00942D9C"/>
    <w:rsid w:val="00942ED1"/>
    <w:rsid w:val="009433C0"/>
    <w:rsid w:val="0094369B"/>
    <w:rsid w:val="009447AC"/>
    <w:rsid w:val="0094591E"/>
    <w:rsid w:val="009501C6"/>
    <w:rsid w:val="00951A7E"/>
    <w:rsid w:val="00953C78"/>
    <w:rsid w:val="00953D15"/>
    <w:rsid w:val="009543B4"/>
    <w:rsid w:val="0095568C"/>
    <w:rsid w:val="00955C74"/>
    <w:rsid w:val="00962AC0"/>
    <w:rsid w:val="00965454"/>
    <w:rsid w:val="009704D7"/>
    <w:rsid w:val="009716FA"/>
    <w:rsid w:val="00971F06"/>
    <w:rsid w:val="00973221"/>
    <w:rsid w:val="00973597"/>
    <w:rsid w:val="00977D3C"/>
    <w:rsid w:val="0098445E"/>
    <w:rsid w:val="00986AC4"/>
    <w:rsid w:val="00987F5B"/>
    <w:rsid w:val="00991C9B"/>
    <w:rsid w:val="00993B5B"/>
    <w:rsid w:val="0099518E"/>
    <w:rsid w:val="00995CC2"/>
    <w:rsid w:val="0099742C"/>
    <w:rsid w:val="009A1E64"/>
    <w:rsid w:val="009A44AA"/>
    <w:rsid w:val="009A542C"/>
    <w:rsid w:val="009A5AA2"/>
    <w:rsid w:val="009B00EF"/>
    <w:rsid w:val="009B123C"/>
    <w:rsid w:val="009B1B1C"/>
    <w:rsid w:val="009B27EF"/>
    <w:rsid w:val="009B559E"/>
    <w:rsid w:val="009C1377"/>
    <w:rsid w:val="009C1CEC"/>
    <w:rsid w:val="009C4867"/>
    <w:rsid w:val="009D3D44"/>
    <w:rsid w:val="009D405D"/>
    <w:rsid w:val="009D50B6"/>
    <w:rsid w:val="009D53A8"/>
    <w:rsid w:val="009D58C0"/>
    <w:rsid w:val="009D6253"/>
    <w:rsid w:val="009D7E3D"/>
    <w:rsid w:val="009E1FEC"/>
    <w:rsid w:val="009E2E50"/>
    <w:rsid w:val="009E2FF7"/>
    <w:rsid w:val="009E3277"/>
    <w:rsid w:val="009E5B00"/>
    <w:rsid w:val="009F00F8"/>
    <w:rsid w:val="009F1E47"/>
    <w:rsid w:val="009F3219"/>
    <w:rsid w:val="009F7B98"/>
    <w:rsid w:val="00A0052D"/>
    <w:rsid w:val="00A00589"/>
    <w:rsid w:val="00A007E7"/>
    <w:rsid w:val="00A00F41"/>
    <w:rsid w:val="00A010F0"/>
    <w:rsid w:val="00A011A1"/>
    <w:rsid w:val="00A044A2"/>
    <w:rsid w:val="00A04A4C"/>
    <w:rsid w:val="00A0567C"/>
    <w:rsid w:val="00A060EF"/>
    <w:rsid w:val="00A0636C"/>
    <w:rsid w:val="00A075AB"/>
    <w:rsid w:val="00A10121"/>
    <w:rsid w:val="00A1108B"/>
    <w:rsid w:val="00A11487"/>
    <w:rsid w:val="00A1281E"/>
    <w:rsid w:val="00A14A9E"/>
    <w:rsid w:val="00A14C57"/>
    <w:rsid w:val="00A1627C"/>
    <w:rsid w:val="00A167B0"/>
    <w:rsid w:val="00A16C8D"/>
    <w:rsid w:val="00A21D6D"/>
    <w:rsid w:val="00A229F2"/>
    <w:rsid w:val="00A23206"/>
    <w:rsid w:val="00A23D12"/>
    <w:rsid w:val="00A24380"/>
    <w:rsid w:val="00A24E7F"/>
    <w:rsid w:val="00A276C1"/>
    <w:rsid w:val="00A27DCF"/>
    <w:rsid w:val="00A3290F"/>
    <w:rsid w:val="00A34231"/>
    <w:rsid w:val="00A3731E"/>
    <w:rsid w:val="00A42A00"/>
    <w:rsid w:val="00A4344E"/>
    <w:rsid w:val="00A445D0"/>
    <w:rsid w:val="00A4532E"/>
    <w:rsid w:val="00A45431"/>
    <w:rsid w:val="00A45FFC"/>
    <w:rsid w:val="00A470E7"/>
    <w:rsid w:val="00A475C0"/>
    <w:rsid w:val="00A542AC"/>
    <w:rsid w:val="00A553F2"/>
    <w:rsid w:val="00A559F0"/>
    <w:rsid w:val="00A565EF"/>
    <w:rsid w:val="00A57044"/>
    <w:rsid w:val="00A57A1A"/>
    <w:rsid w:val="00A61DFF"/>
    <w:rsid w:val="00A62E6F"/>
    <w:rsid w:val="00A631C1"/>
    <w:rsid w:val="00A651D0"/>
    <w:rsid w:val="00A702C3"/>
    <w:rsid w:val="00A71CC8"/>
    <w:rsid w:val="00A77FA2"/>
    <w:rsid w:val="00A8080B"/>
    <w:rsid w:val="00A81252"/>
    <w:rsid w:val="00A817BB"/>
    <w:rsid w:val="00A84973"/>
    <w:rsid w:val="00A84DA3"/>
    <w:rsid w:val="00A876DC"/>
    <w:rsid w:val="00A914DC"/>
    <w:rsid w:val="00A91B11"/>
    <w:rsid w:val="00A94D36"/>
    <w:rsid w:val="00A95D31"/>
    <w:rsid w:val="00AA225E"/>
    <w:rsid w:val="00AA3635"/>
    <w:rsid w:val="00AA600A"/>
    <w:rsid w:val="00AA6942"/>
    <w:rsid w:val="00AB32FF"/>
    <w:rsid w:val="00AB4FF5"/>
    <w:rsid w:val="00AB537E"/>
    <w:rsid w:val="00AB5551"/>
    <w:rsid w:val="00AB7BF2"/>
    <w:rsid w:val="00AC2C6C"/>
    <w:rsid w:val="00AC3136"/>
    <w:rsid w:val="00AC36D9"/>
    <w:rsid w:val="00AC4085"/>
    <w:rsid w:val="00AC416E"/>
    <w:rsid w:val="00AD2D17"/>
    <w:rsid w:val="00AD4426"/>
    <w:rsid w:val="00AD58F6"/>
    <w:rsid w:val="00AD6D80"/>
    <w:rsid w:val="00AD6F96"/>
    <w:rsid w:val="00AD79D3"/>
    <w:rsid w:val="00AE108F"/>
    <w:rsid w:val="00AE2393"/>
    <w:rsid w:val="00AE437E"/>
    <w:rsid w:val="00AE7969"/>
    <w:rsid w:val="00AF03DD"/>
    <w:rsid w:val="00AF080C"/>
    <w:rsid w:val="00AF11EC"/>
    <w:rsid w:val="00AF13AC"/>
    <w:rsid w:val="00AF2A71"/>
    <w:rsid w:val="00AF3EB8"/>
    <w:rsid w:val="00AF43C2"/>
    <w:rsid w:val="00AF5B9E"/>
    <w:rsid w:val="00B00D3F"/>
    <w:rsid w:val="00B01F79"/>
    <w:rsid w:val="00B0281B"/>
    <w:rsid w:val="00B043D8"/>
    <w:rsid w:val="00B04F9B"/>
    <w:rsid w:val="00B06223"/>
    <w:rsid w:val="00B07254"/>
    <w:rsid w:val="00B07B9C"/>
    <w:rsid w:val="00B1238A"/>
    <w:rsid w:val="00B132AA"/>
    <w:rsid w:val="00B14E82"/>
    <w:rsid w:val="00B14F4B"/>
    <w:rsid w:val="00B15260"/>
    <w:rsid w:val="00B152A1"/>
    <w:rsid w:val="00B15556"/>
    <w:rsid w:val="00B160D5"/>
    <w:rsid w:val="00B214BA"/>
    <w:rsid w:val="00B2528A"/>
    <w:rsid w:val="00B262D1"/>
    <w:rsid w:val="00B270FD"/>
    <w:rsid w:val="00B314EE"/>
    <w:rsid w:val="00B33443"/>
    <w:rsid w:val="00B34068"/>
    <w:rsid w:val="00B3592C"/>
    <w:rsid w:val="00B4040A"/>
    <w:rsid w:val="00B40767"/>
    <w:rsid w:val="00B407D4"/>
    <w:rsid w:val="00B4105D"/>
    <w:rsid w:val="00B413F4"/>
    <w:rsid w:val="00B4313A"/>
    <w:rsid w:val="00B435E3"/>
    <w:rsid w:val="00B457A4"/>
    <w:rsid w:val="00B4624B"/>
    <w:rsid w:val="00B46CEC"/>
    <w:rsid w:val="00B500E5"/>
    <w:rsid w:val="00B52676"/>
    <w:rsid w:val="00B54742"/>
    <w:rsid w:val="00B5624F"/>
    <w:rsid w:val="00B61BFB"/>
    <w:rsid w:val="00B63C13"/>
    <w:rsid w:val="00B66642"/>
    <w:rsid w:val="00B71E08"/>
    <w:rsid w:val="00B72256"/>
    <w:rsid w:val="00B74CDE"/>
    <w:rsid w:val="00B7579B"/>
    <w:rsid w:val="00B75ABF"/>
    <w:rsid w:val="00B76609"/>
    <w:rsid w:val="00B77A9E"/>
    <w:rsid w:val="00B82C0C"/>
    <w:rsid w:val="00B841E7"/>
    <w:rsid w:val="00B87A80"/>
    <w:rsid w:val="00B87B54"/>
    <w:rsid w:val="00B90477"/>
    <w:rsid w:val="00B90981"/>
    <w:rsid w:val="00B91CD0"/>
    <w:rsid w:val="00B92BBD"/>
    <w:rsid w:val="00B931B7"/>
    <w:rsid w:val="00B943D5"/>
    <w:rsid w:val="00B9467C"/>
    <w:rsid w:val="00B952F0"/>
    <w:rsid w:val="00BA0C5A"/>
    <w:rsid w:val="00BA0E32"/>
    <w:rsid w:val="00BA17C2"/>
    <w:rsid w:val="00BA2289"/>
    <w:rsid w:val="00BA2F04"/>
    <w:rsid w:val="00BA50DB"/>
    <w:rsid w:val="00BA5E64"/>
    <w:rsid w:val="00BA6FDF"/>
    <w:rsid w:val="00BB040C"/>
    <w:rsid w:val="00BB1280"/>
    <w:rsid w:val="00BB5CFA"/>
    <w:rsid w:val="00BB7213"/>
    <w:rsid w:val="00BB7DF7"/>
    <w:rsid w:val="00BC37C5"/>
    <w:rsid w:val="00BC3F5F"/>
    <w:rsid w:val="00BD041F"/>
    <w:rsid w:val="00BD0932"/>
    <w:rsid w:val="00BD402C"/>
    <w:rsid w:val="00BD6C5B"/>
    <w:rsid w:val="00BD6C96"/>
    <w:rsid w:val="00BD7EAC"/>
    <w:rsid w:val="00BE10CD"/>
    <w:rsid w:val="00BE1DD2"/>
    <w:rsid w:val="00BE2860"/>
    <w:rsid w:val="00BE4DA5"/>
    <w:rsid w:val="00BE616A"/>
    <w:rsid w:val="00BE62FF"/>
    <w:rsid w:val="00BF52A5"/>
    <w:rsid w:val="00BF5E52"/>
    <w:rsid w:val="00BF6003"/>
    <w:rsid w:val="00BF6530"/>
    <w:rsid w:val="00BF68EB"/>
    <w:rsid w:val="00BF699F"/>
    <w:rsid w:val="00BF6D45"/>
    <w:rsid w:val="00BF72A5"/>
    <w:rsid w:val="00BF72EE"/>
    <w:rsid w:val="00BF7B81"/>
    <w:rsid w:val="00C003E7"/>
    <w:rsid w:val="00C00617"/>
    <w:rsid w:val="00C013DA"/>
    <w:rsid w:val="00C02641"/>
    <w:rsid w:val="00C027DF"/>
    <w:rsid w:val="00C02827"/>
    <w:rsid w:val="00C05285"/>
    <w:rsid w:val="00C074DC"/>
    <w:rsid w:val="00C07CA8"/>
    <w:rsid w:val="00C12B49"/>
    <w:rsid w:val="00C13126"/>
    <w:rsid w:val="00C1372D"/>
    <w:rsid w:val="00C14571"/>
    <w:rsid w:val="00C15FE9"/>
    <w:rsid w:val="00C16286"/>
    <w:rsid w:val="00C16C4F"/>
    <w:rsid w:val="00C175ED"/>
    <w:rsid w:val="00C201E8"/>
    <w:rsid w:val="00C2190E"/>
    <w:rsid w:val="00C220FA"/>
    <w:rsid w:val="00C24322"/>
    <w:rsid w:val="00C249D1"/>
    <w:rsid w:val="00C25138"/>
    <w:rsid w:val="00C26C7F"/>
    <w:rsid w:val="00C27F2E"/>
    <w:rsid w:val="00C30E1D"/>
    <w:rsid w:val="00C31E21"/>
    <w:rsid w:val="00C32CA4"/>
    <w:rsid w:val="00C35311"/>
    <w:rsid w:val="00C360BA"/>
    <w:rsid w:val="00C364ED"/>
    <w:rsid w:val="00C36BF2"/>
    <w:rsid w:val="00C412E4"/>
    <w:rsid w:val="00C41F3F"/>
    <w:rsid w:val="00C426DD"/>
    <w:rsid w:val="00C43DAE"/>
    <w:rsid w:val="00C441A9"/>
    <w:rsid w:val="00C44700"/>
    <w:rsid w:val="00C44752"/>
    <w:rsid w:val="00C46AB4"/>
    <w:rsid w:val="00C471AA"/>
    <w:rsid w:val="00C47340"/>
    <w:rsid w:val="00C50397"/>
    <w:rsid w:val="00C50767"/>
    <w:rsid w:val="00C53343"/>
    <w:rsid w:val="00C53689"/>
    <w:rsid w:val="00C57B2F"/>
    <w:rsid w:val="00C648D8"/>
    <w:rsid w:val="00C64A98"/>
    <w:rsid w:val="00C655A4"/>
    <w:rsid w:val="00C6633F"/>
    <w:rsid w:val="00C663E8"/>
    <w:rsid w:val="00C66B5A"/>
    <w:rsid w:val="00C67D6C"/>
    <w:rsid w:val="00C70785"/>
    <w:rsid w:val="00C70F26"/>
    <w:rsid w:val="00C70F68"/>
    <w:rsid w:val="00C73480"/>
    <w:rsid w:val="00C740AA"/>
    <w:rsid w:val="00C74218"/>
    <w:rsid w:val="00C745EF"/>
    <w:rsid w:val="00C7544A"/>
    <w:rsid w:val="00C77C92"/>
    <w:rsid w:val="00C80CA2"/>
    <w:rsid w:val="00C824E4"/>
    <w:rsid w:val="00C87CDB"/>
    <w:rsid w:val="00C91D5E"/>
    <w:rsid w:val="00C92905"/>
    <w:rsid w:val="00C963F3"/>
    <w:rsid w:val="00C97408"/>
    <w:rsid w:val="00CA3454"/>
    <w:rsid w:val="00CA66D6"/>
    <w:rsid w:val="00CA732B"/>
    <w:rsid w:val="00CB22AA"/>
    <w:rsid w:val="00CB4336"/>
    <w:rsid w:val="00CB4ADD"/>
    <w:rsid w:val="00CB64A0"/>
    <w:rsid w:val="00CB656F"/>
    <w:rsid w:val="00CB75CD"/>
    <w:rsid w:val="00CC31FF"/>
    <w:rsid w:val="00CC519B"/>
    <w:rsid w:val="00CC54C3"/>
    <w:rsid w:val="00CD27A6"/>
    <w:rsid w:val="00CD2CAC"/>
    <w:rsid w:val="00CD4787"/>
    <w:rsid w:val="00CD4BD3"/>
    <w:rsid w:val="00CD7B7C"/>
    <w:rsid w:val="00CD7D27"/>
    <w:rsid w:val="00CE0C65"/>
    <w:rsid w:val="00CE1512"/>
    <w:rsid w:val="00CE441A"/>
    <w:rsid w:val="00CE6863"/>
    <w:rsid w:val="00CE7B72"/>
    <w:rsid w:val="00CE7B87"/>
    <w:rsid w:val="00CE7FF1"/>
    <w:rsid w:val="00CF2E5A"/>
    <w:rsid w:val="00CF3210"/>
    <w:rsid w:val="00CF6218"/>
    <w:rsid w:val="00CF64B9"/>
    <w:rsid w:val="00CF7881"/>
    <w:rsid w:val="00D00205"/>
    <w:rsid w:val="00D02FF6"/>
    <w:rsid w:val="00D05C63"/>
    <w:rsid w:val="00D06652"/>
    <w:rsid w:val="00D1326D"/>
    <w:rsid w:val="00D14D9C"/>
    <w:rsid w:val="00D1765F"/>
    <w:rsid w:val="00D238C7"/>
    <w:rsid w:val="00D23FB1"/>
    <w:rsid w:val="00D31459"/>
    <w:rsid w:val="00D31E39"/>
    <w:rsid w:val="00D3229B"/>
    <w:rsid w:val="00D33C2D"/>
    <w:rsid w:val="00D36E09"/>
    <w:rsid w:val="00D37E3B"/>
    <w:rsid w:val="00D400D7"/>
    <w:rsid w:val="00D40991"/>
    <w:rsid w:val="00D40D56"/>
    <w:rsid w:val="00D428FA"/>
    <w:rsid w:val="00D459C1"/>
    <w:rsid w:val="00D46F5B"/>
    <w:rsid w:val="00D47098"/>
    <w:rsid w:val="00D477EA"/>
    <w:rsid w:val="00D4781E"/>
    <w:rsid w:val="00D502D9"/>
    <w:rsid w:val="00D53A79"/>
    <w:rsid w:val="00D5419D"/>
    <w:rsid w:val="00D55449"/>
    <w:rsid w:val="00D56298"/>
    <w:rsid w:val="00D56BB3"/>
    <w:rsid w:val="00D56BDF"/>
    <w:rsid w:val="00D57229"/>
    <w:rsid w:val="00D6161E"/>
    <w:rsid w:val="00D61E0A"/>
    <w:rsid w:val="00D6245C"/>
    <w:rsid w:val="00D6390A"/>
    <w:rsid w:val="00D652F0"/>
    <w:rsid w:val="00D70D83"/>
    <w:rsid w:val="00D7723A"/>
    <w:rsid w:val="00D800DE"/>
    <w:rsid w:val="00D808A1"/>
    <w:rsid w:val="00D80F4D"/>
    <w:rsid w:val="00D820AB"/>
    <w:rsid w:val="00D86B14"/>
    <w:rsid w:val="00D87E94"/>
    <w:rsid w:val="00D9061E"/>
    <w:rsid w:val="00D91548"/>
    <w:rsid w:val="00D9537C"/>
    <w:rsid w:val="00D9542A"/>
    <w:rsid w:val="00DA5791"/>
    <w:rsid w:val="00DA594C"/>
    <w:rsid w:val="00DA6937"/>
    <w:rsid w:val="00DB0F61"/>
    <w:rsid w:val="00DB1F36"/>
    <w:rsid w:val="00DB302A"/>
    <w:rsid w:val="00DB336F"/>
    <w:rsid w:val="00DB4457"/>
    <w:rsid w:val="00DB4FE7"/>
    <w:rsid w:val="00DB54B8"/>
    <w:rsid w:val="00DB639A"/>
    <w:rsid w:val="00DB688A"/>
    <w:rsid w:val="00DB6FCD"/>
    <w:rsid w:val="00DB7CCC"/>
    <w:rsid w:val="00DB7D10"/>
    <w:rsid w:val="00DC02A2"/>
    <w:rsid w:val="00DC17E1"/>
    <w:rsid w:val="00DC2695"/>
    <w:rsid w:val="00DC3D0D"/>
    <w:rsid w:val="00DC5A1C"/>
    <w:rsid w:val="00DC62FE"/>
    <w:rsid w:val="00DC7730"/>
    <w:rsid w:val="00DD0467"/>
    <w:rsid w:val="00DD2187"/>
    <w:rsid w:val="00DD50B8"/>
    <w:rsid w:val="00DD5B12"/>
    <w:rsid w:val="00DE0A09"/>
    <w:rsid w:val="00DE110B"/>
    <w:rsid w:val="00DE1AAB"/>
    <w:rsid w:val="00DE20BC"/>
    <w:rsid w:val="00DE40C3"/>
    <w:rsid w:val="00DE71DA"/>
    <w:rsid w:val="00DE7E34"/>
    <w:rsid w:val="00DF0B7E"/>
    <w:rsid w:val="00DF1578"/>
    <w:rsid w:val="00DF369E"/>
    <w:rsid w:val="00DF6D18"/>
    <w:rsid w:val="00DF7532"/>
    <w:rsid w:val="00E00039"/>
    <w:rsid w:val="00E00EB1"/>
    <w:rsid w:val="00E01E66"/>
    <w:rsid w:val="00E020EB"/>
    <w:rsid w:val="00E029AA"/>
    <w:rsid w:val="00E05B24"/>
    <w:rsid w:val="00E064A5"/>
    <w:rsid w:val="00E10AB9"/>
    <w:rsid w:val="00E125CB"/>
    <w:rsid w:val="00E12AD3"/>
    <w:rsid w:val="00E135B5"/>
    <w:rsid w:val="00E15193"/>
    <w:rsid w:val="00E15DDF"/>
    <w:rsid w:val="00E174D7"/>
    <w:rsid w:val="00E202A7"/>
    <w:rsid w:val="00E20E21"/>
    <w:rsid w:val="00E2154F"/>
    <w:rsid w:val="00E2248A"/>
    <w:rsid w:val="00E22953"/>
    <w:rsid w:val="00E24E80"/>
    <w:rsid w:val="00E260BA"/>
    <w:rsid w:val="00E2613F"/>
    <w:rsid w:val="00E27C3F"/>
    <w:rsid w:val="00E300AC"/>
    <w:rsid w:val="00E30E02"/>
    <w:rsid w:val="00E316E6"/>
    <w:rsid w:val="00E31F57"/>
    <w:rsid w:val="00E32C06"/>
    <w:rsid w:val="00E3371B"/>
    <w:rsid w:val="00E40CDD"/>
    <w:rsid w:val="00E45CC3"/>
    <w:rsid w:val="00E4605E"/>
    <w:rsid w:val="00E468BA"/>
    <w:rsid w:val="00E47854"/>
    <w:rsid w:val="00E510CF"/>
    <w:rsid w:val="00E51BF7"/>
    <w:rsid w:val="00E55A24"/>
    <w:rsid w:val="00E57D44"/>
    <w:rsid w:val="00E57E3F"/>
    <w:rsid w:val="00E61D5F"/>
    <w:rsid w:val="00E6261F"/>
    <w:rsid w:val="00E62864"/>
    <w:rsid w:val="00E6735C"/>
    <w:rsid w:val="00E674C0"/>
    <w:rsid w:val="00E721B1"/>
    <w:rsid w:val="00E72D28"/>
    <w:rsid w:val="00E75E51"/>
    <w:rsid w:val="00E770DD"/>
    <w:rsid w:val="00E771EF"/>
    <w:rsid w:val="00E80057"/>
    <w:rsid w:val="00E8029B"/>
    <w:rsid w:val="00E80CEF"/>
    <w:rsid w:val="00E81938"/>
    <w:rsid w:val="00E833A9"/>
    <w:rsid w:val="00E84EE4"/>
    <w:rsid w:val="00E87083"/>
    <w:rsid w:val="00E878C2"/>
    <w:rsid w:val="00E87B01"/>
    <w:rsid w:val="00E87BE1"/>
    <w:rsid w:val="00E91CD5"/>
    <w:rsid w:val="00E93547"/>
    <w:rsid w:val="00EA2481"/>
    <w:rsid w:val="00EA256E"/>
    <w:rsid w:val="00EA3171"/>
    <w:rsid w:val="00EA37CA"/>
    <w:rsid w:val="00EA3F09"/>
    <w:rsid w:val="00EA4F9F"/>
    <w:rsid w:val="00EA5F59"/>
    <w:rsid w:val="00EA7893"/>
    <w:rsid w:val="00EA7B5F"/>
    <w:rsid w:val="00EB105E"/>
    <w:rsid w:val="00EB276D"/>
    <w:rsid w:val="00EB4A75"/>
    <w:rsid w:val="00EB5617"/>
    <w:rsid w:val="00EB7625"/>
    <w:rsid w:val="00EC2102"/>
    <w:rsid w:val="00EC21A9"/>
    <w:rsid w:val="00EC27A4"/>
    <w:rsid w:val="00EC287D"/>
    <w:rsid w:val="00EC5E47"/>
    <w:rsid w:val="00EC60EC"/>
    <w:rsid w:val="00EC65E0"/>
    <w:rsid w:val="00EC672C"/>
    <w:rsid w:val="00ED18BF"/>
    <w:rsid w:val="00ED4560"/>
    <w:rsid w:val="00ED4A0D"/>
    <w:rsid w:val="00ED4E97"/>
    <w:rsid w:val="00ED7B98"/>
    <w:rsid w:val="00EE0841"/>
    <w:rsid w:val="00EE4EF9"/>
    <w:rsid w:val="00EE5234"/>
    <w:rsid w:val="00EE6745"/>
    <w:rsid w:val="00EE6BD8"/>
    <w:rsid w:val="00EF0E10"/>
    <w:rsid w:val="00EF1B7C"/>
    <w:rsid w:val="00EF2563"/>
    <w:rsid w:val="00EF5F7F"/>
    <w:rsid w:val="00EF68F8"/>
    <w:rsid w:val="00EF6F69"/>
    <w:rsid w:val="00F00328"/>
    <w:rsid w:val="00F010B5"/>
    <w:rsid w:val="00F02191"/>
    <w:rsid w:val="00F02495"/>
    <w:rsid w:val="00F03AAA"/>
    <w:rsid w:val="00F03DE5"/>
    <w:rsid w:val="00F0751B"/>
    <w:rsid w:val="00F07666"/>
    <w:rsid w:val="00F11A40"/>
    <w:rsid w:val="00F12D74"/>
    <w:rsid w:val="00F1473F"/>
    <w:rsid w:val="00F150A8"/>
    <w:rsid w:val="00F154AF"/>
    <w:rsid w:val="00F16539"/>
    <w:rsid w:val="00F176A8"/>
    <w:rsid w:val="00F17CB3"/>
    <w:rsid w:val="00F20368"/>
    <w:rsid w:val="00F21C36"/>
    <w:rsid w:val="00F22D82"/>
    <w:rsid w:val="00F23012"/>
    <w:rsid w:val="00F24035"/>
    <w:rsid w:val="00F2483A"/>
    <w:rsid w:val="00F24D18"/>
    <w:rsid w:val="00F25550"/>
    <w:rsid w:val="00F3066D"/>
    <w:rsid w:val="00F32F62"/>
    <w:rsid w:val="00F33412"/>
    <w:rsid w:val="00F33E4E"/>
    <w:rsid w:val="00F34C9E"/>
    <w:rsid w:val="00F35A58"/>
    <w:rsid w:val="00F36544"/>
    <w:rsid w:val="00F365DD"/>
    <w:rsid w:val="00F36EE7"/>
    <w:rsid w:val="00F4093E"/>
    <w:rsid w:val="00F41E97"/>
    <w:rsid w:val="00F424BD"/>
    <w:rsid w:val="00F437E9"/>
    <w:rsid w:val="00F4427F"/>
    <w:rsid w:val="00F445BA"/>
    <w:rsid w:val="00F44EBD"/>
    <w:rsid w:val="00F457A9"/>
    <w:rsid w:val="00F4616E"/>
    <w:rsid w:val="00F461D5"/>
    <w:rsid w:val="00F469EF"/>
    <w:rsid w:val="00F513B1"/>
    <w:rsid w:val="00F54ECA"/>
    <w:rsid w:val="00F608BE"/>
    <w:rsid w:val="00F61858"/>
    <w:rsid w:val="00F61FF6"/>
    <w:rsid w:val="00F63D63"/>
    <w:rsid w:val="00F64219"/>
    <w:rsid w:val="00F644BF"/>
    <w:rsid w:val="00F65984"/>
    <w:rsid w:val="00F70BFD"/>
    <w:rsid w:val="00F71973"/>
    <w:rsid w:val="00F75849"/>
    <w:rsid w:val="00F75863"/>
    <w:rsid w:val="00F7684A"/>
    <w:rsid w:val="00F82C3A"/>
    <w:rsid w:val="00F82FE6"/>
    <w:rsid w:val="00F83333"/>
    <w:rsid w:val="00F846E2"/>
    <w:rsid w:val="00F85D99"/>
    <w:rsid w:val="00F85F79"/>
    <w:rsid w:val="00F86017"/>
    <w:rsid w:val="00F860F7"/>
    <w:rsid w:val="00F86520"/>
    <w:rsid w:val="00F87B7E"/>
    <w:rsid w:val="00F91515"/>
    <w:rsid w:val="00F91A00"/>
    <w:rsid w:val="00F92F37"/>
    <w:rsid w:val="00F9375A"/>
    <w:rsid w:val="00F95541"/>
    <w:rsid w:val="00FA086A"/>
    <w:rsid w:val="00FA2C17"/>
    <w:rsid w:val="00FA3031"/>
    <w:rsid w:val="00FA3368"/>
    <w:rsid w:val="00FA57C5"/>
    <w:rsid w:val="00FA7051"/>
    <w:rsid w:val="00FA7D40"/>
    <w:rsid w:val="00FB0038"/>
    <w:rsid w:val="00FB2A49"/>
    <w:rsid w:val="00FB2E97"/>
    <w:rsid w:val="00FB5748"/>
    <w:rsid w:val="00FB5F7B"/>
    <w:rsid w:val="00FB7237"/>
    <w:rsid w:val="00FB7D2F"/>
    <w:rsid w:val="00FC0E91"/>
    <w:rsid w:val="00FC0FD2"/>
    <w:rsid w:val="00FC136B"/>
    <w:rsid w:val="00FC2AE6"/>
    <w:rsid w:val="00FC2C90"/>
    <w:rsid w:val="00FC2DC9"/>
    <w:rsid w:val="00FC4276"/>
    <w:rsid w:val="00FC5169"/>
    <w:rsid w:val="00FC597D"/>
    <w:rsid w:val="00FC5C34"/>
    <w:rsid w:val="00FC645F"/>
    <w:rsid w:val="00FC7E27"/>
    <w:rsid w:val="00FD149D"/>
    <w:rsid w:val="00FD1AB6"/>
    <w:rsid w:val="00FD6237"/>
    <w:rsid w:val="00FE00DA"/>
    <w:rsid w:val="00FE0156"/>
    <w:rsid w:val="00FE1B69"/>
    <w:rsid w:val="00FE5D73"/>
    <w:rsid w:val="00FE7FEB"/>
    <w:rsid w:val="00FF0F62"/>
    <w:rsid w:val="00FF141B"/>
    <w:rsid w:val="00FF147E"/>
    <w:rsid w:val="00FF15BA"/>
    <w:rsid w:val="00FF3ABC"/>
    <w:rsid w:val="00FF3F5C"/>
    <w:rsid w:val="00FF7BC8"/>
    <w:rsid w:val="04460048"/>
    <w:rsid w:val="117748B7"/>
    <w:rsid w:val="120B1575"/>
    <w:rsid w:val="1C75200F"/>
    <w:rsid w:val="20433908"/>
    <w:rsid w:val="268A5BC2"/>
    <w:rsid w:val="288147D8"/>
    <w:rsid w:val="2A4C1A28"/>
    <w:rsid w:val="30984245"/>
    <w:rsid w:val="41F82BC4"/>
    <w:rsid w:val="4A2B1882"/>
    <w:rsid w:val="4C5B0B5D"/>
    <w:rsid w:val="4FEC2501"/>
    <w:rsid w:val="56F94723"/>
    <w:rsid w:val="57600EA9"/>
    <w:rsid w:val="5DA4614D"/>
    <w:rsid w:val="62980CCF"/>
    <w:rsid w:val="62C06246"/>
    <w:rsid w:val="6DFC5967"/>
    <w:rsid w:val="7D8C3D5D"/>
    <w:rsid w:val="7DDB00E1"/>
    <w:rsid w:val="7E282F02"/>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8A1"/>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rsid w:val="002378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378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378A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378A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378A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378A1"/>
    <w:rPr>
      <w:i/>
      <w:iCs/>
    </w:rPr>
  </w:style>
  <w:style w:type="character" w:styleId="a4">
    <w:name w:val="Hyperlink"/>
    <w:basedOn w:val="a0"/>
    <w:uiPriority w:val="99"/>
    <w:unhideWhenUsed/>
    <w:qFormat/>
    <w:rsid w:val="002378A1"/>
    <w:rPr>
      <w:color w:val="0000FF"/>
      <w:u w:val="single"/>
    </w:rPr>
  </w:style>
  <w:style w:type="character" w:styleId="a5">
    <w:name w:val="Strong"/>
    <w:basedOn w:val="a0"/>
    <w:uiPriority w:val="22"/>
    <w:qFormat/>
    <w:rsid w:val="002378A1"/>
    <w:rPr>
      <w:b/>
      <w:bCs/>
    </w:rPr>
  </w:style>
  <w:style w:type="paragraph" w:styleId="a6">
    <w:name w:val="Balloon Text"/>
    <w:basedOn w:val="a"/>
    <w:link w:val="a7"/>
    <w:uiPriority w:val="99"/>
    <w:semiHidden/>
    <w:unhideWhenUsed/>
    <w:qFormat/>
    <w:rsid w:val="002378A1"/>
    <w:pPr>
      <w:spacing w:after="0" w:line="240" w:lineRule="auto"/>
    </w:pPr>
    <w:rPr>
      <w:rFonts w:ascii="Tahoma" w:hAnsi="Tahoma" w:cs="Tahoma"/>
      <w:sz w:val="16"/>
      <w:szCs w:val="16"/>
    </w:rPr>
  </w:style>
  <w:style w:type="paragraph" w:styleId="a8">
    <w:name w:val="header"/>
    <w:basedOn w:val="a"/>
    <w:link w:val="a9"/>
    <w:uiPriority w:val="99"/>
    <w:semiHidden/>
    <w:unhideWhenUsed/>
    <w:qFormat/>
    <w:rsid w:val="002378A1"/>
    <w:pPr>
      <w:tabs>
        <w:tab w:val="center" w:pos="4677"/>
        <w:tab w:val="right" w:pos="9355"/>
      </w:tabs>
      <w:spacing w:after="0" w:line="240" w:lineRule="auto"/>
    </w:pPr>
  </w:style>
  <w:style w:type="paragraph" w:styleId="aa">
    <w:name w:val="footer"/>
    <w:basedOn w:val="a"/>
    <w:link w:val="ab"/>
    <w:uiPriority w:val="99"/>
    <w:semiHidden/>
    <w:unhideWhenUsed/>
    <w:qFormat/>
    <w:rsid w:val="002378A1"/>
    <w:pPr>
      <w:tabs>
        <w:tab w:val="center" w:pos="4677"/>
        <w:tab w:val="right" w:pos="9355"/>
      </w:tabs>
      <w:spacing w:after="0" w:line="240" w:lineRule="auto"/>
    </w:pPr>
  </w:style>
  <w:style w:type="paragraph" w:styleId="ac">
    <w:name w:val="Normal (Web)"/>
    <w:basedOn w:val="a"/>
    <w:link w:val="ad"/>
    <w:uiPriority w:val="99"/>
    <w:unhideWhenUsed/>
    <w:qFormat/>
    <w:rsid w:val="002378A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qFormat/>
    <w:rsid w:val="00237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2378A1"/>
    <w:rPr>
      <w:rFonts w:ascii="Times New Roman" w:eastAsia="Times New Roman" w:hAnsi="Times New Roman" w:cs="Times New Roman"/>
      <w:b/>
      <w:bCs/>
      <w:kern w:val="36"/>
      <w:sz w:val="48"/>
      <w:szCs w:val="48"/>
      <w:lang w:eastAsia="ru-RU"/>
    </w:rPr>
  </w:style>
  <w:style w:type="character" w:customStyle="1" w:styleId="a7">
    <w:name w:val="Текст выноски Знак"/>
    <w:basedOn w:val="a0"/>
    <w:link w:val="a6"/>
    <w:uiPriority w:val="99"/>
    <w:semiHidden/>
    <w:qFormat/>
    <w:rsid w:val="002378A1"/>
    <w:rPr>
      <w:rFonts w:ascii="Tahoma" w:hAnsi="Tahoma" w:cs="Tahoma"/>
      <w:sz w:val="16"/>
      <w:szCs w:val="16"/>
    </w:rPr>
  </w:style>
  <w:style w:type="character" w:customStyle="1" w:styleId="30">
    <w:name w:val="Заголовок 3 Знак"/>
    <w:basedOn w:val="a0"/>
    <w:link w:val="3"/>
    <w:uiPriority w:val="9"/>
    <w:semiHidden/>
    <w:qFormat/>
    <w:rsid w:val="002378A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qFormat/>
    <w:rsid w:val="002378A1"/>
    <w:rPr>
      <w:rFonts w:asciiTheme="majorHAnsi" w:eastAsiaTheme="majorEastAsia" w:hAnsiTheme="majorHAnsi" w:cstheme="majorBidi"/>
      <w:b/>
      <w:bCs/>
      <w:i/>
      <w:iCs/>
      <w:color w:val="4F81BD" w:themeColor="accent1"/>
    </w:rPr>
  </w:style>
  <w:style w:type="character" w:customStyle="1" w:styleId="ad">
    <w:name w:val="Обычный (веб) Знак"/>
    <w:link w:val="ac"/>
    <w:uiPriority w:val="99"/>
    <w:qFormat/>
    <w:locked/>
    <w:rsid w:val="002378A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qFormat/>
    <w:rsid w:val="002378A1"/>
    <w:rPr>
      <w:rFonts w:asciiTheme="majorHAnsi" w:eastAsiaTheme="majorEastAsia" w:hAnsiTheme="majorHAnsi" w:cstheme="majorBidi"/>
      <w:b/>
      <w:bCs/>
      <w:color w:val="4F81BD" w:themeColor="accent1"/>
      <w:sz w:val="26"/>
      <w:szCs w:val="26"/>
    </w:rPr>
  </w:style>
  <w:style w:type="paragraph" w:customStyle="1" w:styleId="rvps2">
    <w:name w:val="rvps2"/>
    <w:basedOn w:val="a"/>
    <w:qFormat/>
    <w:rsid w:val="002378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qFormat/>
    <w:rsid w:val="002378A1"/>
    <w:rPr>
      <w:rFonts w:asciiTheme="majorHAnsi" w:eastAsiaTheme="majorEastAsia" w:hAnsiTheme="majorHAnsi" w:cstheme="majorBidi"/>
      <w:color w:val="243F60" w:themeColor="accent1" w:themeShade="7F"/>
    </w:rPr>
  </w:style>
  <w:style w:type="paragraph" w:styleId="af">
    <w:name w:val="List Paragraph"/>
    <w:basedOn w:val="a"/>
    <w:uiPriority w:val="34"/>
    <w:qFormat/>
    <w:rsid w:val="002378A1"/>
    <w:pPr>
      <w:ind w:left="720"/>
      <w:contextualSpacing/>
    </w:pPr>
  </w:style>
  <w:style w:type="character" w:customStyle="1" w:styleId="a9">
    <w:name w:val="Верхний колонтитул Знак"/>
    <w:basedOn w:val="a0"/>
    <w:link w:val="a8"/>
    <w:uiPriority w:val="99"/>
    <w:semiHidden/>
    <w:qFormat/>
    <w:rsid w:val="002378A1"/>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semiHidden/>
    <w:qFormat/>
    <w:rsid w:val="002378A1"/>
    <w:rPr>
      <w:rFonts w:asciiTheme="minorHAnsi" w:eastAsiaTheme="minorHAnsi" w:hAnsiTheme="minorHAnsi" w:cstheme="minorBidi"/>
      <w:sz w:val="22"/>
      <w:szCs w:val="22"/>
      <w:lang w:eastAsia="en-US"/>
    </w:rPr>
  </w:style>
  <w:style w:type="character" w:styleId="af0">
    <w:name w:val="FollowedHyperlink"/>
    <w:basedOn w:val="a0"/>
    <w:uiPriority w:val="99"/>
    <w:semiHidden/>
    <w:unhideWhenUsed/>
    <w:rsid w:val="0027238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905663">
      <w:bodyDiv w:val="1"/>
      <w:marLeft w:val="0"/>
      <w:marRight w:val="0"/>
      <w:marTop w:val="0"/>
      <w:marBottom w:val="0"/>
      <w:divBdr>
        <w:top w:val="none" w:sz="0" w:space="0" w:color="auto"/>
        <w:left w:val="none" w:sz="0" w:space="0" w:color="auto"/>
        <w:bottom w:val="none" w:sz="0" w:space="0" w:color="auto"/>
        <w:right w:val="none" w:sz="0" w:space="0" w:color="auto"/>
      </w:divBdr>
      <w:divsChild>
        <w:div w:id="754595816">
          <w:marLeft w:val="0"/>
          <w:marRight w:val="0"/>
          <w:marTop w:val="0"/>
          <w:marBottom w:val="0"/>
          <w:divBdr>
            <w:top w:val="none" w:sz="0" w:space="0" w:color="auto"/>
            <w:left w:val="none" w:sz="0" w:space="0" w:color="auto"/>
            <w:bottom w:val="none" w:sz="0" w:space="0" w:color="auto"/>
            <w:right w:val="none" w:sz="0" w:space="0" w:color="auto"/>
          </w:divBdr>
          <w:divsChild>
            <w:div w:id="1921792982">
              <w:marLeft w:val="0"/>
              <w:marRight w:val="0"/>
              <w:marTop w:val="0"/>
              <w:marBottom w:val="0"/>
              <w:divBdr>
                <w:top w:val="none" w:sz="0" w:space="0" w:color="auto"/>
                <w:left w:val="none" w:sz="0" w:space="0" w:color="auto"/>
                <w:bottom w:val="none" w:sz="0" w:space="0" w:color="auto"/>
                <w:right w:val="none" w:sz="0" w:space="0" w:color="auto"/>
              </w:divBdr>
            </w:div>
          </w:divsChild>
        </w:div>
        <w:div w:id="1879734000">
          <w:marLeft w:val="0"/>
          <w:marRight w:val="0"/>
          <w:marTop w:val="0"/>
          <w:marBottom w:val="0"/>
          <w:divBdr>
            <w:top w:val="none" w:sz="0" w:space="0" w:color="auto"/>
            <w:left w:val="none" w:sz="0" w:space="0" w:color="auto"/>
            <w:bottom w:val="none" w:sz="0" w:space="0" w:color="auto"/>
            <w:right w:val="none" w:sz="0" w:space="0" w:color="auto"/>
          </w:divBdr>
          <w:divsChild>
            <w:div w:id="202836041">
              <w:marLeft w:val="0"/>
              <w:marRight w:val="0"/>
              <w:marTop w:val="0"/>
              <w:marBottom w:val="0"/>
              <w:divBdr>
                <w:top w:val="none" w:sz="0" w:space="0" w:color="auto"/>
                <w:left w:val="none" w:sz="0" w:space="0" w:color="auto"/>
                <w:bottom w:val="none" w:sz="0" w:space="0" w:color="auto"/>
                <w:right w:val="none" w:sz="0" w:space="0" w:color="auto"/>
              </w:divBdr>
              <w:divsChild>
                <w:div w:id="17202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088">
      <w:bodyDiv w:val="1"/>
      <w:marLeft w:val="0"/>
      <w:marRight w:val="0"/>
      <w:marTop w:val="0"/>
      <w:marBottom w:val="0"/>
      <w:divBdr>
        <w:top w:val="none" w:sz="0" w:space="0" w:color="auto"/>
        <w:left w:val="none" w:sz="0" w:space="0" w:color="auto"/>
        <w:bottom w:val="none" w:sz="0" w:space="0" w:color="auto"/>
        <w:right w:val="none" w:sz="0" w:space="0" w:color="auto"/>
      </w:divBdr>
      <w:divsChild>
        <w:div w:id="910576824">
          <w:marLeft w:val="0"/>
          <w:marRight w:val="0"/>
          <w:marTop w:val="0"/>
          <w:marBottom w:val="0"/>
          <w:divBdr>
            <w:top w:val="none" w:sz="0" w:space="0" w:color="auto"/>
            <w:left w:val="none" w:sz="0" w:space="0" w:color="auto"/>
            <w:bottom w:val="none" w:sz="0" w:space="0" w:color="auto"/>
            <w:right w:val="none" w:sz="0" w:space="0" w:color="auto"/>
          </w:divBdr>
          <w:divsChild>
            <w:div w:id="1874806637">
              <w:marLeft w:val="0"/>
              <w:marRight w:val="0"/>
              <w:marTop w:val="0"/>
              <w:marBottom w:val="0"/>
              <w:divBdr>
                <w:top w:val="none" w:sz="0" w:space="0" w:color="auto"/>
                <w:left w:val="none" w:sz="0" w:space="0" w:color="auto"/>
                <w:bottom w:val="none" w:sz="0" w:space="0" w:color="auto"/>
                <w:right w:val="none" w:sz="0" w:space="0" w:color="auto"/>
              </w:divBdr>
            </w:div>
          </w:divsChild>
        </w:div>
        <w:div w:id="2109957037">
          <w:marLeft w:val="0"/>
          <w:marRight w:val="0"/>
          <w:marTop w:val="0"/>
          <w:marBottom w:val="0"/>
          <w:divBdr>
            <w:top w:val="none" w:sz="0" w:space="0" w:color="auto"/>
            <w:left w:val="none" w:sz="0" w:space="0" w:color="auto"/>
            <w:bottom w:val="none" w:sz="0" w:space="0" w:color="auto"/>
            <w:right w:val="none" w:sz="0" w:space="0" w:color="auto"/>
          </w:divBdr>
          <w:divsChild>
            <w:div w:id="2053188864">
              <w:marLeft w:val="0"/>
              <w:marRight w:val="0"/>
              <w:marTop w:val="0"/>
              <w:marBottom w:val="0"/>
              <w:divBdr>
                <w:top w:val="none" w:sz="0" w:space="0" w:color="auto"/>
                <w:left w:val="none" w:sz="0" w:space="0" w:color="auto"/>
                <w:bottom w:val="none" w:sz="0" w:space="0" w:color="auto"/>
                <w:right w:val="none" w:sz="0" w:space="0" w:color="auto"/>
              </w:divBdr>
              <w:divsChild>
                <w:div w:id="161416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5180">
      <w:bodyDiv w:val="1"/>
      <w:marLeft w:val="0"/>
      <w:marRight w:val="0"/>
      <w:marTop w:val="0"/>
      <w:marBottom w:val="0"/>
      <w:divBdr>
        <w:top w:val="none" w:sz="0" w:space="0" w:color="auto"/>
        <w:left w:val="none" w:sz="0" w:space="0" w:color="auto"/>
        <w:bottom w:val="none" w:sz="0" w:space="0" w:color="auto"/>
        <w:right w:val="none" w:sz="0" w:space="0" w:color="auto"/>
      </w:divBdr>
      <w:divsChild>
        <w:div w:id="129831334">
          <w:marLeft w:val="0"/>
          <w:marRight w:val="0"/>
          <w:marTop w:val="0"/>
          <w:marBottom w:val="0"/>
          <w:divBdr>
            <w:top w:val="none" w:sz="0" w:space="0" w:color="auto"/>
            <w:left w:val="none" w:sz="0" w:space="0" w:color="auto"/>
            <w:bottom w:val="none" w:sz="0" w:space="0" w:color="auto"/>
            <w:right w:val="none" w:sz="0" w:space="0" w:color="auto"/>
          </w:divBdr>
          <w:divsChild>
            <w:div w:id="1389911227">
              <w:marLeft w:val="0"/>
              <w:marRight w:val="0"/>
              <w:marTop w:val="0"/>
              <w:marBottom w:val="0"/>
              <w:divBdr>
                <w:top w:val="none" w:sz="0" w:space="0" w:color="auto"/>
                <w:left w:val="none" w:sz="0" w:space="0" w:color="auto"/>
                <w:bottom w:val="none" w:sz="0" w:space="0" w:color="auto"/>
                <w:right w:val="none" w:sz="0" w:space="0" w:color="auto"/>
              </w:divBdr>
            </w:div>
          </w:divsChild>
        </w:div>
        <w:div w:id="1235358785">
          <w:marLeft w:val="0"/>
          <w:marRight w:val="0"/>
          <w:marTop w:val="0"/>
          <w:marBottom w:val="0"/>
          <w:divBdr>
            <w:top w:val="none" w:sz="0" w:space="0" w:color="auto"/>
            <w:left w:val="none" w:sz="0" w:space="0" w:color="auto"/>
            <w:bottom w:val="none" w:sz="0" w:space="0" w:color="auto"/>
            <w:right w:val="none" w:sz="0" w:space="0" w:color="auto"/>
          </w:divBdr>
          <w:divsChild>
            <w:div w:id="1885753248">
              <w:marLeft w:val="0"/>
              <w:marRight w:val="0"/>
              <w:marTop w:val="0"/>
              <w:marBottom w:val="0"/>
              <w:divBdr>
                <w:top w:val="none" w:sz="0" w:space="0" w:color="auto"/>
                <w:left w:val="none" w:sz="0" w:space="0" w:color="auto"/>
                <w:bottom w:val="none" w:sz="0" w:space="0" w:color="auto"/>
                <w:right w:val="none" w:sz="0" w:space="0" w:color="auto"/>
              </w:divBdr>
              <w:divsChild>
                <w:div w:id="6787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28280">
      <w:bodyDiv w:val="1"/>
      <w:marLeft w:val="0"/>
      <w:marRight w:val="0"/>
      <w:marTop w:val="0"/>
      <w:marBottom w:val="0"/>
      <w:divBdr>
        <w:top w:val="none" w:sz="0" w:space="0" w:color="auto"/>
        <w:left w:val="none" w:sz="0" w:space="0" w:color="auto"/>
        <w:bottom w:val="none" w:sz="0" w:space="0" w:color="auto"/>
        <w:right w:val="none" w:sz="0" w:space="0" w:color="auto"/>
      </w:divBdr>
      <w:divsChild>
        <w:div w:id="2027629453">
          <w:marLeft w:val="0"/>
          <w:marRight w:val="0"/>
          <w:marTop w:val="0"/>
          <w:marBottom w:val="0"/>
          <w:divBdr>
            <w:top w:val="none" w:sz="0" w:space="0" w:color="auto"/>
            <w:left w:val="none" w:sz="0" w:space="0" w:color="auto"/>
            <w:bottom w:val="none" w:sz="0" w:space="0" w:color="auto"/>
            <w:right w:val="none" w:sz="0" w:space="0" w:color="auto"/>
          </w:divBdr>
          <w:divsChild>
            <w:div w:id="1738824363">
              <w:marLeft w:val="0"/>
              <w:marRight w:val="0"/>
              <w:marTop w:val="0"/>
              <w:marBottom w:val="0"/>
              <w:divBdr>
                <w:top w:val="none" w:sz="0" w:space="0" w:color="auto"/>
                <w:left w:val="none" w:sz="0" w:space="0" w:color="auto"/>
                <w:bottom w:val="none" w:sz="0" w:space="0" w:color="auto"/>
                <w:right w:val="none" w:sz="0" w:space="0" w:color="auto"/>
              </w:divBdr>
            </w:div>
          </w:divsChild>
        </w:div>
        <w:div w:id="1559248056">
          <w:marLeft w:val="0"/>
          <w:marRight w:val="0"/>
          <w:marTop w:val="0"/>
          <w:marBottom w:val="0"/>
          <w:divBdr>
            <w:top w:val="none" w:sz="0" w:space="0" w:color="auto"/>
            <w:left w:val="none" w:sz="0" w:space="0" w:color="auto"/>
            <w:bottom w:val="none" w:sz="0" w:space="0" w:color="auto"/>
            <w:right w:val="none" w:sz="0" w:space="0" w:color="auto"/>
          </w:divBdr>
          <w:divsChild>
            <w:div w:id="758059081">
              <w:marLeft w:val="0"/>
              <w:marRight w:val="0"/>
              <w:marTop w:val="0"/>
              <w:marBottom w:val="0"/>
              <w:divBdr>
                <w:top w:val="none" w:sz="0" w:space="0" w:color="auto"/>
                <w:left w:val="none" w:sz="0" w:space="0" w:color="auto"/>
                <w:bottom w:val="none" w:sz="0" w:space="0" w:color="auto"/>
                <w:right w:val="none" w:sz="0" w:space="0" w:color="auto"/>
              </w:divBdr>
              <w:divsChild>
                <w:div w:id="139219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4935">
      <w:bodyDiv w:val="1"/>
      <w:marLeft w:val="0"/>
      <w:marRight w:val="0"/>
      <w:marTop w:val="0"/>
      <w:marBottom w:val="0"/>
      <w:divBdr>
        <w:top w:val="none" w:sz="0" w:space="0" w:color="auto"/>
        <w:left w:val="none" w:sz="0" w:space="0" w:color="auto"/>
        <w:bottom w:val="none" w:sz="0" w:space="0" w:color="auto"/>
        <w:right w:val="none" w:sz="0" w:space="0" w:color="auto"/>
      </w:divBdr>
      <w:divsChild>
        <w:div w:id="1206331691">
          <w:marLeft w:val="0"/>
          <w:marRight w:val="0"/>
          <w:marTop w:val="0"/>
          <w:marBottom w:val="0"/>
          <w:divBdr>
            <w:top w:val="none" w:sz="0" w:space="0" w:color="auto"/>
            <w:left w:val="none" w:sz="0" w:space="0" w:color="auto"/>
            <w:bottom w:val="none" w:sz="0" w:space="0" w:color="auto"/>
            <w:right w:val="none" w:sz="0" w:space="0" w:color="auto"/>
          </w:divBdr>
          <w:divsChild>
            <w:div w:id="578906441">
              <w:marLeft w:val="0"/>
              <w:marRight w:val="0"/>
              <w:marTop w:val="0"/>
              <w:marBottom w:val="0"/>
              <w:divBdr>
                <w:top w:val="none" w:sz="0" w:space="0" w:color="auto"/>
                <w:left w:val="none" w:sz="0" w:space="0" w:color="auto"/>
                <w:bottom w:val="none" w:sz="0" w:space="0" w:color="auto"/>
                <w:right w:val="none" w:sz="0" w:space="0" w:color="auto"/>
              </w:divBdr>
            </w:div>
          </w:divsChild>
        </w:div>
        <w:div w:id="1767574232">
          <w:marLeft w:val="0"/>
          <w:marRight w:val="0"/>
          <w:marTop w:val="0"/>
          <w:marBottom w:val="0"/>
          <w:divBdr>
            <w:top w:val="none" w:sz="0" w:space="0" w:color="auto"/>
            <w:left w:val="none" w:sz="0" w:space="0" w:color="auto"/>
            <w:bottom w:val="none" w:sz="0" w:space="0" w:color="auto"/>
            <w:right w:val="none" w:sz="0" w:space="0" w:color="auto"/>
          </w:divBdr>
          <w:divsChild>
            <w:div w:id="839851887">
              <w:marLeft w:val="0"/>
              <w:marRight w:val="0"/>
              <w:marTop w:val="0"/>
              <w:marBottom w:val="0"/>
              <w:divBdr>
                <w:top w:val="none" w:sz="0" w:space="0" w:color="auto"/>
                <w:left w:val="none" w:sz="0" w:space="0" w:color="auto"/>
                <w:bottom w:val="none" w:sz="0" w:space="0" w:color="auto"/>
                <w:right w:val="none" w:sz="0" w:space="0" w:color="auto"/>
              </w:divBdr>
              <w:divsChild>
                <w:div w:id="16298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80140">
      <w:bodyDiv w:val="1"/>
      <w:marLeft w:val="0"/>
      <w:marRight w:val="0"/>
      <w:marTop w:val="0"/>
      <w:marBottom w:val="0"/>
      <w:divBdr>
        <w:top w:val="none" w:sz="0" w:space="0" w:color="auto"/>
        <w:left w:val="none" w:sz="0" w:space="0" w:color="auto"/>
        <w:bottom w:val="none" w:sz="0" w:space="0" w:color="auto"/>
        <w:right w:val="none" w:sz="0" w:space="0" w:color="auto"/>
      </w:divBdr>
      <w:divsChild>
        <w:div w:id="107895953">
          <w:marLeft w:val="0"/>
          <w:marRight w:val="0"/>
          <w:marTop w:val="0"/>
          <w:marBottom w:val="0"/>
          <w:divBdr>
            <w:top w:val="none" w:sz="0" w:space="0" w:color="auto"/>
            <w:left w:val="none" w:sz="0" w:space="0" w:color="auto"/>
            <w:bottom w:val="none" w:sz="0" w:space="0" w:color="auto"/>
            <w:right w:val="none" w:sz="0" w:space="0" w:color="auto"/>
          </w:divBdr>
          <w:divsChild>
            <w:div w:id="1894733747">
              <w:marLeft w:val="0"/>
              <w:marRight w:val="0"/>
              <w:marTop w:val="0"/>
              <w:marBottom w:val="0"/>
              <w:divBdr>
                <w:top w:val="none" w:sz="0" w:space="0" w:color="auto"/>
                <w:left w:val="none" w:sz="0" w:space="0" w:color="auto"/>
                <w:bottom w:val="none" w:sz="0" w:space="0" w:color="auto"/>
                <w:right w:val="none" w:sz="0" w:space="0" w:color="auto"/>
              </w:divBdr>
            </w:div>
          </w:divsChild>
        </w:div>
        <w:div w:id="1724283122">
          <w:marLeft w:val="0"/>
          <w:marRight w:val="0"/>
          <w:marTop w:val="0"/>
          <w:marBottom w:val="0"/>
          <w:divBdr>
            <w:top w:val="none" w:sz="0" w:space="0" w:color="auto"/>
            <w:left w:val="none" w:sz="0" w:space="0" w:color="auto"/>
            <w:bottom w:val="none" w:sz="0" w:space="0" w:color="auto"/>
            <w:right w:val="none" w:sz="0" w:space="0" w:color="auto"/>
          </w:divBdr>
          <w:divsChild>
            <w:div w:id="1168130509">
              <w:marLeft w:val="0"/>
              <w:marRight w:val="0"/>
              <w:marTop w:val="0"/>
              <w:marBottom w:val="0"/>
              <w:divBdr>
                <w:top w:val="none" w:sz="0" w:space="0" w:color="auto"/>
                <w:left w:val="none" w:sz="0" w:space="0" w:color="auto"/>
                <w:bottom w:val="none" w:sz="0" w:space="0" w:color="auto"/>
                <w:right w:val="none" w:sz="0" w:space="0" w:color="auto"/>
              </w:divBdr>
              <w:divsChild>
                <w:div w:id="95979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5195">
      <w:bodyDiv w:val="1"/>
      <w:marLeft w:val="0"/>
      <w:marRight w:val="0"/>
      <w:marTop w:val="0"/>
      <w:marBottom w:val="0"/>
      <w:divBdr>
        <w:top w:val="none" w:sz="0" w:space="0" w:color="auto"/>
        <w:left w:val="none" w:sz="0" w:space="0" w:color="auto"/>
        <w:bottom w:val="none" w:sz="0" w:space="0" w:color="auto"/>
        <w:right w:val="none" w:sz="0" w:space="0" w:color="auto"/>
      </w:divBdr>
      <w:divsChild>
        <w:div w:id="1366251585">
          <w:marLeft w:val="0"/>
          <w:marRight w:val="0"/>
          <w:marTop w:val="0"/>
          <w:marBottom w:val="0"/>
          <w:divBdr>
            <w:top w:val="none" w:sz="0" w:space="0" w:color="auto"/>
            <w:left w:val="none" w:sz="0" w:space="0" w:color="auto"/>
            <w:bottom w:val="none" w:sz="0" w:space="0" w:color="auto"/>
            <w:right w:val="none" w:sz="0" w:space="0" w:color="auto"/>
          </w:divBdr>
          <w:divsChild>
            <w:div w:id="1506508260">
              <w:marLeft w:val="0"/>
              <w:marRight w:val="0"/>
              <w:marTop w:val="0"/>
              <w:marBottom w:val="0"/>
              <w:divBdr>
                <w:top w:val="none" w:sz="0" w:space="0" w:color="auto"/>
                <w:left w:val="none" w:sz="0" w:space="0" w:color="auto"/>
                <w:bottom w:val="none" w:sz="0" w:space="0" w:color="auto"/>
                <w:right w:val="none" w:sz="0" w:space="0" w:color="auto"/>
              </w:divBdr>
            </w:div>
          </w:divsChild>
        </w:div>
        <w:div w:id="862399207">
          <w:marLeft w:val="0"/>
          <w:marRight w:val="0"/>
          <w:marTop w:val="0"/>
          <w:marBottom w:val="0"/>
          <w:divBdr>
            <w:top w:val="none" w:sz="0" w:space="0" w:color="auto"/>
            <w:left w:val="none" w:sz="0" w:space="0" w:color="auto"/>
            <w:bottom w:val="none" w:sz="0" w:space="0" w:color="auto"/>
            <w:right w:val="none" w:sz="0" w:space="0" w:color="auto"/>
          </w:divBdr>
          <w:divsChild>
            <w:div w:id="894512896">
              <w:marLeft w:val="0"/>
              <w:marRight w:val="0"/>
              <w:marTop w:val="0"/>
              <w:marBottom w:val="0"/>
              <w:divBdr>
                <w:top w:val="none" w:sz="0" w:space="0" w:color="auto"/>
                <w:left w:val="none" w:sz="0" w:space="0" w:color="auto"/>
                <w:bottom w:val="none" w:sz="0" w:space="0" w:color="auto"/>
                <w:right w:val="none" w:sz="0" w:space="0" w:color="auto"/>
              </w:divBdr>
              <w:divsChild>
                <w:div w:id="14462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0722">
      <w:bodyDiv w:val="1"/>
      <w:marLeft w:val="0"/>
      <w:marRight w:val="0"/>
      <w:marTop w:val="0"/>
      <w:marBottom w:val="0"/>
      <w:divBdr>
        <w:top w:val="none" w:sz="0" w:space="0" w:color="auto"/>
        <w:left w:val="none" w:sz="0" w:space="0" w:color="auto"/>
        <w:bottom w:val="none" w:sz="0" w:space="0" w:color="auto"/>
        <w:right w:val="none" w:sz="0" w:space="0" w:color="auto"/>
      </w:divBdr>
      <w:divsChild>
        <w:div w:id="440956751">
          <w:marLeft w:val="0"/>
          <w:marRight w:val="0"/>
          <w:marTop w:val="0"/>
          <w:marBottom w:val="0"/>
          <w:divBdr>
            <w:top w:val="none" w:sz="0" w:space="0" w:color="auto"/>
            <w:left w:val="none" w:sz="0" w:space="0" w:color="auto"/>
            <w:bottom w:val="none" w:sz="0" w:space="0" w:color="auto"/>
            <w:right w:val="none" w:sz="0" w:space="0" w:color="auto"/>
          </w:divBdr>
          <w:divsChild>
            <w:div w:id="1388457654">
              <w:marLeft w:val="0"/>
              <w:marRight w:val="0"/>
              <w:marTop w:val="0"/>
              <w:marBottom w:val="0"/>
              <w:divBdr>
                <w:top w:val="none" w:sz="0" w:space="0" w:color="auto"/>
                <w:left w:val="none" w:sz="0" w:space="0" w:color="auto"/>
                <w:bottom w:val="none" w:sz="0" w:space="0" w:color="auto"/>
                <w:right w:val="none" w:sz="0" w:space="0" w:color="auto"/>
              </w:divBdr>
            </w:div>
          </w:divsChild>
        </w:div>
        <w:div w:id="126626045">
          <w:marLeft w:val="0"/>
          <w:marRight w:val="0"/>
          <w:marTop w:val="0"/>
          <w:marBottom w:val="0"/>
          <w:divBdr>
            <w:top w:val="none" w:sz="0" w:space="0" w:color="auto"/>
            <w:left w:val="none" w:sz="0" w:space="0" w:color="auto"/>
            <w:bottom w:val="none" w:sz="0" w:space="0" w:color="auto"/>
            <w:right w:val="none" w:sz="0" w:space="0" w:color="auto"/>
          </w:divBdr>
          <w:divsChild>
            <w:div w:id="1331913255">
              <w:marLeft w:val="0"/>
              <w:marRight w:val="0"/>
              <w:marTop w:val="0"/>
              <w:marBottom w:val="0"/>
              <w:divBdr>
                <w:top w:val="none" w:sz="0" w:space="0" w:color="auto"/>
                <w:left w:val="none" w:sz="0" w:space="0" w:color="auto"/>
                <w:bottom w:val="none" w:sz="0" w:space="0" w:color="auto"/>
                <w:right w:val="none" w:sz="0" w:space="0" w:color="auto"/>
              </w:divBdr>
              <w:divsChild>
                <w:div w:id="11852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2563">
      <w:bodyDiv w:val="1"/>
      <w:marLeft w:val="0"/>
      <w:marRight w:val="0"/>
      <w:marTop w:val="0"/>
      <w:marBottom w:val="0"/>
      <w:divBdr>
        <w:top w:val="none" w:sz="0" w:space="0" w:color="auto"/>
        <w:left w:val="none" w:sz="0" w:space="0" w:color="auto"/>
        <w:bottom w:val="none" w:sz="0" w:space="0" w:color="auto"/>
        <w:right w:val="none" w:sz="0" w:space="0" w:color="auto"/>
      </w:divBdr>
      <w:divsChild>
        <w:div w:id="2118983779">
          <w:marLeft w:val="0"/>
          <w:marRight w:val="0"/>
          <w:marTop w:val="0"/>
          <w:marBottom w:val="0"/>
          <w:divBdr>
            <w:top w:val="none" w:sz="0" w:space="0" w:color="auto"/>
            <w:left w:val="none" w:sz="0" w:space="0" w:color="auto"/>
            <w:bottom w:val="none" w:sz="0" w:space="0" w:color="auto"/>
            <w:right w:val="none" w:sz="0" w:space="0" w:color="auto"/>
          </w:divBdr>
          <w:divsChild>
            <w:div w:id="1938246474">
              <w:marLeft w:val="0"/>
              <w:marRight w:val="0"/>
              <w:marTop w:val="0"/>
              <w:marBottom w:val="0"/>
              <w:divBdr>
                <w:top w:val="none" w:sz="0" w:space="0" w:color="auto"/>
                <w:left w:val="none" w:sz="0" w:space="0" w:color="auto"/>
                <w:bottom w:val="none" w:sz="0" w:space="0" w:color="auto"/>
                <w:right w:val="none" w:sz="0" w:space="0" w:color="auto"/>
              </w:divBdr>
            </w:div>
          </w:divsChild>
        </w:div>
        <w:div w:id="1278366549">
          <w:marLeft w:val="0"/>
          <w:marRight w:val="0"/>
          <w:marTop w:val="0"/>
          <w:marBottom w:val="0"/>
          <w:divBdr>
            <w:top w:val="none" w:sz="0" w:space="0" w:color="auto"/>
            <w:left w:val="none" w:sz="0" w:space="0" w:color="auto"/>
            <w:bottom w:val="none" w:sz="0" w:space="0" w:color="auto"/>
            <w:right w:val="none" w:sz="0" w:space="0" w:color="auto"/>
          </w:divBdr>
          <w:divsChild>
            <w:div w:id="1702247557">
              <w:marLeft w:val="0"/>
              <w:marRight w:val="0"/>
              <w:marTop w:val="0"/>
              <w:marBottom w:val="0"/>
              <w:divBdr>
                <w:top w:val="none" w:sz="0" w:space="0" w:color="auto"/>
                <w:left w:val="none" w:sz="0" w:space="0" w:color="auto"/>
                <w:bottom w:val="none" w:sz="0" w:space="0" w:color="auto"/>
                <w:right w:val="none" w:sz="0" w:space="0" w:color="auto"/>
              </w:divBdr>
              <w:divsChild>
                <w:div w:id="201853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3054">
      <w:bodyDiv w:val="1"/>
      <w:marLeft w:val="0"/>
      <w:marRight w:val="0"/>
      <w:marTop w:val="0"/>
      <w:marBottom w:val="0"/>
      <w:divBdr>
        <w:top w:val="none" w:sz="0" w:space="0" w:color="auto"/>
        <w:left w:val="none" w:sz="0" w:space="0" w:color="auto"/>
        <w:bottom w:val="none" w:sz="0" w:space="0" w:color="auto"/>
        <w:right w:val="none" w:sz="0" w:space="0" w:color="auto"/>
      </w:divBdr>
      <w:divsChild>
        <w:div w:id="333264870">
          <w:marLeft w:val="0"/>
          <w:marRight w:val="0"/>
          <w:marTop w:val="0"/>
          <w:marBottom w:val="0"/>
          <w:divBdr>
            <w:top w:val="none" w:sz="0" w:space="0" w:color="auto"/>
            <w:left w:val="none" w:sz="0" w:space="0" w:color="auto"/>
            <w:bottom w:val="none" w:sz="0" w:space="0" w:color="auto"/>
            <w:right w:val="none" w:sz="0" w:space="0" w:color="auto"/>
          </w:divBdr>
          <w:divsChild>
            <w:div w:id="1117137690">
              <w:marLeft w:val="0"/>
              <w:marRight w:val="0"/>
              <w:marTop w:val="0"/>
              <w:marBottom w:val="0"/>
              <w:divBdr>
                <w:top w:val="none" w:sz="0" w:space="0" w:color="auto"/>
                <w:left w:val="none" w:sz="0" w:space="0" w:color="auto"/>
                <w:bottom w:val="none" w:sz="0" w:space="0" w:color="auto"/>
                <w:right w:val="none" w:sz="0" w:space="0" w:color="auto"/>
              </w:divBdr>
            </w:div>
          </w:divsChild>
        </w:div>
        <w:div w:id="2053308466">
          <w:marLeft w:val="0"/>
          <w:marRight w:val="0"/>
          <w:marTop w:val="0"/>
          <w:marBottom w:val="0"/>
          <w:divBdr>
            <w:top w:val="none" w:sz="0" w:space="0" w:color="auto"/>
            <w:left w:val="none" w:sz="0" w:space="0" w:color="auto"/>
            <w:bottom w:val="none" w:sz="0" w:space="0" w:color="auto"/>
            <w:right w:val="none" w:sz="0" w:space="0" w:color="auto"/>
          </w:divBdr>
          <w:divsChild>
            <w:div w:id="627125955">
              <w:marLeft w:val="0"/>
              <w:marRight w:val="0"/>
              <w:marTop w:val="0"/>
              <w:marBottom w:val="0"/>
              <w:divBdr>
                <w:top w:val="none" w:sz="0" w:space="0" w:color="auto"/>
                <w:left w:val="none" w:sz="0" w:space="0" w:color="auto"/>
                <w:bottom w:val="none" w:sz="0" w:space="0" w:color="auto"/>
                <w:right w:val="none" w:sz="0" w:space="0" w:color="auto"/>
              </w:divBdr>
              <w:divsChild>
                <w:div w:id="2712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1193">
      <w:bodyDiv w:val="1"/>
      <w:marLeft w:val="0"/>
      <w:marRight w:val="0"/>
      <w:marTop w:val="0"/>
      <w:marBottom w:val="0"/>
      <w:divBdr>
        <w:top w:val="none" w:sz="0" w:space="0" w:color="auto"/>
        <w:left w:val="none" w:sz="0" w:space="0" w:color="auto"/>
        <w:bottom w:val="none" w:sz="0" w:space="0" w:color="auto"/>
        <w:right w:val="none" w:sz="0" w:space="0" w:color="auto"/>
      </w:divBdr>
      <w:divsChild>
        <w:div w:id="1675956159">
          <w:marLeft w:val="0"/>
          <w:marRight w:val="0"/>
          <w:marTop w:val="0"/>
          <w:marBottom w:val="0"/>
          <w:divBdr>
            <w:top w:val="none" w:sz="0" w:space="0" w:color="auto"/>
            <w:left w:val="none" w:sz="0" w:space="0" w:color="auto"/>
            <w:bottom w:val="none" w:sz="0" w:space="0" w:color="auto"/>
            <w:right w:val="none" w:sz="0" w:space="0" w:color="auto"/>
          </w:divBdr>
          <w:divsChild>
            <w:div w:id="2107994970">
              <w:marLeft w:val="0"/>
              <w:marRight w:val="0"/>
              <w:marTop w:val="0"/>
              <w:marBottom w:val="0"/>
              <w:divBdr>
                <w:top w:val="none" w:sz="0" w:space="0" w:color="auto"/>
                <w:left w:val="none" w:sz="0" w:space="0" w:color="auto"/>
                <w:bottom w:val="none" w:sz="0" w:space="0" w:color="auto"/>
                <w:right w:val="none" w:sz="0" w:space="0" w:color="auto"/>
              </w:divBdr>
            </w:div>
          </w:divsChild>
        </w:div>
        <w:div w:id="1600479846">
          <w:marLeft w:val="0"/>
          <w:marRight w:val="0"/>
          <w:marTop w:val="0"/>
          <w:marBottom w:val="0"/>
          <w:divBdr>
            <w:top w:val="none" w:sz="0" w:space="0" w:color="auto"/>
            <w:left w:val="none" w:sz="0" w:space="0" w:color="auto"/>
            <w:bottom w:val="none" w:sz="0" w:space="0" w:color="auto"/>
            <w:right w:val="none" w:sz="0" w:space="0" w:color="auto"/>
          </w:divBdr>
          <w:divsChild>
            <w:div w:id="1987931480">
              <w:marLeft w:val="0"/>
              <w:marRight w:val="0"/>
              <w:marTop w:val="0"/>
              <w:marBottom w:val="0"/>
              <w:divBdr>
                <w:top w:val="none" w:sz="0" w:space="0" w:color="auto"/>
                <w:left w:val="none" w:sz="0" w:space="0" w:color="auto"/>
                <w:bottom w:val="none" w:sz="0" w:space="0" w:color="auto"/>
                <w:right w:val="none" w:sz="0" w:space="0" w:color="auto"/>
              </w:divBdr>
              <w:divsChild>
                <w:div w:id="6008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9513">
      <w:bodyDiv w:val="1"/>
      <w:marLeft w:val="0"/>
      <w:marRight w:val="0"/>
      <w:marTop w:val="0"/>
      <w:marBottom w:val="0"/>
      <w:divBdr>
        <w:top w:val="none" w:sz="0" w:space="0" w:color="auto"/>
        <w:left w:val="none" w:sz="0" w:space="0" w:color="auto"/>
        <w:bottom w:val="none" w:sz="0" w:space="0" w:color="auto"/>
        <w:right w:val="none" w:sz="0" w:space="0" w:color="auto"/>
      </w:divBdr>
      <w:divsChild>
        <w:div w:id="1721587660">
          <w:marLeft w:val="0"/>
          <w:marRight w:val="0"/>
          <w:marTop w:val="0"/>
          <w:marBottom w:val="0"/>
          <w:divBdr>
            <w:top w:val="none" w:sz="0" w:space="0" w:color="auto"/>
            <w:left w:val="none" w:sz="0" w:space="0" w:color="auto"/>
            <w:bottom w:val="none" w:sz="0" w:space="0" w:color="auto"/>
            <w:right w:val="none" w:sz="0" w:space="0" w:color="auto"/>
          </w:divBdr>
          <w:divsChild>
            <w:div w:id="228618030">
              <w:marLeft w:val="0"/>
              <w:marRight w:val="0"/>
              <w:marTop w:val="0"/>
              <w:marBottom w:val="0"/>
              <w:divBdr>
                <w:top w:val="none" w:sz="0" w:space="0" w:color="auto"/>
                <w:left w:val="none" w:sz="0" w:space="0" w:color="auto"/>
                <w:bottom w:val="none" w:sz="0" w:space="0" w:color="auto"/>
                <w:right w:val="none" w:sz="0" w:space="0" w:color="auto"/>
              </w:divBdr>
            </w:div>
          </w:divsChild>
        </w:div>
        <w:div w:id="1009528662">
          <w:marLeft w:val="0"/>
          <w:marRight w:val="0"/>
          <w:marTop w:val="0"/>
          <w:marBottom w:val="0"/>
          <w:divBdr>
            <w:top w:val="none" w:sz="0" w:space="0" w:color="auto"/>
            <w:left w:val="none" w:sz="0" w:space="0" w:color="auto"/>
            <w:bottom w:val="none" w:sz="0" w:space="0" w:color="auto"/>
            <w:right w:val="none" w:sz="0" w:space="0" w:color="auto"/>
          </w:divBdr>
          <w:divsChild>
            <w:div w:id="912541843">
              <w:marLeft w:val="0"/>
              <w:marRight w:val="0"/>
              <w:marTop w:val="0"/>
              <w:marBottom w:val="0"/>
              <w:divBdr>
                <w:top w:val="none" w:sz="0" w:space="0" w:color="auto"/>
                <w:left w:val="none" w:sz="0" w:space="0" w:color="auto"/>
                <w:bottom w:val="none" w:sz="0" w:space="0" w:color="auto"/>
                <w:right w:val="none" w:sz="0" w:space="0" w:color="auto"/>
              </w:divBdr>
              <w:divsChild>
                <w:div w:id="133483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0121">
      <w:bodyDiv w:val="1"/>
      <w:marLeft w:val="0"/>
      <w:marRight w:val="0"/>
      <w:marTop w:val="0"/>
      <w:marBottom w:val="0"/>
      <w:divBdr>
        <w:top w:val="none" w:sz="0" w:space="0" w:color="auto"/>
        <w:left w:val="none" w:sz="0" w:space="0" w:color="auto"/>
        <w:bottom w:val="none" w:sz="0" w:space="0" w:color="auto"/>
        <w:right w:val="none" w:sz="0" w:space="0" w:color="auto"/>
      </w:divBdr>
      <w:divsChild>
        <w:div w:id="1150947009">
          <w:marLeft w:val="0"/>
          <w:marRight w:val="0"/>
          <w:marTop w:val="0"/>
          <w:marBottom w:val="0"/>
          <w:divBdr>
            <w:top w:val="none" w:sz="0" w:space="0" w:color="auto"/>
            <w:left w:val="none" w:sz="0" w:space="0" w:color="auto"/>
            <w:bottom w:val="none" w:sz="0" w:space="0" w:color="auto"/>
            <w:right w:val="none" w:sz="0" w:space="0" w:color="auto"/>
          </w:divBdr>
          <w:divsChild>
            <w:div w:id="1051618473">
              <w:marLeft w:val="0"/>
              <w:marRight w:val="0"/>
              <w:marTop w:val="0"/>
              <w:marBottom w:val="0"/>
              <w:divBdr>
                <w:top w:val="none" w:sz="0" w:space="0" w:color="auto"/>
                <w:left w:val="none" w:sz="0" w:space="0" w:color="auto"/>
                <w:bottom w:val="none" w:sz="0" w:space="0" w:color="auto"/>
                <w:right w:val="none" w:sz="0" w:space="0" w:color="auto"/>
              </w:divBdr>
            </w:div>
          </w:divsChild>
        </w:div>
        <w:div w:id="1334065823">
          <w:marLeft w:val="0"/>
          <w:marRight w:val="0"/>
          <w:marTop w:val="0"/>
          <w:marBottom w:val="0"/>
          <w:divBdr>
            <w:top w:val="none" w:sz="0" w:space="0" w:color="auto"/>
            <w:left w:val="none" w:sz="0" w:space="0" w:color="auto"/>
            <w:bottom w:val="none" w:sz="0" w:space="0" w:color="auto"/>
            <w:right w:val="none" w:sz="0" w:space="0" w:color="auto"/>
          </w:divBdr>
          <w:divsChild>
            <w:div w:id="1244031666">
              <w:marLeft w:val="0"/>
              <w:marRight w:val="0"/>
              <w:marTop w:val="0"/>
              <w:marBottom w:val="0"/>
              <w:divBdr>
                <w:top w:val="none" w:sz="0" w:space="0" w:color="auto"/>
                <w:left w:val="none" w:sz="0" w:space="0" w:color="auto"/>
                <w:bottom w:val="none" w:sz="0" w:space="0" w:color="auto"/>
                <w:right w:val="none" w:sz="0" w:space="0" w:color="auto"/>
              </w:divBdr>
              <w:divsChild>
                <w:div w:id="207670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1092">
      <w:bodyDiv w:val="1"/>
      <w:marLeft w:val="0"/>
      <w:marRight w:val="0"/>
      <w:marTop w:val="0"/>
      <w:marBottom w:val="0"/>
      <w:divBdr>
        <w:top w:val="none" w:sz="0" w:space="0" w:color="auto"/>
        <w:left w:val="none" w:sz="0" w:space="0" w:color="auto"/>
        <w:bottom w:val="none" w:sz="0" w:space="0" w:color="auto"/>
        <w:right w:val="none" w:sz="0" w:space="0" w:color="auto"/>
      </w:divBdr>
      <w:divsChild>
        <w:div w:id="963118653">
          <w:marLeft w:val="0"/>
          <w:marRight w:val="0"/>
          <w:marTop w:val="0"/>
          <w:marBottom w:val="0"/>
          <w:divBdr>
            <w:top w:val="none" w:sz="0" w:space="0" w:color="auto"/>
            <w:left w:val="none" w:sz="0" w:space="0" w:color="auto"/>
            <w:bottom w:val="none" w:sz="0" w:space="0" w:color="auto"/>
            <w:right w:val="none" w:sz="0" w:space="0" w:color="auto"/>
          </w:divBdr>
          <w:divsChild>
            <w:div w:id="2089842965">
              <w:marLeft w:val="0"/>
              <w:marRight w:val="0"/>
              <w:marTop w:val="0"/>
              <w:marBottom w:val="0"/>
              <w:divBdr>
                <w:top w:val="none" w:sz="0" w:space="0" w:color="auto"/>
                <w:left w:val="none" w:sz="0" w:space="0" w:color="auto"/>
                <w:bottom w:val="none" w:sz="0" w:space="0" w:color="auto"/>
                <w:right w:val="none" w:sz="0" w:space="0" w:color="auto"/>
              </w:divBdr>
            </w:div>
          </w:divsChild>
        </w:div>
        <w:div w:id="1600748509">
          <w:marLeft w:val="0"/>
          <w:marRight w:val="0"/>
          <w:marTop w:val="0"/>
          <w:marBottom w:val="0"/>
          <w:divBdr>
            <w:top w:val="none" w:sz="0" w:space="0" w:color="auto"/>
            <w:left w:val="none" w:sz="0" w:space="0" w:color="auto"/>
            <w:bottom w:val="none" w:sz="0" w:space="0" w:color="auto"/>
            <w:right w:val="none" w:sz="0" w:space="0" w:color="auto"/>
          </w:divBdr>
          <w:divsChild>
            <w:div w:id="538980027">
              <w:marLeft w:val="0"/>
              <w:marRight w:val="0"/>
              <w:marTop w:val="0"/>
              <w:marBottom w:val="0"/>
              <w:divBdr>
                <w:top w:val="none" w:sz="0" w:space="0" w:color="auto"/>
                <w:left w:val="none" w:sz="0" w:space="0" w:color="auto"/>
                <w:bottom w:val="none" w:sz="0" w:space="0" w:color="auto"/>
                <w:right w:val="none" w:sz="0" w:space="0" w:color="auto"/>
              </w:divBdr>
              <w:divsChild>
                <w:div w:id="15462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4203">
      <w:bodyDiv w:val="1"/>
      <w:marLeft w:val="0"/>
      <w:marRight w:val="0"/>
      <w:marTop w:val="0"/>
      <w:marBottom w:val="0"/>
      <w:divBdr>
        <w:top w:val="none" w:sz="0" w:space="0" w:color="auto"/>
        <w:left w:val="none" w:sz="0" w:space="0" w:color="auto"/>
        <w:bottom w:val="none" w:sz="0" w:space="0" w:color="auto"/>
        <w:right w:val="none" w:sz="0" w:space="0" w:color="auto"/>
      </w:divBdr>
      <w:divsChild>
        <w:div w:id="1883783133">
          <w:marLeft w:val="0"/>
          <w:marRight w:val="0"/>
          <w:marTop w:val="0"/>
          <w:marBottom w:val="0"/>
          <w:divBdr>
            <w:top w:val="none" w:sz="0" w:space="0" w:color="auto"/>
            <w:left w:val="none" w:sz="0" w:space="0" w:color="auto"/>
            <w:bottom w:val="none" w:sz="0" w:space="0" w:color="auto"/>
            <w:right w:val="none" w:sz="0" w:space="0" w:color="auto"/>
          </w:divBdr>
          <w:divsChild>
            <w:div w:id="436488687">
              <w:marLeft w:val="0"/>
              <w:marRight w:val="0"/>
              <w:marTop w:val="0"/>
              <w:marBottom w:val="0"/>
              <w:divBdr>
                <w:top w:val="none" w:sz="0" w:space="0" w:color="auto"/>
                <w:left w:val="none" w:sz="0" w:space="0" w:color="auto"/>
                <w:bottom w:val="none" w:sz="0" w:space="0" w:color="auto"/>
                <w:right w:val="none" w:sz="0" w:space="0" w:color="auto"/>
              </w:divBdr>
            </w:div>
          </w:divsChild>
        </w:div>
        <w:div w:id="1802066510">
          <w:marLeft w:val="0"/>
          <w:marRight w:val="0"/>
          <w:marTop w:val="0"/>
          <w:marBottom w:val="0"/>
          <w:divBdr>
            <w:top w:val="none" w:sz="0" w:space="0" w:color="auto"/>
            <w:left w:val="none" w:sz="0" w:space="0" w:color="auto"/>
            <w:bottom w:val="none" w:sz="0" w:space="0" w:color="auto"/>
            <w:right w:val="none" w:sz="0" w:space="0" w:color="auto"/>
          </w:divBdr>
          <w:divsChild>
            <w:div w:id="1904563182">
              <w:marLeft w:val="0"/>
              <w:marRight w:val="0"/>
              <w:marTop w:val="0"/>
              <w:marBottom w:val="0"/>
              <w:divBdr>
                <w:top w:val="none" w:sz="0" w:space="0" w:color="auto"/>
                <w:left w:val="none" w:sz="0" w:space="0" w:color="auto"/>
                <w:bottom w:val="none" w:sz="0" w:space="0" w:color="auto"/>
                <w:right w:val="none" w:sz="0" w:space="0" w:color="auto"/>
              </w:divBdr>
              <w:divsChild>
                <w:div w:id="42388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8887">
      <w:bodyDiv w:val="1"/>
      <w:marLeft w:val="0"/>
      <w:marRight w:val="0"/>
      <w:marTop w:val="0"/>
      <w:marBottom w:val="0"/>
      <w:divBdr>
        <w:top w:val="none" w:sz="0" w:space="0" w:color="auto"/>
        <w:left w:val="none" w:sz="0" w:space="0" w:color="auto"/>
        <w:bottom w:val="none" w:sz="0" w:space="0" w:color="auto"/>
        <w:right w:val="none" w:sz="0" w:space="0" w:color="auto"/>
      </w:divBdr>
      <w:divsChild>
        <w:div w:id="1657759317">
          <w:marLeft w:val="0"/>
          <w:marRight w:val="0"/>
          <w:marTop w:val="0"/>
          <w:marBottom w:val="0"/>
          <w:divBdr>
            <w:top w:val="none" w:sz="0" w:space="0" w:color="auto"/>
            <w:left w:val="none" w:sz="0" w:space="0" w:color="auto"/>
            <w:bottom w:val="none" w:sz="0" w:space="0" w:color="auto"/>
            <w:right w:val="none" w:sz="0" w:space="0" w:color="auto"/>
          </w:divBdr>
          <w:divsChild>
            <w:div w:id="510142833">
              <w:marLeft w:val="0"/>
              <w:marRight w:val="0"/>
              <w:marTop w:val="0"/>
              <w:marBottom w:val="0"/>
              <w:divBdr>
                <w:top w:val="none" w:sz="0" w:space="0" w:color="auto"/>
                <w:left w:val="none" w:sz="0" w:space="0" w:color="auto"/>
                <w:bottom w:val="none" w:sz="0" w:space="0" w:color="auto"/>
                <w:right w:val="none" w:sz="0" w:space="0" w:color="auto"/>
              </w:divBdr>
            </w:div>
          </w:divsChild>
        </w:div>
        <w:div w:id="870147236">
          <w:marLeft w:val="0"/>
          <w:marRight w:val="0"/>
          <w:marTop w:val="0"/>
          <w:marBottom w:val="0"/>
          <w:divBdr>
            <w:top w:val="none" w:sz="0" w:space="0" w:color="auto"/>
            <w:left w:val="none" w:sz="0" w:space="0" w:color="auto"/>
            <w:bottom w:val="none" w:sz="0" w:space="0" w:color="auto"/>
            <w:right w:val="none" w:sz="0" w:space="0" w:color="auto"/>
          </w:divBdr>
          <w:divsChild>
            <w:div w:id="1210729928">
              <w:marLeft w:val="0"/>
              <w:marRight w:val="0"/>
              <w:marTop w:val="0"/>
              <w:marBottom w:val="0"/>
              <w:divBdr>
                <w:top w:val="none" w:sz="0" w:space="0" w:color="auto"/>
                <w:left w:val="none" w:sz="0" w:space="0" w:color="auto"/>
                <w:bottom w:val="none" w:sz="0" w:space="0" w:color="auto"/>
                <w:right w:val="none" w:sz="0" w:space="0" w:color="auto"/>
              </w:divBdr>
              <w:divsChild>
                <w:div w:id="1765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7512">
      <w:bodyDiv w:val="1"/>
      <w:marLeft w:val="0"/>
      <w:marRight w:val="0"/>
      <w:marTop w:val="0"/>
      <w:marBottom w:val="0"/>
      <w:divBdr>
        <w:top w:val="none" w:sz="0" w:space="0" w:color="auto"/>
        <w:left w:val="none" w:sz="0" w:space="0" w:color="auto"/>
        <w:bottom w:val="none" w:sz="0" w:space="0" w:color="auto"/>
        <w:right w:val="none" w:sz="0" w:space="0" w:color="auto"/>
      </w:divBdr>
      <w:divsChild>
        <w:div w:id="600845168">
          <w:marLeft w:val="0"/>
          <w:marRight w:val="0"/>
          <w:marTop w:val="0"/>
          <w:marBottom w:val="0"/>
          <w:divBdr>
            <w:top w:val="none" w:sz="0" w:space="0" w:color="auto"/>
            <w:left w:val="none" w:sz="0" w:space="0" w:color="auto"/>
            <w:bottom w:val="none" w:sz="0" w:space="0" w:color="auto"/>
            <w:right w:val="none" w:sz="0" w:space="0" w:color="auto"/>
          </w:divBdr>
          <w:divsChild>
            <w:div w:id="1208567427">
              <w:marLeft w:val="0"/>
              <w:marRight w:val="0"/>
              <w:marTop w:val="0"/>
              <w:marBottom w:val="0"/>
              <w:divBdr>
                <w:top w:val="none" w:sz="0" w:space="0" w:color="auto"/>
                <w:left w:val="none" w:sz="0" w:space="0" w:color="auto"/>
                <w:bottom w:val="none" w:sz="0" w:space="0" w:color="auto"/>
                <w:right w:val="none" w:sz="0" w:space="0" w:color="auto"/>
              </w:divBdr>
            </w:div>
          </w:divsChild>
        </w:div>
        <w:div w:id="705250949">
          <w:marLeft w:val="0"/>
          <w:marRight w:val="0"/>
          <w:marTop w:val="0"/>
          <w:marBottom w:val="0"/>
          <w:divBdr>
            <w:top w:val="none" w:sz="0" w:space="0" w:color="auto"/>
            <w:left w:val="none" w:sz="0" w:space="0" w:color="auto"/>
            <w:bottom w:val="none" w:sz="0" w:space="0" w:color="auto"/>
            <w:right w:val="none" w:sz="0" w:space="0" w:color="auto"/>
          </w:divBdr>
          <w:divsChild>
            <w:div w:id="1728147291">
              <w:marLeft w:val="0"/>
              <w:marRight w:val="0"/>
              <w:marTop w:val="0"/>
              <w:marBottom w:val="0"/>
              <w:divBdr>
                <w:top w:val="none" w:sz="0" w:space="0" w:color="auto"/>
                <w:left w:val="none" w:sz="0" w:space="0" w:color="auto"/>
                <w:bottom w:val="none" w:sz="0" w:space="0" w:color="auto"/>
                <w:right w:val="none" w:sz="0" w:space="0" w:color="auto"/>
              </w:divBdr>
              <w:divsChild>
                <w:div w:id="2406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14332">
      <w:bodyDiv w:val="1"/>
      <w:marLeft w:val="0"/>
      <w:marRight w:val="0"/>
      <w:marTop w:val="0"/>
      <w:marBottom w:val="0"/>
      <w:divBdr>
        <w:top w:val="none" w:sz="0" w:space="0" w:color="auto"/>
        <w:left w:val="none" w:sz="0" w:space="0" w:color="auto"/>
        <w:bottom w:val="none" w:sz="0" w:space="0" w:color="auto"/>
        <w:right w:val="none" w:sz="0" w:space="0" w:color="auto"/>
      </w:divBdr>
      <w:divsChild>
        <w:div w:id="510024778">
          <w:marLeft w:val="0"/>
          <w:marRight w:val="0"/>
          <w:marTop w:val="0"/>
          <w:marBottom w:val="0"/>
          <w:divBdr>
            <w:top w:val="none" w:sz="0" w:space="0" w:color="auto"/>
            <w:left w:val="none" w:sz="0" w:space="0" w:color="auto"/>
            <w:bottom w:val="none" w:sz="0" w:space="0" w:color="auto"/>
            <w:right w:val="none" w:sz="0" w:space="0" w:color="auto"/>
          </w:divBdr>
          <w:divsChild>
            <w:div w:id="1575508132">
              <w:marLeft w:val="0"/>
              <w:marRight w:val="0"/>
              <w:marTop w:val="0"/>
              <w:marBottom w:val="0"/>
              <w:divBdr>
                <w:top w:val="none" w:sz="0" w:space="0" w:color="auto"/>
                <w:left w:val="none" w:sz="0" w:space="0" w:color="auto"/>
                <w:bottom w:val="none" w:sz="0" w:space="0" w:color="auto"/>
                <w:right w:val="none" w:sz="0" w:space="0" w:color="auto"/>
              </w:divBdr>
            </w:div>
          </w:divsChild>
        </w:div>
        <w:div w:id="3485499">
          <w:marLeft w:val="0"/>
          <w:marRight w:val="0"/>
          <w:marTop w:val="0"/>
          <w:marBottom w:val="0"/>
          <w:divBdr>
            <w:top w:val="none" w:sz="0" w:space="0" w:color="auto"/>
            <w:left w:val="none" w:sz="0" w:space="0" w:color="auto"/>
            <w:bottom w:val="none" w:sz="0" w:space="0" w:color="auto"/>
            <w:right w:val="none" w:sz="0" w:space="0" w:color="auto"/>
          </w:divBdr>
          <w:divsChild>
            <w:div w:id="1820925390">
              <w:marLeft w:val="0"/>
              <w:marRight w:val="0"/>
              <w:marTop w:val="0"/>
              <w:marBottom w:val="0"/>
              <w:divBdr>
                <w:top w:val="none" w:sz="0" w:space="0" w:color="auto"/>
                <w:left w:val="none" w:sz="0" w:space="0" w:color="auto"/>
                <w:bottom w:val="none" w:sz="0" w:space="0" w:color="auto"/>
                <w:right w:val="none" w:sz="0" w:space="0" w:color="auto"/>
              </w:divBdr>
              <w:divsChild>
                <w:div w:id="8026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6671">
      <w:bodyDiv w:val="1"/>
      <w:marLeft w:val="0"/>
      <w:marRight w:val="0"/>
      <w:marTop w:val="0"/>
      <w:marBottom w:val="0"/>
      <w:divBdr>
        <w:top w:val="none" w:sz="0" w:space="0" w:color="auto"/>
        <w:left w:val="none" w:sz="0" w:space="0" w:color="auto"/>
        <w:bottom w:val="none" w:sz="0" w:space="0" w:color="auto"/>
        <w:right w:val="none" w:sz="0" w:space="0" w:color="auto"/>
      </w:divBdr>
      <w:divsChild>
        <w:div w:id="1542673627">
          <w:marLeft w:val="0"/>
          <w:marRight w:val="0"/>
          <w:marTop w:val="0"/>
          <w:marBottom w:val="0"/>
          <w:divBdr>
            <w:top w:val="none" w:sz="0" w:space="0" w:color="auto"/>
            <w:left w:val="none" w:sz="0" w:space="0" w:color="auto"/>
            <w:bottom w:val="none" w:sz="0" w:space="0" w:color="auto"/>
            <w:right w:val="none" w:sz="0" w:space="0" w:color="auto"/>
          </w:divBdr>
          <w:divsChild>
            <w:div w:id="617685077">
              <w:marLeft w:val="0"/>
              <w:marRight w:val="0"/>
              <w:marTop w:val="0"/>
              <w:marBottom w:val="0"/>
              <w:divBdr>
                <w:top w:val="none" w:sz="0" w:space="0" w:color="auto"/>
                <w:left w:val="none" w:sz="0" w:space="0" w:color="auto"/>
                <w:bottom w:val="none" w:sz="0" w:space="0" w:color="auto"/>
                <w:right w:val="none" w:sz="0" w:space="0" w:color="auto"/>
              </w:divBdr>
            </w:div>
          </w:divsChild>
        </w:div>
        <w:div w:id="1829319270">
          <w:marLeft w:val="0"/>
          <w:marRight w:val="0"/>
          <w:marTop w:val="0"/>
          <w:marBottom w:val="0"/>
          <w:divBdr>
            <w:top w:val="none" w:sz="0" w:space="0" w:color="auto"/>
            <w:left w:val="none" w:sz="0" w:space="0" w:color="auto"/>
            <w:bottom w:val="none" w:sz="0" w:space="0" w:color="auto"/>
            <w:right w:val="none" w:sz="0" w:space="0" w:color="auto"/>
          </w:divBdr>
          <w:divsChild>
            <w:div w:id="391734742">
              <w:marLeft w:val="0"/>
              <w:marRight w:val="0"/>
              <w:marTop w:val="0"/>
              <w:marBottom w:val="0"/>
              <w:divBdr>
                <w:top w:val="none" w:sz="0" w:space="0" w:color="auto"/>
                <w:left w:val="none" w:sz="0" w:space="0" w:color="auto"/>
                <w:bottom w:val="none" w:sz="0" w:space="0" w:color="auto"/>
                <w:right w:val="none" w:sz="0" w:space="0" w:color="auto"/>
              </w:divBdr>
              <w:divsChild>
                <w:div w:id="727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8544">
      <w:bodyDiv w:val="1"/>
      <w:marLeft w:val="0"/>
      <w:marRight w:val="0"/>
      <w:marTop w:val="0"/>
      <w:marBottom w:val="0"/>
      <w:divBdr>
        <w:top w:val="none" w:sz="0" w:space="0" w:color="auto"/>
        <w:left w:val="none" w:sz="0" w:space="0" w:color="auto"/>
        <w:bottom w:val="none" w:sz="0" w:space="0" w:color="auto"/>
        <w:right w:val="none" w:sz="0" w:space="0" w:color="auto"/>
      </w:divBdr>
      <w:divsChild>
        <w:div w:id="1631588756">
          <w:marLeft w:val="0"/>
          <w:marRight w:val="0"/>
          <w:marTop w:val="0"/>
          <w:marBottom w:val="0"/>
          <w:divBdr>
            <w:top w:val="none" w:sz="0" w:space="0" w:color="auto"/>
            <w:left w:val="none" w:sz="0" w:space="0" w:color="auto"/>
            <w:bottom w:val="none" w:sz="0" w:space="0" w:color="auto"/>
            <w:right w:val="none" w:sz="0" w:space="0" w:color="auto"/>
          </w:divBdr>
          <w:divsChild>
            <w:div w:id="529414140">
              <w:marLeft w:val="0"/>
              <w:marRight w:val="0"/>
              <w:marTop w:val="0"/>
              <w:marBottom w:val="0"/>
              <w:divBdr>
                <w:top w:val="none" w:sz="0" w:space="0" w:color="auto"/>
                <w:left w:val="none" w:sz="0" w:space="0" w:color="auto"/>
                <w:bottom w:val="none" w:sz="0" w:space="0" w:color="auto"/>
                <w:right w:val="none" w:sz="0" w:space="0" w:color="auto"/>
              </w:divBdr>
            </w:div>
          </w:divsChild>
        </w:div>
        <w:div w:id="1756433602">
          <w:marLeft w:val="0"/>
          <w:marRight w:val="0"/>
          <w:marTop w:val="0"/>
          <w:marBottom w:val="0"/>
          <w:divBdr>
            <w:top w:val="none" w:sz="0" w:space="0" w:color="auto"/>
            <w:left w:val="none" w:sz="0" w:space="0" w:color="auto"/>
            <w:bottom w:val="none" w:sz="0" w:space="0" w:color="auto"/>
            <w:right w:val="none" w:sz="0" w:space="0" w:color="auto"/>
          </w:divBdr>
          <w:divsChild>
            <w:div w:id="1501457645">
              <w:marLeft w:val="0"/>
              <w:marRight w:val="0"/>
              <w:marTop w:val="0"/>
              <w:marBottom w:val="0"/>
              <w:divBdr>
                <w:top w:val="none" w:sz="0" w:space="0" w:color="auto"/>
                <w:left w:val="none" w:sz="0" w:space="0" w:color="auto"/>
                <w:bottom w:val="none" w:sz="0" w:space="0" w:color="auto"/>
                <w:right w:val="none" w:sz="0" w:space="0" w:color="auto"/>
              </w:divBdr>
              <w:divsChild>
                <w:div w:id="1716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5422">
      <w:bodyDiv w:val="1"/>
      <w:marLeft w:val="0"/>
      <w:marRight w:val="0"/>
      <w:marTop w:val="0"/>
      <w:marBottom w:val="0"/>
      <w:divBdr>
        <w:top w:val="none" w:sz="0" w:space="0" w:color="auto"/>
        <w:left w:val="none" w:sz="0" w:space="0" w:color="auto"/>
        <w:bottom w:val="none" w:sz="0" w:space="0" w:color="auto"/>
        <w:right w:val="none" w:sz="0" w:space="0" w:color="auto"/>
      </w:divBdr>
      <w:divsChild>
        <w:div w:id="1613396075">
          <w:marLeft w:val="0"/>
          <w:marRight w:val="0"/>
          <w:marTop w:val="0"/>
          <w:marBottom w:val="0"/>
          <w:divBdr>
            <w:top w:val="none" w:sz="0" w:space="0" w:color="auto"/>
            <w:left w:val="none" w:sz="0" w:space="0" w:color="auto"/>
            <w:bottom w:val="none" w:sz="0" w:space="0" w:color="auto"/>
            <w:right w:val="none" w:sz="0" w:space="0" w:color="auto"/>
          </w:divBdr>
          <w:divsChild>
            <w:div w:id="1188984823">
              <w:marLeft w:val="0"/>
              <w:marRight w:val="0"/>
              <w:marTop w:val="0"/>
              <w:marBottom w:val="0"/>
              <w:divBdr>
                <w:top w:val="none" w:sz="0" w:space="0" w:color="auto"/>
                <w:left w:val="none" w:sz="0" w:space="0" w:color="auto"/>
                <w:bottom w:val="none" w:sz="0" w:space="0" w:color="auto"/>
                <w:right w:val="none" w:sz="0" w:space="0" w:color="auto"/>
              </w:divBdr>
            </w:div>
          </w:divsChild>
        </w:div>
        <w:div w:id="1574201885">
          <w:marLeft w:val="0"/>
          <w:marRight w:val="0"/>
          <w:marTop w:val="0"/>
          <w:marBottom w:val="0"/>
          <w:divBdr>
            <w:top w:val="none" w:sz="0" w:space="0" w:color="auto"/>
            <w:left w:val="none" w:sz="0" w:space="0" w:color="auto"/>
            <w:bottom w:val="none" w:sz="0" w:space="0" w:color="auto"/>
            <w:right w:val="none" w:sz="0" w:space="0" w:color="auto"/>
          </w:divBdr>
          <w:divsChild>
            <w:div w:id="1524006810">
              <w:marLeft w:val="0"/>
              <w:marRight w:val="0"/>
              <w:marTop w:val="0"/>
              <w:marBottom w:val="0"/>
              <w:divBdr>
                <w:top w:val="none" w:sz="0" w:space="0" w:color="auto"/>
                <w:left w:val="none" w:sz="0" w:space="0" w:color="auto"/>
                <w:bottom w:val="none" w:sz="0" w:space="0" w:color="auto"/>
                <w:right w:val="none" w:sz="0" w:space="0" w:color="auto"/>
              </w:divBdr>
              <w:divsChild>
                <w:div w:id="97768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1589">
      <w:bodyDiv w:val="1"/>
      <w:marLeft w:val="0"/>
      <w:marRight w:val="0"/>
      <w:marTop w:val="0"/>
      <w:marBottom w:val="0"/>
      <w:divBdr>
        <w:top w:val="none" w:sz="0" w:space="0" w:color="auto"/>
        <w:left w:val="none" w:sz="0" w:space="0" w:color="auto"/>
        <w:bottom w:val="none" w:sz="0" w:space="0" w:color="auto"/>
        <w:right w:val="none" w:sz="0" w:space="0" w:color="auto"/>
      </w:divBdr>
      <w:divsChild>
        <w:div w:id="646281447">
          <w:marLeft w:val="0"/>
          <w:marRight w:val="0"/>
          <w:marTop w:val="0"/>
          <w:marBottom w:val="0"/>
          <w:divBdr>
            <w:top w:val="none" w:sz="0" w:space="0" w:color="auto"/>
            <w:left w:val="none" w:sz="0" w:space="0" w:color="auto"/>
            <w:bottom w:val="none" w:sz="0" w:space="0" w:color="auto"/>
            <w:right w:val="none" w:sz="0" w:space="0" w:color="auto"/>
          </w:divBdr>
          <w:divsChild>
            <w:div w:id="1827473793">
              <w:marLeft w:val="0"/>
              <w:marRight w:val="0"/>
              <w:marTop w:val="0"/>
              <w:marBottom w:val="0"/>
              <w:divBdr>
                <w:top w:val="none" w:sz="0" w:space="0" w:color="auto"/>
                <w:left w:val="none" w:sz="0" w:space="0" w:color="auto"/>
                <w:bottom w:val="none" w:sz="0" w:space="0" w:color="auto"/>
                <w:right w:val="none" w:sz="0" w:space="0" w:color="auto"/>
              </w:divBdr>
            </w:div>
          </w:divsChild>
        </w:div>
        <w:div w:id="2133552142">
          <w:marLeft w:val="0"/>
          <w:marRight w:val="0"/>
          <w:marTop w:val="0"/>
          <w:marBottom w:val="0"/>
          <w:divBdr>
            <w:top w:val="none" w:sz="0" w:space="0" w:color="auto"/>
            <w:left w:val="none" w:sz="0" w:space="0" w:color="auto"/>
            <w:bottom w:val="none" w:sz="0" w:space="0" w:color="auto"/>
            <w:right w:val="none" w:sz="0" w:space="0" w:color="auto"/>
          </w:divBdr>
          <w:divsChild>
            <w:div w:id="1016036774">
              <w:marLeft w:val="0"/>
              <w:marRight w:val="0"/>
              <w:marTop w:val="0"/>
              <w:marBottom w:val="0"/>
              <w:divBdr>
                <w:top w:val="none" w:sz="0" w:space="0" w:color="auto"/>
                <w:left w:val="none" w:sz="0" w:space="0" w:color="auto"/>
                <w:bottom w:val="none" w:sz="0" w:space="0" w:color="auto"/>
                <w:right w:val="none" w:sz="0" w:space="0" w:color="auto"/>
              </w:divBdr>
              <w:divsChild>
                <w:div w:id="193547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344">
      <w:bodyDiv w:val="1"/>
      <w:marLeft w:val="0"/>
      <w:marRight w:val="0"/>
      <w:marTop w:val="0"/>
      <w:marBottom w:val="0"/>
      <w:divBdr>
        <w:top w:val="none" w:sz="0" w:space="0" w:color="auto"/>
        <w:left w:val="none" w:sz="0" w:space="0" w:color="auto"/>
        <w:bottom w:val="none" w:sz="0" w:space="0" w:color="auto"/>
        <w:right w:val="none" w:sz="0" w:space="0" w:color="auto"/>
      </w:divBdr>
      <w:divsChild>
        <w:div w:id="481505953">
          <w:marLeft w:val="0"/>
          <w:marRight w:val="0"/>
          <w:marTop w:val="0"/>
          <w:marBottom w:val="0"/>
          <w:divBdr>
            <w:top w:val="none" w:sz="0" w:space="0" w:color="auto"/>
            <w:left w:val="none" w:sz="0" w:space="0" w:color="auto"/>
            <w:bottom w:val="none" w:sz="0" w:space="0" w:color="auto"/>
            <w:right w:val="none" w:sz="0" w:space="0" w:color="auto"/>
          </w:divBdr>
          <w:divsChild>
            <w:div w:id="2061443415">
              <w:marLeft w:val="0"/>
              <w:marRight w:val="0"/>
              <w:marTop w:val="0"/>
              <w:marBottom w:val="0"/>
              <w:divBdr>
                <w:top w:val="none" w:sz="0" w:space="0" w:color="auto"/>
                <w:left w:val="none" w:sz="0" w:space="0" w:color="auto"/>
                <w:bottom w:val="none" w:sz="0" w:space="0" w:color="auto"/>
                <w:right w:val="none" w:sz="0" w:space="0" w:color="auto"/>
              </w:divBdr>
            </w:div>
          </w:divsChild>
        </w:div>
        <w:div w:id="925503362">
          <w:marLeft w:val="0"/>
          <w:marRight w:val="0"/>
          <w:marTop w:val="0"/>
          <w:marBottom w:val="0"/>
          <w:divBdr>
            <w:top w:val="none" w:sz="0" w:space="0" w:color="auto"/>
            <w:left w:val="none" w:sz="0" w:space="0" w:color="auto"/>
            <w:bottom w:val="none" w:sz="0" w:space="0" w:color="auto"/>
            <w:right w:val="none" w:sz="0" w:space="0" w:color="auto"/>
          </w:divBdr>
          <w:divsChild>
            <w:div w:id="1272055693">
              <w:marLeft w:val="0"/>
              <w:marRight w:val="0"/>
              <w:marTop w:val="0"/>
              <w:marBottom w:val="0"/>
              <w:divBdr>
                <w:top w:val="none" w:sz="0" w:space="0" w:color="auto"/>
                <w:left w:val="none" w:sz="0" w:space="0" w:color="auto"/>
                <w:bottom w:val="none" w:sz="0" w:space="0" w:color="auto"/>
                <w:right w:val="none" w:sz="0" w:space="0" w:color="auto"/>
              </w:divBdr>
              <w:divsChild>
                <w:div w:id="173331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2647">
      <w:bodyDiv w:val="1"/>
      <w:marLeft w:val="0"/>
      <w:marRight w:val="0"/>
      <w:marTop w:val="0"/>
      <w:marBottom w:val="0"/>
      <w:divBdr>
        <w:top w:val="none" w:sz="0" w:space="0" w:color="auto"/>
        <w:left w:val="none" w:sz="0" w:space="0" w:color="auto"/>
        <w:bottom w:val="none" w:sz="0" w:space="0" w:color="auto"/>
        <w:right w:val="none" w:sz="0" w:space="0" w:color="auto"/>
      </w:divBdr>
      <w:divsChild>
        <w:div w:id="2056615856">
          <w:marLeft w:val="0"/>
          <w:marRight w:val="0"/>
          <w:marTop w:val="0"/>
          <w:marBottom w:val="0"/>
          <w:divBdr>
            <w:top w:val="none" w:sz="0" w:space="0" w:color="auto"/>
            <w:left w:val="none" w:sz="0" w:space="0" w:color="auto"/>
            <w:bottom w:val="none" w:sz="0" w:space="0" w:color="auto"/>
            <w:right w:val="none" w:sz="0" w:space="0" w:color="auto"/>
          </w:divBdr>
          <w:divsChild>
            <w:div w:id="406612028">
              <w:marLeft w:val="0"/>
              <w:marRight w:val="0"/>
              <w:marTop w:val="0"/>
              <w:marBottom w:val="0"/>
              <w:divBdr>
                <w:top w:val="none" w:sz="0" w:space="0" w:color="auto"/>
                <w:left w:val="none" w:sz="0" w:space="0" w:color="auto"/>
                <w:bottom w:val="none" w:sz="0" w:space="0" w:color="auto"/>
                <w:right w:val="none" w:sz="0" w:space="0" w:color="auto"/>
              </w:divBdr>
            </w:div>
          </w:divsChild>
        </w:div>
        <w:div w:id="1241448982">
          <w:marLeft w:val="0"/>
          <w:marRight w:val="0"/>
          <w:marTop w:val="0"/>
          <w:marBottom w:val="0"/>
          <w:divBdr>
            <w:top w:val="none" w:sz="0" w:space="0" w:color="auto"/>
            <w:left w:val="none" w:sz="0" w:space="0" w:color="auto"/>
            <w:bottom w:val="none" w:sz="0" w:space="0" w:color="auto"/>
            <w:right w:val="none" w:sz="0" w:space="0" w:color="auto"/>
          </w:divBdr>
          <w:divsChild>
            <w:div w:id="2128885839">
              <w:marLeft w:val="0"/>
              <w:marRight w:val="0"/>
              <w:marTop w:val="0"/>
              <w:marBottom w:val="0"/>
              <w:divBdr>
                <w:top w:val="none" w:sz="0" w:space="0" w:color="auto"/>
                <w:left w:val="none" w:sz="0" w:space="0" w:color="auto"/>
                <w:bottom w:val="none" w:sz="0" w:space="0" w:color="auto"/>
                <w:right w:val="none" w:sz="0" w:space="0" w:color="auto"/>
              </w:divBdr>
              <w:divsChild>
                <w:div w:id="11814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1486">
      <w:bodyDiv w:val="1"/>
      <w:marLeft w:val="0"/>
      <w:marRight w:val="0"/>
      <w:marTop w:val="0"/>
      <w:marBottom w:val="0"/>
      <w:divBdr>
        <w:top w:val="none" w:sz="0" w:space="0" w:color="auto"/>
        <w:left w:val="none" w:sz="0" w:space="0" w:color="auto"/>
        <w:bottom w:val="none" w:sz="0" w:space="0" w:color="auto"/>
        <w:right w:val="none" w:sz="0" w:space="0" w:color="auto"/>
      </w:divBdr>
      <w:divsChild>
        <w:div w:id="529531708">
          <w:marLeft w:val="0"/>
          <w:marRight w:val="0"/>
          <w:marTop w:val="0"/>
          <w:marBottom w:val="0"/>
          <w:divBdr>
            <w:top w:val="none" w:sz="0" w:space="0" w:color="auto"/>
            <w:left w:val="none" w:sz="0" w:space="0" w:color="auto"/>
            <w:bottom w:val="none" w:sz="0" w:space="0" w:color="auto"/>
            <w:right w:val="none" w:sz="0" w:space="0" w:color="auto"/>
          </w:divBdr>
          <w:divsChild>
            <w:div w:id="1302073132">
              <w:marLeft w:val="0"/>
              <w:marRight w:val="0"/>
              <w:marTop w:val="0"/>
              <w:marBottom w:val="0"/>
              <w:divBdr>
                <w:top w:val="none" w:sz="0" w:space="0" w:color="auto"/>
                <w:left w:val="none" w:sz="0" w:space="0" w:color="auto"/>
                <w:bottom w:val="none" w:sz="0" w:space="0" w:color="auto"/>
                <w:right w:val="none" w:sz="0" w:space="0" w:color="auto"/>
              </w:divBdr>
            </w:div>
          </w:divsChild>
        </w:div>
        <w:div w:id="135875069">
          <w:marLeft w:val="0"/>
          <w:marRight w:val="0"/>
          <w:marTop w:val="0"/>
          <w:marBottom w:val="0"/>
          <w:divBdr>
            <w:top w:val="none" w:sz="0" w:space="0" w:color="auto"/>
            <w:left w:val="none" w:sz="0" w:space="0" w:color="auto"/>
            <w:bottom w:val="none" w:sz="0" w:space="0" w:color="auto"/>
            <w:right w:val="none" w:sz="0" w:space="0" w:color="auto"/>
          </w:divBdr>
          <w:divsChild>
            <w:div w:id="138041630">
              <w:marLeft w:val="0"/>
              <w:marRight w:val="0"/>
              <w:marTop w:val="0"/>
              <w:marBottom w:val="0"/>
              <w:divBdr>
                <w:top w:val="none" w:sz="0" w:space="0" w:color="auto"/>
                <w:left w:val="none" w:sz="0" w:space="0" w:color="auto"/>
                <w:bottom w:val="none" w:sz="0" w:space="0" w:color="auto"/>
                <w:right w:val="none" w:sz="0" w:space="0" w:color="auto"/>
              </w:divBdr>
              <w:divsChild>
                <w:div w:id="6116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33969">
      <w:bodyDiv w:val="1"/>
      <w:marLeft w:val="0"/>
      <w:marRight w:val="0"/>
      <w:marTop w:val="0"/>
      <w:marBottom w:val="0"/>
      <w:divBdr>
        <w:top w:val="none" w:sz="0" w:space="0" w:color="auto"/>
        <w:left w:val="none" w:sz="0" w:space="0" w:color="auto"/>
        <w:bottom w:val="none" w:sz="0" w:space="0" w:color="auto"/>
        <w:right w:val="none" w:sz="0" w:space="0" w:color="auto"/>
      </w:divBdr>
      <w:divsChild>
        <w:div w:id="1854606497">
          <w:marLeft w:val="0"/>
          <w:marRight w:val="0"/>
          <w:marTop w:val="0"/>
          <w:marBottom w:val="0"/>
          <w:divBdr>
            <w:top w:val="none" w:sz="0" w:space="0" w:color="auto"/>
            <w:left w:val="none" w:sz="0" w:space="0" w:color="auto"/>
            <w:bottom w:val="none" w:sz="0" w:space="0" w:color="auto"/>
            <w:right w:val="none" w:sz="0" w:space="0" w:color="auto"/>
          </w:divBdr>
          <w:divsChild>
            <w:div w:id="701975380">
              <w:marLeft w:val="0"/>
              <w:marRight w:val="0"/>
              <w:marTop w:val="0"/>
              <w:marBottom w:val="0"/>
              <w:divBdr>
                <w:top w:val="none" w:sz="0" w:space="0" w:color="auto"/>
                <w:left w:val="none" w:sz="0" w:space="0" w:color="auto"/>
                <w:bottom w:val="none" w:sz="0" w:space="0" w:color="auto"/>
                <w:right w:val="none" w:sz="0" w:space="0" w:color="auto"/>
              </w:divBdr>
            </w:div>
          </w:divsChild>
        </w:div>
        <w:div w:id="1007170641">
          <w:marLeft w:val="0"/>
          <w:marRight w:val="0"/>
          <w:marTop w:val="0"/>
          <w:marBottom w:val="0"/>
          <w:divBdr>
            <w:top w:val="none" w:sz="0" w:space="0" w:color="auto"/>
            <w:left w:val="none" w:sz="0" w:space="0" w:color="auto"/>
            <w:bottom w:val="none" w:sz="0" w:space="0" w:color="auto"/>
            <w:right w:val="none" w:sz="0" w:space="0" w:color="auto"/>
          </w:divBdr>
          <w:divsChild>
            <w:div w:id="726957723">
              <w:marLeft w:val="0"/>
              <w:marRight w:val="0"/>
              <w:marTop w:val="0"/>
              <w:marBottom w:val="0"/>
              <w:divBdr>
                <w:top w:val="none" w:sz="0" w:space="0" w:color="auto"/>
                <w:left w:val="none" w:sz="0" w:space="0" w:color="auto"/>
                <w:bottom w:val="none" w:sz="0" w:space="0" w:color="auto"/>
                <w:right w:val="none" w:sz="0" w:space="0" w:color="auto"/>
              </w:divBdr>
              <w:divsChild>
                <w:div w:id="4239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3065">
      <w:bodyDiv w:val="1"/>
      <w:marLeft w:val="0"/>
      <w:marRight w:val="0"/>
      <w:marTop w:val="0"/>
      <w:marBottom w:val="0"/>
      <w:divBdr>
        <w:top w:val="none" w:sz="0" w:space="0" w:color="auto"/>
        <w:left w:val="none" w:sz="0" w:space="0" w:color="auto"/>
        <w:bottom w:val="none" w:sz="0" w:space="0" w:color="auto"/>
        <w:right w:val="none" w:sz="0" w:space="0" w:color="auto"/>
      </w:divBdr>
      <w:divsChild>
        <w:div w:id="1005012370">
          <w:marLeft w:val="0"/>
          <w:marRight w:val="0"/>
          <w:marTop w:val="0"/>
          <w:marBottom w:val="0"/>
          <w:divBdr>
            <w:top w:val="none" w:sz="0" w:space="0" w:color="auto"/>
            <w:left w:val="none" w:sz="0" w:space="0" w:color="auto"/>
            <w:bottom w:val="none" w:sz="0" w:space="0" w:color="auto"/>
            <w:right w:val="none" w:sz="0" w:space="0" w:color="auto"/>
          </w:divBdr>
          <w:divsChild>
            <w:div w:id="1958750693">
              <w:marLeft w:val="0"/>
              <w:marRight w:val="0"/>
              <w:marTop w:val="0"/>
              <w:marBottom w:val="0"/>
              <w:divBdr>
                <w:top w:val="none" w:sz="0" w:space="0" w:color="auto"/>
                <w:left w:val="none" w:sz="0" w:space="0" w:color="auto"/>
                <w:bottom w:val="none" w:sz="0" w:space="0" w:color="auto"/>
                <w:right w:val="none" w:sz="0" w:space="0" w:color="auto"/>
              </w:divBdr>
            </w:div>
          </w:divsChild>
        </w:div>
        <w:div w:id="686521023">
          <w:marLeft w:val="0"/>
          <w:marRight w:val="0"/>
          <w:marTop w:val="0"/>
          <w:marBottom w:val="0"/>
          <w:divBdr>
            <w:top w:val="none" w:sz="0" w:space="0" w:color="auto"/>
            <w:left w:val="none" w:sz="0" w:space="0" w:color="auto"/>
            <w:bottom w:val="none" w:sz="0" w:space="0" w:color="auto"/>
            <w:right w:val="none" w:sz="0" w:space="0" w:color="auto"/>
          </w:divBdr>
          <w:divsChild>
            <w:div w:id="479344875">
              <w:marLeft w:val="0"/>
              <w:marRight w:val="0"/>
              <w:marTop w:val="0"/>
              <w:marBottom w:val="0"/>
              <w:divBdr>
                <w:top w:val="none" w:sz="0" w:space="0" w:color="auto"/>
                <w:left w:val="none" w:sz="0" w:space="0" w:color="auto"/>
                <w:bottom w:val="none" w:sz="0" w:space="0" w:color="auto"/>
                <w:right w:val="none" w:sz="0" w:space="0" w:color="auto"/>
              </w:divBdr>
              <w:divsChild>
                <w:div w:id="3119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26405">
      <w:bodyDiv w:val="1"/>
      <w:marLeft w:val="0"/>
      <w:marRight w:val="0"/>
      <w:marTop w:val="0"/>
      <w:marBottom w:val="0"/>
      <w:divBdr>
        <w:top w:val="none" w:sz="0" w:space="0" w:color="auto"/>
        <w:left w:val="none" w:sz="0" w:space="0" w:color="auto"/>
        <w:bottom w:val="none" w:sz="0" w:space="0" w:color="auto"/>
        <w:right w:val="none" w:sz="0" w:space="0" w:color="auto"/>
      </w:divBdr>
      <w:divsChild>
        <w:div w:id="1835609942">
          <w:marLeft w:val="0"/>
          <w:marRight w:val="0"/>
          <w:marTop w:val="0"/>
          <w:marBottom w:val="0"/>
          <w:divBdr>
            <w:top w:val="none" w:sz="0" w:space="0" w:color="auto"/>
            <w:left w:val="none" w:sz="0" w:space="0" w:color="auto"/>
            <w:bottom w:val="none" w:sz="0" w:space="0" w:color="auto"/>
            <w:right w:val="none" w:sz="0" w:space="0" w:color="auto"/>
          </w:divBdr>
          <w:divsChild>
            <w:div w:id="631137383">
              <w:marLeft w:val="0"/>
              <w:marRight w:val="0"/>
              <w:marTop w:val="0"/>
              <w:marBottom w:val="0"/>
              <w:divBdr>
                <w:top w:val="none" w:sz="0" w:space="0" w:color="auto"/>
                <w:left w:val="none" w:sz="0" w:space="0" w:color="auto"/>
                <w:bottom w:val="none" w:sz="0" w:space="0" w:color="auto"/>
                <w:right w:val="none" w:sz="0" w:space="0" w:color="auto"/>
              </w:divBdr>
            </w:div>
          </w:divsChild>
        </w:div>
        <w:div w:id="1134832740">
          <w:marLeft w:val="0"/>
          <w:marRight w:val="0"/>
          <w:marTop w:val="0"/>
          <w:marBottom w:val="0"/>
          <w:divBdr>
            <w:top w:val="none" w:sz="0" w:space="0" w:color="auto"/>
            <w:left w:val="none" w:sz="0" w:space="0" w:color="auto"/>
            <w:bottom w:val="none" w:sz="0" w:space="0" w:color="auto"/>
            <w:right w:val="none" w:sz="0" w:space="0" w:color="auto"/>
          </w:divBdr>
          <w:divsChild>
            <w:div w:id="626744128">
              <w:marLeft w:val="0"/>
              <w:marRight w:val="0"/>
              <w:marTop w:val="0"/>
              <w:marBottom w:val="0"/>
              <w:divBdr>
                <w:top w:val="none" w:sz="0" w:space="0" w:color="auto"/>
                <w:left w:val="none" w:sz="0" w:space="0" w:color="auto"/>
                <w:bottom w:val="none" w:sz="0" w:space="0" w:color="auto"/>
                <w:right w:val="none" w:sz="0" w:space="0" w:color="auto"/>
              </w:divBdr>
              <w:divsChild>
                <w:div w:id="4285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966526">
      <w:bodyDiv w:val="1"/>
      <w:marLeft w:val="0"/>
      <w:marRight w:val="0"/>
      <w:marTop w:val="0"/>
      <w:marBottom w:val="0"/>
      <w:divBdr>
        <w:top w:val="none" w:sz="0" w:space="0" w:color="auto"/>
        <w:left w:val="none" w:sz="0" w:space="0" w:color="auto"/>
        <w:bottom w:val="none" w:sz="0" w:space="0" w:color="auto"/>
        <w:right w:val="none" w:sz="0" w:space="0" w:color="auto"/>
      </w:divBdr>
      <w:divsChild>
        <w:div w:id="1694839575">
          <w:marLeft w:val="0"/>
          <w:marRight w:val="0"/>
          <w:marTop w:val="0"/>
          <w:marBottom w:val="0"/>
          <w:divBdr>
            <w:top w:val="none" w:sz="0" w:space="0" w:color="auto"/>
            <w:left w:val="none" w:sz="0" w:space="0" w:color="auto"/>
            <w:bottom w:val="none" w:sz="0" w:space="0" w:color="auto"/>
            <w:right w:val="none" w:sz="0" w:space="0" w:color="auto"/>
          </w:divBdr>
          <w:divsChild>
            <w:div w:id="1672636069">
              <w:marLeft w:val="0"/>
              <w:marRight w:val="0"/>
              <w:marTop w:val="0"/>
              <w:marBottom w:val="0"/>
              <w:divBdr>
                <w:top w:val="none" w:sz="0" w:space="0" w:color="auto"/>
                <w:left w:val="none" w:sz="0" w:space="0" w:color="auto"/>
                <w:bottom w:val="none" w:sz="0" w:space="0" w:color="auto"/>
                <w:right w:val="none" w:sz="0" w:space="0" w:color="auto"/>
              </w:divBdr>
            </w:div>
          </w:divsChild>
        </w:div>
        <w:div w:id="106628350">
          <w:marLeft w:val="0"/>
          <w:marRight w:val="0"/>
          <w:marTop w:val="0"/>
          <w:marBottom w:val="0"/>
          <w:divBdr>
            <w:top w:val="none" w:sz="0" w:space="0" w:color="auto"/>
            <w:left w:val="none" w:sz="0" w:space="0" w:color="auto"/>
            <w:bottom w:val="none" w:sz="0" w:space="0" w:color="auto"/>
            <w:right w:val="none" w:sz="0" w:space="0" w:color="auto"/>
          </w:divBdr>
          <w:divsChild>
            <w:div w:id="675498536">
              <w:marLeft w:val="0"/>
              <w:marRight w:val="0"/>
              <w:marTop w:val="0"/>
              <w:marBottom w:val="0"/>
              <w:divBdr>
                <w:top w:val="none" w:sz="0" w:space="0" w:color="auto"/>
                <w:left w:val="none" w:sz="0" w:space="0" w:color="auto"/>
                <w:bottom w:val="none" w:sz="0" w:space="0" w:color="auto"/>
                <w:right w:val="none" w:sz="0" w:space="0" w:color="auto"/>
              </w:divBdr>
              <w:divsChild>
                <w:div w:id="2179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62269">
      <w:bodyDiv w:val="1"/>
      <w:marLeft w:val="0"/>
      <w:marRight w:val="0"/>
      <w:marTop w:val="0"/>
      <w:marBottom w:val="0"/>
      <w:divBdr>
        <w:top w:val="none" w:sz="0" w:space="0" w:color="auto"/>
        <w:left w:val="none" w:sz="0" w:space="0" w:color="auto"/>
        <w:bottom w:val="none" w:sz="0" w:space="0" w:color="auto"/>
        <w:right w:val="none" w:sz="0" w:space="0" w:color="auto"/>
      </w:divBdr>
      <w:divsChild>
        <w:div w:id="526673049">
          <w:marLeft w:val="0"/>
          <w:marRight w:val="0"/>
          <w:marTop w:val="0"/>
          <w:marBottom w:val="0"/>
          <w:divBdr>
            <w:top w:val="none" w:sz="0" w:space="0" w:color="auto"/>
            <w:left w:val="none" w:sz="0" w:space="0" w:color="auto"/>
            <w:bottom w:val="none" w:sz="0" w:space="0" w:color="auto"/>
            <w:right w:val="none" w:sz="0" w:space="0" w:color="auto"/>
          </w:divBdr>
          <w:divsChild>
            <w:div w:id="144782827">
              <w:marLeft w:val="0"/>
              <w:marRight w:val="0"/>
              <w:marTop w:val="0"/>
              <w:marBottom w:val="0"/>
              <w:divBdr>
                <w:top w:val="none" w:sz="0" w:space="0" w:color="auto"/>
                <w:left w:val="none" w:sz="0" w:space="0" w:color="auto"/>
                <w:bottom w:val="none" w:sz="0" w:space="0" w:color="auto"/>
                <w:right w:val="none" w:sz="0" w:space="0" w:color="auto"/>
              </w:divBdr>
            </w:div>
          </w:divsChild>
        </w:div>
        <w:div w:id="1574003973">
          <w:marLeft w:val="0"/>
          <w:marRight w:val="0"/>
          <w:marTop w:val="0"/>
          <w:marBottom w:val="0"/>
          <w:divBdr>
            <w:top w:val="none" w:sz="0" w:space="0" w:color="auto"/>
            <w:left w:val="none" w:sz="0" w:space="0" w:color="auto"/>
            <w:bottom w:val="none" w:sz="0" w:space="0" w:color="auto"/>
            <w:right w:val="none" w:sz="0" w:space="0" w:color="auto"/>
          </w:divBdr>
          <w:divsChild>
            <w:div w:id="874731045">
              <w:marLeft w:val="0"/>
              <w:marRight w:val="0"/>
              <w:marTop w:val="0"/>
              <w:marBottom w:val="0"/>
              <w:divBdr>
                <w:top w:val="none" w:sz="0" w:space="0" w:color="auto"/>
                <w:left w:val="none" w:sz="0" w:space="0" w:color="auto"/>
                <w:bottom w:val="none" w:sz="0" w:space="0" w:color="auto"/>
                <w:right w:val="none" w:sz="0" w:space="0" w:color="auto"/>
              </w:divBdr>
              <w:divsChild>
                <w:div w:id="176542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84284">
      <w:bodyDiv w:val="1"/>
      <w:marLeft w:val="0"/>
      <w:marRight w:val="0"/>
      <w:marTop w:val="0"/>
      <w:marBottom w:val="0"/>
      <w:divBdr>
        <w:top w:val="none" w:sz="0" w:space="0" w:color="auto"/>
        <w:left w:val="none" w:sz="0" w:space="0" w:color="auto"/>
        <w:bottom w:val="none" w:sz="0" w:space="0" w:color="auto"/>
        <w:right w:val="none" w:sz="0" w:space="0" w:color="auto"/>
      </w:divBdr>
      <w:divsChild>
        <w:div w:id="1583174731">
          <w:marLeft w:val="0"/>
          <w:marRight w:val="0"/>
          <w:marTop w:val="0"/>
          <w:marBottom w:val="0"/>
          <w:divBdr>
            <w:top w:val="none" w:sz="0" w:space="0" w:color="auto"/>
            <w:left w:val="none" w:sz="0" w:space="0" w:color="auto"/>
            <w:bottom w:val="none" w:sz="0" w:space="0" w:color="auto"/>
            <w:right w:val="none" w:sz="0" w:space="0" w:color="auto"/>
          </w:divBdr>
          <w:divsChild>
            <w:div w:id="2110810786">
              <w:marLeft w:val="0"/>
              <w:marRight w:val="0"/>
              <w:marTop w:val="0"/>
              <w:marBottom w:val="0"/>
              <w:divBdr>
                <w:top w:val="none" w:sz="0" w:space="0" w:color="auto"/>
                <w:left w:val="none" w:sz="0" w:space="0" w:color="auto"/>
                <w:bottom w:val="none" w:sz="0" w:space="0" w:color="auto"/>
                <w:right w:val="none" w:sz="0" w:space="0" w:color="auto"/>
              </w:divBdr>
            </w:div>
          </w:divsChild>
        </w:div>
        <w:div w:id="1544709478">
          <w:marLeft w:val="0"/>
          <w:marRight w:val="0"/>
          <w:marTop w:val="0"/>
          <w:marBottom w:val="0"/>
          <w:divBdr>
            <w:top w:val="none" w:sz="0" w:space="0" w:color="auto"/>
            <w:left w:val="none" w:sz="0" w:space="0" w:color="auto"/>
            <w:bottom w:val="none" w:sz="0" w:space="0" w:color="auto"/>
            <w:right w:val="none" w:sz="0" w:space="0" w:color="auto"/>
          </w:divBdr>
          <w:divsChild>
            <w:div w:id="348068418">
              <w:marLeft w:val="0"/>
              <w:marRight w:val="0"/>
              <w:marTop w:val="0"/>
              <w:marBottom w:val="0"/>
              <w:divBdr>
                <w:top w:val="none" w:sz="0" w:space="0" w:color="auto"/>
                <w:left w:val="none" w:sz="0" w:space="0" w:color="auto"/>
                <w:bottom w:val="none" w:sz="0" w:space="0" w:color="auto"/>
                <w:right w:val="none" w:sz="0" w:space="0" w:color="auto"/>
              </w:divBdr>
              <w:divsChild>
                <w:div w:id="18566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20548">
      <w:bodyDiv w:val="1"/>
      <w:marLeft w:val="0"/>
      <w:marRight w:val="0"/>
      <w:marTop w:val="0"/>
      <w:marBottom w:val="0"/>
      <w:divBdr>
        <w:top w:val="none" w:sz="0" w:space="0" w:color="auto"/>
        <w:left w:val="none" w:sz="0" w:space="0" w:color="auto"/>
        <w:bottom w:val="none" w:sz="0" w:space="0" w:color="auto"/>
        <w:right w:val="none" w:sz="0" w:space="0" w:color="auto"/>
      </w:divBdr>
      <w:divsChild>
        <w:div w:id="2017268318">
          <w:marLeft w:val="0"/>
          <w:marRight w:val="0"/>
          <w:marTop w:val="0"/>
          <w:marBottom w:val="0"/>
          <w:divBdr>
            <w:top w:val="none" w:sz="0" w:space="0" w:color="auto"/>
            <w:left w:val="none" w:sz="0" w:space="0" w:color="auto"/>
            <w:bottom w:val="none" w:sz="0" w:space="0" w:color="auto"/>
            <w:right w:val="none" w:sz="0" w:space="0" w:color="auto"/>
          </w:divBdr>
          <w:divsChild>
            <w:div w:id="1464226685">
              <w:marLeft w:val="0"/>
              <w:marRight w:val="0"/>
              <w:marTop w:val="0"/>
              <w:marBottom w:val="0"/>
              <w:divBdr>
                <w:top w:val="none" w:sz="0" w:space="0" w:color="auto"/>
                <w:left w:val="none" w:sz="0" w:space="0" w:color="auto"/>
                <w:bottom w:val="none" w:sz="0" w:space="0" w:color="auto"/>
                <w:right w:val="none" w:sz="0" w:space="0" w:color="auto"/>
              </w:divBdr>
            </w:div>
          </w:divsChild>
        </w:div>
        <w:div w:id="2043897727">
          <w:marLeft w:val="0"/>
          <w:marRight w:val="0"/>
          <w:marTop w:val="0"/>
          <w:marBottom w:val="0"/>
          <w:divBdr>
            <w:top w:val="none" w:sz="0" w:space="0" w:color="auto"/>
            <w:left w:val="none" w:sz="0" w:space="0" w:color="auto"/>
            <w:bottom w:val="none" w:sz="0" w:space="0" w:color="auto"/>
            <w:right w:val="none" w:sz="0" w:space="0" w:color="auto"/>
          </w:divBdr>
          <w:divsChild>
            <w:div w:id="1955095018">
              <w:marLeft w:val="0"/>
              <w:marRight w:val="0"/>
              <w:marTop w:val="0"/>
              <w:marBottom w:val="0"/>
              <w:divBdr>
                <w:top w:val="none" w:sz="0" w:space="0" w:color="auto"/>
                <w:left w:val="none" w:sz="0" w:space="0" w:color="auto"/>
                <w:bottom w:val="none" w:sz="0" w:space="0" w:color="auto"/>
                <w:right w:val="none" w:sz="0" w:space="0" w:color="auto"/>
              </w:divBdr>
              <w:divsChild>
                <w:div w:id="8207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035652">
      <w:bodyDiv w:val="1"/>
      <w:marLeft w:val="0"/>
      <w:marRight w:val="0"/>
      <w:marTop w:val="0"/>
      <w:marBottom w:val="0"/>
      <w:divBdr>
        <w:top w:val="none" w:sz="0" w:space="0" w:color="auto"/>
        <w:left w:val="none" w:sz="0" w:space="0" w:color="auto"/>
        <w:bottom w:val="none" w:sz="0" w:space="0" w:color="auto"/>
        <w:right w:val="none" w:sz="0" w:space="0" w:color="auto"/>
      </w:divBdr>
      <w:divsChild>
        <w:div w:id="806320932">
          <w:marLeft w:val="0"/>
          <w:marRight w:val="0"/>
          <w:marTop w:val="0"/>
          <w:marBottom w:val="0"/>
          <w:divBdr>
            <w:top w:val="none" w:sz="0" w:space="0" w:color="auto"/>
            <w:left w:val="none" w:sz="0" w:space="0" w:color="auto"/>
            <w:bottom w:val="none" w:sz="0" w:space="0" w:color="auto"/>
            <w:right w:val="none" w:sz="0" w:space="0" w:color="auto"/>
          </w:divBdr>
          <w:divsChild>
            <w:div w:id="1357972198">
              <w:marLeft w:val="0"/>
              <w:marRight w:val="0"/>
              <w:marTop w:val="0"/>
              <w:marBottom w:val="0"/>
              <w:divBdr>
                <w:top w:val="none" w:sz="0" w:space="0" w:color="auto"/>
                <w:left w:val="none" w:sz="0" w:space="0" w:color="auto"/>
                <w:bottom w:val="none" w:sz="0" w:space="0" w:color="auto"/>
                <w:right w:val="none" w:sz="0" w:space="0" w:color="auto"/>
              </w:divBdr>
            </w:div>
          </w:divsChild>
        </w:div>
        <w:div w:id="2055347319">
          <w:marLeft w:val="0"/>
          <w:marRight w:val="0"/>
          <w:marTop w:val="0"/>
          <w:marBottom w:val="0"/>
          <w:divBdr>
            <w:top w:val="none" w:sz="0" w:space="0" w:color="auto"/>
            <w:left w:val="none" w:sz="0" w:space="0" w:color="auto"/>
            <w:bottom w:val="none" w:sz="0" w:space="0" w:color="auto"/>
            <w:right w:val="none" w:sz="0" w:space="0" w:color="auto"/>
          </w:divBdr>
          <w:divsChild>
            <w:div w:id="2073770838">
              <w:marLeft w:val="0"/>
              <w:marRight w:val="0"/>
              <w:marTop w:val="0"/>
              <w:marBottom w:val="0"/>
              <w:divBdr>
                <w:top w:val="none" w:sz="0" w:space="0" w:color="auto"/>
                <w:left w:val="none" w:sz="0" w:space="0" w:color="auto"/>
                <w:bottom w:val="none" w:sz="0" w:space="0" w:color="auto"/>
                <w:right w:val="none" w:sz="0" w:space="0" w:color="auto"/>
              </w:divBdr>
              <w:divsChild>
                <w:div w:id="95043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83001">
      <w:bodyDiv w:val="1"/>
      <w:marLeft w:val="0"/>
      <w:marRight w:val="0"/>
      <w:marTop w:val="0"/>
      <w:marBottom w:val="0"/>
      <w:divBdr>
        <w:top w:val="none" w:sz="0" w:space="0" w:color="auto"/>
        <w:left w:val="none" w:sz="0" w:space="0" w:color="auto"/>
        <w:bottom w:val="none" w:sz="0" w:space="0" w:color="auto"/>
        <w:right w:val="none" w:sz="0" w:space="0" w:color="auto"/>
      </w:divBdr>
      <w:divsChild>
        <w:div w:id="1963345992">
          <w:marLeft w:val="0"/>
          <w:marRight w:val="0"/>
          <w:marTop w:val="0"/>
          <w:marBottom w:val="0"/>
          <w:divBdr>
            <w:top w:val="none" w:sz="0" w:space="0" w:color="auto"/>
            <w:left w:val="none" w:sz="0" w:space="0" w:color="auto"/>
            <w:bottom w:val="none" w:sz="0" w:space="0" w:color="auto"/>
            <w:right w:val="none" w:sz="0" w:space="0" w:color="auto"/>
          </w:divBdr>
          <w:divsChild>
            <w:div w:id="24720938">
              <w:marLeft w:val="0"/>
              <w:marRight w:val="0"/>
              <w:marTop w:val="0"/>
              <w:marBottom w:val="0"/>
              <w:divBdr>
                <w:top w:val="none" w:sz="0" w:space="0" w:color="auto"/>
                <w:left w:val="none" w:sz="0" w:space="0" w:color="auto"/>
                <w:bottom w:val="none" w:sz="0" w:space="0" w:color="auto"/>
                <w:right w:val="none" w:sz="0" w:space="0" w:color="auto"/>
              </w:divBdr>
            </w:div>
          </w:divsChild>
        </w:div>
        <w:div w:id="456723444">
          <w:marLeft w:val="0"/>
          <w:marRight w:val="0"/>
          <w:marTop w:val="0"/>
          <w:marBottom w:val="0"/>
          <w:divBdr>
            <w:top w:val="none" w:sz="0" w:space="0" w:color="auto"/>
            <w:left w:val="none" w:sz="0" w:space="0" w:color="auto"/>
            <w:bottom w:val="none" w:sz="0" w:space="0" w:color="auto"/>
            <w:right w:val="none" w:sz="0" w:space="0" w:color="auto"/>
          </w:divBdr>
          <w:divsChild>
            <w:div w:id="1908760453">
              <w:marLeft w:val="0"/>
              <w:marRight w:val="0"/>
              <w:marTop w:val="0"/>
              <w:marBottom w:val="0"/>
              <w:divBdr>
                <w:top w:val="none" w:sz="0" w:space="0" w:color="auto"/>
                <w:left w:val="none" w:sz="0" w:space="0" w:color="auto"/>
                <w:bottom w:val="none" w:sz="0" w:space="0" w:color="auto"/>
                <w:right w:val="none" w:sz="0" w:space="0" w:color="auto"/>
              </w:divBdr>
              <w:divsChild>
                <w:div w:id="5116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098856">
      <w:bodyDiv w:val="1"/>
      <w:marLeft w:val="0"/>
      <w:marRight w:val="0"/>
      <w:marTop w:val="0"/>
      <w:marBottom w:val="0"/>
      <w:divBdr>
        <w:top w:val="none" w:sz="0" w:space="0" w:color="auto"/>
        <w:left w:val="none" w:sz="0" w:space="0" w:color="auto"/>
        <w:bottom w:val="none" w:sz="0" w:space="0" w:color="auto"/>
        <w:right w:val="none" w:sz="0" w:space="0" w:color="auto"/>
      </w:divBdr>
      <w:divsChild>
        <w:div w:id="363528886">
          <w:marLeft w:val="0"/>
          <w:marRight w:val="0"/>
          <w:marTop w:val="0"/>
          <w:marBottom w:val="0"/>
          <w:divBdr>
            <w:top w:val="none" w:sz="0" w:space="0" w:color="auto"/>
            <w:left w:val="none" w:sz="0" w:space="0" w:color="auto"/>
            <w:bottom w:val="none" w:sz="0" w:space="0" w:color="auto"/>
            <w:right w:val="none" w:sz="0" w:space="0" w:color="auto"/>
          </w:divBdr>
          <w:divsChild>
            <w:div w:id="685789710">
              <w:marLeft w:val="0"/>
              <w:marRight w:val="0"/>
              <w:marTop w:val="0"/>
              <w:marBottom w:val="0"/>
              <w:divBdr>
                <w:top w:val="none" w:sz="0" w:space="0" w:color="auto"/>
                <w:left w:val="none" w:sz="0" w:space="0" w:color="auto"/>
                <w:bottom w:val="none" w:sz="0" w:space="0" w:color="auto"/>
                <w:right w:val="none" w:sz="0" w:space="0" w:color="auto"/>
              </w:divBdr>
            </w:div>
          </w:divsChild>
        </w:div>
        <w:div w:id="713890328">
          <w:marLeft w:val="0"/>
          <w:marRight w:val="0"/>
          <w:marTop w:val="0"/>
          <w:marBottom w:val="0"/>
          <w:divBdr>
            <w:top w:val="none" w:sz="0" w:space="0" w:color="auto"/>
            <w:left w:val="none" w:sz="0" w:space="0" w:color="auto"/>
            <w:bottom w:val="none" w:sz="0" w:space="0" w:color="auto"/>
            <w:right w:val="none" w:sz="0" w:space="0" w:color="auto"/>
          </w:divBdr>
          <w:divsChild>
            <w:div w:id="3437077">
              <w:marLeft w:val="0"/>
              <w:marRight w:val="0"/>
              <w:marTop w:val="0"/>
              <w:marBottom w:val="0"/>
              <w:divBdr>
                <w:top w:val="none" w:sz="0" w:space="0" w:color="auto"/>
                <w:left w:val="none" w:sz="0" w:space="0" w:color="auto"/>
                <w:bottom w:val="none" w:sz="0" w:space="0" w:color="auto"/>
                <w:right w:val="none" w:sz="0" w:space="0" w:color="auto"/>
              </w:divBdr>
              <w:divsChild>
                <w:div w:id="28411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3384">
      <w:bodyDiv w:val="1"/>
      <w:marLeft w:val="0"/>
      <w:marRight w:val="0"/>
      <w:marTop w:val="0"/>
      <w:marBottom w:val="0"/>
      <w:divBdr>
        <w:top w:val="none" w:sz="0" w:space="0" w:color="auto"/>
        <w:left w:val="none" w:sz="0" w:space="0" w:color="auto"/>
        <w:bottom w:val="none" w:sz="0" w:space="0" w:color="auto"/>
        <w:right w:val="none" w:sz="0" w:space="0" w:color="auto"/>
      </w:divBdr>
      <w:divsChild>
        <w:div w:id="357241808">
          <w:marLeft w:val="0"/>
          <w:marRight w:val="0"/>
          <w:marTop w:val="0"/>
          <w:marBottom w:val="0"/>
          <w:divBdr>
            <w:top w:val="none" w:sz="0" w:space="0" w:color="auto"/>
            <w:left w:val="none" w:sz="0" w:space="0" w:color="auto"/>
            <w:bottom w:val="none" w:sz="0" w:space="0" w:color="auto"/>
            <w:right w:val="none" w:sz="0" w:space="0" w:color="auto"/>
          </w:divBdr>
          <w:divsChild>
            <w:div w:id="1373384411">
              <w:marLeft w:val="0"/>
              <w:marRight w:val="0"/>
              <w:marTop w:val="0"/>
              <w:marBottom w:val="0"/>
              <w:divBdr>
                <w:top w:val="none" w:sz="0" w:space="0" w:color="auto"/>
                <w:left w:val="none" w:sz="0" w:space="0" w:color="auto"/>
                <w:bottom w:val="none" w:sz="0" w:space="0" w:color="auto"/>
                <w:right w:val="none" w:sz="0" w:space="0" w:color="auto"/>
              </w:divBdr>
            </w:div>
          </w:divsChild>
        </w:div>
        <w:div w:id="1620185703">
          <w:marLeft w:val="0"/>
          <w:marRight w:val="0"/>
          <w:marTop w:val="0"/>
          <w:marBottom w:val="0"/>
          <w:divBdr>
            <w:top w:val="none" w:sz="0" w:space="0" w:color="auto"/>
            <w:left w:val="none" w:sz="0" w:space="0" w:color="auto"/>
            <w:bottom w:val="none" w:sz="0" w:space="0" w:color="auto"/>
            <w:right w:val="none" w:sz="0" w:space="0" w:color="auto"/>
          </w:divBdr>
          <w:divsChild>
            <w:div w:id="640967983">
              <w:marLeft w:val="0"/>
              <w:marRight w:val="0"/>
              <w:marTop w:val="0"/>
              <w:marBottom w:val="0"/>
              <w:divBdr>
                <w:top w:val="none" w:sz="0" w:space="0" w:color="auto"/>
                <w:left w:val="none" w:sz="0" w:space="0" w:color="auto"/>
                <w:bottom w:val="none" w:sz="0" w:space="0" w:color="auto"/>
                <w:right w:val="none" w:sz="0" w:space="0" w:color="auto"/>
              </w:divBdr>
              <w:divsChild>
                <w:div w:id="33923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84381">
      <w:bodyDiv w:val="1"/>
      <w:marLeft w:val="0"/>
      <w:marRight w:val="0"/>
      <w:marTop w:val="0"/>
      <w:marBottom w:val="0"/>
      <w:divBdr>
        <w:top w:val="none" w:sz="0" w:space="0" w:color="auto"/>
        <w:left w:val="none" w:sz="0" w:space="0" w:color="auto"/>
        <w:bottom w:val="none" w:sz="0" w:space="0" w:color="auto"/>
        <w:right w:val="none" w:sz="0" w:space="0" w:color="auto"/>
      </w:divBdr>
      <w:divsChild>
        <w:div w:id="827327729">
          <w:marLeft w:val="0"/>
          <w:marRight w:val="0"/>
          <w:marTop w:val="0"/>
          <w:marBottom w:val="0"/>
          <w:divBdr>
            <w:top w:val="none" w:sz="0" w:space="0" w:color="auto"/>
            <w:left w:val="none" w:sz="0" w:space="0" w:color="auto"/>
            <w:bottom w:val="none" w:sz="0" w:space="0" w:color="auto"/>
            <w:right w:val="none" w:sz="0" w:space="0" w:color="auto"/>
          </w:divBdr>
          <w:divsChild>
            <w:div w:id="810369830">
              <w:marLeft w:val="0"/>
              <w:marRight w:val="0"/>
              <w:marTop w:val="0"/>
              <w:marBottom w:val="0"/>
              <w:divBdr>
                <w:top w:val="none" w:sz="0" w:space="0" w:color="auto"/>
                <w:left w:val="none" w:sz="0" w:space="0" w:color="auto"/>
                <w:bottom w:val="none" w:sz="0" w:space="0" w:color="auto"/>
                <w:right w:val="none" w:sz="0" w:space="0" w:color="auto"/>
              </w:divBdr>
            </w:div>
          </w:divsChild>
        </w:div>
        <w:div w:id="160971677">
          <w:marLeft w:val="0"/>
          <w:marRight w:val="0"/>
          <w:marTop w:val="0"/>
          <w:marBottom w:val="0"/>
          <w:divBdr>
            <w:top w:val="none" w:sz="0" w:space="0" w:color="auto"/>
            <w:left w:val="none" w:sz="0" w:space="0" w:color="auto"/>
            <w:bottom w:val="none" w:sz="0" w:space="0" w:color="auto"/>
            <w:right w:val="none" w:sz="0" w:space="0" w:color="auto"/>
          </w:divBdr>
          <w:divsChild>
            <w:div w:id="109513335">
              <w:marLeft w:val="0"/>
              <w:marRight w:val="0"/>
              <w:marTop w:val="0"/>
              <w:marBottom w:val="0"/>
              <w:divBdr>
                <w:top w:val="none" w:sz="0" w:space="0" w:color="auto"/>
                <w:left w:val="none" w:sz="0" w:space="0" w:color="auto"/>
                <w:bottom w:val="none" w:sz="0" w:space="0" w:color="auto"/>
                <w:right w:val="none" w:sz="0" w:space="0" w:color="auto"/>
              </w:divBdr>
              <w:divsChild>
                <w:div w:id="50825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8668">
      <w:bodyDiv w:val="1"/>
      <w:marLeft w:val="0"/>
      <w:marRight w:val="0"/>
      <w:marTop w:val="0"/>
      <w:marBottom w:val="0"/>
      <w:divBdr>
        <w:top w:val="none" w:sz="0" w:space="0" w:color="auto"/>
        <w:left w:val="none" w:sz="0" w:space="0" w:color="auto"/>
        <w:bottom w:val="none" w:sz="0" w:space="0" w:color="auto"/>
        <w:right w:val="none" w:sz="0" w:space="0" w:color="auto"/>
      </w:divBdr>
      <w:divsChild>
        <w:div w:id="69818185">
          <w:marLeft w:val="0"/>
          <w:marRight w:val="0"/>
          <w:marTop w:val="0"/>
          <w:marBottom w:val="0"/>
          <w:divBdr>
            <w:top w:val="none" w:sz="0" w:space="0" w:color="auto"/>
            <w:left w:val="none" w:sz="0" w:space="0" w:color="auto"/>
            <w:bottom w:val="none" w:sz="0" w:space="0" w:color="auto"/>
            <w:right w:val="none" w:sz="0" w:space="0" w:color="auto"/>
          </w:divBdr>
          <w:divsChild>
            <w:div w:id="281889684">
              <w:marLeft w:val="0"/>
              <w:marRight w:val="0"/>
              <w:marTop w:val="0"/>
              <w:marBottom w:val="0"/>
              <w:divBdr>
                <w:top w:val="none" w:sz="0" w:space="0" w:color="auto"/>
                <w:left w:val="none" w:sz="0" w:space="0" w:color="auto"/>
                <w:bottom w:val="none" w:sz="0" w:space="0" w:color="auto"/>
                <w:right w:val="none" w:sz="0" w:space="0" w:color="auto"/>
              </w:divBdr>
            </w:div>
          </w:divsChild>
        </w:div>
        <w:div w:id="116342649">
          <w:marLeft w:val="0"/>
          <w:marRight w:val="0"/>
          <w:marTop w:val="0"/>
          <w:marBottom w:val="0"/>
          <w:divBdr>
            <w:top w:val="none" w:sz="0" w:space="0" w:color="auto"/>
            <w:left w:val="none" w:sz="0" w:space="0" w:color="auto"/>
            <w:bottom w:val="none" w:sz="0" w:space="0" w:color="auto"/>
            <w:right w:val="none" w:sz="0" w:space="0" w:color="auto"/>
          </w:divBdr>
          <w:divsChild>
            <w:div w:id="1458915944">
              <w:marLeft w:val="0"/>
              <w:marRight w:val="0"/>
              <w:marTop w:val="0"/>
              <w:marBottom w:val="0"/>
              <w:divBdr>
                <w:top w:val="none" w:sz="0" w:space="0" w:color="auto"/>
                <w:left w:val="none" w:sz="0" w:space="0" w:color="auto"/>
                <w:bottom w:val="none" w:sz="0" w:space="0" w:color="auto"/>
                <w:right w:val="none" w:sz="0" w:space="0" w:color="auto"/>
              </w:divBdr>
              <w:divsChild>
                <w:div w:id="10843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50132">
      <w:bodyDiv w:val="1"/>
      <w:marLeft w:val="0"/>
      <w:marRight w:val="0"/>
      <w:marTop w:val="0"/>
      <w:marBottom w:val="0"/>
      <w:divBdr>
        <w:top w:val="none" w:sz="0" w:space="0" w:color="auto"/>
        <w:left w:val="none" w:sz="0" w:space="0" w:color="auto"/>
        <w:bottom w:val="none" w:sz="0" w:space="0" w:color="auto"/>
        <w:right w:val="none" w:sz="0" w:space="0" w:color="auto"/>
      </w:divBdr>
      <w:divsChild>
        <w:div w:id="1675113011">
          <w:marLeft w:val="0"/>
          <w:marRight w:val="0"/>
          <w:marTop w:val="0"/>
          <w:marBottom w:val="0"/>
          <w:divBdr>
            <w:top w:val="none" w:sz="0" w:space="0" w:color="auto"/>
            <w:left w:val="none" w:sz="0" w:space="0" w:color="auto"/>
            <w:bottom w:val="none" w:sz="0" w:space="0" w:color="auto"/>
            <w:right w:val="none" w:sz="0" w:space="0" w:color="auto"/>
          </w:divBdr>
          <w:divsChild>
            <w:div w:id="504831000">
              <w:marLeft w:val="0"/>
              <w:marRight w:val="0"/>
              <w:marTop w:val="0"/>
              <w:marBottom w:val="0"/>
              <w:divBdr>
                <w:top w:val="none" w:sz="0" w:space="0" w:color="auto"/>
                <w:left w:val="none" w:sz="0" w:space="0" w:color="auto"/>
                <w:bottom w:val="none" w:sz="0" w:space="0" w:color="auto"/>
                <w:right w:val="none" w:sz="0" w:space="0" w:color="auto"/>
              </w:divBdr>
            </w:div>
          </w:divsChild>
        </w:div>
        <w:div w:id="610168457">
          <w:marLeft w:val="0"/>
          <w:marRight w:val="0"/>
          <w:marTop w:val="0"/>
          <w:marBottom w:val="0"/>
          <w:divBdr>
            <w:top w:val="none" w:sz="0" w:space="0" w:color="auto"/>
            <w:left w:val="none" w:sz="0" w:space="0" w:color="auto"/>
            <w:bottom w:val="none" w:sz="0" w:space="0" w:color="auto"/>
            <w:right w:val="none" w:sz="0" w:space="0" w:color="auto"/>
          </w:divBdr>
          <w:divsChild>
            <w:div w:id="239101316">
              <w:marLeft w:val="0"/>
              <w:marRight w:val="0"/>
              <w:marTop w:val="0"/>
              <w:marBottom w:val="0"/>
              <w:divBdr>
                <w:top w:val="none" w:sz="0" w:space="0" w:color="auto"/>
                <w:left w:val="none" w:sz="0" w:space="0" w:color="auto"/>
                <w:bottom w:val="none" w:sz="0" w:space="0" w:color="auto"/>
                <w:right w:val="none" w:sz="0" w:space="0" w:color="auto"/>
              </w:divBdr>
              <w:divsChild>
                <w:div w:id="197702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43784">
      <w:bodyDiv w:val="1"/>
      <w:marLeft w:val="0"/>
      <w:marRight w:val="0"/>
      <w:marTop w:val="0"/>
      <w:marBottom w:val="0"/>
      <w:divBdr>
        <w:top w:val="none" w:sz="0" w:space="0" w:color="auto"/>
        <w:left w:val="none" w:sz="0" w:space="0" w:color="auto"/>
        <w:bottom w:val="none" w:sz="0" w:space="0" w:color="auto"/>
        <w:right w:val="none" w:sz="0" w:space="0" w:color="auto"/>
      </w:divBdr>
      <w:divsChild>
        <w:div w:id="699864853">
          <w:marLeft w:val="0"/>
          <w:marRight w:val="0"/>
          <w:marTop w:val="0"/>
          <w:marBottom w:val="0"/>
          <w:divBdr>
            <w:top w:val="none" w:sz="0" w:space="0" w:color="auto"/>
            <w:left w:val="none" w:sz="0" w:space="0" w:color="auto"/>
            <w:bottom w:val="none" w:sz="0" w:space="0" w:color="auto"/>
            <w:right w:val="none" w:sz="0" w:space="0" w:color="auto"/>
          </w:divBdr>
          <w:divsChild>
            <w:div w:id="797995461">
              <w:marLeft w:val="0"/>
              <w:marRight w:val="0"/>
              <w:marTop w:val="0"/>
              <w:marBottom w:val="0"/>
              <w:divBdr>
                <w:top w:val="none" w:sz="0" w:space="0" w:color="auto"/>
                <w:left w:val="none" w:sz="0" w:space="0" w:color="auto"/>
                <w:bottom w:val="none" w:sz="0" w:space="0" w:color="auto"/>
                <w:right w:val="none" w:sz="0" w:space="0" w:color="auto"/>
              </w:divBdr>
            </w:div>
          </w:divsChild>
        </w:div>
        <w:div w:id="1637251518">
          <w:marLeft w:val="0"/>
          <w:marRight w:val="0"/>
          <w:marTop w:val="0"/>
          <w:marBottom w:val="0"/>
          <w:divBdr>
            <w:top w:val="none" w:sz="0" w:space="0" w:color="auto"/>
            <w:left w:val="none" w:sz="0" w:space="0" w:color="auto"/>
            <w:bottom w:val="none" w:sz="0" w:space="0" w:color="auto"/>
            <w:right w:val="none" w:sz="0" w:space="0" w:color="auto"/>
          </w:divBdr>
          <w:divsChild>
            <w:div w:id="1009526035">
              <w:marLeft w:val="0"/>
              <w:marRight w:val="0"/>
              <w:marTop w:val="0"/>
              <w:marBottom w:val="0"/>
              <w:divBdr>
                <w:top w:val="none" w:sz="0" w:space="0" w:color="auto"/>
                <w:left w:val="none" w:sz="0" w:space="0" w:color="auto"/>
                <w:bottom w:val="none" w:sz="0" w:space="0" w:color="auto"/>
                <w:right w:val="none" w:sz="0" w:space="0" w:color="auto"/>
              </w:divBdr>
              <w:divsChild>
                <w:div w:id="2027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98125">
      <w:bodyDiv w:val="1"/>
      <w:marLeft w:val="0"/>
      <w:marRight w:val="0"/>
      <w:marTop w:val="0"/>
      <w:marBottom w:val="0"/>
      <w:divBdr>
        <w:top w:val="none" w:sz="0" w:space="0" w:color="auto"/>
        <w:left w:val="none" w:sz="0" w:space="0" w:color="auto"/>
        <w:bottom w:val="none" w:sz="0" w:space="0" w:color="auto"/>
        <w:right w:val="none" w:sz="0" w:space="0" w:color="auto"/>
      </w:divBdr>
      <w:divsChild>
        <w:div w:id="1014328">
          <w:marLeft w:val="0"/>
          <w:marRight w:val="0"/>
          <w:marTop w:val="0"/>
          <w:marBottom w:val="0"/>
          <w:divBdr>
            <w:top w:val="none" w:sz="0" w:space="0" w:color="auto"/>
            <w:left w:val="none" w:sz="0" w:space="0" w:color="auto"/>
            <w:bottom w:val="none" w:sz="0" w:space="0" w:color="auto"/>
            <w:right w:val="none" w:sz="0" w:space="0" w:color="auto"/>
          </w:divBdr>
          <w:divsChild>
            <w:div w:id="1353263140">
              <w:marLeft w:val="0"/>
              <w:marRight w:val="0"/>
              <w:marTop w:val="0"/>
              <w:marBottom w:val="0"/>
              <w:divBdr>
                <w:top w:val="none" w:sz="0" w:space="0" w:color="auto"/>
                <w:left w:val="none" w:sz="0" w:space="0" w:color="auto"/>
                <w:bottom w:val="none" w:sz="0" w:space="0" w:color="auto"/>
                <w:right w:val="none" w:sz="0" w:space="0" w:color="auto"/>
              </w:divBdr>
            </w:div>
          </w:divsChild>
        </w:div>
        <w:div w:id="528226550">
          <w:marLeft w:val="0"/>
          <w:marRight w:val="0"/>
          <w:marTop w:val="0"/>
          <w:marBottom w:val="0"/>
          <w:divBdr>
            <w:top w:val="none" w:sz="0" w:space="0" w:color="auto"/>
            <w:left w:val="none" w:sz="0" w:space="0" w:color="auto"/>
            <w:bottom w:val="none" w:sz="0" w:space="0" w:color="auto"/>
            <w:right w:val="none" w:sz="0" w:space="0" w:color="auto"/>
          </w:divBdr>
          <w:divsChild>
            <w:div w:id="740711301">
              <w:marLeft w:val="0"/>
              <w:marRight w:val="0"/>
              <w:marTop w:val="0"/>
              <w:marBottom w:val="0"/>
              <w:divBdr>
                <w:top w:val="none" w:sz="0" w:space="0" w:color="auto"/>
                <w:left w:val="none" w:sz="0" w:space="0" w:color="auto"/>
                <w:bottom w:val="none" w:sz="0" w:space="0" w:color="auto"/>
                <w:right w:val="none" w:sz="0" w:space="0" w:color="auto"/>
              </w:divBdr>
              <w:divsChild>
                <w:div w:id="15857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863380">
      <w:bodyDiv w:val="1"/>
      <w:marLeft w:val="0"/>
      <w:marRight w:val="0"/>
      <w:marTop w:val="0"/>
      <w:marBottom w:val="0"/>
      <w:divBdr>
        <w:top w:val="none" w:sz="0" w:space="0" w:color="auto"/>
        <w:left w:val="none" w:sz="0" w:space="0" w:color="auto"/>
        <w:bottom w:val="none" w:sz="0" w:space="0" w:color="auto"/>
        <w:right w:val="none" w:sz="0" w:space="0" w:color="auto"/>
      </w:divBdr>
      <w:divsChild>
        <w:div w:id="734473610">
          <w:marLeft w:val="0"/>
          <w:marRight w:val="0"/>
          <w:marTop w:val="0"/>
          <w:marBottom w:val="0"/>
          <w:divBdr>
            <w:top w:val="none" w:sz="0" w:space="0" w:color="auto"/>
            <w:left w:val="none" w:sz="0" w:space="0" w:color="auto"/>
            <w:bottom w:val="none" w:sz="0" w:space="0" w:color="auto"/>
            <w:right w:val="none" w:sz="0" w:space="0" w:color="auto"/>
          </w:divBdr>
          <w:divsChild>
            <w:div w:id="45957926">
              <w:marLeft w:val="0"/>
              <w:marRight w:val="0"/>
              <w:marTop w:val="0"/>
              <w:marBottom w:val="0"/>
              <w:divBdr>
                <w:top w:val="none" w:sz="0" w:space="0" w:color="auto"/>
                <w:left w:val="none" w:sz="0" w:space="0" w:color="auto"/>
                <w:bottom w:val="none" w:sz="0" w:space="0" w:color="auto"/>
                <w:right w:val="none" w:sz="0" w:space="0" w:color="auto"/>
              </w:divBdr>
            </w:div>
          </w:divsChild>
        </w:div>
        <w:div w:id="868954796">
          <w:marLeft w:val="0"/>
          <w:marRight w:val="0"/>
          <w:marTop w:val="0"/>
          <w:marBottom w:val="0"/>
          <w:divBdr>
            <w:top w:val="none" w:sz="0" w:space="0" w:color="auto"/>
            <w:left w:val="none" w:sz="0" w:space="0" w:color="auto"/>
            <w:bottom w:val="none" w:sz="0" w:space="0" w:color="auto"/>
            <w:right w:val="none" w:sz="0" w:space="0" w:color="auto"/>
          </w:divBdr>
          <w:divsChild>
            <w:div w:id="1491866340">
              <w:marLeft w:val="0"/>
              <w:marRight w:val="0"/>
              <w:marTop w:val="0"/>
              <w:marBottom w:val="0"/>
              <w:divBdr>
                <w:top w:val="none" w:sz="0" w:space="0" w:color="auto"/>
                <w:left w:val="none" w:sz="0" w:space="0" w:color="auto"/>
                <w:bottom w:val="none" w:sz="0" w:space="0" w:color="auto"/>
                <w:right w:val="none" w:sz="0" w:space="0" w:color="auto"/>
              </w:divBdr>
              <w:divsChild>
                <w:div w:id="2619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5216">
      <w:bodyDiv w:val="1"/>
      <w:marLeft w:val="0"/>
      <w:marRight w:val="0"/>
      <w:marTop w:val="0"/>
      <w:marBottom w:val="0"/>
      <w:divBdr>
        <w:top w:val="none" w:sz="0" w:space="0" w:color="auto"/>
        <w:left w:val="none" w:sz="0" w:space="0" w:color="auto"/>
        <w:bottom w:val="none" w:sz="0" w:space="0" w:color="auto"/>
        <w:right w:val="none" w:sz="0" w:space="0" w:color="auto"/>
      </w:divBdr>
      <w:divsChild>
        <w:div w:id="865827142">
          <w:marLeft w:val="0"/>
          <w:marRight w:val="0"/>
          <w:marTop w:val="0"/>
          <w:marBottom w:val="0"/>
          <w:divBdr>
            <w:top w:val="none" w:sz="0" w:space="0" w:color="auto"/>
            <w:left w:val="none" w:sz="0" w:space="0" w:color="auto"/>
            <w:bottom w:val="none" w:sz="0" w:space="0" w:color="auto"/>
            <w:right w:val="none" w:sz="0" w:space="0" w:color="auto"/>
          </w:divBdr>
          <w:divsChild>
            <w:div w:id="73818474">
              <w:marLeft w:val="0"/>
              <w:marRight w:val="0"/>
              <w:marTop w:val="0"/>
              <w:marBottom w:val="0"/>
              <w:divBdr>
                <w:top w:val="none" w:sz="0" w:space="0" w:color="auto"/>
                <w:left w:val="none" w:sz="0" w:space="0" w:color="auto"/>
                <w:bottom w:val="none" w:sz="0" w:space="0" w:color="auto"/>
                <w:right w:val="none" w:sz="0" w:space="0" w:color="auto"/>
              </w:divBdr>
            </w:div>
          </w:divsChild>
        </w:div>
        <w:div w:id="1517303652">
          <w:marLeft w:val="0"/>
          <w:marRight w:val="0"/>
          <w:marTop w:val="0"/>
          <w:marBottom w:val="0"/>
          <w:divBdr>
            <w:top w:val="none" w:sz="0" w:space="0" w:color="auto"/>
            <w:left w:val="none" w:sz="0" w:space="0" w:color="auto"/>
            <w:bottom w:val="none" w:sz="0" w:space="0" w:color="auto"/>
            <w:right w:val="none" w:sz="0" w:space="0" w:color="auto"/>
          </w:divBdr>
          <w:divsChild>
            <w:div w:id="797070187">
              <w:marLeft w:val="0"/>
              <w:marRight w:val="0"/>
              <w:marTop w:val="0"/>
              <w:marBottom w:val="0"/>
              <w:divBdr>
                <w:top w:val="none" w:sz="0" w:space="0" w:color="auto"/>
                <w:left w:val="none" w:sz="0" w:space="0" w:color="auto"/>
                <w:bottom w:val="none" w:sz="0" w:space="0" w:color="auto"/>
                <w:right w:val="none" w:sz="0" w:space="0" w:color="auto"/>
              </w:divBdr>
              <w:divsChild>
                <w:div w:id="60176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081184">
      <w:bodyDiv w:val="1"/>
      <w:marLeft w:val="0"/>
      <w:marRight w:val="0"/>
      <w:marTop w:val="0"/>
      <w:marBottom w:val="0"/>
      <w:divBdr>
        <w:top w:val="none" w:sz="0" w:space="0" w:color="auto"/>
        <w:left w:val="none" w:sz="0" w:space="0" w:color="auto"/>
        <w:bottom w:val="none" w:sz="0" w:space="0" w:color="auto"/>
        <w:right w:val="none" w:sz="0" w:space="0" w:color="auto"/>
      </w:divBdr>
      <w:divsChild>
        <w:div w:id="1357079335">
          <w:marLeft w:val="0"/>
          <w:marRight w:val="0"/>
          <w:marTop w:val="0"/>
          <w:marBottom w:val="0"/>
          <w:divBdr>
            <w:top w:val="none" w:sz="0" w:space="0" w:color="auto"/>
            <w:left w:val="none" w:sz="0" w:space="0" w:color="auto"/>
            <w:bottom w:val="none" w:sz="0" w:space="0" w:color="auto"/>
            <w:right w:val="none" w:sz="0" w:space="0" w:color="auto"/>
          </w:divBdr>
          <w:divsChild>
            <w:div w:id="1926302936">
              <w:marLeft w:val="0"/>
              <w:marRight w:val="0"/>
              <w:marTop w:val="0"/>
              <w:marBottom w:val="0"/>
              <w:divBdr>
                <w:top w:val="none" w:sz="0" w:space="0" w:color="auto"/>
                <w:left w:val="none" w:sz="0" w:space="0" w:color="auto"/>
                <w:bottom w:val="none" w:sz="0" w:space="0" w:color="auto"/>
                <w:right w:val="none" w:sz="0" w:space="0" w:color="auto"/>
              </w:divBdr>
            </w:div>
          </w:divsChild>
        </w:div>
        <w:div w:id="658509178">
          <w:marLeft w:val="0"/>
          <w:marRight w:val="0"/>
          <w:marTop w:val="0"/>
          <w:marBottom w:val="0"/>
          <w:divBdr>
            <w:top w:val="none" w:sz="0" w:space="0" w:color="auto"/>
            <w:left w:val="none" w:sz="0" w:space="0" w:color="auto"/>
            <w:bottom w:val="none" w:sz="0" w:space="0" w:color="auto"/>
            <w:right w:val="none" w:sz="0" w:space="0" w:color="auto"/>
          </w:divBdr>
          <w:divsChild>
            <w:div w:id="1440106562">
              <w:marLeft w:val="0"/>
              <w:marRight w:val="0"/>
              <w:marTop w:val="0"/>
              <w:marBottom w:val="0"/>
              <w:divBdr>
                <w:top w:val="none" w:sz="0" w:space="0" w:color="auto"/>
                <w:left w:val="none" w:sz="0" w:space="0" w:color="auto"/>
                <w:bottom w:val="none" w:sz="0" w:space="0" w:color="auto"/>
                <w:right w:val="none" w:sz="0" w:space="0" w:color="auto"/>
              </w:divBdr>
              <w:divsChild>
                <w:div w:id="16662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27867">
      <w:bodyDiv w:val="1"/>
      <w:marLeft w:val="0"/>
      <w:marRight w:val="0"/>
      <w:marTop w:val="0"/>
      <w:marBottom w:val="0"/>
      <w:divBdr>
        <w:top w:val="none" w:sz="0" w:space="0" w:color="auto"/>
        <w:left w:val="none" w:sz="0" w:space="0" w:color="auto"/>
        <w:bottom w:val="none" w:sz="0" w:space="0" w:color="auto"/>
        <w:right w:val="none" w:sz="0" w:space="0" w:color="auto"/>
      </w:divBdr>
      <w:divsChild>
        <w:div w:id="281495227">
          <w:marLeft w:val="0"/>
          <w:marRight w:val="0"/>
          <w:marTop w:val="0"/>
          <w:marBottom w:val="0"/>
          <w:divBdr>
            <w:top w:val="none" w:sz="0" w:space="0" w:color="auto"/>
            <w:left w:val="none" w:sz="0" w:space="0" w:color="auto"/>
            <w:bottom w:val="none" w:sz="0" w:space="0" w:color="auto"/>
            <w:right w:val="none" w:sz="0" w:space="0" w:color="auto"/>
          </w:divBdr>
          <w:divsChild>
            <w:div w:id="1693532985">
              <w:marLeft w:val="0"/>
              <w:marRight w:val="0"/>
              <w:marTop w:val="0"/>
              <w:marBottom w:val="0"/>
              <w:divBdr>
                <w:top w:val="none" w:sz="0" w:space="0" w:color="auto"/>
                <w:left w:val="none" w:sz="0" w:space="0" w:color="auto"/>
                <w:bottom w:val="none" w:sz="0" w:space="0" w:color="auto"/>
                <w:right w:val="none" w:sz="0" w:space="0" w:color="auto"/>
              </w:divBdr>
            </w:div>
          </w:divsChild>
        </w:div>
        <w:div w:id="110175312">
          <w:marLeft w:val="0"/>
          <w:marRight w:val="0"/>
          <w:marTop w:val="0"/>
          <w:marBottom w:val="0"/>
          <w:divBdr>
            <w:top w:val="none" w:sz="0" w:space="0" w:color="auto"/>
            <w:left w:val="none" w:sz="0" w:space="0" w:color="auto"/>
            <w:bottom w:val="none" w:sz="0" w:space="0" w:color="auto"/>
            <w:right w:val="none" w:sz="0" w:space="0" w:color="auto"/>
          </w:divBdr>
          <w:divsChild>
            <w:div w:id="94330046">
              <w:marLeft w:val="0"/>
              <w:marRight w:val="0"/>
              <w:marTop w:val="0"/>
              <w:marBottom w:val="0"/>
              <w:divBdr>
                <w:top w:val="none" w:sz="0" w:space="0" w:color="auto"/>
                <w:left w:val="none" w:sz="0" w:space="0" w:color="auto"/>
                <w:bottom w:val="none" w:sz="0" w:space="0" w:color="auto"/>
                <w:right w:val="none" w:sz="0" w:space="0" w:color="auto"/>
              </w:divBdr>
              <w:divsChild>
                <w:div w:id="677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910787">
      <w:bodyDiv w:val="1"/>
      <w:marLeft w:val="0"/>
      <w:marRight w:val="0"/>
      <w:marTop w:val="0"/>
      <w:marBottom w:val="0"/>
      <w:divBdr>
        <w:top w:val="none" w:sz="0" w:space="0" w:color="auto"/>
        <w:left w:val="none" w:sz="0" w:space="0" w:color="auto"/>
        <w:bottom w:val="none" w:sz="0" w:space="0" w:color="auto"/>
        <w:right w:val="none" w:sz="0" w:space="0" w:color="auto"/>
      </w:divBdr>
      <w:divsChild>
        <w:div w:id="170990834">
          <w:marLeft w:val="0"/>
          <w:marRight w:val="0"/>
          <w:marTop w:val="0"/>
          <w:marBottom w:val="0"/>
          <w:divBdr>
            <w:top w:val="none" w:sz="0" w:space="0" w:color="auto"/>
            <w:left w:val="none" w:sz="0" w:space="0" w:color="auto"/>
            <w:bottom w:val="none" w:sz="0" w:space="0" w:color="auto"/>
            <w:right w:val="none" w:sz="0" w:space="0" w:color="auto"/>
          </w:divBdr>
          <w:divsChild>
            <w:div w:id="935987654">
              <w:marLeft w:val="0"/>
              <w:marRight w:val="0"/>
              <w:marTop w:val="0"/>
              <w:marBottom w:val="0"/>
              <w:divBdr>
                <w:top w:val="none" w:sz="0" w:space="0" w:color="auto"/>
                <w:left w:val="none" w:sz="0" w:space="0" w:color="auto"/>
                <w:bottom w:val="none" w:sz="0" w:space="0" w:color="auto"/>
                <w:right w:val="none" w:sz="0" w:space="0" w:color="auto"/>
              </w:divBdr>
            </w:div>
          </w:divsChild>
        </w:div>
        <w:div w:id="229578827">
          <w:marLeft w:val="0"/>
          <w:marRight w:val="0"/>
          <w:marTop w:val="0"/>
          <w:marBottom w:val="0"/>
          <w:divBdr>
            <w:top w:val="none" w:sz="0" w:space="0" w:color="auto"/>
            <w:left w:val="none" w:sz="0" w:space="0" w:color="auto"/>
            <w:bottom w:val="none" w:sz="0" w:space="0" w:color="auto"/>
            <w:right w:val="none" w:sz="0" w:space="0" w:color="auto"/>
          </w:divBdr>
          <w:divsChild>
            <w:div w:id="45229396">
              <w:marLeft w:val="0"/>
              <w:marRight w:val="0"/>
              <w:marTop w:val="0"/>
              <w:marBottom w:val="0"/>
              <w:divBdr>
                <w:top w:val="none" w:sz="0" w:space="0" w:color="auto"/>
                <w:left w:val="none" w:sz="0" w:space="0" w:color="auto"/>
                <w:bottom w:val="none" w:sz="0" w:space="0" w:color="auto"/>
                <w:right w:val="none" w:sz="0" w:space="0" w:color="auto"/>
              </w:divBdr>
              <w:divsChild>
                <w:div w:id="193215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6215">
      <w:bodyDiv w:val="1"/>
      <w:marLeft w:val="0"/>
      <w:marRight w:val="0"/>
      <w:marTop w:val="0"/>
      <w:marBottom w:val="0"/>
      <w:divBdr>
        <w:top w:val="none" w:sz="0" w:space="0" w:color="auto"/>
        <w:left w:val="none" w:sz="0" w:space="0" w:color="auto"/>
        <w:bottom w:val="none" w:sz="0" w:space="0" w:color="auto"/>
        <w:right w:val="none" w:sz="0" w:space="0" w:color="auto"/>
      </w:divBdr>
      <w:divsChild>
        <w:div w:id="907570290">
          <w:marLeft w:val="0"/>
          <w:marRight w:val="0"/>
          <w:marTop w:val="0"/>
          <w:marBottom w:val="0"/>
          <w:divBdr>
            <w:top w:val="none" w:sz="0" w:space="0" w:color="auto"/>
            <w:left w:val="none" w:sz="0" w:space="0" w:color="auto"/>
            <w:bottom w:val="none" w:sz="0" w:space="0" w:color="auto"/>
            <w:right w:val="none" w:sz="0" w:space="0" w:color="auto"/>
          </w:divBdr>
          <w:divsChild>
            <w:div w:id="941911800">
              <w:marLeft w:val="0"/>
              <w:marRight w:val="0"/>
              <w:marTop w:val="0"/>
              <w:marBottom w:val="0"/>
              <w:divBdr>
                <w:top w:val="none" w:sz="0" w:space="0" w:color="auto"/>
                <w:left w:val="none" w:sz="0" w:space="0" w:color="auto"/>
                <w:bottom w:val="none" w:sz="0" w:space="0" w:color="auto"/>
                <w:right w:val="none" w:sz="0" w:space="0" w:color="auto"/>
              </w:divBdr>
            </w:div>
          </w:divsChild>
        </w:div>
        <w:div w:id="655305788">
          <w:marLeft w:val="0"/>
          <w:marRight w:val="0"/>
          <w:marTop w:val="0"/>
          <w:marBottom w:val="0"/>
          <w:divBdr>
            <w:top w:val="none" w:sz="0" w:space="0" w:color="auto"/>
            <w:left w:val="none" w:sz="0" w:space="0" w:color="auto"/>
            <w:bottom w:val="none" w:sz="0" w:space="0" w:color="auto"/>
            <w:right w:val="none" w:sz="0" w:space="0" w:color="auto"/>
          </w:divBdr>
          <w:divsChild>
            <w:div w:id="946624906">
              <w:marLeft w:val="0"/>
              <w:marRight w:val="0"/>
              <w:marTop w:val="0"/>
              <w:marBottom w:val="0"/>
              <w:divBdr>
                <w:top w:val="none" w:sz="0" w:space="0" w:color="auto"/>
                <w:left w:val="none" w:sz="0" w:space="0" w:color="auto"/>
                <w:bottom w:val="none" w:sz="0" w:space="0" w:color="auto"/>
                <w:right w:val="none" w:sz="0" w:space="0" w:color="auto"/>
              </w:divBdr>
              <w:divsChild>
                <w:div w:id="214122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21992">
      <w:bodyDiv w:val="1"/>
      <w:marLeft w:val="0"/>
      <w:marRight w:val="0"/>
      <w:marTop w:val="0"/>
      <w:marBottom w:val="0"/>
      <w:divBdr>
        <w:top w:val="none" w:sz="0" w:space="0" w:color="auto"/>
        <w:left w:val="none" w:sz="0" w:space="0" w:color="auto"/>
        <w:bottom w:val="none" w:sz="0" w:space="0" w:color="auto"/>
        <w:right w:val="none" w:sz="0" w:space="0" w:color="auto"/>
      </w:divBdr>
      <w:divsChild>
        <w:div w:id="1207596586">
          <w:marLeft w:val="0"/>
          <w:marRight w:val="0"/>
          <w:marTop w:val="0"/>
          <w:marBottom w:val="0"/>
          <w:divBdr>
            <w:top w:val="none" w:sz="0" w:space="0" w:color="auto"/>
            <w:left w:val="none" w:sz="0" w:space="0" w:color="auto"/>
            <w:bottom w:val="none" w:sz="0" w:space="0" w:color="auto"/>
            <w:right w:val="none" w:sz="0" w:space="0" w:color="auto"/>
          </w:divBdr>
          <w:divsChild>
            <w:div w:id="280653603">
              <w:marLeft w:val="0"/>
              <w:marRight w:val="0"/>
              <w:marTop w:val="0"/>
              <w:marBottom w:val="0"/>
              <w:divBdr>
                <w:top w:val="none" w:sz="0" w:space="0" w:color="auto"/>
                <w:left w:val="none" w:sz="0" w:space="0" w:color="auto"/>
                <w:bottom w:val="none" w:sz="0" w:space="0" w:color="auto"/>
                <w:right w:val="none" w:sz="0" w:space="0" w:color="auto"/>
              </w:divBdr>
            </w:div>
          </w:divsChild>
        </w:div>
        <w:div w:id="877011694">
          <w:marLeft w:val="0"/>
          <w:marRight w:val="0"/>
          <w:marTop w:val="0"/>
          <w:marBottom w:val="0"/>
          <w:divBdr>
            <w:top w:val="none" w:sz="0" w:space="0" w:color="auto"/>
            <w:left w:val="none" w:sz="0" w:space="0" w:color="auto"/>
            <w:bottom w:val="none" w:sz="0" w:space="0" w:color="auto"/>
            <w:right w:val="none" w:sz="0" w:space="0" w:color="auto"/>
          </w:divBdr>
          <w:divsChild>
            <w:div w:id="1191063970">
              <w:marLeft w:val="0"/>
              <w:marRight w:val="0"/>
              <w:marTop w:val="0"/>
              <w:marBottom w:val="0"/>
              <w:divBdr>
                <w:top w:val="none" w:sz="0" w:space="0" w:color="auto"/>
                <w:left w:val="none" w:sz="0" w:space="0" w:color="auto"/>
                <w:bottom w:val="none" w:sz="0" w:space="0" w:color="auto"/>
                <w:right w:val="none" w:sz="0" w:space="0" w:color="auto"/>
              </w:divBdr>
              <w:divsChild>
                <w:div w:id="1269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3284">
      <w:bodyDiv w:val="1"/>
      <w:marLeft w:val="0"/>
      <w:marRight w:val="0"/>
      <w:marTop w:val="0"/>
      <w:marBottom w:val="0"/>
      <w:divBdr>
        <w:top w:val="none" w:sz="0" w:space="0" w:color="auto"/>
        <w:left w:val="none" w:sz="0" w:space="0" w:color="auto"/>
        <w:bottom w:val="none" w:sz="0" w:space="0" w:color="auto"/>
        <w:right w:val="none" w:sz="0" w:space="0" w:color="auto"/>
      </w:divBdr>
      <w:divsChild>
        <w:div w:id="1435858925">
          <w:marLeft w:val="0"/>
          <w:marRight w:val="0"/>
          <w:marTop w:val="0"/>
          <w:marBottom w:val="0"/>
          <w:divBdr>
            <w:top w:val="none" w:sz="0" w:space="0" w:color="auto"/>
            <w:left w:val="none" w:sz="0" w:space="0" w:color="auto"/>
            <w:bottom w:val="none" w:sz="0" w:space="0" w:color="auto"/>
            <w:right w:val="none" w:sz="0" w:space="0" w:color="auto"/>
          </w:divBdr>
          <w:divsChild>
            <w:div w:id="559825827">
              <w:marLeft w:val="0"/>
              <w:marRight w:val="0"/>
              <w:marTop w:val="0"/>
              <w:marBottom w:val="0"/>
              <w:divBdr>
                <w:top w:val="none" w:sz="0" w:space="0" w:color="auto"/>
                <w:left w:val="none" w:sz="0" w:space="0" w:color="auto"/>
                <w:bottom w:val="none" w:sz="0" w:space="0" w:color="auto"/>
                <w:right w:val="none" w:sz="0" w:space="0" w:color="auto"/>
              </w:divBdr>
            </w:div>
          </w:divsChild>
        </w:div>
        <w:div w:id="1445344253">
          <w:marLeft w:val="0"/>
          <w:marRight w:val="0"/>
          <w:marTop w:val="0"/>
          <w:marBottom w:val="0"/>
          <w:divBdr>
            <w:top w:val="none" w:sz="0" w:space="0" w:color="auto"/>
            <w:left w:val="none" w:sz="0" w:space="0" w:color="auto"/>
            <w:bottom w:val="none" w:sz="0" w:space="0" w:color="auto"/>
            <w:right w:val="none" w:sz="0" w:space="0" w:color="auto"/>
          </w:divBdr>
          <w:divsChild>
            <w:div w:id="852307603">
              <w:marLeft w:val="0"/>
              <w:marRight w:val="0"/>
              <w:marTop w:val="0"/>
              <w:marBottom w:val="0"/>
              <w:divBdr>
                <w:top w:val="none" w:sz="0" w:space="0" w:color="auto"/>
                <w:left w:val="none" w:sz="0" w:space="0" w:color="auto"/>
                <w:bottom w:val="none" w:sz="0" w:space="0" w:color="auto"/>
                <w:right w:val="none" w:sz="0" w:space="0" w:color="auto"/>
              </w:divBdr>
              <w:divsChild>
                <w:div w:id="179686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455168">
      <w:bodyDiv w:val="1"/>
      <w:marLeft w:val="0"/>
      <w:marRight w:val="0"/>
      <w:marTop w:val="0"/>
      <w:marBottom w:val="0"/>
      <w:divBdr>
        <w:top w:val="none" w:sz="0" w:space="0" w:color="auto"/>
        <w:left w:val="none" w:sz="0" w:space="0" w:color="auto"/>
        <w:bottom w:val="none" w:sz="0" w:space="0" w:color="auto"/>
        <w:right w:val="none" w:sz="0" w:space="0" w:color="auto"/>
      </w:divBdr>
      <w:divsChild>
        <w:div w:id="236938776">
          <w:marLeft w:val="0"/>
          <w:marRight w:val="0"/>
          <w:marTop w:val="0"/>
          <w:marBottom w:val="0"/>
          <w:divBdr>
            <w:top w:val="none" w:sz="0" w:space="0" w:color="auto"/>
            <w:left w:val="none" w:sz="0" w:space="0" w:color="auto"/>
            <w:bottom w:val="none" w:sz="0" w:space="0" w:color="auto"/>
            <w:right w:val="none" w:sz="0" w:space="0" w:color="auto"/>
          </w:divBdr>
          <w:divsChild>
            <w:div w:id="1357193012">
              <w:marLeft w:val="0"/>
              <w:marRight w:val="0"/>
              <w:marTop w:val="0"/>
              <w:marBottom w:val="0"/>
              <w:divBdr>
                <w:top w:val="none" w:sz="0" w:space="0" w:color="auto"/>
                <w:left w:val="none" w:sz="0" w:space="0" w:color="auto"/>
                <w:bottom w:val="none" w:sz="0" w:space="0" w:color="auto"/>
                <w:right w:val="none" w:sz="0" w:space="0" w:color="auto"/>
              </w:divBdr>
            </w:div>
          </w:divsChild>
        </w:div>
        <w:div w:id="1752774690">
          <w:marLeft w:val="0"/>
          <w:marRight w:val="0"/>
          <w:marTop w:val="0"/>
          <w:marBottom w:val="0"/>
          <w:divBdr>
            <w:top w:val="none" w:sz="0" w:space="0" w:color="auto"/>
            <w:left w:val="none" w:sz="0" w:space="0" w:color="auto"/>
            <w:bottom w:val="none" w:sz="0" w:space="0" w:color="auto"/>
            <w:right w:val="none" w:sz="0" w:space="0" w:color="auto"/>
          </w:divBdr>
          <w:divsChild>
            <w:div w:id="190151167">
              <w:marLeft w:val="0"/>
              <w:marRight w:val="0"/>
              <w:marTop w:val="0"/>
              <w:marBottom w:val="0"/>
              <w:divBdr>
                <w:top w:val="none" w:sz="0" w:space="0" w:color="auto"/>
                <w:left w:val="none" w:sz="0" w:space="0" w:color="auto"/>
                <w:bottom w:val="none" w:sz="0" w:space="0" w:color="auto"/>
                <w:right w:val="none" w:sz="0" w:space="0" w:color="auto"/>
              </w:divBdr>
              <w:divsChild>
                <w:div w:id="14005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967630">
      <w:bodyDiv w:val="1"/>
      <w:marLeft w:val="0"/>
      <w:marRight w:val="0"/>
      <w:marTop w:val="0"/>
      <w:marBottom w:val="0"/>
      <w:divBdr>
        <w:top w:val="none" w:sz="0" w:space="0" w:color="auto"/>
        <w:left w:val="none" w:sz="0" w:space="0" w:color="auto"/>
        <w:bottom w:val="none" w:sz="0" w:space="0" w:color="auto"/>
        <w:right w:val="none" w:sz="0" w:space="0" w:color="auto"/>
      </w:divBdr>
      <w:divsChild>
        <w:div w:id="1191265794">
          <w:marLeft w:val="0"/>
          <w:marRight w:val="0"/>
          <w:marTop w:val="0"/>
          <w:marBottom w:val="0"/>
          <w:divBdr>
            <w:top w:val="none" w:sz="0" w:space="0" w:color="auto"/>
            <w:left w:val="none" w:sz="0" w:space="0" w:color="auto"/>
            <w:bottom w:val="none" w:sz="0" w:space="0" w:color="auto"/>
            <w:right w:val="none" w:sz="0" w:space="0" w:color="auto"/>
          </w:divBdr>
          <w:divsChild>
            <w:div w:id="1149708676">
              <w:marLeft w:val="0"/>
              <w:marRight w:val="0"/>
              <w:marTop w:val="0"/>
              <w:marBottom w:val="0"/>
              <w:divBdr>
                <w:top w:val="none" w:sz="0" w:space="0" w:color="auto"/>
                <w:left w:val="none" w:sz="0" w:space="0" w:color="auto"/>
                <w:bottom w:val="none" w:sz="0" w:space="0" w:color="auto"/>
                <w:right w:val="none" w:sz="0" w:space="0" w:color="auto"/>
              </w:divBdr>
            </w:div>
          </w:divsChild>
        </w:div>
        <w:div w:id="488862502">
          <w:marLeft w:val="0"/>
          <w:marRight w:val="0"/>
          <w:marTop w:val="0"/>
          <w:marBottom w:val="0"/>
          <w:divBdr>
            <w:top w:val="none" w:sz="0" w:space="0" w:color="auto"/>
            <w:left w:val="none" w:sz="0" w:space="0" w:color="auto"/>
            <w:bottom w:val="none" w:sz="0" w:space="0" w:color="auto"/>
            <w:right w:val="none" w:sz="0" w:space="0" w:color="auto"/>
          </w:divBdr>
          <w:divsChild>
            <w:div w:id="1499232128">
              <w:marLeft w:val="0"/>
              <w:marRight w:val="0"/>
              <w:marTop w:val="0"/>
              <w:marBottom w:val="0"/>
              <w:divBdr>
                <w:top w:val="none" w:sz="0" w:space="0" w:color="auto"/>
                <w:left w:val="none" w:sz="0" w:space="0" w:color="auto"/>
                <w:bottom w:val="none" w:sz="0" w:space="0" w:color="auto"/>
                <w:right w:val="none" w:sz="0" w:space="0" w:color="auto"/>
              </w:divBdr>
              <w:divsChild>
                <w:div w:id="16008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42591">
      <w:bodyDiv w:val="1"/>
      <w:marLeft w:val="0"/>
      <w:marRight w:val="0"/>
      <w:marTop w:val="0"/>
      <w:marBottom w:val="0"/>
      <w:divBdr>
        <w:top w:val="none" w:sz="0" w:space="0" w:color="auto"/>
        <w:left w:val="none" w:sz="0" w:space="0" w:color="auto"/>
        <w:bottom w:val="none" w:sz="0" w:space="0" w:color="auto"/>
        <w:right w:val="none" w:sz="0" w:space="0" w:color="auto"/>
      </w:divBdr>
      <w:divsChild>
        <w:div w:id="586841040">
          <w:marLeft w:val="0"/>
          <w:marRight w:val="0"/>
          <w:marTop w:val="0"/>
          <w:marBottom w:val="0"/>
          <w:divBdr>
            <w:top w:val="none" w:sz="0" w:space="0" w:color="auto"/>
            <w:left w:val="none" w:sz="0" w:space="0" w:color="auto"/>
            <w:bottom w:val="none" w:sz="0" w:space="0" w:color="auto"/>
            <w:right w:val="none" w:sz="0" w:space="0" w:color="auto"/>
          </w:divBdr>
          <w:divsChild>
            <w:div w:id="883713242">
              <w:marLeft w:val="0"/>
              <w:marRight w:val="0"/>
              <w:marTop w:val="0"/>
              <w:marBottom w:val="0"/>
              <w:divBdr>
                <w:top w:val="none" w:sz="0" w:space="0" w:color="auto"/>
                <w:left w:val="none" w:sz="0" w:space="0" w:color="auto"/>
                <w:bottom w:val="none" w:sz="0" w:space="0" w:color="auto"/>
                <w:right w:val="none" w:sz="0" w:space="0" w:color="auto"/>
              </w:divBdr>
            </w:div>
          </w:divsChild>
        </w:div>
        <w:div w:id="1860047971">
          <w:marLeft w:val="0"/>
          <w:marRight w:val="0"/>
          <w:marTop w:val="0"/>
          <w:marBottom w:val="0"/>
          <w:divBdr>
            <w:top w:val="none" w:sz="0" w:space="0" w:color="auto"/>
            <w:left w:val="none" w:sz="0" w:space="0" w:color="auto"/>
            <w:bottom w:val="none" w:sz="0" w:space="0" w:color="auto"/>
            <w:right w:val="none" w:sz="0" w:space="0" w:color="auto"/>
          </w:divBdr>
          <w:divsChild>
            <w:div w:id="363557986">
              <w:marLeft w:val="0"/>
              <w:marRight w:val="0"/>
              <w:marTop w:val="0"/>
              <w:marBottom w:val="0"/>
              <w:divBdr>
                <w:top w:val="none" w:sz="0" w:space="0" w:color="auto"/>
                <w:left w:val="none" w:sz="0" w:space="0" w:color="auto"/>
                <w:bottom w:val="none" w:sz="0" w:space="0" w:color="auto"/>
                <w:right w:val="none" w:sz="0" w:space="0" w:color="auto"/>
              </w:divBdr>
              <w:divsChild>
                <w:div w:id="967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484385">
      <w:bodyDiv w:val="1"/>
      <w:marLeft w:val="0"/>
      <w:marRight w:val="0"/>
      <w:marTop w:val="0"/>
      <w:marBottom w:val="0"/>
      <w:divBdr>
        <w:top w:val="none" w:sz="0" w:space="0" w:color="auto"/>
        <w:left w:val="none" w:sz="0" w:space="0" w:color="auto"/>
        <w:bottom w:val="none" w:sz="0" w:space="0" w:color="auto"/>
        <w:right w:val="none" w:sz="0" w:space="0" w:color="auto"/>
      </w:divBdr>
      <w:divsChild>
        <w:div w:id="112984144">
          <w:marLeft w:val="0"/>
          <w:marRight w:val="0"/>
          <w:marTop w:val="0"/>
          <w:marBottom w:val="0"/>
          <w:divBdr>
            <w:top w:val="none" w:sz="0" w:space="0" w:color="auto"/>
            <w:left w:val="none" w:sz="0" w:space="0" w:color="auto"/>
            <w:bottom w:val="none" w:sz="0" w:space="0" w:color="auto"/>
            <w:right w:val="none" w:sz="0" w:space="0" w:color="auto"/>
          </w:divBdr>
          <w:divsChild>
            <w:div w:id="128482082">
              <w:marLeft w:val="0"/>
              <w:marRight w:val="0"/>
              <w:marTop w:val="0"/>
              <w:marBottom w:val="0"/>
              <w:divBdr>
                <w:top w:val="none" w:sz="0" w:space="0" w:color="auto"/>
                <w:left w:val="none" w:sz="0" w:space="0" w:color="auto"/>
                <w:bottom w:val="none" w:sz="0" w:space="0" w:color="auto"/>
                <w:right w:val="none" w:sz="0" w:space="0" w:color="auto"/>
              </w:divBdr>
            </w:div>
          </w:divsChild>
        </w:div>
        <w:div w:id="1026717892">
          <w:marLeft w:val="0"/>
          <w:marRight w:val="0"/>
          <w:marTop w:val="0"/>
          <w:marBottom w:val="0"/>
          <w:divBdr>
            <w:top w:val="none" w:sz="0" w:space="0" w:color="auto"/>
            <w:left w:val="none" w:sz="0" w:space="0" w:color="auto"/>
            <w:bottom w:val="none" w:sz="0" w:space="0" w:color="auto"/>
            <w:right w:val="none" w:sz="0" w:space="0" w:color="auto"/>
          </w:divBdr>
          <w:divsChild>
            <w:div w:id="84157614">
              <w:marLeft w:val="0"/>
              <w:marRight w:val="0"/>
              <w:marTop w:val="0"/>
              <w:marBottom w:val="0"/>
              <w:divBdr>
                <w:top w:val="none" w:sz="0" w:space="0" w:color="auto"/>
                <w:left w:val="none" w:sz="0" w:space="0" w:color="auto"/>
                <w:bottom w:val="none" w:sz="0" w:space="0" w:color="auto"/>
                <w:right w:val="none" w:sz="0" w:space="0" w:color="auto"/>
              </w:divBdr>
              <w:divsChild>
                <w:div w:id="506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799557">
      <w:bodyDiv w:val="1"/>
      <w:marLeft w:val="0"/>
      <w:marRight w:val="0"/>
      <w:marTop w:val="0"/>
      <w:marBottom w:val="0"/>
      <w:divBdr>
        <w:top w:val="none" w:sz="0" w:space="0" w:color="auto"/>
        <w:left w:val="none" w:sz="0" w:space="0" w:color="auto"/>
        <w:bottom w:val="none" w:sz="0" w:space="0" w:color="auto"/>
        <w:right w:val="none" w:sz="0" w:space="0" w:color="auto"/>
      </w:divBdr>
      <w:divsChild>
        <w:div w:id="1023098020">
          <w:marLeft w:val="0"/>
          <w:marRight w:val="0"/>
          <w:marTop w:val="0"/>
          <w:marBottom w:val="0"/>
          <w:divBdr>
            <w:top w:val="none" w:sz="0" w:space="0" w:color="auto"/>
            <w:left w:val="none" w:sz="0" w:space="0" w:color="auto"/>
            <w:bottom w:val="none" w:sz="0" w:space="0" w:color="auto"/>
            <w:right w:val="none" w:sz="0" w:space="0" w:color="auto"/>
          </w:divBdr>
          <w:divsChild>
            <w:div w:id="1553038953">
              <w:marLeft w:val="0"/>
              <w:marRight w:val="0"/>
              <w:marTop w:val="0"/>
              <w:marBottom w:val="0"/>
              <w:divBdr>
                <w:top w:val="none" w:sz="0" w:space="0" w:color="auto"/>
                <w:left w:val="none" w:sz="0" w:space="0" w:color="auto"/>
                <w:bottom w:val="none" w:sz="0" w:space="0" w:color="auto"/>
                <w:right w:val="none" w:sz="0" w:space="0" w:color="auto"/>
              </w:divBdr>
            </w:div>
          </w:divsChild>
        </w:div>
        <w:div w:id="791748757">
          <w:marLeft w:val="0"/>
          <w:marRight w:val="0"/>
          <w:marTop w:val="0"/>
          <w:marBottom w:val="0"/>
          <w:divBdr>
            <w:top w:val="none" w:sz="0" w:space="0" w:color="auto"/>
            <w:left w:val="none" w:sz="0" w:space="0" w:color="auto"/>
            <w:bottom w:val="none" w:sz="0" w:space="0" w:color="auto"/>
            <w:right w:val="none" w:sz="0" w:space="0" w:color="auto"/>
          </w:divBdr>
          <w:divsChild>
            <w:div w:id="1140272796">
              <w:marLeft w:val="0"/>
              <w:marRight w:val="0"/>
              <w:marTop w:val="0"/>
              <w:marBottom w:val="0"/>
              <w:divBdr>
                <w:top w:val="none" w:sz="0" w:space="0" w:color="auto"/>
                <w:left w:val="none" w:sz="0" w:space="0" w:color="auto"/>
                <w:bottom w:val="none" w:sz="0" w:space="0" w:color="auto"/>
                <w:right w:val="none" w:sz="0" w:space="0" w:color="auto"/>
              </w:divBdr>
              <w:divsChild>
                <w:div w:id="1682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86182">
      <w:bodyDiv w:val="1"/>
      <w:marLeft w:val="0"/>
      <w:marRight w:val="0"/>
      <w:marTop w:val="0"/>
      <w:marBottom w:val="0"/>
      <w:divBdr>
        <w:top w:val="none" w:sz="0" w:space="0" w:color="auto"/>
        <w:left w:val="none" w:sz="0" w:space="0" w:color="auto"/>
        <w:bottom w:val="none" w:sz="0" w:space="0" w:color="auto"/>
        <w:right w:val="none" w:sz="0" w:space="0" w:color="auto"/>
      </w:divBdr>
      <w:divsChild>
        <w:div w:id="641274468">
          <w:marLeft w:val="0"/>
          <w:marRight w:val="0"/>
          <w:marTop w:val="0"/>
          <w:marBottom w:val="0"/>
          <w:divBdr>
            <w:top w:val="none" w:sz="0" w:space="0" w:color="auto"/>
            <w:left w:val="none" w:sz="0" w:space="0" w:color="auto"/>
            <w:bottom w:val="none" w:sz="0" w:space="0" w:color="auto"/>
            <w:right w:val="none" w:sz="0" w:space="0" w:color="auto"/>
          </w:divBdr>
          <w:divsChild>
            <w:div w:id="903881711">
              <w:marLeft w:val="0"/>
              <w:marRight w:val="0"/>
              <w:marTop w:val="0"/>
              <w:marBottom w:val="0"/>
              <w:divBdr>
                <w:top w:val="none" w:sz="0" w:space="0" w:color="auto"/>
                <w:left w:val="none" w:sz="0" w:space="0" w:color="auto"/>
                <w:bottom w:val="none" w:sz="0" w:space="0" w:color="auto"/>
                <w:right w:val="none" w:sz="0" w:space="0" w:color="auto"/>
              </w:divBdr>
            </w:div>
          </w:divsChild>
        </w:div>
        <w:div w:id="1425540404">
          <w:marLeft w:val="0"/>
          <w:marRight w:val="0"/>
          <w:marTop w:val="0"/>
          <w:marBottom w:val="0"/>
          <w:divBdr>
            <w:top w:val="none" w:sz="0" w:space="0" w:color="auto"/>
            <w:left w:val="none" w:sz="0" w:space="0" w:color="auto"/>
            <w:bottom w:val="none" w:sz="0" w:space="0" w:color="auto"/>
            <w:right w:val="none" w:sz="0" w:space="0" w:color="auto"/>
          </w:divBdr>
          <w:divsChild>
            <w:div w:id="17242052">
              <w:marLeft w:val="0"/>
              <w:marRight w:val="0"/>
              <w:marTop w:val="0"/>
              <w:marBottom w:val="0"/>
              <w:divBdr>
                <w:top w:val="none" w:sz="0" w:space="0" w:color="auto"/>
                <w:left w:val="none" w:sz="0" w:space="0" w:color="auto"/>
                <w:bottom w:val="none" w:sz="0" w:space="0" w:color="auto"/>
                <w:right w:val="none" w:sz="0" w:space="0" w:color="auto"/>
              </w:divBdr>
              <w:divsChild>
                <w:div w:id="5964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3095">
      <w:bodyDiv w:val="1"/>
      <w:marLeft w:val="0"/>
      <w:marRight w:val="0"/>
      <w:marTop w:val="0"/>
      <w:marBottom w:val="0"/>
      <w:divBdr>
        <w:top w:val="none" w:sz="0" w:space="0" w:color="auto"/>
        <w:left w:val="none" w:sz="0" w:space="0" w:color="auto"/>
        <w:bottom w:val="none" w:sz="0" w:space="0" w:color="auto"/>
        <w:right w:val="none" w:sz="0" w:space="0" w:color="auto"/>
      </w:divBdr>
      <w:divsChild>
        <w:div w:id="699621505">
          <w:marLeft w:val="0"/>
          <w:marRight w:val="0"/>
          <w:marTop w:val="0"/>
          <w:marBottom w:val="0"/>
          <w:divBdr>
            <w:top w:val="none" w:sz="0" w:space="0" w:color="auto"/>
            <w:left w:val="none" w:sz="0" w:space="0" w:color="auto"/>
            <w:bottom w:val="none" w:sz="0" w:space="0" w:color="auto"/>
            <w:right w:val="none" w:sz="0" w:space="0" w:color="auto"/>
          </w:divBdr>
          <w:divsChild>
            <w:div w:id="841549482">
              <w:marLeft w:val="0"/>
              <w:marRight w:val="0"/>
              <w:marTop w:val="0"/>
              <w:marBottom w:val="0"/>
              <w:divBdr>
                <w:top w:val="none" w:sz="0" w:space="0" w:color="auto"/>
                <w:left w:val="none" w:sz="0" w:space="0" w:color="auto"/>
                <w:bottom w:val="none" w:sz="0" w:space="0" w:color="auto"/>
                <w:right w:val="none" w:sz="0" w:space="0" w:color="auto"/>
              </w:divBdr>
            </w:div>
          </w:divsChild>
        </w:div>
        <w:div w:id="950432747">
          <w:marLeft w:val="0"/>
          <w:marRight w:val="0"/>
          <w:marTop w:val="0"/>
          <w:marBottom w:val="0"/>
          <w:divBdr>
            <w:top w:val="none" w:sz="0" w:space="0" w:color="auto"/>
            <w:left w:val="none" w:sz="0" w:space="0" w:color="auto"/>
            <w:bottom w:val="none" w:sz="0" w:space="0" w:color="auto"/>
            <w:right w:val="none" w:sz="0" w:space="0" w:color="auto"/>
          </w:divBdr>
          <w:divsChild>
            <w:div w:id="1238440593">
              <w:marLeft w:val="0"/>
              <w:marRight w:val="0"/>
              <w:marTop w:val="0"/>
              <w:marBottom w:val="0"/>
              <w:divBdr>
                <w:top w:val="none" w:sz="0" w:space="0" w:color="auto"/>
                <w:left w:val="none" w:sz="0" w:space="0" w:color="auto"/>
                <w:bottom w:val="none" w:sz="0" w:space="0" w:color="auto"/>
                <w:right w:val="none" w:sz="0" w:space="0" w:color="auto"/>
              </w:divBdr>
              <w:divsChild>
                <w:div w:id="13128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21772">
      <w:bodyDiv w:val="1"/>
      <w:marLeft w:val="0"/>
      <w:marRight w:val="0"/>
      <w:marTop w:val="0"/>
      <w:marBottom w:val="0"/>
      <w:divBdr>
        <w:top w:val="none" w:sz="0" w:space="0" w:color="auto"/>
        <w:left w:val="none" w:sz="0" w:space="0" w:color="auto"/>
        <w:bottom w:val="none" w:sz="0" w:space="0" w:color="auto"/>
        <w:right w:val="none" w:sz="0" w:space="0" w:color="auto"/>
      </w:divBdr>
      <w:divsChild>
        <w:div w:id="1465274046">
          <w:marLeft w:val="0"/>
          <w:marRight w:val="0"/>
          <w:marTop w:val="0"/>
          <w:marBottom w:val="0"/>
          <w:divBdr>
            <w:top w:val="none" w:sz="0" w:space="0" w:color="auto"/>
            <w:left w:val="none" w:sz="0" w:space="0" w:color="auto"/>
            <w:bottom w:val="none" w:sz="0" w:space="0" w:color="auto"/>
            <w:right w:val="none" w:sz="0" w:space="0" w:color="auto"/>
          </w:divBdr>
          <w:divsChild>
            <w:div w:id="1322663138">
              <w:marLeft w:val="0"/>
              <w:marRight w:val="0"/>
              <w:marTop w:val="0"/>
              <w:marBottom w:val="0"/>
              <w:divBdr>
                <w:top w:val="none" w:sz="0" w:space="0" w:color="auto"/>
                <w:left w:val="none" w:sz="0" w:space="0" w:color="auto"/>
                <w:bottom w:val="none" w:sz="0" w:space="0" w:color="auto"/>
                <w:right w:val="none" w:sz="0" w:space="0" w:color="auto"/>
              </w:divBdr>
            </w:div>
          </w:divsChild>
        </w:div>
        <w:div w:id="586114776">
          <w:marLeft w:val="0"/>
          <w:marRight w:val="0"/>
          <w:marTop w:val="0"/>
          <w:marBottom w:val="0"/>
          <w:divBdr>
            <w:top w:val="none" w:sz="0" w:space="0" w:color="auto"/>
            <w:left w:val="none" w:sz="0" w:space="0" w:color="auto"/>
            <w:bottom w:val="none" w:sz="0" w:space="0" w:color="auto"/>
            <w:right w:val="none" w:sz="0" w:space="0" w:color="auto"/>
          </w:divBdr>
          <w:divsChild>
            <w:div w:id="1495224987">
              <w:marLeft w:val="0"/>
              <w:marRight w:val="0"/>
              <w:marTop w:val="0"/>
              <w:marBottom w:val="0"/>
              <w:divBdr>
                <w:top w:val="none" w:sz="0" w:space="0" w:color="auto"/>
                <w:left w:val="none" w:sz="0" w:space="0" w:color="auto"/>
                <w:bottom w:val="none" w:sz="0" w:space="0" w:color="auto"/>
                <w:right w:val="none" w:sz="0" w:space="0" w:color="auto"/>
              </w:divBdr>
              <w:divsChild>
                <w:div w:id="15865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242765">
      <w:bodyDiv w:val="1"/>
      <w:marLeft w:val="0"/>
      <w:marRight w:val="0"/>
      <w:marTop w:val="0"/>
      <w:marBottom w:val="0"/>
      <w:divBdr>
        <w:top w:val="none" w:sz="0" w:space="0" w:color="auto"/>
        <w:left w:val="none" w:sz="0" w:space="0" w:color="auto"/>
        <w:bottom w:val="none" w:sz="0" w:space="0" w:color="auto"/>
        <w:right w:val="none" w:sz="0" w:space="0" w:color="auto"/>
      </w:divBdr>
      <w:divsChild>
        <w:div w:id="2009097446">
          <w:marLeft w:val="0"/>
          <w:marRight w:val="0"/>
          <w:marTop w:val="0"/>
          <w:marBottom w:val="0"/>
          <w:divBdr>
            <w:top w:val="none" w:sz="0" w:space="0" w:color="auto"/>
            <w:left w:val="none" w:sz="0" w:space="0" w:color="auto"/>
            <w:bottom w:val="none" w:sz="0" w:space="0" w:color="auto"/>
            <w:right w:val="none" w:sz="0" w:space="0" w:color="auto"/>
          </w:divBdr>
          <w:divsChild>
            <w:div w:id="2094811074">
              <w:marLeft w:val="0"/>
              <w:marRight w:val="0"/>
              <w:marTop w:val="0"/>
              <w:marBottom w:val="0"/>
              <w:divBdr>
                <w:top w:val="none" w:sz="0" w:space="0" w:color="auto"/>
                <w:left w:val="none" w:sz="0" w:space="0" w:color="auto"/>
                <w:bottom w:val="none" w:sz="0" w:space="0" w:color="auto"/>
                <w:right w:val="none" w:sz="0" w:space="0" w:color="auto"/>
              </w:divBdr>
            </w:div>
          </w:divsChild>
        </w:div>
        <w:div w:id="578903514">
          <w:marLeft w:val="0"/>
          <w:marRight w:val="0"/>
          <w:marTop w:val="0"/>
          <w:marBottom w:val="0"/>
          <w:divBdr>
            <w:top w:val="none" w:sz="0" w:space="0" w:color="auto"/>
            <w:left w:val="none" w:sz="0" w:space="0" w:color="auto"/>
            <w:bottom w:val="none" w:sz="0" w:space="0" w:color="auto"/>
            <w:right w:val="none" w:sz="0" w:space="0" w:color="auto"/>
          </w:divBdr>
          <w:divsChild>
            <w:div w:id="1328943810">
              <w:marLeft w:val="0"/>
              <w:marRight w:val="0"/>
              <w:marTop w:val="0"/>
              <w:marBottom w:val="0"/>
              <w:divBdr>
                <w:top w:val="none" w:sz="0" w:space="0" w:color="auto"/>
                <w:left w:val="none" w:sz="0" w:space="0" w:color="auto"/>
                <w:bottom w:val="none" w:sz="0" w:space="0" w:color="auto"/>
                <w:right w:val="none" w:sz="0" w:space="0" w:color="auto"/>
              </w:divBdr>
              <w:divsChild>
                <w:div w:id="191262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033719">
      <w:bodyDiv w:val="1"/>
      <w:marLeft w:val="0"/>
      <w:marRight w:val="0"/>
      <w:marTop w:val="0"/>
      <w:marBottom w:val="0"/>
      <w:divBdr>
        <w:top w:val="none" w:sz="0" w:space="0" w:color="auto"/>
        <w:left w:val="none" w:sz="0" w:space="0" w:color="auto"/>
        <w:bottom w:val="none" w:sz="0" w:space="0" w:color="auto"/>
        <w:right w:val="none" w:sz="0" w:space="0" w:color="auto"/>
      </w:divBdr>
      <w:divsChild>
        <w:div w:id="656346261">
          <w:marLeft w:val="0"/>
          <w:marRight w:val="0"/>
          <w:marTop w:val="0"/>
          <w:marBottom w:val="0"/>
          <w:divBdr>
            <w:top w:val="none" w:sz="0" w:space="0" w:color="auto"/>
            <w:left w:val="none" w:sz="0" w:space="0" w:color="auto"/>
            <w:bottom w:val="none" w:sz="0" w:space="0" w:color="auto"/>
            <w:right w:val="none" w:sz="0" w:space="0" w:color="auto"/>
          </w:divBdr>
          <w:divsChild>
            <w:div w:id="111439314">
              <w:marLeft w:val="0"/>
              <w:marRight w:val="0"/>
              <w:marTop w:val="0"/>
              <w:marBottom w:val="0"/>
              <w:divBdr>
                <w:top w:val="none" w:sz="0" w:space="0" w:color="auto"/>
                <w:left w:val="none" w:sz="0" w:space="0" w:color="auto"/>
                <w:bottom w:val="none" w:sz="0" w:space="0" w:color="auto"/>
                <w:right w:val="none" w:sz="0" w:space="0" w:color="auto"/>
              </w:divBdr>
            </w:div>
          </w:divsChild>
        </w:div>
        <w:div w:id="1185316657">
          <w:marLeft w:val="0"/>
          <w:marRight w:val="0"/>
          <w:marTop w:val="0"/>
          <w:marBottom w:val="0"/>
          <w:divBdr>
            <w:top w:val="none" w:sz="0" w:space="0" w:color="auto"/>
            <w:left w:val="none" w:sz="0" w:space="0" w:color="auto"/>
            <w:bottom w:val="none" w:sz="0" w:space="0" w:color="auto"/>
            <w:right w:val="none" w:sz="0" w:space="0" w:color="auto"/>
          </w:divBdr>
          <w:divsChild>
            <w:div w:id="440875864">
              <w:marLeft w:val="0"/>
              <w:marRight w:val="0"/>
              <w:marTop w:val="0"/>
              <w:marBottom w:val="0"/>
              <w:divBdr>
                <w:top w:val="none" w:sz="0" w:space="0" w:color="auto"/>
                <w:left w:val="none" w:sz="0" w:space="0" w:color="auto"/>
                <w:bottom w:val="none" w:sz="0" w:space="0" w:color="auto"/>
                <w:right w:val="none" w:sz="0" w:space="0" w:color="auto"/>
              </w:divBdr>
              <w:divsChild>
                <w:div w:id="8082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67228">
      <w:bodyDiv w:val="1"/>
      <w:marLeft w:val="0"/>
      <w:marRight w:val="0"/>
      <w:marTop w:val="0"/>
      <w:marBottom w:val="0"/>
      <w:divBdr>
        <w:top w:val="none" w:sz="0" w:space="0" w:color="auto"/>
        <w:left w:val="none" w:sz="0" w:space="0" w:color="auto"/>
        <w:bottom w:val="none" w:sz="0" w:space="0" w:color="auto"/>
        <w:right w:val="none" w:sz="0" w:space="0" w:color="auto"/>
      </w:divBdr>
      <w:divsChild>
        <w:div w:id="425661372">
          <w:marLeft w:val="0"/>
          <w:marRight w:val="0"/>
          <w:marTop w:val="0"/>
          <w:marBottom w:val="0"/>
          <w:divBdr>
            <w:top w:val="none" w:sz="0" w:space="0" w:color="auto"/>
            <w:left w:val="none" w:sz="0" w:space="0" w:color="auto"/>
            <w:bottom w:val="none" w:sz="0" w:space="0" w:color="auto"/>
            <w:right w:val="none" w:sz="0" w:space="0" w:color="auto"/>
          </w:divBdr>
          <w:divsChild>
            <w:div w:id="1604067177">
              <w:marLeft w:val="0"/>
              <w:marRight w:val="0"/>
              <w:marTop w:val="0"/>
              <w:marBottom w:val="0"/>
              <w:divBdr>
                <w:top w:val="none" w:sz="0" w:space="0" w:color="auto"/>
                <w:left w:val="none" w:sz="0" w:space="0" w:color="auto"/>
                <w:bottom w:val="none" w:sz="0" w:space="0" w:color="auto"/>
                <w:right w:val="none" w:sz="0" w:space="0" w:color="auto"/>
              </w:divBdr>
            </w:div>
          </w:divsChild>
        </w:div>
        <w:div w:id="1261404156">
          <w:marLeft w:val="0"/>
          <w:marRight w:val="0"/>
          <w:marTop w:val="0"/>
          <w:marBottom w:val="0"/>
          <w:divBdr>
            <w:top w:val="none" w:sz="0" w:space="0" w:color="auto"/>
            <w:left w:val="none" w:sz="0" w:space="0" w:color="auto"/>
            <w:bottom w:val="none" w:sz="0" w:space="0" w:color="auto"/>
            <w:right w:val="none" w:sz="0" w:space="0" w:color="auto"/>
          </w:divBdr>
          <w:divsChild>
            <w:div w:id="1954165475">
              <w:marLeft w:val="0"/>
              <w:marRight w:val="0"/>
              <w:marTop w:val="0"/>
              <w:marBottom w:val="0"/>
              <w:divBdr>
                <w:top w:val="none" w:sz="0" w:space="0" w:color="auto"/>
                <w:left w:val="none" w:sz="0" w:space="0" w:color="auto"/>
                <w:bottom w:val="none" w:sz="0" w:space="0" w:color="auto"/>
                <w:right w:val="none" w:sz="0" w:space="0" w:color="auto"/>
              </w:divBdr>
              <w:divsChild>
                <w:div w:id="2373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87643">
      <w:bodyDiv w:val="1"/>
      <w:marLeft w:val="0"/>
      <w:marRight w:val="0"/>
      <w:marTop w:val="0"/>
      <w:marBottom w:val="0"/>
      <w:divBdr>
        <w:top w:val="none" w:sz="0" w:space="0" w:color="auto"/>
        <w:left w:val="none" w:sz="0" w:space="0" w:color="auto"/>
        <w:bottom w:val="none" w:sz="0" w:space="0" w:color="auto"/>
        <w:right w:val="none" w:sz="0" w:space="0" w:color="auto"/>
      </w:divBdr>
      <w:divsChild>
        <w:div w:id="998844763">
          <w:marLeft w:val="0"/>
          <w:marRight w:val="0"/>
          <w:marTop w:val="0"/>
          <w:marBottom w:val="0"/>
          <w:divBdr>
            <w:top w:val="none" w:sz="0" w:space="0" w:color="auto"/>
            <w:left w:val="none" w:sz="0" w:space="0" w:color="auto"/>
            <w:bottom w:val="none" w:sz="0" w:space="0" w:color="auto"/>
            <w:right w:val="none" w:sz="0" w:space="0" w:color="auto"/>
          </w:divBdr>
          <w:divsChild>
            <w:div w:id="300041422">
              <w:marLeft w:val="0"/>
              <w:marRight w:val="0"/>
              <w:marTop w:val="0"/>
              <w:marBottom w:val="0"/>
              <w:divBdr>
                <w:top w:val="none" w:sz="0" w:space="0" w:color="auto"/>
                <w:left w:val="none" w:sz="0" w:space="0" w:color="auto"/>
                <w:bottom w:val="none" w:sz="0" w:space="0" w:color="auto"/>
                <w:right w:val="none" w:sz="0" w:space="0" w:color="auto"/>
              </w:divBdr>
            </w:div>
          </w:divsChild>
        </w:div>
        <w:div w:id="1804498222">
          <w:marLeft w:val="0"/>
          <w:marRight w:val="0"/>
          <w:marTop w:val="0"/>
          <w:marBottom w:val="0"/>
          <w:divBdr>
            <w:top w:val="none" w:sz="0" w:space="0" w:color="auto"/>
            <w:left w:val="none" w:sz="0" w:space="0" w:color="auto"/>
            <w:bottom w:val="none" w:sz="0" w:space="0" w:color="auto"/>
            <w:right w:val="none" w:sz="0" w:space="0" w:color="auto"/>
          </w:divBdr>
          <w:divsChild>
            <w:div w:id="1890262938">
              <w:marLeft w:val="0"/>
              <w:marRight w:val="0"/>
              <w:marTop w:val="0"/>
              <w:marBottom w:val="0"/>
              <w:divBdr>
                <w:top w:val="none" w:sz="0" w:space="0" w:color="auto"/>
                <w:left w:val="none" w:sz="0" w:space="0" w:color="auto"/>
                <w:bottom w:val="none" w:sz="0" w:space="0" w:color="auto"/>
                <w:right w:val="none" w:sz="0" w:space="0" w:color="auto"/>
              </w:divBdr>
              <w:divsChild>
                <w:div w:id="62207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21202">
      <w:bodyDiv w:val="1"/>
      <w:marLeft w:val="0"/>
      <w:marRight w:val="0"/>
      <w:marTop w:val="0"/>
      <w:marBottom w:val="0"/>
      <w:divBdr>
        <w:top w:val="none" w:sz="0" w:space="0" w:color="auto"/>
        <w:left w:val="none" w:sz="0" w:space="0" w:color="auto"/>
        <w:bottom w:val="none" w:sz="0" w:space="0" w:color="auto"/>
        <w:right w:val="none" w:sz="0" w:space="0" w:color="auto"/>
      </w:divBdr>
      <w:divsChild>
        <w:div w:id="506484331">
          <w:marLeft w:val="0"/>
          <w:marRight w:val="0"/>
          <w:marTop w:val="0"/>
          <w:marBottom w:val="0"/>
          <w:divBdr>
            <w:top w:val="none" w:sz="0" w:space="0" w:color="auto"/>
            <w:left w:val="none" w:sz="0" w:space="0" w:color="auto"/>
            <w:bottom w:val="none" w:sz="0" w:space="0" w:color="auto"/>
            <w:right w:val="none" w:sz="0" w:space="0" w:color="auto"/>
          </w:divBdr>
          <w:divsChild>
            <w:div w:id="288509294">
              <w:marLeft w:val="0"/>
              <w:marRight w:val="0"/>
              <w:marTop w:val="0"/>
              <w:marBottom w:val="0"/>
              <w:divBdr>
                <w:top w:val="none" w:sz="0" w:space="0" w:color="auto"/>
                <w:left w:val="none" w:sz="0" w:space="0" w:color="auto"/>
                <w:bottom w:val="none" w:sz="0" w:space="0" w:color="auto"/>
                <w:right w:val="none" w:sz="0" w:space="0" w:color="auto"/>
              </w:divBdr>
            </w:div>
          </w:divsChild>
        </w:div>
        <w:div w:id="939531076">
          <w:marLeft w:val="0"/>
          <w:marRight w:val="0"/>
          <w:marTop w:val="0"/>
          <w:marBottom w:val="0"/>
          <w:divBdr>
            <w:top w:val="none" w:sz="0" w:space="0" w:color="auto"/>
            <w:left w:val="none" w:sz="0" w:space="0" w:color="auto"/>
            <w:bottom w:val="none" w:sz="0" w:space="0" w:color="auto"/>
            <w:right w:val="none" w:sz="0" w:space="0" w:color="auto"/>
          </w:divBdr>
          <w:divsChild>
            <w:div w:id="1473212115">
              <w:marLeft w:val="0"/>
              <w:marRight w:val="0"/>
              <w:marTop w:val="0"/>
              <w:marBottom w:val="0"/>
              <w:divBdr>
                <w:top w:val="none" w:sz="0" w:space="0" w:color="auto"/>
                <w:left w:val="none" w:sz="0" w:space="0" w:color="auto"/>
                <w:bottom w:val="none" w:sz="0" w:space="0" w:color="auto"/>
                <w:right w:val="none" w:sz="0" w:space="0" w:color="auto"/>
              </w:divBdr>
              <w:divsChild>
                <w:div w:id="18740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5071">
      <w:bodyDiv w:val="1"/>
      <w:marLeft w:val="0"/>
      <w:marRight w:val="0"/>
      <w:marTop w:val="0"/>
      <w:marBottom w:val="0"/>
      <w:divBdr>
        <w:top w:val="none" w:sz="0" w:space="0" w:color="auto"/>
        <w:left w:val="none" w:sz="0" w:space="0" w:color="auto"/>
        <w:bottom w:val="none" w:sz="0" w:space="0" w:color="auto"/>
        <w:right w:val="none" w:sz="0" w:space="0" w:color="auto"/>
      </w:divBdr>
      <w:divsChild>
        <w:div w:id="1320189724">
          <w:marLeft w:val="0"/>
          <w:marRight w:val="0"/>
          <w:marTop w:val="0"/>
          <w:marBottom w:val="0"/>
          <w:divBdr>
            <w:top w:val="none" w:sz="0" w:space="0" w:color="auto"/>
            <w:left w:val="none" w:sz="0" w:space="0" w:color="auto"/>
            <w:bottom w:val="none" w:sz="0" w:space="0" w:color="auto"/>
            <w:right w:val="none" w:sz="0" w:space="0" w:color="auto"/>
          </w:divBdr>
          <w:divsChild>
            <w:div w:id="1243296557">
              <w:marLeft w:val="0"/>
              <w:marRight w:val="0"/>
              <w:marTop w:val="0"/>
              <w:marBottom w:val="0"/>
              <w:divBdr>
                <w:top w:val="none" w:sz="0" w:space="0" w:color="auto"/>
                <w:left w:val="none" w:sz="0" w:space="0" w:color="auto"/>
                <w:bottom w:val="none" w:sz="0" w:space="0" w:color="auto"/>
                <w:right w:val="none" w:sz="0" w:space="0" w:color="auto"/>
              </w:divBdr>
            </w:div>
          </w:divsChild>
        </w:div>
        <w:div w:id="757945911">
          <w:marLeft w:val="0"/>
          <w:marRight w:val="0"/>
          <w:marTop w:val="0"/>
          <w:marBottom w:val="0"/>
          <w:divBdr>
            <w:top w:val="none" w:sz="0" w:space="0" w:color="auto"/>
            <w:left w:val="none" w:sz="0" w:space="0" w:color="auto"/>
            <w:bottom w:val="none" w:sz="0" w:space="0" w:color="auto"/>
            <w:right w:val="none" w:sz="0" w:space="0" w:color="auto"/>
          </w:divBdr>
          <w:divsChild>
            <w:div w:id="551618138">
              <w:marLeft w:val="0"/>
              <w:marRight w:val="0"/>
              <w:marTop w:val="0"/>
              <w:marBottom w:val="0"/>
              <w:divBdr>
                <w:top w:val="none" w:sz="0" w:space="0" w:color="auto"/>
                <w:left w:val="none" w:sz="0" w:space="0" w:color="auto"/>
                <w:bottom w:val="none" w:sz="0" w:space="0" w:color="auto"/>
                <w:right w:val="none" w:sz="0" w:space="0" w:color="auto"/>
              </w:divBdr>
              <w:divsChild>
                <w:div w:id="209226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20798">
      <w:bodyDiv w:val="1"/>
      <w:marLeft w:val="0"/>
      <w:marRight w:val="0"/>
      <w:marTop w:val="0"/>
      <w:marBottom w:val="0"/>
      <w:divBdr>
        <w:top w:val="none" w:sz="0" w:space="0" w:color="auto"/>
        <w:left w:val="none" w:sz="0" w:space="0" w:color="auto"/>
        <w:bottom w:val="none" w:sz="0" w:space="0" w:color="auto"/>
        <w:right w:val="none" w:sz="0" w:space="0" w:color="auto"/>
      </w:divBdr>
      <w:divsChild>
        <w:div w:id="1652250744">
          <w:marLeft w:val="0"/>
          <w:marRight w:val="0"/>
          <w:marTop w:val="0"/>
          <w:marBottom w:val="0"/>
          <w:divBdr>
            <w:top w:val="none" w:sz="0" w:space="0" w:color="auto"/>
            <w:left w:val="none" w:sz="0" w:space="0" w:color="auto"/>
            <w:bottom w:val="none" w:sz="0" w:space="0" w:color="auto"/>
            <w:right w:val="none" w:sz="0" w:space="0" w:color="auto"/>
          </w:divBdr>
          <w:divsChild>
            <w:div w:id="1134442629">
              <w:marLeft w:val="0"/>
              <w:marRight w:val="0"/>
              <w:marTop w:val="0"/>
              <w:marBottom w:val="0"/>
              <w:divBdr>
                <w:top w:val="none" w:sz="0" w:space="0" w:color="auto"/>
                <w:left w:val="none" w:sz="0" w:space="0" w:color="auto"/>
                <w:bottom w:val="none" w:sz="0" w:space="0" w:color="auto"/>
                <w:right w:val="none" w:sz="0" w:space="0" w:color="auto"/>
              </w:divBdr>
            </w:div>
          </w:divsChild>
        </w:div>
        <w:div w:id="141312249">
          <w:marLeft w:val="0"/>
          <w:marRight w:val="0"/>
          <w:marTop w:val="0"/>
          <w:marBottom w:val="0"/>
          <w:divBdr>
            <w:top w:val="none" w:sz="0" w:space="0" w:color="auto"/>
            <w:left w:val="none" w:sz="0" w:space="0" w:color="auto"/>
            <w:bottom w:val="none" w:sz="0" w:space="0" w:color="auto"/>
            <w:right w:val="none" w:sz="0" w:space="0" w:color="auto"/>
          </w:divBdr>
          <w:divsChild>
            <w:div w:id="296034553">
              <w:marLeft w:val="0"/>
              <w:marRight w:val="0"/>
              <w:marTop w:val="0"/>
              <w:marBottom w:val="0"/>
              <w:divBdr>
                <w:top w:val="none" w:sz="0" w:space="0" w:color="auto"/>
                <w:left w:val="none" w:sz="0" w:space="0" w:color="auto"/>
                <w:bottom w:val="none" w:sz="0" w:space="0" w:color="auto"/>
                <w:right w:val="none" w:sz="0" w:space="0" w:color="auto"/>
              </w:divBdr>
              <w:divsChild>
                <w:div w:id="3786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88604">
      <w:bodyDiv w:val="1"/>
      <w:marLeft w:val="0"/>
      <w:marRight w:val="0"/>
      <w:marTop w:val="0"/>
      <w:marBottom w:val="0"/>
      <w:divBdr>
        <w:top w:val="none" w:sz="0" w:space="0" w:color="auto"/>
        <w:left w:val="none" w:sz="0" w:space="0" w:color="auto"/>
        <w:bottom w:val="none" w:sz="0" w:space="0" w:color="auto"/>
        <w:right w:val="none" w:sz="0" w:space="0" w:color="auto"/>
      </w:divBdr>
      <w:divsChild>
        <w:div w:id="571235955">
          <w:marLeft w:val="0"/>
          <w:marRight w:val="0"/>
          <w:marTop w:val="0"/>
          <w:marBottom w:val="0"/>
          <w:divBdr>
            <w:top w:val="none" w:sz="0" w:space="0" w:color="auto"/>
            <w:left w:val="none" w:sz="0" w:space="0" w:color="auto"/>
            <w:bottom w:val="none" w:sz="0" w:space="0" w:color="auto"/>
            <w:right w:val="none" w:sz="0" w:space="0" w:color="auto"/>
          </w:divBdr>
          <w:divsChild>
            <w:div w:id="466702452">
              <w:marLeft w:val="0"/>
              <w:marRight w:val="0"/>
              <w:marTop w:val="0"/>
              <w:marBottom w:val="0"/>
              <w:divBdr>
                <w:top w:val="none" w:sz="0" w:space="0" w:color="auto"/>
                <w:left w:val="none" w:sz="0" w:space="0" w:color="auto"/>
                <w:bottom w:val="none" w:sz="0" w:space="0" w:color="auto"/>
                <w:right w:val="none" w:sz="0" w:space="0" w:color="auto"/>
              </w:divBdr>
            </w:div>
          </w:divsChild>
        </w:div>
        <w:div w:id="1566067331">
          <w:marLeft w:val="0"/>
          <w:marRight w:val="0"/>
          <w:marTop w:val="0"/>
          <w:marBottom w:val="0"/>
          <w:divBdr>
            <w:top w:val="none" w:sz="0" w:space="0" w:color="auto"/>
            <w:left w:val="none" w:sz="0" w:space="0" w:color="auto"/>
            <w:bottom w:val="none" w:sz="0" w:space="0" w:color="auto"/>
            <w:right w:val="none" w:sz="0" w:space="0" w:color="auto"/>
          </w:divBdr>
          <w:divsChild>
            <w:div w:id="1008872390">
              <w:marLeft w:val="0"/>
              <w:marRight w:val="0"/>
              <w:marTop w:val="0"/>
              <w:marBottom w:val="0"/>
              <w:divBdr>
                <w:top w:val="none" w:sz="0" w:space="0" w:color="auto"/>
                <w:left w:val="none" w:sz="0" w:space="0" w:color="auto"/>
                <w:bottom w:val="none" w:sz="0" w:space="0" w:color="auto"/>
                <w:right w:val="none" w:sz="0" w:space="0" w:color="auto"/>
              </w:divBdr>
              <w:divsChild>
                <w:div w:id="32795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10580">
      <w:bodyDiv w:val="1"/>
      <w:marLeft w:val="0"/>
      <w:marRight w:val="0"/>
      <w:marTop w:val="0"/>
      <w:marBottom w:val="0"/>
      <w:divBdr>
        <w:top w:val="none" w:sz="0" w:space="0" w:color="auto"/>
        <w:left w:val="none" w:sz="0" w:space="0" w:color="auto"/>
        <w:bottom w:val="none" w:sz="0" w:space="0" w:color="auto"/>
        <w:right w:val="none" w:sz="0" w:space="0" w:color="auto"/>
      </w:divBdr>
      <w:divsChild>
        <w:div w:id="869026255">
          <w:marLeft w:val="0"/>
          <w:marRight w:val="0"/>
          <w:marTop w:val="0"/>
          <w:marBottom w:val="0"/>
          <w:divBdr>
            <w:top w:val="none" w:sz="0" w:space="0" w:color="auto"/>
            <w:left w:val="none" w:sz="0" w:space="0" w:color="auto"/>
            <w:bottom w:val="none" w:sz="0" w:space="0" w:color="auto"/>
            <w:right w:val="none" w:sz="0" w:space="0" w:color="auto"/>
          </w:divBdr>
          <w:divsChild>
            <w:div w:id="1302463423">
              <w:marLeft w:val="0"/>
              <w:marRight w:val="0"/>
              <w:marTop w:val="0"/>
              <w:marBottom w:val="0"/>
              <w:divBdr>
                <w:top w:val="none" w:sz="0" w:space="0" w:color="auto"/>
                <w:left w:val="none" w:sz="0" w:space="0" w:color="auto"/>
                <w:bottom w:val="none" w:sz="0" w:space="0" w:color="auto"/>
                <w:right w:val="none" w:sz="0" w:space="0" w:color="auto"/>
              </w:divBdr>
            </w:div>
          </w:divsChild>
        </w:div>
        <w:div w:id="1541625723">
          <w:marLeft w:val="0"/>
          <w:marRight w:val="0"/>
          <w:marTop w:val="0"/>
          <w:marBottom w:val="0"/>
          <w:divBdr>
            <w:top w:val="none" w:sz="0" w:space="0" w:color="auto"/>
            <w:left w:val="none" w:sz="0" w:space="0" w:color="auto"/>
            <w:bottom w:val="none" w:sz="0" w:space="0" w:color="auto"/>
            <w:right w:val="none" w:sz="0" w:space="0" w:color="auto"/>
          </w:divBdr>
          <w:divsChild>
            <w:div w:id="1523937811">
              <w:marLeft w:val="0"/>
              <w:marRight w:val="0"/>
              <w:marTop w:val="0"/>
              <w:marBottom w:val="0"/>
              <w:divBdr>
                <w:top w:val="none" w:sz="0" w:space="0" w:color="auto"/>
                <w:left w:val="none" w:sz="0" w:space="0" w:color="auto"/>
                <w:bottom w:val="none" w:sz="0" w:space="0" w:color="auto"/>
                <w:right w:val="none" w:sz="0" w:space="0" w:color="auto"/>
              </w:divBdr>
              <w:divsChild>
                <w:div w:id="7802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4161">
      <w:bodyDiv w:val="1"/>
      <w:marLeft w:val="0"/>
      <w:marRight w:val="0"/>
      <w:marTop w:val="0"/>
      <w:marBottom w:val="0"/>
      <w:divBdr>
        <w:top w:val="none" w:sz="0" w:space="0" w:color="auto"/>
        <w:left w:val="none" w:sz="0" w:space="0" w:color="auto"/>
        <w:bottom w:val="none" w:sz="0" w:space="0" w:color="auto"/>
        <w:right w:val="none" w:sz="0" w:space="0" w:color="auto"/>
      </w:divBdr>
      <w:divsChild>
        <w:div w:id="1950508390">
          <w:marLeft w:val="0"/>
          <w:marRight w:val="0"/>
          <w:marTop w:val="0"/>
          <w:marBottom w:val="0"/>
          <w:divBdr>
            <w:top w:val="none" w:sz="0" w:space="0" w:color="auto"/>
            <w:left w:val="none" w:sz="0" w:space="0" w:color="auto"/>
            <w:bottom w:val="none" w:sz="0" w:space="0" w:color="auto"/>
            <w:right w:val="none" w:sz="0" w:space="0" w:color="auto"/>
          </w:divBdr>
          <w:divsChild>
            <w:div w:id="1363626909">
              <w:marLeft w:val="0"/>
              <w:marRight w:val="0"/>
              <w:marTop w:val="0"/>
              <w:marBottom w:val="0"/>
              <w:divBdr>
                <w:top w:val="none" w:sz="0" w:space="0" w:color="auto"/>
                <w:left w:val="none" w:sz="0" w:space="0" w:color="auto"/>
                <w:bottom w:val="none" w:sz="0" w:space="0" w:color="auto"/>
                <w:right w:val="none" w:sz="0" w:space="0" w:color="auto"/>
              </w:divBdr>
            </w:div>
          </w:divsChild>
        </w:div>
        <w:div w:id="1474640204">
          <w:marLeft w:val="0"/>
          <w:marRight w:val="0"/>
          <w:marTop w:val="0"/>
          <w:marBottom w:val="0"/>
          <w:divBdr>
            <w:top w:val="none" w:sz="0" w:space="0" w:color="auto"/>
            <w:left w:val="none" w:sz="0" w:space="0" w:color="auto"/>
            <w:bottom w:val="none" w:sz="0" w:space="0" w:color="auto"/>
            <w:right w:val="none" w:sz="0" w:space="0" w:color="auto"/>
          </w:divBdr>
          <w:divsChild>
            <w:div w:id="1582564811">
              <w:marLeft w:val="0"/>
              <w:marRight w:val="0"/>
              <w:marTop w:val="0"/>
              <w:marBottom w:val="0"/>
              <w:divBdr>
                <w:top w:val="none" w:sz="0" w:space="0" w:color="auto"/>
                <w:left w:val="none" w:sz="0" w:space="0" w:color="auto"/>
                <w:bottom w:val="none" w:sz="0" w:space="0" w:color="auto"/>
                <w:right w:val="none" w:sz="0" w:space="0" w:color="auto"/>
              </w:divBdr>
              <w:divsChild>
                <w:div w:id="7188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49992">
      <w:bodyDiv w:val="1"/>
      <w:marLeft w:val="0"/>
      <w:marRight w:val="0"/>
      <w:marTop w:val="0"/>
      <w:marBottom w:val="0"/>
      <w:divBdr>
        <w:top w:val="none" w:sz="0" w:space="0" w:color="auto"/>
        <w:left w:val="none" w:sz="0" w:space="0" w:color="auto"/>
        <w:bottom w:val="none" w:sz="0" w:space="0" w:color="auto"/>
        <w:right w:val="none" w:sz="0" w:space="0" w:color="auto"/>
      </w:divBdr>
      <w:divsChild>
        <w:div w:id="1796832990">
          <w:marLeft w:val="0"/>
          <w:marRight w:val="0"/>
          <w:marTop w:val="0"/>
          <w:marBottom w:val="0"/>
          <w:divBdr>
            <w:top w:val="none" w:sz="0" w:space="0" w:color="auto"/>
            <w:left w:val="none" w:sz="0" w:space="0" w:color="auto"/>
            <w:bottom w:val="none" w:sz="0" w:space="0" w:color="auto"/>
            <w:right w:val="none" w:sz="0" w:space="0" w:color="auto"/>
          </w:divBdr>
          <w:divsChild>
            <w:div w:id="354886921">
              <w:marLeft w:val="0"/>
              <w:marRight w:val="0"/>
              <w:marTop w:val="0"/>
              <w:marBottom w:val="0"/>
              <w:divBdr>
                <w:top w:val="none" w:sz="0" w:space="0" w:color="auto"/>
                <w:left w:val="none" w:sz="0" w:space="0" w:color="auto"/>
                <w:bottom w:val="none" w:sz="0" w:space="0" w:color="auto"/>
                <w:right w:val="none" w:sz="0" w:space="0" w:color="auto"/>
              </w:divBdr>
            </w:div>
          </w:divsChild>
        </w:div>
        <w:div w:id="492110245">
          <w:marLeft w:val="0"/>
          <w:marRight w:val="0"/>
          <w:marTop w:val="0"/>
          <w:marBottom w:val="0"/>
          <w:divBdr>
            <w:top w:val="none" w:sz="0" w:space="0" w:color="auto"/>
            <w:left w:val="none" w:sz="0" w:space="0" w:color="auto"/>
            <w:bottom w:val="none" w:sz="0" w:space="0" w:color="auto"/>
            <w:right w:val="none" w:sz="0" w:space="0" w:color="auto"/>
          </w:divBdr>
          <w:divsChild>
            <w:div w:id="1507211916">
              <w:marLeft w:val="0"/>
              <w:marRight w:val="0"/>
              <w:marTop w:val="0"/>
              <w:marBottom w:val="0"/>
              <w:divBdr>
                <w:top w:val="none" w:sz="0" w:space="0" w:color="auto"/>
                <w:left w:val="none" w:sz="0" w:space="0" w:color="auto"/>
                <w:bottom w:val="none" w:sz="0" w:space="0" w:color="auto"/>
                <w:right w:val="none" w:sz="0" w:space="0" w:color="auto"/>
              </w:divBdr>
              <w:divsChild>
                <w:div w:id="11012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5619">
      <w:bodyDiv w:val="1"/>
      <w:marLeft w:val="0"/>
      <w:marRight w:val="0"/>
      <w:marTop w:val="0"/>
      <w:marBottom w:val="0"/>
      <w:divBdr>
        <w:top w:val="none" w:sz="0" w:space="0" w:color="auto"/>
        <w:left w:val="none" w:sz="0" w:space="0" w:color="auto"/>
        <w:bottom w:val="none" w:sz="0" w:space="0" w:color="auto"/>
        <w:right w:val="none" w:sz="0" w:space="0" w:color="auto"/>
      </w:divBdr>
      <w:divsChild>
        <w:div w:id="1146898150">
          <w:marLeft w:val="0"/>
          <w:marRight w:val="0"/>
          <w:marTop w:val="0"/>
          <w:marBottom w:val="0"/>
          <w:divBdr>
            <w:top w:val="none" w:sz="0" w:space="0" w:color="auto"/>
            <w:left w:val="none" w:sz="0" w:space="0" w:color="auto"/>
            <w:bottom w:val="none" w:sz="0" w:space="0" w:color="auto"/>
            <w:right w:val="none" w:sz="0" w:space="0" w:color="auto"/>
          </w:divBdr>
          <w:divsChild>
            <w:div w:id="427777155">
              <w:marLeft w:val="0"/>
              <w:marRight w:val="0"/>
              <w:marTop w:val="0"/>
              <w:marBottom w:val="0"/>
              <w:divBdr>
                <w:top w:val="none" w:sz="0" w:space="0" w:color="auto"/>
                <w:left w:val="none" w:sz="0" w:space="0" w:color="auto"/>
                <w:bottom w:val="none" w:sz="0" w:space="0" w:color="auto"/>
                <w:right w:val="none" w:sz="0" w:space="0" w:color="auto"/>
              </w:divBdr>
            </w:div>
          </w:divsChild>
        </w:div>
        <w:div w:id="13729661">
          <w:marLeft w:val="0"/>
          <w:marRight w:val="0"/>
          <w:marTop w:val="0"/>
          <w:marBottom w:val="0"/>
          <w:divBdr>
            <w:top w:val="none" w:sz="0" w:space="0" w:color="auto"/>
            <w:left w:val="none" w:sz="0" w:space="0" w:color="auto"/>
            <w:bottom w:val="none" w:sz="0" w:space="0" w:color="auto"/>
            <w:right w:val="none" w:sz="0" w:space="0" w:color="auto"/>
          </w:divBdr>
          <w:divsChild>
            <w:div w:id="1180318531">
              <w:marLeft w:val="0"/>
              <w:marRight w:val="0"/>
              <w:marTop w:val="0"/>
              <w:marBottom w:val="0"/>
              <w:divBdr>
                <w:top w:val="none" w:sz="0" w:space="0" w:color="auto"/>
                <w:left w:val="none" w:sz="0" w:space="0" w:color="auto"/>
                <w:bottom w:val="none" w:sz="0" w:space="0" w:color="auto"/>
                <w:right w:val="none" w:sz="0" w:space="0" w:color="auto"/>
              </w:divBdr>
              <w:divsChild>
                <w:div w:id="20684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5612">
      <w:bodyDiv w:val="1"/>
      <w:marLeft w:val="0"/>
      <w:marRight w:val="0"/>
      <w:marTop w:val="0"/>
      <w:marBottom w:val="0"/>
      <w:divBdr>
        <w:top w:val="none" w:sz="0" w:space="0" w:color="auto"/>
        <w:left w:val="none" w:sz="0" w:space="0" w:color="auto"/>
        <w:bottom w:val="none" w:sz="0" w:space="0" w:color="auto"/>
        <w:right w:val="none" w:sz="0" w:space="0" w:color="auto"/>
      </w:divBdr>
      <w:divsChild>
        <w:div w:id="1453211563">
          <w:marLeft w:val="0"/>
          <w:marRight w:val="0"/>
          <w:marTop w:val="0"/>
          <w:marBottom w:val="0"/>
          <w:divBdr>
            <w:top w:val="none" w:sz="0" w:space="0" w:color="auto"/>
            <w:left w:val="none" w:sz="0" w:space="0" w:color="auto"/>
            <w:bottom w:val="none" w:sz="0" w:space="0" w:color="auto"/>
            <w:right w:val="none" w:sz="0" w:space="0" w:color="auto"/>
          </w:divBdr>
          <w:divsChild>
            <w:div w:id="1255095719">
              <w:marLeft w:val="0"/>
              <w:marRight w:val="0"/>
              <w:marTop w:val="0"/>
              <w:marBottom w:val="0"/>
              <w:divBdr>
                <w:top w:val="none" w:sz="0" w:space="0" w:color="auto"/>
                <w:left w:val="none" w:sz="0" w:space="0" w:color="auto"/>
                <w:bottom w:val="none" w:sz="0" w:space="0" w:color="auto"/>
                <w:right w:val="none" w:sz="0" w:space="0" w:color="auto"/>
              </w:divBdr>
            </w:div>
          </w:divsChild>
        </w:div>
        <w:div w:id="1134445016">
          <w:marLeft w:val="0"/>
          <w:marRight w:val="0"/>
          <w:marTop w:val="0"/>
          <w:marBottom w:val="0"/>
          <w:divBdr>
            <w:top w:val="none" w:sz="0" w:space="0" w:color="auto"/>
            <w:left w:val="none" w:sz="0" w:space="0" w:color="auto"/>
            <w:bottom w:val="none" w:sz="0" w:space="0" w:color="auto"/>
            <w:right w:val="none" w:sz="0" w:space="0" w:color="auto"/>
          </w:divBdr>
          <w:divsChild>
            <w:div w:id="2117476696">
              <w:marLeft w:val="0"/>
              <w:marRight w:val="0"/>
              <w:marTop w:val="0"/>
              <w:marBottom w:val="0"/>
              <w:divBdr>
                <w:top w:val="none" w:sz="0" w:space="0" w:color="auto"/>
                <w:left w:val="none" w:sz="0" w:space="0" w:color="auto"/>
                <w:bottom w:val="none" w:sz="0" w:space="0" w:color="auto"/>
                <w:right w:val="none" w:sz="0" w:space="0" w:color="auto"/>
              </w:divBdr>
              <w:divsChild>
                <w:div w:id="7679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50953">
      <w:bodyDiv w:val="1"/>
      <w:marLeft w:val="0"/>
      <w:marRight w:val="0"/>
      <w:marTop w:val="0"/>
      <w:marBottom w:val="0"/>
      <w:divBdr>
        <w:top w:val="none" w:sz="0" w:space="0" w:color="auto"/>
        <w:left w:val="none" w:sz="0" w:space="0" w:color="auto"/>
        <w:bottom w:val="none" w:sz="0" w:space="0" w:color="auto"/>
        <w:right w:val="none" w:sz="0" w:space="0" w:color="auto"/>
      </w:divBdr>
      <w:divsChild>
        <w:div w:id="725419362">
          <w:marLeft w:val="0"/>
          <w:marRight w:val="0"/>
          <w:marTop w:val="0"/>
          <w:marBottom w:val="0"/>
          <w:divBdr>
            <w:top w:val="none" w:sz="0" w:space="0" w:color="auto"/>
            <w:left w:val="none" w:sz="0" w:space="0" w:color="auto"/>
            <w:bottom w:val="none" w:sz="0" w:space="0" w:color="auto"/>
            <w:right w:val="none" w:sz="0" w:space="0" w:color="auto"/>
          </w:divBdr>
          <w:divsChild>
            <w:div w:id="679242330">
              <w:marLeft w:val="0"/>
              <w:marRight w:val="0"/>
              <w:marTop w:val="0"/>
              <w:marBottom w:val="0"/>
              <w:divBdr>
                <w:top w:val="none" w:sz="0" w:space="0" w:color="auto"/>
                <w:left w:val="none" w:sz="0" w:space="0" w:color="auto"/>
                <w:bottom w:val="none" w:sz="0" w:space="0" w:color="auto"/>
                <w:right w:val="none" w:sz="0" w:space="0" w:color="auto"/>
              </w:divBdr>
            </w:div>
          </w:divsChild>
        </w:div>
        <w:div w:id="49309240">
          <w:marLeft w:val="0"/>
          <w:marRight w:val="0"/>
          <w:marTop w:val="0"/>
          <w:marBottom w:val="0"/>
          <w:divBdr>
            <w:top w:val="none" w:sz="0" w:space="0" w:color="auto"/>
            <w:left w:val="none" w:sz="0" w:space="0" w:color="auto"/>
            <w:bottom w:val="none" w:sz="0" w:space="0" w:color="auto"/>
            <w:right w:val="none" w:sz="0" w:space="0" w:color="auto"/>
          </w:divBdr>
          <w:divsChild>
            <w:div w:id="1769232270">
              <w:marLeft w:val="0"/>
              <w:marRight w:val="0"/>
              <w:marTop w:val="0"/>
              <w:marBottom w:val="0"/>
              <w:divBdr>
                <w:top w:val="none" w:sz="0" w:space="0" w:color="auto"/>
                <w:left w:val="none" w:sz="0" w:space="0" w:color="auto"/>
                <w:bottom w:val="none" w:sz="0" w:space="0" w:color="auto"/>
                <w:right w:val="none" w:sz="0" w:space="0" w:color="auto"/>
              </w:divBdr>
              <w:divsChild>
                <w:div w:id="20279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7758">
      <w:bodyDiv w:val="1"/>
      <w:marLeft w:val="0"/>
      <w:marRight w:val="0"/>
      <w:marTop w:val="0"/>
      <w:marBottom w:val="0"/>
      <w:divBdr>
        <w:top w:val="none" w:sz="0" w:space="0" w:color="auto"/>
        <w:left w:val="none" w:sz="0" w:space="0" w:color="auto"/>
        <w:bottom w:val="none" w:sz="0" w:space="0" w:color="auto"/>
        <w:right w:val="none" w:sz="0" w:space="0" w:color="auto"/>
      </w:divBdr>
      <w:divsChild>
        <w:div w:id="230704103">
          <w:marLeft w:val="0"/>
          <w:marRight w:val="0"/>
          <w:marTop w:val="0"/>
          <w:marBottom w:val="0"/>
          <w:divBdr>
            <w:top w:val="none" w:sz="0" w:space="0" w:color="auto"/>
            <w:left w:val="none" w:sz="0" w:space="0" w:color="auto"/>
            <w:bottom w:val="none" w:sz="0" w:space="0" w:color="auto"/>
            <w:right w:val="none" w:sz="0" w:space="0" w:color="auto"/>
          </w:divBdr>
          <w:divsChild>
            <w:div w:id="1765607695">
              <w:marLeft w:val="0"/>
              <w:marRight w:val="0"/>
              <w:marTop w:val="0"/>
              <w:marBottom w:val="0"/>
              <w:divBdr>
                <w:top w:val="none" w:sz="0" w:space="0" w:color="auto"/>
                <w:left w:val="none" w:sz="0" w:space="0" w:color="auto"/>
                <w:bottom w:val="none" w:sz="0" w:space="0" w:color="auto"/>
                <w:right w:val="none" w:sz="0" w:space="0" w:color="auto"/>
              </w:divBdr>
            </w:div>
          </w:divsChild>
        </w:div>
        <w:div w:id="1711563210">
          <w:marLeft w:val="0"/>
          <w:marRight w:val="0"/>
          <w:marTop w:val="0"/>
          <w:marBottom w:val="0"/>
          <w:divBdr>
            <w:top w:val="none" w:sz="0" w:space="0" w:color="auto"/>
            <w:left w:val="none" w:sz="0" w:space="0" w:color="auto"/>
            <w:bottom w:val="none" w:sz="0" w:space="0" w:color="auto"/>
            <w:right w:val="none" w:sz="0" w:space="0" w:color="auto"/>
          </w:divBdr>
          <w:divsChild>
            <w:div w:id="942033537">
              <w:marLeft w:val="0"/>
              <w:marRight w:val="0"/>
              <w:marTop w:val="0"/>
              <w:marBottom w:val="0"/>
              <w:divBdr>
                <w:top w:val="none" w:sz="0" w:space="0" w:color="auto"/>
                <w:left w:val="none" w:sz="0" w:space="0" w:color="auto"/>
                <w:bottom w:val="none" w:sz="0" w:space="0" w:color="auto"/>
                <w:right w:val="none" w:sz="0" w:space="0" w:color="auto"/>
              </w:divBdr>
              <w:divsChild>
                <w:div w:id="4393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11552">
      <w:bodyDiv w:val="1"/>
      <w:marLeft w:val="0"/>
      <w:marRight w:val="0"/>
      <w:marTop w:val="0"/>
      <w:marBottom w:val="0"/>
      <w:divBdr>
        <w:top w:val="none" w:sz="0" w:space="0" w:color="auto"/>
        <w:left w:val="none" w:sz="0" w:space="0" w:color="auto"/>
        <w:bottom w:val="none" w:sz="0" w:space="0" w:color="auto"/>
        <w:right w:val="none" w:sz="0" w:space="0" w:color="auto"/>
      </w:divBdr>
      <w:divsChild>
        <w:div w:id="203255694">
          <w:marLeft w:val="0"/>
          <w:marRight w:val="0"/>
          <w:marTop w:val="0"/>
          <w:marBottom w:val="0"/>
          <w:divBdr>
            <w:top w:val="none" w:sz="0" w:space="0" w:color="auto"/>
            <w:left w:val="none" w:sz="0" w:space="0" w:color="auto"/>
            <w:bottom w:val="none" w:sz="0" w:space="0" w:color="auto"/>
            <w:right w:val="none" w:sz="0" w:space="0" w:color="auto"/>
          </w:divBdr>
          <w:divsChild>
            <w:div w:id="1249852444">
              <w:marLeft w:val="0"/>
              <w:marRight w:val="0"/>
              <w:marTop w:val="0"/>
              <w:marBottom w:val="0"/>
              <w:divBdr>
                <w:top w:val="none" w:sz="0" w:space="0" w:color="auto"/>
                <w:left w:val="none" w:sz="0" w:space="0" w:color="auto"/>
                <w:bottom w:val="none" w:sz="0" w:space="0" w:color="auto"/>
                <w:right w:val="none" w:sz="0" w:space="0" w:color="auto"/>
              </w:divBdr>
            </w:div>
          </w:divsChild>
        </w:div>
        <w:div w:id="1349335852">
          <w:marLeft w:val="0"/>
          <w:marRight w:val="0"/>
          <w:marTop w:val="0"/>
          <w:marBottom w:val="0"/>
          <w:divBdr>
            <w:top w:val="none" w:sz="0" w:space="0" w:color="auto"/>
            <w:left w:val="none" w:sz="0" w:space="0" w:color="auto"/>
            <w:bottom w:val="none" w:sz="0" w:space="0" w:color="auto"/>
            <w:right w:val="none" w:sz="0" w:space="0" w:color="auto"/>
          </w:divBdr>
          <w:divsChild>
            <w:div w:id="919678688">
              <w:marLeft w:val="0"/>
              <w:marRight w:val="0"/>
              <w:marTop w:val="0"/>
              <w:marBottom w:val="0"/>
              <w:divBdr>
                <w:top w:val="none" w:sz="0" w:space="0" w:color="auto"/>
                <w:left w:val="none" w:sz="0" w:space="0" w:color="auto"/>
                <w:bottom w:val="none" w:sz="0" w:space="0" w:color="auto"/>
                <w:right w:val="none" w:sz="0" w:space="0" w:color="auto"/>
              </w:divBdr>
              <w:divsChild>
                <w:div w:id="14563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84917">
      <w:bodyDiv w:val="1"/>
      <w:marLeft w:val="0"/>
      <w:marRight w:val="0"/>
      <w:marTop w:val="0"/>
      <w:marBottom w:val="0"/>
      <w:divBdr>
        <w:top w:val="none" w:sz="0" w:space="0" w:color="auto"/>
        <w:left w:val="none" w:sz="0" w:space="0" w:color="auto"/>
        <w:bottom w:val="none" w:sz="0" w:space="0" w:color="auto"/>
        <w:right w:val="none" w:sz="0" w:space="0" w:color="auto"/>
      </w:divBdr>
      <w:divsChild>
        <w:div w:id="1868059814">
          <w:marLeft w:val="0"/>
          <w:marRight w:val="0"/>
          <w:marTop w:val="0"/>
          <w:marBottom w:val="0"/>
          <w:divBdr>
            <w:top w:val="none" w:sz="0" w:space="0" w:color="auto"/>
            <w:left w:val="none" w:sz="0" w:space="0" w:color="auto"/>
            <w:bottom w:val="none" w:sz="0" w:space="0" w:color="auto"/>
            <w:right w:val="none" w:sz="0" w:space="0" w:color="auto"/>
          </w:divBdr>
          <w:divsChild>
            <w:div w:id="1711342645">
              <w:marLeft w:val="0"/>
              <w:marRight w:val="0"/>
              <w:marTop w:val="0"/>
              <w:marBottom w:val="0"/>
              <w:divBdr>
                <w:top w:val="none" w:sz="0" w:space="0" w:color="auto"/>
                <w:left w:val="none" w:sz="0" w:space="0" w:color="auto"/>
                <w:bottom w:val="none" w:sz="0" w:space="0" w:color="auto"/>
                <w:right w:val="none" w:sz="0" w:space="0" w:color="auto"/>
              </w:divBdr>
            </w:div>
          </w:divsChild>
        </w:div>
        <w:div w:id="1318847619">
          <w:marLeft w:val="0"/>
          <w:marRight w:val="0"/>
          <w:marTop w:val="0"/>
          <w:marBottom w:val="0"/>
          <w:divBdr>
            <w:top w:val="none" w:sz="0" w:space="0" w:color="auto"/>
            <w:left w:val="none" w:sz="0" w:space="0" w:color="auto"/>
            <w:bottom w:val="none" w:sz="0" w:space="0" w:color="auto"/>
            <w:right w:val="none" w:sz="0" w:space="0" w:color="auto"/>
          </w:divBdr>
          <w:divsChild>
            <w:div w:id="666060040">
              <w:marLeft w:val="0"/>
              <w:marRight w:val="0"/>
              <w:marTop w:val="0"/>
              <w:marBottom w:val="0"/>
              <w:divBdr>
                <w:top w:val="none" w:sz="0" w:space="0" w:color="auto"/>
                <w:left w:val="none" w:sz="0" w:space="0" w:color="auto"/>
                <w:bottom w:val="none" w:sz="0" w:space="0" w:color="auto"/>
                <w:right w:val="none" w:sz="0" w:space="0" w:color="auto"/>
              </w:divBdr>
              <w:divsChild>
                <w:div w:id="26380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32855">
      <w:bodyDiv w:val="1"/>
      <w:marLeft w:val="0"/>
      <w:marRight w:val="0"/>
      <w:marTop w:val="0"/>
      <w:marBottom w:val="0"/>
      <w:divBdr>
        <w:top w:val="none" w:sz="0" w:space="0" w:color="auto"/>
        <w:left w:val="none" w:sz="0" w:space="0" w:color="auto"/>
        <w:bottom w:val="none" w:sz="0" w:space="0" w:color="auto"/>
        <w:right w:val="none" w:sz="0" w:space="0" w:color="auto"/>
      </w:divBdr>
      <w:divsChild>
        <w:div w:id="1468469">
          <w:marLeft w:val="0"/>
          <w:marRight w:val="0"/>
          <w:marTop w:val="0"/>
          <w:marBottom w:val="0"/>
          <w:divBdr>
            <w:top w:val="none" w:sz="0" w:space="0" w:color="auto"/>
            <w:left w:val="none" w:sz="0" w:space="0" w:color="auto"/>
            <w:bottom w:val="none" w:sz="0" w:space="0" w:color="auto"/>
            <w:right w:val="none" w:sz="0" w:space="0" w:color="auto"/>
          </w:divBdr>
          <w:divsChild>
            <w:div w:id="133837888">
              <w:marLeft w:val="0"/>
              <w:marRight w:val="0"/>
              <w:marTop w:val="0"/>
              <w:marBottom w:val="0"/>
              <w:divBdr>
                <w:top w:val="none" w:sz="0" w:space="0" w:color="auto"/>
                <w:left w:val="none" w:sz="0" w:space="0" w:color="auto"/>
                <w:bottom w:val="none" w:sz="0" w:space="0" w:color="auto"/>
                <w:right w:val="none" w:sz="0" w:space="0" w:color="auto"/>
              </w:divBdr>
            </w:div>
          </w:divsChild>
        </w:div>
        <w:div w:id="1726221243">
          <w:marLeft w:val="0"/>
          <w:marRight w:val="0"/>
          <w:marTop w:val="0"/>
          <w:marBottom w:val="0"/>
          <w:divBdr>
            <w:top w:val="none" w:sz="0" w:space="0" w:color="auto"/>
            <w:left w:val="none" w:sz="0" w:space="0" w:color="auto"/>
            <w:bottom w:val="none" w:sz="0" w:space="0" w:color="auto"/>
            <w:right w:val="none" w:sz="0" w:space="0" w:color="auto"/>
          </w:divBdr>
          <w:divsChild>
            <w:div w:id="144594259">
              <w:marLeft w:val="0"/>
              <w:marRight w:val="0"/>
              <w:marTop w:val="0"/>
              <w:marBottom w:val="0"/>
              <w:divBdr>
                <w:top w:val="none" w:sz="0" w:space="0" w:color="auto"/>
                <w:left w:val="none" w:sz="0" w:space="0" w:color="auto"/>
                <w:bottom w:val="none" w:sz="0" w:space="0" w:color="auto"/>
                <w:right w:val="none" w:sz="0" w:space="0" w:color="auto"/>
              </w:divBdr>
              <w:divsChild>
                <w:div w:id="16852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19760">
      <w:bodyDiv w:val="1"/>
      <w:marLeft w:val="0"/>
      <w:marRight w:val="0"/>
      <w:marTop w:val="0"/>
      <w:marBottom w:val="0"/>
      <w:divBdr>
        <w:top w:val="none" w:sz="0" w:space="0" w:color="auto"/>
        <w:left w:val="none" w:sz="0" w:space="0" w:color="auto"/>
        <w:bottom w:val="none" w:sz="0" w:space="0" w:color="auto"/>
        <w:right w:val="none" w:sz="0" w:space="0" w:color="auto"/>
      </w:divBdr>
      <w:divsChild>
        <w:div w:id="2002200701">
          <w:marLeft w:val="0"/>
          <w:marRight w:val="0"/>
          <w:marTop w:val="0"/>
          <w:marBottom w:val="0"/>
          <w:divBdr>
            <w:top w:val="none" w:sz="0" w:space="0" w:color="auto"/>
            <w:left w:val="none" w:sz="0" w:space="0" w:color="auto"/>
            <w:bottom w:val="none" w:sz="0" w:space="0" w:color="auto"/>
            <w:right w:val="none" w:sz="0" w:space="0" w:color="auto"/>
          </w:divBdr>
          <w:divsChild>
            <w:div w:id="1743215802">
              <w:marLeft w:val="0"/>
              <w:marRight w:val="0"/>
              <w:marTop w:val="0"/>
              <w:marBottom w:val="0"/>
              <w:divBdr>
                <w:top w:val="none" w:sz="0" w:space="0" w:color="auto"/>
                <w:left w:val="none" w:sz="0" w:space="0" w:color="auto"/>
                <w:bottom w:val="none" w:sz="0" w:space="0" w:color="auto"/>
                <w:right w:val="none" w:sz="0" w:space="0" w:color="auto"/>
              </w:divBdr>
            </w:div>
          </w:divsChild>
        </w:div>
        <w:div w:id="81609750">
          <w:marLeft w:val="0"/>
          <w:marRight w:val="0"/>
          <w:marTop w:val="0"/>
          <w:marBottom w:val="0"/>
          <w:divBdr>
            <w:top w:val="none" w:sz="0" w:space="0" w:color="auto"/>
            <w:left w:val="none" w:sz="0" w:space="0" w:color="auto"/>
            <w:bottom w:val="none" w:sz="0" w:space="0" w:color="auto"/>
            <w:right w:val="none" w:sz="0" w:space="0" w:color="auto"/>
          </w:divBdr>
          <w:divsChild>
            <w:div w:id="1823889244">
              <w:marLeft w:val="0"/>
              <w:marRight w:val="0"/>
              <w:marTop w:val="0"/>
              <w:marBottom w:val="0"/>
              <w:divBdr>
                <w:top w:val="none" w:sz="0" w:space="0" w:color="auto"/>
                <w:left w:val="none" w:sz="0" w:space="0" w:color="auto"/>
                <w:bottom w:val="none" w:sz="0" w:space="0" w:color="auto"/>
                <w:right w:val="none" w:sz="0" w:space="0" w:color="auto"/>
              </w:divBdr>
              <w:divsChild>
                <w:div w:id="12315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85963">
      <w:bodyDiv w:val="1"/>
      <w:marLeft w:val="0"/>
      <w:marRight w:val="0"/>
      <w:marTop w:val="0"/>
      <w:marBottom w:val="0"/>
      <w:divBdr>
        <w:top w:val="none" w:sz="0" w:space="0" w:color="auto"/>
        <w:left w:val="none" w:sz="0" w:space="0" w:color="auto"/>
        <w:bottom w:val="none" w:sz="0" w:space="0" w:color="auto"/>
        <w:right w:val="none" w:sz="0" w:space="0" w:color="auto"/>
      </w:divBdr>
      <w:divsChild>
        <w:div w:id="525756466">
          <w:marLeft w:val="0"/>
          <w:marRight w:val="0"/>
          <w:marTop w:val="0"/>
          <w:marBottom w:val="0"/>
          <w:divBdr>
            <w:top w:val="none" w:sz="0" w:space="0" w:color="auto"/>
            <w:left w:val="none" w:sz="0" w:space="0" w:color="auto"/>
            <w:bottom w:val="none" w:sz="0" w:space="0" w:color="auto"/>
            <w:right w:val="none" w:sz="0" w:space="0" w:color="auto"/>
          </w:divBdr>
          <w:divsChild>
            <w:div w:id="625430237">
              <w:marLeft w:val="0"/>
              <w:marRight w:val="0"/>
              <w:marTop w:val="0"/>
              <w:marBottom w:val="0"/>
              <w:divBdr>
                <w:top w:val="none" w:sz="0" w:space="0" w:color="auto"/>
                <w:left w:val="none" w:sz="0" w:space="0" w:color="auto"/>
                <w:bottom w:val="none" w:sz="0" w:space="0" w:color="auto"/>
                <w:right w:val="none" w:sz="0" w:space="0" w:color="auto"/>
              </w:divBdr>
            </w:div>
          </w:divsChild>
        </w:div>
        <w:div w:id="307323058">
          <w:marLeft w:val="0"/>
          <w:marRight w:val="0"/>
          <w:marTop w:val="0"/>
          <w:marBottom w:val="0"/>
          <w:divBdr>
            <w:top w:val="none" w:sz="0" w:space="0" w:color="auto"/>
            <w:left w:val="none" w:sz="0" w:space="0" w:color="auto"/>
            <w:bottom w:val="none" w:sz="0" w:space="0" w:color="auto"/>
            <w:right w:val="none" w:sz="0" w:space="0" w:color="auto"/>
          </w:divBdr>
          <w:divsChild>
            <w:div w:id="729571632">
              <w:marLeft w:val="0"/>
              <w:marRight w:val="0"/>
              <w:marTop w:val="0"/>
              <w:marBottom w:val="0"/>
              <w:divBdr>
                <w:top w:val="none" w:sz="0" w:space="0" w:color="auto"/>
                <w:left w:val="none" w:sz="0" w:space="0" w:color="auto"/>
                <w:bottom w:val="none" w:sz="0" w:space="0" w:color="auto"/>
                <w:right w:val="none" w:sz="0" w:space="0" w:color="auto"/>
              </w:divBdr>
              <w:divsChild>
                <w:div w:id="167006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93875">
      <w:bodyDiv w:val="1"/>
      <w:marLeft w:val="0"/>
      <w:marRight w:val="0"/>
      <w:marTop w:val="0"/>
      <w:marBottom w:val="0"/>
      <w:divBdr>
        <w:top w:val="none" w:sz="0" w:space="0" w:color="auto"/>
        <w:left w:val="none" w:sz="0" w:space="0" w:color="auto"/>
        <w:bottom w:val="none" w:sz="0" w:space="0" w:color="auto"/>
        <w:right w:val="none" w:sz="0" w:space="0" w:color="auto"/>
      </w:divBdr>
      <w:divsChild>
        <w:div w:id="744375125">
          <w:marLeft w:val="0"/>
          <w:marRight w:val="0"/>
          <w:marTop w:val="0"/>
          <w:marBottom w:val="0"/>
          <w:divBdr>
            <w:top w:val="none" w:sz="0" w:space="0" w:color="auto"/>
            <w:left w:val="none" w:sz="0" w:space="0" w:color="auto"/>
            <w:bottom w:val="none" w:sz="0" w:space="0" w:color="auto"/>
            <w:right w:val="none" w:sz="0" w:space="0" w:color="auto"/>
          </w:divBdr>
          <w:divsChild>
            <w:div w:id="1955407075">
              <w:marLeft w:val="0"/>
              <w:marRight w:val="0"/>
              <w:marTop w:val="0"/>
              <w:marBottom w:val="0"/>
              <w:divBdr>
                <w:top w:val="none" w:sz="0" w:space="0" w:color="auto"/>
                <w:left w:val="none" w:sz="0" w:space="0" w:color="auto"/>
                <w:bottom w:val="none" w:sz="0" w:space="0" w:color="auto"/>
                <w:right w:val="none" w:sz="0" w:space="0" w:color="auto"/>
              </w:divBdr>
            </w:div>
          </w:divsChild>
        </w:div>
        <w:div w:id="1092774030">
          <w:marLeft w:val="0"/>
          <w:marRight w:val="0"/>
          <w:marTop w:val="0"/>
          <w:marBottom w:val="0"/>
          <w:divBdr>
            <w:top w:val="none" w:sz="0" w:space="0" w:color="auto"/>
            <w:left w:val="none" w:sz="0" w:space="0" w:color="auto"/>
            <w:bottom w:val="none" w:sz="0" w:space="0" w:color="auto"/>
            <w:right w:val="none" w:sz="0" w:space="0" w:color="auto"/>
          </w:divBdr>
          <w:divsChild>
            <w:div w:id="1222867765">
              <w:marLeft w:val="0"/>
              <w:marRight w:val="0"/>
              <w:marTop w:val="0"/>
              <w:marBottom w:val="0"/>
              <w:divBdr>
                <w:top w:val="none" w:sz="0" w:space="0" w:color="auto"/>
                <w:left w:val="none" w:sz="0" w:space="0" w:color="auto"/>
                <w:bottom w:val="none" w:sz="0" w:space="0" w:color="auto"/>
                <w:right w:val="none" w:sz="0" w:space="0" w:color="auto"/>
              </w:divBdr>
              <w:divsChild>
                <w:div w:id="10695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88423">
      <w:bodyDiv w:val="1"/>
      <w:marLeft w:val="0"/>
      <w:marRight w:val="0"/>
      <w:marTop w:val="0"/>
      <w:marBottom w:val="0"/>
      <w:divBdr>
        <w:top w:val="none" w:sz="0" w:space="0" w:color="auto"/>
        <w:left w:val="none" w:sz="0" w:space="0" w:color="auto"/>
        <w:bottom w:val="none" w:sz="0" w:space="0" w:color="auto"/>
        <w:right w:val="none" w:sz="0" w:space="0" w:color="auto"/>
      </w:divBdr>
      <w:divsChild>
        <w:div w:id="1995913710">
          <w:marLeft w:val="0"/>
          <w:marRight w:val="0"/>
          <w:marTop w:val="0"/>
          <w:marBottom w:val="0"/>
          <w:divBdr>
            <w:top w:val="none" w:sz="0" w:space="0" w:color="auto"/>
            <w:left w:val="none" w:sz="0" w:space="0" w:color="auto"/>
            <w:bottom w:val="none" w:sz="0" w:space="0" w:color="auto"/>
            <w:right w:val="none" w:sz="0" w:space="0" w:color="auto"/>
          </w:divBdr>
          <w:divsChild>
            <w:div w:id="653802730">
              <w:marLeft w:val="0"/>
              <w:marRight w:val="0"/>
              <w:marTop w:val="0"/>
              <w:marBottom w:val="0"/>
              <w:divBdr>
                <w:top w:val="none" w:sz="0" w:space="0" w:color="auto"/>
                <w:left w:val="none" w:sz="0" w:space="0" w:color="auto"/>
                <w:bottom w:val="none" w:sz="0" w:space="0" w:color="auto"/>
                <w:right w:val="none" w:sz="0" w:space="0" w:color="auto"/>
              </w:divBdr>
            </w:div>
          </w:divsChild>
        </w:div>
        <w:div w:id="842866020">
          <w:marLeft w:val="0"/>
          <w:marRight w:val="0"/>
          <w:marTop w:val="0"/>
          <w:marBottom w:val="0"/>
          <w:divBdr>
            <w:top w:val="none" w:sz="0" w:space="0" w:color="auto"/>
            <w:left w:val="none" w:sz="0" w:space="0" w:color="auto"/>
            <w:bottom w:val="none" w:sz="0" w:space="0" w:color="auto"/>
            <w:right w:val="none" w:sz="0" w:space="0" w:color="auto"/>
          </w:divBdr>
          <w:divsChild>
            <w:div w:id="1097022259">
              <w:marLeft w:val="0"/>
              <w:marRight w:val="0"/>
              <w:marTop w:val="0"/>
              <w:marBottom w:val="0"/>
              <w:divBdr>
                <w:top w:val="none" w:sz="0" w:space="0" w:color="auto"/>
                <w:left w:val="none" w:sz="0" w:space="0" w:color="auto"/>
                <w:bottom w:val="none" w:sz="0" w:space="0" w:color="auto"/>
                <w:right w:val="none" w:sz="0" w:space="0" w:color="auto"/>
              </w:divBdr>
              <w:divsChild>
                <w:div w:id="190443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8695">
      <w:bodyDiv w:val="1"/>
      <w:marLeft w:val="0"/>
      <w:marRight w:val="0"/>
      <w:marTop w:val="0"/>
      <w:marBottom w:val="0"/>
      <w:divBdr>
        <w:top w:val="none" w:sz="0" w:space="0" w:color="auto"/>
        <w:left w:val="none" w:sz="0" w:space="0" w:color="auto"/>
        <w:bottom w:val="none" w:sz="0" w:space="0" w:color="auto"/>
        <w:right w:val="none" w:sz="0" w:space="0" w:color="auto"/>
      </w:divBdr>
      <w:divsChild>
        <w:div w:id="2077437943">
          <w:marLeft w:val="0"/>
          <w:marRight w:val="0"/>
          <w:marTop w:val="0"/>
          <w:marBottom w:val="0"/>
          <w:divBdr>
            <w:top w:val="none" w:sz="0" w:space="0" w:color="auto"/>
            <w:left w:val="none" w:sz="0" w:space="0" w:color="auto"/>
            <w:bottom w:val="none" w:sz="0" w:space="0" w:color="auto"/>
            <w:right w:val="none" w:sz="0" w:space="0" w:color="auto"/>
          </w:divBdr>
          <w:divsChild>
            <w:div w:id="1559783231">
              <w:marLeft w:val="0"/>
              <w:marRight w:val="0"/>
              <w:marTop w:val="0"/>
              <w:marBottom w:val="0"/>
              <w:divBdr>
                <w:top w:val="none" w:sz="0" w:space="0" w:color="auto"/>
                <w:left w:val="none" w:sz="0" w:space="0" w:color="auto"/>
                <w:bottom w:val="none" w:sz="0" w:space="0" w:color="auto"/>
                <w:right w:val="none" w:sz="0" w:space="0" w:color="auto"/>
              </w:divBdr>
            </w:div>
          </w:divsChild>
        </w:div>
        <w:div w:id="1973755673">
          <w:marLeft w:val="0"/>
          <w:marRight w:val="0"/>
          <w:marTop w:val="0"/>
          <w:marBottom w:val="0"/>
          <w:divBdr>
            <w:top w:val="none" w:sz="0" w:space="0" w:color="auto"/>
            <w:left w:val="none" w:sz="0" w:space="0" w:color="auto"/>
            <w:bottom w:val="none" w:sz="0" w:space="0" w:color="auto"/>
            <w:right w:val="none" w:sz="0" w:space="0" w:color="auto"/>
          </w:divBdr>
          <w:divsChild>
            <w:div w:id="493423223">
              <w:marLeft w:val="0"/>
              <w:marRight w:val="0"/>
              <w:marTop w:val="0"/>
              <w:marBottom w:val="0"/>
              <w:divBdr>
                <w:top w:val="none" w:sz="0" w:space="0" w:color="auto"/>
                <w:left w:val="none" w:sz="0" w:space="0" w:color="auto"/>
                <w:bottom w:val="none" w:sz="0" w:space="0" w:color="auto"/>
                <w:right w:val="none" w:sz="0" w:space="0" w:color="auto"/>
              </w:divBdr>
              <w:divsChild>
                <w:div w:id="10356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22674">
      <w:bodyDiv w:val="1"/>
      <w:marLeft w:val="0"/>
      <w:marRight w:val="0"/>
      <w:marTop w:val="0"/>
      <w:marBottom w:val="0"/>
      <w:divBdr>
        <w:top w:val="none" w:sz="0" w:space="0" w:color="auto"/>
        <w:left w:val="none" w:sz="0" w:space="0" w:color="auto"/>
        <w:bottom w:val="none" w:sz="0" w:space="0" w:color="auto"/>
        <w:right w:val="none" w:sz="0" w:space="0" w:color="auto"/>
      </w:divBdr>
      <w:divsChild>
        <w:div w:id="957880512">
          <w:marLeft w:val="0"/>
          <w:marRight w:val="0"/>
          <w:marTop w:val="0"/>
          <w:marBottom w:val="0"/>
          <w:divBdr>
            <w:top w:val="none" w:sz="0" w:space="0" w:color="auto"/>
            <w:left w:val="none" w:sz="0" w:space="0" w:color="auto"/>
            <w:bottom w:val="none" w:sz="0" w:space="0" w:color="auto"/>
            <w:right w:val="none" w:sz="0" w:space="0" w:color="auto"/>
          </w:divBdr>
          <w:divsChild>
            <w:div w:id="1166626873">
              <w:marLeft w:val="0"/>
              <w:marRight w:val="0"/>
              <w:marTop w:val="0"/>
              <w:marBottom w:val="0"/>
              <w:divBdr>
                <w:top w:val="none" w:sz="0" w:space="0" w:color="auto"/>
                <w:left w:val="none" w:sz="0" w:space="0" w:color="auto"/>
                <w:bottom w:val="none" w:sz="0" w:space="0" w:color="auto"/>
                <w:right w:val="none" w:sz="0" w:space="0" w:color="auto"/>
              </w:divBdr>
            </w:div>
          </w:divsChild>
        </w:div>
        <w:div w:id="275869625">
          <w:marLeft w:val="0"/>
          <w:marRight w:val="0"/>
          <w:marTop w:val="0"/>
          <w:marBottom w:val="0"/>
          <w:divBdr>
            <w:top w:val="none" w:sz="0" w:space="0" w:color="auto"/>
            <w:left w:val="none" w:sz="0" w:space="0" w:color="auto"/>
            <w:bottom w:val="none" w:sz="0" w:space="0" w:color="auto"/>
            <w:right w:val="none" w:sz="0" w:space="0" w:color="auto"/>
          </w:divBdr>
          <w:divsChild>
            <w:div w:id="1984769461">
              <w:marLeft w:val="0"/>
              <w:marRight w:val="0"/>
              <w:marTop w:val="0"/>
              <w:marBottom w:val="0"/>
              <w:divBdr>
                <w:top w:val="none" w:sz="0" w:space="0" w:color="auto"/>
                <w:left w:val="none" w:sz="0" w:space="0" w:color="auto"/>
                <w:bottom w:val="none" w:sz="0" w:space="0" w:color="auto"/>
                <w:right w:val="none" w:sz="0" w:space="0" w:color="auto"/>
              </w:divBdr>
              <w:divsChild>
                <w:div w:id="14531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967989">
      <w:bodyDiv w:val="1"/>
      <w:marLeft w:val="0"/>
      <w:marRight w:val="0"/>
      <w:marTop w:val="0"/>
      <w:marBottom w:val="0"/>
      <w:divBdr>
        <w:top w:val="none" w:sz="0" w:space="0" w:color="auto"/>
        <w:left w:val="none" w:sz="0" w:space="0" w:color="auto"/>
        <w:bottom w:val="none" w:sz="0" w:space="0" w:color="auto"/>
        <w:right w:val="none" w:sz="0" w:space="0" w:color="auto"/>
      </w:divBdr>
      <w:divsChild>
        <w:div w:id="684552149">
          <w:marLeft w:val="0"/>
          <w:marRight w:val="0"/>
          <w:marTop w:val="0"/>
          <w:marBottom w:val="0"/>
          <w:divBdr>
            <w:top w:val="none" w:sz="0" w:space="0" w:color="auto"/>
            <w:left w:val="none" w:sz="0" w:space="0" w:color="auto"/>
            <w:bottom w:val="none" w:sz="0" w:space="0" w:color="auto"/>
            <w:right w:val="none" w:sz="0" w:space="0" w:color="auto"/>
          </w:divBdr>
          <w:divsChild>
            <w:div w:id="573049394">
              <w:marLeft w:val="0"/>
              <w:marRight w:val="0"/>
              <w:marTop w:val="0"/>
              <w:marBottom w:val="0"/>
              <w:divBdr>
                <w:top w:val="none" w:sz="0" w:space="0" w:color="auto"/>
                <w:left w:val="none" w:sz="0" w:space="0" w:color="auto"/>
                <w:bottom w:val="none" w:sz="0" w:space="0" w:color="auto"/>
                <w:right w:val="none" w:sz="0" w:space="0" w:color="auto"/>
              </w:divBdr>
            </w:div>
          </w:divsChild>
        </w:div>
        <w:div w:id="1612933755">
          <w:marLeft w:val="0"/>
          <w:marRight w:val="0"/>
          <w:marTop w:val="0"/>
          <w:marBottom w:val="0"/>
          <w:divBdr>
            <w:top w:val="none" w:sz="0" w:space="0" w:color="auto"/>
            <w:left w:val="none" w:sz="0" w:space="0" w:color="auto"/>
            <w:bottom w:val="none" w:sz="0" w:space="0" w:color="auto"/>
            <w:right w:val="none" w:sz="0" w:space="0" w:color="auto"/>
          </w:divBdr>
          <w:divsChild>
            <w:div w:id="965891998">
              <w:marLeft w:val="0"/>
              <w:marRight w:val="0"/>
              <w:marTop w:val="0"/>
              <w:marBottom w:val="0"/>
              <w:divBdr>
                <w:top w:val="none" w:sz="0" w:space="0" w:color="auto"/>
                <w:left w:val="none" w:sz="0" w:space="0" w:color="auto"/>
                <w:bottom w:val="none" w:sz="0" w:space="0" w:color="auto"/>
                <w:right w:val="none" w:sz="0" w:space="0" w:color="auto"/>
              </w:divBdr>
              <w:divsChild>
                <w:div w:id="152681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75421">
      <w:bodyDiv w:val="1"/>
      <w:marLeft w:val="0"/>
      <w:marRight w:val="0"/>
      <w:marTop w:val="0"/>
      <w:marBottom w:val="0"/>
      <w:divBdr>
        <w:top w:val="none" w:sz="0" w:space="0" w:color="auto"/>
        <w:left w:val="none" w:sz="0" w:space="0" w:color="auto"/>
        <w:bottom w:val="none" w:sz="0" w:space="0" w:color="auto"/>
        <w:right w:val="none" w:sz="0" w:space="0" w:color="auto"/>
      </w:divBdr>
      <w:divsChild>
        <w:div w:id="308554932">
          <w:marLeft w:val="0"/>
          <w:marRight w:val="0"/>
          <w:marTop w:val="0"/>
          <w:marBottom w:val="0"/>
          <w:divBdr>
            <w:top w:val="none" w:sz="0" w:space="0" w:color="auto"/>
            <w:left w:val="none" w:sz="0" w:space="0" w:color="auto"/>
            <w:bottom w:val="none" w:sz="0" w:space="0" w:color="auto"/>
            <w:right w:val="none" w:sz="0" w:space="0" w:color="auto"/>
          </w:divBdr>
          <w:divsChild>
            <w:div w:id="15931804">
              <w:marLeft w:val="0"/>
              <w:marRight w:val="0"/>
              <w:marTop w:val="0"/>
              <w:marBottom w:val="0"/>
              <w:divBdr>
                <w:top w:val="none" w:sz="0" w:space="0" w:color="auto"/>
                <w:left w:val="none" w:sz="0" w:space="0" w:color="auto"/>
                <w:bottom w:val="none" w:sz="0" w:space="0" w:color="auto"/>
                <w:right w:val="none" w:sz="0" w:space="0" w:color="auto"/>
              </w:divBdr>
            </w:div>
          </w:divsChild>
        </w:div>
        <w:div w:id="2050379649">
          <w:marLeft w:val="0"/>
          <w:marRight w:val="0"/>
          <w:marTop w:val="0"/>
          <w:marBottom w:val="0"/>
          <w:divBdr>
            <w:top w:val="none" w:sz="0" w:space="0" w:color="auto"/>
            <w:left w:val="none" w:sz="0" w:space="0" w:color="auto"/>
            <w:bottom w:val="none" w:sz="0" w:space="0" w:color="auto"/>
            <w:right w:val="none" w:sz="0" w:space="0" w:color="auto"/>
          </w:divBdr>
          <w:divsChild>
            <w:div w:id="613364866">
              <w:marLeft w:val="0"/>
              <w:marRight w:val="0"/>
              <w:marTop w:val="0"/>
              <w:marBottom w:val="0"/>
              <w:divBdr>
                <w:top w:val="none" w:sz="0" w:space="0" w:color="auto"/>
                <w:left w:val="none" w:sz="0" w:space="0" w:color="auto"/>
                <w:bottom w:val="none" w:sz="0" w:space="0" w:color="auto"/>
                <w:right w:val="none" w:sz="0" w:space="0" w:color="auto"/>
              </w:divBdr>
              <w:divsChild>
                <w:div w:id="20360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066029">
      <w:bodyDiv w:val="1"/>
      <w:marLeft w:val="0"/>
      <w:marRight w:val="0"/>
      <w:marTop w:val="0"/>
      <w:marBottom w:val="0"/>
      <w:divBdr>
        <w:top w:val="none" w:sz="0" w:space="0" w:color="auto"/>
        <w:left w:val="none" w:sz="0" w:space="0" w:color="auto"/>
        <w:bottom w:val="none" w:sz="0" w:space="0" w:color="auto"/>
        <w:right w:val="none" w:sz="0" w:space="0" w:color="auto"/>
      </w:divBdr>
      <w:divsChild>
        <w:div w:id="1588727686">
          <w:marLeft w:val="0"/>
          <w:marRight w:val="0"/>
          <w:marTop w:val="0"/>
          <w:marBottom w:val="0"/>
          <w:divBdr>
            <w:top w:val="none" w:sz="0" w:space="0" w:color="auto"/>
            <w:left w:val="none" w:sz="0" w:space="0" w:color="auto"/>
            <w:bottom w:val="none" w:sz="0" w:space="0" w:color="auto"/>
            <w:right w:val="none" w:sz="0" w:space="0" w:color="auto"/>
          </w:divBdr>
          <w:divsChild>
            <w:div w:id="216745387">
              <w:marLeft w:val="0"/>
              <w:marRight w:val="0"/>
              <w:marTop w:val="0"/>
              <w:marBottom w:val="0"/>
              <w:divBdr>
                <w:top w:val="none" w:sz="0" w:space="0" w:color="auto"/>
                <w:left w:val="none" w:sz="0" w:space="0" w:color="auto"/>
                <w:bottom w:val="none" w:sz="0" w:space="0" w:color="auto"/>
                <w:right w:val="none" w:sz="0" w:space="0" w:color="auto"/>
              </w:divBdr>
            </w:div>
          </w:divsChild>
        </w:div>
        <w:div w:id="1049112126">
          <w:marLeft w:val="0"/>
          <w:marRight w:val="0"/>
          <w:marTop w:val="0"/>
          <w:marBottom w:val="0"/>
          <w:divBdr>
            <w:top w:val="none" w:sz="0" w:space="0" w:color="auto"/>
            <w:left w:val="none" w:sz="0" w:space="0" w:color="auto"/>
            <w:bottom w:val="none" w:sz="0" w:space="0" w:color="auto"/>
            <w:right w:val="none" w:sz="0" w:space="0" w:color="auto"/>
          </w:divBdr>
          <w:divsChild>
            <w:div w:id="1546597721">
              <w:marLeft w:val="0"/>
              <w:marRight w:val="0"/>
              <w:marTop w:val="0"/>
              <w:marBottom w:val="0"/>
              <w:divBdr>
                <w:top w:val="none" w:sz="0" w:space="0" w:color="auto"/>
                <w:left w:val="none" w:sz="0" w:space="0" w:color="auto"/>
                <w:bottom w:val="none" w:sz="0" w:space="0" w:color="auto"/>
                <w:right w:val="none" w:sz="0" w:space="0" w:color="auto"/>
              </w:divBdr>
              <w:divsChild>
                <w:div w:id="11856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04109">
      <w:bodyDiv w:val="1"/>
      <w:marLeft w:val="0"/>
      <w:marRight w:val="0"/>
      <w:marTop w:val="0"/>
      <w:marBottom w:val="0"/>
      <w:divBdr>
        <w:top w:val="none" w:sz="0" w:space="0" w:color="auto"/>
        <w:left w:val="none" w:sz="0" w:space="0" w:color="auto"/>
        <w:bottom w:val="none" w:sz="0" w:space="0" w:color="auto"/>
        <w:right w:val="none" w:sz="0" w:space="0" w:color="auto"/>
      </w:divBdr>
      <w:divsChild>
        <w:div w:id="519468975">
          <w:marLeft w:val="0"/>
          <w:marRight w:val="0"/>
          <w:marTop w:val="0"/>
          <w:marBottom w:val="0"/>
          <w:divBdr>
            <w:top w:val="none" w:sz="0" w:space="0" w:color="auto"/>
            <w:left w:val="none" w:sz="0" w:space="0" w:color="auto"/>
            <w:bottom w:val="none" w:sz="0" w:space="0" w:color="auto"/>
            <w:right w:val="none" w:sz="0" w:space="0" w:color="auto"/>
          </w:divBdr>
          <w:divsChild>
            <w:div w:id="1902475727">
              <w:marLeft w:val="0"/>
              <w:marRight w:val="0"/>
              <w:marTop w:val="0"/>
              <w:marBottom w:val="0"/>
              <w:divBdr>
                <w:top w:val="none" w:sz="0" w:space="0" w:color="auto"/>
                <w:left w:val="none" w:sz="0" w:space="0" w:color="auto"/>
                <w:bottom w:val="none" w:sz="0" w:space="0" w:color="auto"/>
                <w:right w:val="none" w:sz="0" w:space="0" w:color="auto"/>
              </w:divBdr>
            </w:div>
          </w:divsChild>
        </w:div>
        <w:div w:id="1259754359">
          <w:marLeft w:val="0"/>
          <w:marRight w:val="0"/>
          <w:marTop w:val="0"/>
          <w:marBottom w:val="0"/>
          <w:divBdr>
            <w:top w:val="none" w:sz="0" w:space="0" w:color="auto"/>
            <w:left w:val="none" w:sz="0" w:space="0" w:color="auto"/>
            <w:bottom w:val="none" w:sz="0" w:space="0" w:color="auto"/>
            <w:right w:val="none" w:sz="0" w:space="0" w:color="auto"/>
          </w:divBdr>
          <w:divsChild>
            <w:div w:id="1356466532">
              <w:marLeft w:val="0"/>
              <w:marRight w:val="0"/>
              <w:marTop w:val="0"/>
              <w:marBottom w:val="0"/>
              <w:divBdr>
                <w:top w:val="none" w:sz="0" w:space="0" w:color="auto"/>
                <w:left w:val="none" w:sz="0" w:space="0" w:color="auto"/>
                <w:bottom w:val="none" w:sz="0" w:space="0" w:color="auto"/>
                <w:right w:val="none" w:sz="0" w:space="0" w:color="auto"/>
              </w:divBdr>
              <w:divsChild>
                <w:div w:id="360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0671">
      <w:bodyDiv w:val="1"/>
      <w:marLeft w:val="0"/>
      <w:marRight w:val="0"/>
      <w:marTop w:val="0"/>
      <w:marBottom w:val="0"/>
      <w:divBdr>
        <w:top w:val="none" w:sz="0" w:space="0" w:color="auto"/>
        <w:left w:val="none" w:sz="0" w:space="0" w:color="auto"/>
        <w:bottom w:val="none" w:sz="0" w:space="0" w:color="auto"/>
        <w:right w:val="none" w:sz="0" w:space="0" w:color="auto"/>
      </w:divBdr>
      <w:divsChild>
        <w:div w:id="1631932136">
          <w:marLeft w:val="0"/>
          <w:marRight w:val="0"/>
          <w:marTop w:val="0"/>
          <w:marBottom w:val="0"/>
          <w:divBdr>
            <w:top w:val="none" w:sz="0" w:space="0" w:color="auto"/>
            <w:left w:val="none" w:sz="0" w:space="0" w:color="auto"/>
            <w:bottom w:val="none" w:sz="0" w:space="0" w:color="auto"/>
            <w:right w:val="none" w:sz="0" w:space="0" w:color="auto"/>
          </w:divBdr>
          <w:divsChild>
            <w:div w:id="1339893812">
              <w:marLeft w:val="0"/>
              <w:marRight w:val="0"/>
              <w:marTop w:val="0"/>
              <w:marBottom w:val="0"/>
              <w:divBdr>
                <w:top w:val="none" w:sz="0" w:space="0" w:color="auto"/>
                <w:left w:val="none" w:sz="0" w:space="0" w:color="auto"/>
                <w:bottom w:val="none" w:sz="0" w:space="0" w:color="auto"/>
                <w:right w:val="none" w:sz="0" w:space="0" w:color="auto"/>
              </w:divBdr>
            </w:div>
          </w:divsChild>
        </w:div>
        <w:div w:id="1006439409">
          <w:marLeft w:val="0"/>
          <w:marRight w:val="0"/>
          <w:marTop w:val="0"/>
          <w:marBottom w:val="0"/>
          <w:divBdr>
            <w:top w:val="none" w:sz="0" w:space="0" w:color="auto"/>
            <w:left w:val="none" w:sz="0" w:space="0" w:color="auto"/>
            <w:bottom w:val="none" w:sz="0" w:space="0" w:color="auto"/>
            <w:right w:val="none" w:sz="0" w:space="0" w:color="auto"/>
          </w:divBdr>
          <w:divsChild>
            <w:div w:id="878590184">
              <w:marLeft w:val="0"/>
              <w:marRight w:val="0"/>
              <w:marTop w:val="0"/>
              <w:marBottom w:val="0"/>
              <w:divBdr>
                <w:top w:val="none" w:sz="0" w:space="0" w:color="auto"/>
                <w:left w:val="none" w:sz="0" w:space="0" w:color="auto"/>
                <w:bottom w:val="none" w:sz="0" w:space="0" w:color="auto"/>
                <w:right w:val="none" w:sz="0" w:space="0" w:color="auto"/>
              </w:divBdr>
              <w:divsChild>
                <w:div w:id="101469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56890">
      <w:bodyDiv w:val="1"/>
      <w:marLeft w:val="0"/>
      <w:marRight w:val="0"/>
      <w:marTop w:val="0"/>
      <w:marBottom w:val="0"/>
      <w:divBdr>
        <w:top w:val="none" w:sz="0" w:space="0" w:color="auto"/>
        <w:left w:val="none" w:sz="0" w:space="0" w:color="auto"/>
        <w:bottom w:val="none" w:sz="0" w:space="0" w:color="auto"/>
        <w:right w:val="none" w:sz="0" w:space="0" w:color="auto"/>
      </w:divBdr>
      <w:divsChild>
        <w:div w:id="1921988236">
          <w:marLeft w:val="0"/>
          <w:marRight w:val="0"/>
          <w:marTop w:val="0"/>
          <w:marBottom w:val="0"/>
          <w:divBdr>
            <w:top w:val="none" w:sz="0" w:space="0" w:color="auto"/>
            <w:left w:val="none" w:sz="0" w:space="0" w:color="auto"/>
            <w:bottom w:val="none" w:sz="0" w:space="0" w:color="auto"/>
            <w:right w:val="none" w:sz="0" w:space="0" w:color="auto"/>
          </w:divBdr>
          <w:divsChild>
            <w:div w:id="1595741555">
              <w:marLeft w:val="0"/>
              <w:marRight w:val="0"/>
              <w:marTop w:val="0"/>
              <w:marBottom w:val="0"/>
              <w:divBdr>
                <w:top w:val="none" w:sz="0" w:space="0" w:color="auto"/>
                <w:left w:val="none" w:sz="0" w:space="0" w:color="auto"/>
                <w:bottom w:val="none" w:sz="0" w:space="0" w:color="auto"/>
                <w:right w:val="none" w:sz="0" w:space="0" w:color="auto"/>
              </w:divBdr>
            </w:div>
          </w:divsChild>
        </w:div>
        <w:div w:id="978075260">
          <w:marLeft w:val="0"/>
          <w:marRight w:val="0"/>
          <w:marTop w:val="0"/>
          <w:marBottom w:val="0"/>
          <w:divBdr>
            <w:top w:val="none" w:sz="0" w:space="0" w:color="auto"/>
            <w:left w:val="none" w:sz="0" w:space="0" w:color="auto"/>
            <w:bottom w:val="none" w:sz="0" w:space="0" w:color="auto"/>
            <w:right w:val="none" w:sz="0" w:space="0" w:color="auto"/>
          </w:divBdr>
          <w:divsChild>
            <w:div w:id="2071921649">
              <w:marLeft w:val="0"/>
              <w:marRight w:val="0"/>
              <w:marTop w:val="0"/>
              <w:marBottom w:val="0"/>
              <w:divBdr>
                <w:top w:val="none" w:sz="0" w:space="0" w:color="auto"/>
                <w:left w:val="none" w:sz="0" w:space="0" w:color="auto"/>
                <w:bottom w:val="none" w:sz="0" w:space="0" w:color="auto"/>
                <w:right w:val="none" w:sz="0" w:space="0" w:color="auto"/>
              </w:divBdr>
              <w:divsChild>
                <w:div w:id="59194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98935">
      <w:bodyDiv w:val="1"/>
      <w:marLeft w:val="0"/>
      <w:marRight w:val="0"/>
      <w:marTop w:val="0"/>
      <w:marBottom w:val="0"/>
      <w:divBdr>
        <w:top w:val="none" w:sz="0" w:space="0" w:color="auto"/>
        <w:left w:val="none" w:sz="0" w:space="0" w:color="auto"/>
        <w:bottom w:val="none" w:sz="0" w:space="0" w:color="auto"/>
        <w:right w:val="none" w:sz="0" w:space="0" w:color="auto"/>
      </w:divBdr>
      <w:divsChild>
        <w:div w:id="102700266">
          <w:marLeft w:val="0"/>
          <w:marRight w:val="0"/>
          <w:marTop w:val="0"/>
          <w:marBottom w:val="0"/>
          <w:divBdr>
            <w:top w:val="none" w:sz="0" w:space="0" w:color="auto"/>
            <w:left w:val="none" w:sz="0" w:space="0" w:color="auto"/>
            <w:bottom w:val="none" w:sz="0" w:space="0" w:color="auto"/>
            <w:right w:val="none" w:sz="0" w:space="0" w:color="auto"/>
          </w:divBdr>
          <w:divsChild>
            <w:div w:id="595789524">
              <w:marLeft w:val="0"/>
              <w:marRight w:val="0"/>
              <w:marTop w:val="0"/>
              <w:marBottom w:val="0"/>
              <w:divBdr>
                <w:top w:val="none" w:sz="0" w:space="0" w:color="auto"/>
                <w:left w:val="none" w:sz="0" w:space="0" w:color="auto"/>
                <w:bottom w:val="none" w:sz="0" w:space="0" w:color="auto"/>
                <w:right w:val="none" w:sz="0" w:space="0" w:color="auto"/>
              </w:divBdr>
            </w:div>
          </w:divsChild>
        </w:div>
        <w:div w:id="1343970508">
          <w:marLeft w:val="0"/>
          <w:marRight w:val="0"/>
          <w:marTop w:val="0"/>
          <w:marBottom w:val="0"/>
          <w:divBdr>
            <w:top w:val="none" w:sz="0" w:space="0" w:color="auto"/>
            <w:left w:val="none" w:sz="0" w:space="0" w:color="auto"/>
            <w:bottom w:val="none" w:sz="0" w:space="0" w:color="auto"/>
            <w:right w:val="none" w:sz="0" w:space="0" w:color="auto"/>
          </w:divBdr>
          <w:divsChild>
            <w:div w:id="928388206">
              <w:marLeft w:val="0"/>
              <w:marRight w:val="0"/>
              <w:marTop w:val="0"/>
              <w:marBottom w:val="0"/>
              <w:divBdr>
                <w:top w:val="none" w:sz="0" w:space="0" w:color="auto"/>
                <w:left w:val="none" w:sz="0" w:space="0" w:color="auto"/>
                <w:bottom w:val="none" w:sz="0" w:space="0" w:color="auto"/>
                <w:right w:val="none" w:sz="0" w:space="0" w:color="auto"/>
              </w:divBdr>
              <w:divsChild>
                <w:div w:id="175165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08245">
      <w:bodyDiv w:val="1"/>
      <w:marLeft w:val="0"/>
      <w:marRight w:val="0"/>
      <w:marTop w:val="0"/>
      <w:marBottom w:val="0"/>
      <w:divBdr>
        <w:top w:val="none" w:sz="0" w:space="0" w:color="auto"/>
        <w:left w:val="none" w:sz="0" w:space="0" w:color="auto"/>
        <w:bottom w:val="none" w:sz="0" w:space="0" w:color="auto"/>
        <w:right w:val="none" w:sz="0" w:space="0" w:color="auto"/>
      </w:divBdr>
      <w:divsChild>
        <w:div w:id="1872380042">
          <w:marLeft w:val="0"/>
          <w:marRight w:val="0"/>
          <w:marTop w:val="0"/>
          <w:marBottom w:val="0"/>
          <w:divBdr>
            <w:top w:val="none" w:sz="0" w:space="0" w:color="auto"/>
            <w:left w:val="none" w:sz="0" w:space="0" w:color="auto"/>
            <w:bottom w:val="none" w:sz="0" w:space="0" w:color="auto"/>
            <w:right w:val="none" w:sz="0" w:space="0" w:color="auto"/>
          </w:divBdr>
          <w:divsChild>
            <w:div w:id="398402398">
              <w:marLeft w:val="0"/>
              <w:marRight w:val="0"/>
              <w:marTop w:val="0"/>
              <w:marBottom w:val="0"/>
              <w:divBdr>
                <w:top w:val="none" w:sz="0" w:space="0" w:color="auto"/>
                <w:left w:val="none" w:sz="0" w:space="0" w:color="auto"/>
                <w:bottom w:val="none" w:sz="0" w:space="0" w:color="auto"/>
                <w:right w:val="none" w:sz="0" w:space="0" w:color="auto"/>
              </w:divBdr>
            </w:div>
          </w:divsChild>
        </w:div>
        <w:div w:id="558440378">
          <w:marLeft w:val="0"/>
          <w:marRight w:val="0"/>
          <w:marTop w:val="0"/>
          <w:marBottom w:val="0"/>
          <w:divBdr>
            <w:top w:val="none" w:sz="0" w:space="0" w:color="auto"/>
            <w:left w:val="none" w:sz="0" w:space="0" w:color="auto"/>
            <w:bottom w:val="none" w:sz="0" w:space="0" w:color="auto"/>
            <w:right w:val="none" w:sz="0" w:space="0" w:color="auto"/>
          </w:divBdr>
          <w:divsChild>
            <w:div w:id="1250852827">
              <w:marLeft w:val="0"/>
              <w:marRight w:val="0"/>
              <w:marTop w:val="0"/>
              <w:marBottom w:val="0"/>
              <w:divBdr>
                <w:top w:val="none" w:sz="0" w:space="0" w:color="auto"/>
                <w:left w:val="none" w:sz="0" w:space="0" w:color="auto"/>
                <w:bottom w:val="none" w:sz="0" w:space="0" w:color="auto"/>
                <w:right w:val="none" w:sz="0" w:space="0" w:color="auto"/>
              </w:divBdr>
              <w:divsChild>
                <w:div w:id="9799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07383">
      <w:bodyDiv w:val="1"/>
      <w:marLeft w:val="0"/>
      <w:marRight w:val="0"/>
      <w:marTop w:val="0"/>
      <w:marBottom w:val="0"/>
      <w:divBdr>
        <w:top w:val="none" w:sz="0" w:space="0" w:color="auto"/>
        <w:left w:val="none" w:sz="0" w:space="0" w:color="auto"/>
        <w:bottom w:val="none" w:sz="0" w:space="0" w:color="auto"/>
        <w:right w:val="none" w:sz="0" w:space="0" w:color="auto"/>
      </w:divBdr>
      <w:divsChild>
        <w:div w:id="1477256019">
          <w:marLeft w:val="0"/>
          <w:marRight w:val="0"/>
          <w:marTop w:val="0"/>
          <w:marBottom w:val="0"/>
          <w:divBdr>
            <w:top w:val="none" w:sz="0" w:space="0" w:color="auto"/>
            <w:left w:val="none" w:sz="0" w:space="0" w:color="auto"/>
            <w:bottom w:val="none" w:sz="0" w:space="0" w:color="auto"/>
            <w:right w:val="none" w:sz="0" w:space="0" w:color="auto"/>
          </w:divBdr>
          <w:divsChild>
            <w:div w:id="128088632">
              <w:marLeft w:val="0"/>
              <w:marRight w:val="0"/>
              <w:marTop w:val="0"/>
              <w:marBottom w:val="0"/>
              <w:divBdr>
                <w:top w:val="none" w:sz="0" w:space="0" w:color="auto"/>
                <w:left w:val="none" w:sz="0" w:space="0" w:color="auto"/>
                <w:bottom w:val="none" w:sz="0" w:space="0" w:color="auto"/>
                <w:right w:val="none" w:sz="0" w:space="0" w:color="auto"/>
              </w:divBdr>
            </w:div>
          </w:divsChild>
        </w:div>
        <w:div w:id="609316903">
          <w:marLeft w:val="0"/>
          <w:marRight w:val="0"/>
          <w:marTop w:val="0"/>
          <w:marBottom w:val="0"/>
          <w:divBdr>
            <w:top w:val="none" w:sz="0" w:space="0" w:color="auto"/>
            <w:left w:val="none" w:sz="0" w:space="0" w:color="auto"/>
            <w:bottom w:val="none" w:sz="0" w:space="0" w:color="auto"/>
            <w:right w:val="none" w:sz="0" w:space="0" w:color="auto"/>
          </w:divBdr>
          <w:divsChild>
            <w:div w:id="437870052">
              <w:marLeft w:val="0"/>
              <w:marRight w:val="0"/>
              <w:marTop w:val="0"/>
              <w:marBottom w:val="0"/>
              <w:divBdr>
                <w:top w:val="none" w:sz="0" w:space="0" w:color="auto"/>
                <w:left w:val="none" w:sz="0" w:space="0" w:color="auto"/>
                <w:bottom w:val="none" w:sz="0" w:space="0" w:color="auto"/>
                <w:right w:val="none" w:sz="0" w:space="0" w:color="auto"/>
              </w:divBdr>
              <w:divsChild>
                <w:div w:id="90965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47326">
      <w:bodyDiv w:val="1"/>
      <w:marLeft w:val="0"/>
      <w:marRight w:val="0"/>
      <w:marTop w:val="0"/>
      <w:marBottom w:val="0"/>
      <w:divBdr>
        <w:top w:val="none" w:sz="0" w:space="0" w:color="auto"/>
        <w:left w:val="none" w:sz="0" w:space="0" w:color="auto"/>
        <w:bottom w:val="none" w:sz="0" w:space="0" w:color="auto"/>
        <w:right w:val="none" w:sz="0" w:space="0" w:color="auto"/>
      </w:divBdr>
      <w:divsChild>
        <w:div w:id="483477055">
          <w:marLeft w:val="0"/>
          <w:marRight w:val="0"/>
          <w:marTop w:val="0"/>
          <w:marBottom w:val="0"/>
          <w:divBdr>
            <w:top w:val="none" w:sz="0" w:space="0" w:color="auto"/>
            <w:left w:val="none" w:sz="0" w:space="0" w:color="auto"/>
            <w:bottom w:val="none" w:sz="0" w:space="0" w:color="auto"/>
            <w:right w:val="none" w:sz="0" w:space="0" w:color="auto"/>
          </w:divBdr>
          <w:divsChild>
            <w:div w:id="2105300535">
              <w:marLeft w:val="0"/>
              <w:marRight w:val="0"/>
              <w:marTop w:val="0"/>
              <w:marBottom w:val="0"/>
              <w:divBdr>
                <w:top w:val="none" w:sz="0" w:space="0" w:color="auto"/>
                <w:left w:val="none" w:sz="0" w:space="0" w:color="auto"/>
                <w:bottom w:val="none" w:sz="0" w:space="0" w:color="auto"/>
                <w:right w:val="none" w:sz="0" w:space="0" w:color="auto"/>
              </w:divBdr>
            </w:div>
          </w:divsChild>
        </w:div>
        <w:div w:id="928466359">
          <w:marLeft w:val="0"/>
          <w:marRight w:val="0"/>
          <w:marTop w:val="0"/>
          <w:marBottom w:val="0"/>
          <w:divBdr>
            <w:top w:val="none" w:sz="0" w:space="0" w:color="auto"/>
            <w:left w:val="none" w:sz="0" w:space="0" w:color="auto"/>
            <w:bottom w:val="none" w:sz="0" w:space="0" w:color="auto"/>
            <w:right w:val="none" w:sz="0" w:space="0" w:color="auto"/>
          </w:divBdr>
          <w:divsChild>
            <w:div w:id="1290282565">
              <w:marLeft w:val="0"/>
              <w:marRight w:val="0"/>
              <w:marTop w:val="0"/>
              <w:marBottom w:val="0"/>
              <w:divBdr>
                <w:top w:val="none" w:sz="0" w:space="0" w:color="auto"/>
                <w:left w:val="none" w:sz="0" w:space="0" w:color="auto"/>
                <w:bottom w:val="none" w:sz="0" w:space="0" w:color="auto"/>
                <w:right w:val="none" w:sz="0" w:space="0" w:color="auto"/>
              </w:divBdr>
              <w:divsChild>
                <w:div w:id="18057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536442">
      <w:bodyDiv w:val="1"/>
      <w:marLeft w:val="0"/>
      <w:marRight w:val="0"/>
      <w:marTop w:val="0"/>
      <w:marBottom w:val="0"/>
      <w:divBdr>
        <w:top w:val="none" w:sz="0" w:space="0" w:color="auto"/>
        <w:left w:val="none" w:sz="0" w:space="0" w:color="auto"/>
        <w:bottom w:val="none" w:sz="0" w:space="0" w:color="auto"/>
        <w:right w:val="none" w:sz="0" w:space="0" w:color="auto"/>
      </w:divBdr>
      <w:divsChild>
        <w:div w:id="1643271999">
          <w:marLeft w:val="0"/>
          <w:marRight w:val="0"/>
          <w:marTop w:val="0"/>
          <w:marBottom w:val="0"/>
          <w:divBdr>
            <w:top w:val="none" w:sz="0" w:space="0" w:color="auto"/>
            <w:left w:val="none" w:sz="0" w:space="0" w:color="auto"/>
            <w:bottom w:val="none" w:sz="0" w:space="0" w:color="auto"/>
            <w:right w:val="none" w:sz="0" w:space="0" w:color="auto"/>
          </w:divBdr>
          <w:divsChild>
            <w:div w:id="233662994">
              <w:marLeft w:val="0"/>
              <w:marRight w:val="0"/>
              <w:marTop w:val="0"/>
              <w:marBottom w:val="0"/>
              <w:divBdr>
                <w:top w:val="none" w:sz="0" w:space="0" w:color="auto"/>
                <w:left w:val="none" w:sz="0" w:space="0" w:color="auto"/>
                <w:bottom w:val="none" w:sz="0" w:space="0" w:color="auto"/>
                <w:right w:val="none" w:sz="0" w:space="0" w:color="auto"/>
              </w:divBdr>
            </w:div>
          </w:divsChild>
        </w:div>
        <w:div w:id="558976680">
          <w:marLeft w:val="0"/>
          <w:marRight w:val="0"/>
          <w:marTop w:val="0"/>
          <w:marBottom w:val="0"/>
          <w:divBdr>
            <w:top w:val="none" w:sz="0" w:space="0" w:color="auto"/>
            <w:left w:val="none" w:sz="0" w:space="0" w:color="auto"/>
            <w:bottom w:val="none" w:sz="0" w:space="0" w:color="auto"/>
            <w:right w:val="none" w:sz="0" w:space="0" w:color="auto"/>
          </w:divBdr>
          <w:divsChild>
            <w:div w:id="864824984">
              <w:marLeft w:val="0"/>
              <w:marRight w:val="0"/>
              <w:marTop w:val="0"/>
              <w:marBottom w:val="0"/>
              <w:divBdr>
                <w:top w:val="none" w:sz="0" w:space="0" w:color="auto"/>
                <w:left w:val="none" w:sz="0" w:space="0" w:color="auto"/>
                <w:bottom w:val="none" w:sz="0" w:space="0" w:color="auto"/>
                <w:right w:val="none" w:sz="0" w:space="0" w:color="auto"/>
              </w:divBdr>
              <w:divsChild>
                <w:div w:id="8100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7008">
      <w:bodyDiv w:val="1"/>
      <w:marLeft w:val="0"/>
      <w:marRight w:val="0"/>
      <w:marTop w:val="0"/>
      <w:marBottom w:val="0"/>
      <w:divBdr>
        <w:top w:val="none" w:sz="0" w:space="0" w:color="auto"/>
        <w:left w:val="none" w:sz="0" w:space="0" w:color="auto"/>
        <w:bottom w:val="none" w:sz="0" w:space="0" w:color="auto"/>
        <w:right w:val="none" w:sz="0" w:space="0" w:color="auto"/>
      </w:divBdr>
      <w:divsChild>
        <w:div w:id="453716814">
          <w:marLeft w:val="0"/>
          <w:marRight w:val="0"/>
          <w:marTop w:val="0"/>
          <w:marBottom w:val="0"/>
          <w:divBdr>
            <w:top w:val="none" w:sz="0" w:space="0" w:color="auto"/>
            <w:left w:val="none" w:sz="0" w:space="0" w:color="auto"/>
            <w:bottom w:val="none" w:sz="0" w:space="0" w:color="auto"/>
            <w:right w:val="none" w:sz="0" w:space="0" w:color="auto"/>
          </w:divBdr>
          <w:divsChild>
            <w:div w:id="1845314559">
              <w:marLeft w:val="0"/>
              <w:marRight w:val="0"/>
              <w:marTop w:val="0"/>
              <w:marBottom w:val="0"/>
              <w:divBdr>
                <w:top w:val="none" w:sz="0" w:space="0" w:color="auto"/>
                <w:left w:val="none" w:sz="0" w:space="0" w:color="auto"/>
                <w:bottom w:val="none" w:sz="0" w:space="0" w:color="auto"/>
                <w:right w:val="none" w:sz="0" w:space="0" w:color="auto"/>
              </w:divBdr>
            </w:div>
          </w:divsChild>
        </w:div>
        <w:div w:id="1862086270">
          <w:marLeft w:val="0"/>
          <w:marRight w:val="0"/>
          <w:marTop w:val="0"/>
          <w:marBottom w:val="0"/>
          <w:divBdr>
            <w:top w:val="none" w:sz="0" w:space="0" w:color="auto"/>
            <w:left w:val="none" w:sz="0" w:space="0" w:color="auto"/>
            <w:bottom w:val="none" w:sz="0" w:space="0" w:color="auto"/>
            <w:right w:val="none" w:sz="0" w:space="0" w:color="auto"/>
          </w:divBdr>
          <w:divsChild>
            <w:div w:id="396131813">
              <w:marLeft w:val="0"/>
              <w:marRight w:val="0"/>
              <w:marTop w:val="0"/>
              <w:marBottom w:val="0"/>
              <w:divBdr>
                <w:top w:val="none" w:sz="0" w:space="0" w:color="auto"/>
                <w:left w:val="none" w:sz="0" w:space="0" w:color="auto"/>
                <w:bottom w:val="none" w:sz="0" w:space="0" w:color="auto"/>
                <w:right w:val="none" w:sz="0" w:space="0" w:color="auto"/>
              </w:divBdr>
              <w:divsChild>
                <w:div w:id="19702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98722">
      <w:bodyDiv w:val="1"/>
      <w:marLeft w:val="0"/>
      <w:marRight w:val="0"/>
      <w:marTop w:val="0"/>
      <w:marBottom w:val="0"/>
      <w:divBdr>
        <w:top w:val="none" w:sz="0" w:space="0" w:color="auto"/>
        <w:left w:val="none" w:sz="0" w:space="0" w:color="auto"/>
        <w:bottom w:val="none" w:sz="0" w:space="0" w:color="auto"/>
        <w:right w:val="none" w:sz="0" w:space="0" w:color="auto"/>
      </w:divBdr>
      <w:divsChild>
        <w:div w:id="994407216">
          <w:marLeft w:val="0"/>
          <w:marRight w:val="0"/>
          <w:marTop w:val="0"/>
          <w:marBottom w:val="0"/>
          <w:divBdr>
            <w:top w:val="none" w:sz="0" w:space="0" w:color="auto"/>
            <w:left w:val="none" w:sz="0" w:space="0" w:color="auto"/>
            <w:bottom w:val="none" w:sz="0" w:space="0" w:color="auto"/>
            <w:right w:val="none" w:sz="0" w:space="0" w:color="auto"/>
          </w:divBdr>
          <w:divsChild>
            <w:div w:id="1848902968">
              <w:marLeft w:val="0"/>
              <w:marRight w:val="0"/>
              <w:marTop w:val="0"/>
              <w:marBottom w:val="0"/>
              <w:divBdr>
                <w:top w:val="none" w:sz="0" w:space="0" w:color="auto"/>
                <w:left w:val="none" w:sz="0" w:space="0" w:color="auto"/>
                <w:bottom w:val="none" w:sz="0" w:space="0" w:color="auto"/>
                <w:right w:val="none" w:sz="0" w:space="0" w:color="auto"/>
              </w:divBdr>
            </w:div>
          </w:divsChild>
        </w:div>
        <w:div w:id="1433436100">
          <w:marLeft w:val="0"/>
          <w:marRight w:val="0"/>
          <w:marTop w:val="0"/>
          <w:marBottom w:val="0"/>
          <w:divBdr>
            <w:top w:val="none" w:sz="0" w:space="0" w:color="auto"/>
            <w:left w:val="none" w:sz="0" w:space="0" w:color="auto"/>
            <w:bottom w:val="none" w:sz="0" w:space="0" w:color="auto"/>
            <w:right w:val="none" w:sz="0" w:space="0" w:color="auto"/>
          </w:divBdr>
          <w:divsChild>
            <w:div w:id="1783844732">
              <w:marLeft w:val="0"/>
              <w:marRight w:val="0"/>
              <w:marTop w:val="0"/>
              <w:marBottom w:val="0"/>
              <w:divBdr>
                <w:top w:val="none" w:sz="0" w:space="0" w:color="auto"/>
                <w:left w:val="none" w:sz="0" w:space="0" w:color="auto"/>
                <w:bottom w:val="none" w:sz="0" w:space="0" w:color="auto"/>
                <w:right w:val="none" w:sz="0" w:space="0" w:color="auto"/>
              </w:divBdr>
              <w:divsChild>
                <w:div w:id="3156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16943">
      <w:bodyDiv w:val="1"/>
      <w:marLeft w:val="0"/>
      <w:marRight w:val="0"/>
      <w:marTop w:val="0"/>
      <w:marBottom w:val="0"/>
      <w:divBdr>
        <w:top w:val="none" w:sz="0" w:space="0" w:color="auto"/>
        <w:left w:val="none" w:sz="0" w:space="0" w:color="auto"/>
        <w:bottom w:val="none" w:sz="0" w:space="0" w:color="auto"/>
        <w:right w:val="none" w:sz="0" w:space="0" w:color="auto"/>
      </w:divBdr>
      <w:divsChild>
        <w:div w:id="1491291436">
          <w:marLeft w:val="0"/>
          <w:marRight w:val="0"/>
          <w:marTop w:val="0"/>
          <w:marBottom w:val="0"/>
          <w:divBdr>
            <w:top w:val="none" w:sz="0" w:space="0" w:color="auto"/>
            <w:left w:val="none" w:sz="0" w:space="0" w:color="auto"/>
            <w:bottom w:val="none" w:sz="0" w:space="0" w:color="auto"/>
            <w:right w:val="none" w:sz="0" w:space="0" w:color="auto"/>
          </w:divBdr>
          <w:divsChild>
            <w:div w:id="341399620">
              <w:marLeft w:val="0"/>
              <w:marRight w:val="0"/>
              <w:marTop w:val="0"/>
              <w:marBottom w:val="0"/>
              <w:divBdr>
                <w:top w:val="none" w:sz="0" w:space="0" w:color="auto"/>
                <w:left w:val="none" w:sz="0" w:space="0" w:color="auto"/>
                <w:bottom w:val="none" w:sz="0" w:space="0" w:color="auto"/>
                <w:right w:val="none" w:sz="0" w:space="0" w:color="auto"/>
              </w:divBdr>
            </w:div>
          </w:divsChild>
        </w:div>
        <w:div w:id="47382843">
          <w:marLeft w:val="0"/>
          <w:marRight w:val="0"/>
          <w:marTop w:val="0"/>
          <w:marBottom w:val="0"/>
          <w:divBdr>
            <w:top w:val="none" w:sz="0" w:space="0" w:color="auto"/>
            <w:left w:val="none" w:sz="0" w:space="0" w:color="auto"/>
            <w:bottom w:val="none" w:sz="0" w:space="0" w:color="auto"/>
            <w:right w:val="none" w:sz="0" w:space="0" w:color="auto"/>
          </w:divBdr>
          <w:divsChild>
            <w:div w:id="1140078316">
              <w:marLeft w:val="0"/>
              <w:marRight w:val="0"/>
              <w:marTop w:val="0"/>
              <w:marBottom w:val="0"/>
              <w:divBdr>
                <w:top w:val="none" w:sz="0" w:space="0" w:color="auto"/>
                <w:left w:val="none" w:sz="0" w:space="0" w:color="auto"/>
                <w:bottom w:val="none" w:sz="0" w:space="0" w:color="auto"/>
                <w:right w:val="none" w:sz="0" w:space="0" w:color="auto"/>
              </w:divBdr>
              <w:divsChild>
                <w:div w:id="110180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11565">
      <w:bodyDiv w:val="1"/>
      <w:marLeft w:val="0"/>
      <w:marRight w:val="0"/>
      <w:marTop w:val="0"/>
      <w:marBottom w:val="0"/>
      <w:divBdr>
        <w:top w:val="none" w:sz="0" w:space="0" w:color="auto"/>
        <w:left w:val="none" w:sz="0" w:space="0" w:color="auto"/>
        <w:bottom w:val="none" w:sz="0" w:space="0" w:color="auto"/>
        <w:right w:val="none" w:sz="0" w:space="0" w:color="auto"/>
      </w:divBdr>
      <w:divsChild>
        <w:div w:id="697395778">
          <w:marLeft w:val="0"/>
          <w:marRight w:val="0"/>
          <w:marTop w:val="0"/>
          <w:marBottom w:val="0"/>
          <w:divBdr>
            <w:top w:val="none" w:sz="0" w:space="0" w:color="auto"/>
            <w:left w:val="none" w:sz="0" w:space="0" w:color="auto"/>
            <w:bottom w:val="none" w:sz="0" w:space="0" w:color="auto"/>
            <w:right w:val="none" w:sz="0" w:space="0" w:color="auto"/>
          </w:divBdr>
          <w:divsChild>
            <w:div w:id="1285113235">
              <w:marLeft w:val="0"/>
              <w:marRight w:val="0"/>
              <w:marTop w:val="0"/>
              <w:marBottom w:val="0"/>
              <w:divBdr>
                <w:top w:val="none" w:sz="0" w:space="0" w:color="auto"/>
                <w:left w:val="none" w:sz="0" w:space="0" w:color="auto"/>
                <w:bottom w:val="none" w:sz="0" w:space="0" w:color="auto"/>
                <w:right w:val="none" w:sz="0" w:space="0" w:color="auto"/>
              </w:divBdr>
            </w:div>
          </w:divsChild>
        </w:div>
        <w:div w:id="55400195">
          <w:marLeft w:val="0"/>
          <w:marRight w:val="0"/>
          <w:marTop w:val="0"/>
          <w:marBottom w:val="0"/>
          <w:divBdr>
            <w:top w:val="none" w:sz="0" w:space="0" w:color="auto"/>
            <w:left w:val="none" w:sz="0" w:space="0" w:color="auto"/>
            <w:bottom w:val="none" w:sz="0" w:space="0" w:color="auto"/>
            <w:right w:val="none" w:sz="0" w:space="0" w:color="auto"/>
          </w:divBdr>
          <w:divsChild>
            <w:div w:id="774180428">
              <w:marLeft w:val="0"/>
              <w:marRight w:val="0"/>
              <w:marTop w:val="0"/>
              <w:marBottom w:val="0"/>
              <w:divBdr>
                <w:top w:val="none" w:sz="0" w:space="0" w:color="auto"/>
                <w:left w:val="none" w:sz="0" w:space="0" w:color="auto"/>
                <w:bottom w:val="none" w:sz="0" w:space="0" w:color="auto"/>
                <w:right w:val="none" w:sz="0" w:space="0" w:color="auto"/>
              </w:divBdr>
              <w:divsChild>
                <w:div w:id="7741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47141">
      <w:bodyDiv w:val="1"/>
      <w:marLeft w:val="0"/>
      <w:marRight w:val="0"/>
      <w:marTop w:val="0"/>
      <w:marBottom w:val="0"/>
      <w:divBdr>
        <w:top w:val="none" w:sz="0" w:space="0" w:color="auto"/>
        <w:left w:val="none" w:sz="0" w:space="0" w:color="auto"/>
        <w:bottom w:val="none" w:sz="0" w:space="0" w:color="auto"/>
        <w:right w:val="none" w:sz="0" w:space="0" w:color="auto"/>
      </w:divBdr>
      <w:divsChild>
        <w:div w:id="825897161">
          <w:marLeft w:val="0"/>
          <w:marRight w:val="0"/>
          <w:marTop w:val="0"/>
          <w:marBottom w:val="0"/>
          <w:divBdr>
            <w:top w:val="none" w:sz="0" w:space="0" w:color="auto"/>
            <w:left w:val="none" w:sz="0" w:space="0" w:color="auto"/>
            <w:bottom w:val="none" w:sz="0" w:space="0" w:color="auto"/>
            <w:right w:val="none" w:sz="0" w:space="0" w:color="auto"/>
          </w:divBdr>
          <w:divsChild>
            <w:div w:id="8457822">
              <w:marLeft w:val="0"/>
              <w:marRight w:val="0"/>
              <w:marTop w:val="0"/>
              <w:marBottom w:val="0"/>
              <w:divBdr>
                <w:top w:val="none" w:sz="0" w:space="0" w:color="auto"/>
                <w:left w:val="none" w:sz="0" w:space="0" w:color="auto"/>
                <w:bottom w:val="none" w:sz="0" w:space="0" w:color="auto"/>
                <w:right w:val="none" w:sz="0" w:space="0" w:color="auto"/>
              </w:divBdr>
            </w:div>
          </w:divsChild>
        </w:div>
        <w:div w:id="787703306">
          <w:marLeft w:val="0"/>
          <w:marRight w:val="0"/>
          <w:marTop w:val="0"/>
          <w:marBottom w:val="0"/>
          <w:divBdr>
            <w:top w:val="none" w:sz="0" w:space="0" w:color="auto"/>
            <w:left w:val="none" w:sz="0" w:space="0" w:color="auto"/>
            <w:bottom w:val="none" w:sz="0" w:space="0" w:color="auto"/>
            <w:right w:val="none" w:sz="0" w:space="0" w:color="auto"/>
          </w:divBdr>
          <w:divsChild>
            <w:div w:id="955336453">
              <w:marLeft w:val="0"/>
              <w:marRight w:val="0"/>
              <w:marTop w:val="0"/>
              <w:marBottom w:val="0"/>
              <w:divBdr>
                <w:top w:val="none" w:sz="0" w:space="0" w:color="auto"/>
                <w:left w:val="none" w:sz="0" w:space="0" w:color="auto"/>
                <w:bottom w:val="none" w:sz="0" w:space="0" w:color="auto"/>
                <w:right w:val="none" w:sz="0" w:space="0" w:color="auto"/>
              </w:divBdr>
              <w:divsChild>
                <w:div w:id="9096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766997">
      <w:bodyDiv w:val="1"/>
      <w:marLeft w:val="0"/>
      <w:marRight w:val="0"/>
      <w:marTop w:val="0"/>
      <w:marBottom w:val="0"/>
      <w:divBdr>
        <w:top w:val="none" w:sz="0" w:space="0" w:color="auto"/>
        <w:left w:val="none" w:sz="0" w:space="0" w:color="auto"/>
        <w:bottom w:val="none" w:sz="0" w:space="0" w:color="auto"/>
        <w:right w:val="none" w:sz="0" w:space="0" w:color="auto"/>
      </w:divBdr>
      <w:divsChild>
        <w:div w:id="1569343453">
          <w:marLeft w:val="0"/>
          <w:marRight w:val="0"/>
          <w:marTop w:val="0"/>
          <w:marBottom w:val="0"/>
          <w:divBdr>
            <w:top w:val="none" w:sz="0" w:space="0" w:color="auto"/>
            <w:left w:val="none" w:sz="0" w:space="0" w:color="auto"/>
            <w:bottom w:val="none" w:sz="0" w:space="0" w:color="auto"/>
            <w:right w:val="none" w:sz="0" w:space="0" w:color="auto"/>
          </w:divBdr>
          <w:divsChild>
            <w:div w:id="805661045">
              <w:marLeft w:val="0"/>
              <w:marRight w:val="0"/>
              <w:marTop w:val="0"/>
              <w:marBottom w:val="0"/>
              <w:divBdr>
                <w:top w:val="none" w:sz="0" w:space="0" w:color="auto"/>
                <w:left w:val="none" w:sz="0" w:space="0" w:color="auto"/>
                <w:bottom w:val="none" w:sz="0" w:space="0" w:color="auto"/>
                <w:right w:val="none" w:sz="0" w:space="0" w:color="auto"/>
              </w:divBdr>
            </w:div>
          </w:divsChild>
        </w:div>
        <w:div w:id="378554267">
          <w:marLeft w:val="0"/>
          <w:marRight w:val="0"/>
          <w:marTop w:val="0"/>
          <w:marBottom w:val="0"/>
          <w:divBdr>
            <w:top w:val="none" w:sz="0" w:space="0" w:color="auto"/>
            <w:left w:val="none" w:sz="0" w:space="0" w:color="auto"/>
            <w:bottom w:val="none" w:sz="0" w:space="0" w:color="auto"/>
            <w:right w:val="none" w:sz="0" w:space="0" w:color="auto"/>
          </w:divBdr>
          <w:divsChild>
            <w:div w:id="713701230">
              <w:marLeft w:val="0"/>
              <w:marRight w:val="0"/>
              <w:marTop w:val="0"/>
              <w:marBottom w:val="0"/>
              <w:divBdr>
                <w:top w:val="none" w:sz="0" w:space="0" w:color="auto"/>
                <w:left w:val="none" w:sz="0" w:space="0" w:color="auto"/>
                <w:bottom w:val="none" w:sz="0" w:space="0" w:color="auto"/>
                <w:right w:val="none" w:sz="0" w:space="0" w:color="auto"/>
              </w:divBdr>
              <w:divsChild>
                <w:div w:id="207600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610441">
      <w:bodyDiv w:val="1"/>
      <w:marLeft w:val="0"/>
      <w:marRight w:val="0"/>
      <w:marTop w:val="0"/>
      <w:marBottom w:val="0"/>
      <w:divBdr>
        <w:top w:val="none" w:sz="0" w:space="0" w:color="auto"/>
        <w:left w:val="none" w:sz="0" w:space="0" w:color="auto"/>
        <w:bottom w:val="none" w:sz="0" w:space="0" w:color="auto"/>
        <w:right w:val="none" w:sz="0" w:space="0" w:color="auto"/>
      </w:divBdr>
      <w:divsChild>
        <w:div w:id="2003074942">
          <w:marLeft w:val="0"/>
          <w:marRight w:val="0"/>
          <w:marTop w:val="0"/>
          <w:marBottom w:val="0"/>
          <w:divBdr>
            <w:top w:val="none" w:sz="0" w:space="0" w:color="auto"/>
            <w:left w:val="none" w:sz="0" w:space="0" w:color="auto"/>
            <w:bottom w:val="none" w:sz="0" w:space="0" w:color="auto"/>
            <w:right w:val="none" w:sz="0" w:space="0" w:color="auto"/>
          </w:divBdr>
          <w:divsChild>
            <w:div w:id="378940616">
              <w:marLeft w:val="0"/>
              <w:marRight w:val="0"/>
              <w:marTop w:val="0"/>
              <w:marBottom w:val="0"/>
              <w:divBdr>
                <w:top w:val="none" w:sz="0" w:space="0" w:color="auto"/>
                <w:left w:val="none" w:sz="0" w:space="0" w:color="auto"/>
                <w:bottom w:val="none" w:sz="0" w:space="0" w:color="auto"/>
                <w:right w:val="none" w:sz="0" w:space="0" w:color="auto"/>
              </w:divBdr>
            </w:div>
          </w:divsChild>
        </w:div>
        <w:div w:id="904031521">
          <w:marLeft w:val="0"/>
          <w:marRight w:val="0"/>
          <w:marTop w:val="0"/>
          <w:marBottom w:val="0"/>
          <w:divBdr>
            <w:top w:val="none" w:sz="0" w:space="0" w:color="auto"/>
            <w:left w:val="none" w:sz="0" w:space="0" w:color="auto"/>
            <w:bottom w:val="none" w:sz="0" w:space="0" w:color="auto"/>
            <w:right w:val="none" w:sz="0" w:space="0" w:color="auto"/>
          </w:divBdr>
          <w:divsChild>
            <w:div w:id="1763837290">
              <w:marLeft w:val="0"/>
              <w:marRight w:val="0"/>
              <w:marTop w:val="0"/>
              <w:marBottom w:val="0"/>
              <w:divBdr>
                <w:top w:val="none" w:sz="0" w:space="0" w:color="auto"/>
                <w:left w:val="none" w:sz="0" w:space="0" w:color="auto"/>
                <w:bottom w:val="none" w:sz="0" w:space="0" w:color="auto"/>
                <w:right w:val="none" w:sz="0" w:space="0" w:color="auto"/>
              </w:divBdr>
              <w:divsChild>
                <w:div w:id="6330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56619">
      <w:bodyDiv w:val="1"/>
      <w:marLeft w:val="0"/>
      <w:marRight w:val="0"/>
      <w:marTop w:val="0"/>
      <w:marBottom w:val="0"/>
      <w:divBdr>
        <w:top w:val="none" w:sz="0" w:space="0" w:color="auto"/>
        <w:left w:val="none" w:sz="0" w:space="0" w:color="auto"/>
        <w:bottom w:val="none" w:sz="0" w:space="0" w:color="auto"/>
        <w:right w:val="none" w:sz="0" w:space="0" w:color="auto"/>
      </w:divBdr>
      <w:divsChild>
        <w:div w:id="336468382">
          <w:marLeft w:val="0"/>
          <w:marRight w:val="0"/>
          <w:marTop w:val="0"/>
          <w:marBottom w:val="0"/>
          <w:divBdr>
            <w:top w:val="none" w:sz="0" w:space="0" w:color="auto"/>
            <w:left w:val="none" w:sz="0" w:space="0" w:color="auto"/>
            <w:bottom w:val="none" w:sz="0" w:space="0" w:color="auto"/>
            <w:right w:val="none" w:sz="0" w:space="0" w:color="auto"/>
          </w:divBdr>
          <w:divsChild>
            <w:div w:id="556472082">
              <w:marLeft w:val="0"/>
              <w:marRight w:val="0"/>
              <w:marTop w:val="0"/>
              <w:marBottom w:val="0"/>
              <w:divBdr>
                <w:top w:val="none" w:sz="0" w:space="0" w:color="auto"/>
                <w:left w:val="none" w:sz="0" w:space="0" w:color="auto"/>
                <w:bottom w:val="none" w:sz="0" w:space="0" w:color="auto"/>
                <w:right w:val="none" w:sz="0" w:space="0" w:color="auto"/>
              </w:divBdr>
            </w:div>
          </w:divsChild>
        </w:div>
        <w:div w:id="1025667698">
          <w:marLeft w:val="0"/>
          <w:marRight w:val="0"/>
          <w:marTop w:val="0"/>
          <w:marBottom w:val="0"/>
          <w:divBdr>
            <w:top w:val="none" w:sz="0" w:space="0" w:color="auto"/>
            <w:left w:val="none" w:sz="0" w:space="0" w:color="auto"/>
            <w:bottom w:val="none" w:sz="0" w:space="0" w:color="auto"/>
            <w:right w:val="none" w:sz="0" w:space="0" w:color="auto"/>
          </w:divBdr>
          <w:divsChild>
            <w:div w:id="1248730866">
              <w:marLeft w:val="0"/>
              <w:marRight w:val="0"/>
              <w:marTop w:val="0"/>
              <w:marBottom w:val="0"/>
              <w:divBdr>
                <w:top w:val="none" w:sz="0" w:space="0" w:color="auto"/>
                <w:left w:val="none" w:sz="0" w:space="0" w:color="auto"/>
                <w:bottom w:val="none" w:sz="0" w:space="0" w:color="auto"/>
                <w:right w:val="none" w:sz="0" w:space="0" w:color="auto"/>
              </w:divBdr>
              <w:divsChild>
                <w:div w:id="143196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865444">
      <w:bodyDiv w:val="1"/>
      <w:marLeft w:val="0"/>
      <w:marRight w:val="0"/>
      <w:marTop w:val="0"/>
      <w:marBottom w:val="0"/>
      <w:divBdr>
        <w:top w:val="none" w:sz="0" w:space="0" w:color="auto"/>
        <w:left w:val="none" w:sz="0" w:space="0" w:color="auto"/>
        <w:bottom w:val="none" w:sz="0" w:space="0" w:color="auto"/>
        <w:right w:val="none" w:sz="0" w:space="0" w:color="auto"/>
      </w:divBdr>
      <w:divsChild>
        <w:div w:id="1878817057">
          <w:marLeft w:val="0"/>
          <w:marRight w:val="0"/>
          <w:marTop w:val="0"/>
          <w:marBottom w:val="0"/>
          <w:divBdr>
            <w:top w:val="none" w:sz="0" w:space="0" w:color="auto"/>
            <w:left w:val="none" w:sz="0" w:space="0" w:color="auto"/>
            <w:bottom w:val="none" w:sz="0" w:space="0" w:color="auto"/>
            <w:right w:val="none" w:sz="0" w:space="0" w:color="auto"/>
          </w:divBdr>
          <w:divsChild>
            <w:div w:id="180702576">
              <w:marLeft w:val="0"/>
              <w:marRight w:val="0"/>
              <w:marTop w:val="0"/>
              <w:marBottom w:val="0"/>
              <w:divBdr>
                <w:top w:val="none" w:sz="0" w:space="0" w:color="auto"/>
                <w:left w:val="none" w:sz="0" w:space="0" w:color="auto"/>
                <w:bottom w:val="none" w:sz="0" w:space="0" w:color="auto"/>
                <w:right w:val="none" w:sz="0" w:space="0" w:color="auto"/>
              </w:divBdr>
            </w:div>
          </w:divsChild>
        </w:div>
        <w:div w:id="1879079382">
          <w:marLeft w:val="0"/>
          <w:marRight w:val="0"/>
          <w:marTop w:val="0"/>
          <w:marBottom w:val="0"/>
          <w:divBdr>
            <w:top w:val="none" w:sz="0" w:space="0" w:color="auto"/>
            <w:left w:val="none" w:sz="0" w:space="0" w:color="auto"/>
            <w:bottom w:val="none" w:sz="0" w:space="0" w:color="auto"/>
            <w:right w:val="none" w:sz="0" w:space="0" w:color="auto"/>
          </w:divBdr>
          <w:divsChild>
            <w:div w:id="1084180728">
              <w:marLeft w:val="0"/>
              <w:marRight w:val="0"/>
              <w:marTop w:val="0"/>
              <w:marBottom w:val="0"/>
              <w:divBdr>
                <w:top w:val="none" w:sz="0" w:space="0" w:color="auto"/>
                <w:left w:val="none" w:sz="0" w:space="0" w:color="auto"/>
                <w:bottom w:val="none" w:sz="0" w:space="0" w:color="auto"/>
                <w:right w:val="none" w:sz="0" w:space="0" w:color="auto"/>
              </w:divBdr>
              <w:divsChild>
                <w:div w:id="46258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828920">
      <w:bodyDiv w:val="1"/>
      <w:marLeft w:val="0"/>
      <w:marRight w:val="0"/>
      <w:marTop w:val="0"/>
      <w:marBottom w:val="0"/>
      <w:divBdr>
        <w:top w:val="none" w:sz="0" w:space="0" w:color="auto"/>
        <w:left w:val="none" w:sz="0" w:space="0" w:color="auto"/>
        <w:bottom w:val="none" w:sz="0" w:space="0" w:color="auto"/>
        <w:right w:val="none" w:sz="0" w:space="0" w:color="auto"/>
      </w:divBdr>
      <w:divsChild>
        <w:div w:id="934902054">
          <w:marLeft w:val="0"/>
          <w:marRight w:val="0"/>
          <w:marTop w:val="0"/>
          <w:marBottom w:val="0"/>
          <w:divBdr>
            <w:top w:val="none" w:sz="0" w:space="0" w:color="auto"/>
            <w:left w:val="none" w:sz="0" w:space="0" w:color="auto"/>
            <w:bottom w:val="none" w:sz="0" w:space="0" w:color="auto"/>
            <w:right w:val="none" w:sz="0" w:space="0" w:color="auto"/>
          </w:divBdr>
          <w:divsChild>
            <w:div w:id="898441196">
              <w:marLeft w:val="0"/>
              <w:marRight w:val="0"/>
              <w:marTop w:val="0"/>
              <w:marBottom w:val="0"/>
              <w:divBdr>
                <w:top w:val="none" w:sz="0" w:space="0" w:color="auto"/>
                <w:left w:val="none" w:sz="0" w:space="0" w:color="auto"/>
                <w:bottom w:val="none" w:sz="0" w:space="0" w:color="auto"/>
                <w:right w:val="none" w:sz="0" w:space="0" w:color="auto"/>
              </w:divBdr>
            </w:div>
          </w:divsChild>
        </w:div>
        <w:div w:id="1810633384">
          <w:marLeft w:val="0"/>
          <w:marRight w:val="0"/>
          <w:marTop w:val="0"/>
          <w:marBottom w:val="0"/>
          <w:divBdr>
            <w:top w:val="none" w:sz="0" w:space="0" w:color="auto"/>
            <w:left w:val="none" w:sz="0" w:space="0" w:color="auto"/>
            <w:bottom w:val="none" w:sz="0" w:space="0" w:color="auto"/>
            <w:right w:val="none" w:sz="0" w:space="0" w:color="auto"/>
          </w:divBdr>
          <w:divsChild>
            <w:div w:id="596793403">
              <w:marLeft w:val="0"/>
              <w:marRight w:val="0"/>
              <w:marTop w:val="0"/>
              <w:marBottom w:val="0"/>
              <w:divBdr>
                <w:top w:val="none" w:sz="0" w:space="0" w:color="auto"/>
                <w:left w:val="none" w:sz="0" w:space="0" w:color="auto"/>
                <w:bottom w:val="none" w:sz="0" w:space="0" w:color="auto"/>
                <w:right w:val="none" w:sz="0" w:space="0" w:color="auto"/>
              </w:divBdr>
              <w:divsChild>
                <w:div w:id="3852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4962">
      <w:bodyDiv w:val="1"/>
      <w:marLeft w:val="0"/>
      <w:marRight w:val="0"/>
      <w:marTop w:val="0"/>
      <w:marBottom w:val="0"/>
      <w:divBdr>
        <w:top w:val="none" w:sz="0" w:space="0" w:color="auto"/>
        <w:left w:val="none" w:sz="0" w:space="0" w:color="auto"/>
        <w:bottom w:val="none" w:sz="0" w:space="0" w:color="auto"/>
        <w:right w:val="none" w:sz="0" w:space="0" w:color="auto"/>
      </w:divBdr>
      <w:divsChild>
        <w:div w:id="2014451354">
          <w:marLeft w:val="0"/>
          <w:marRight w:val="0"/>
          <w:marTop w:val="0"/>
          <w:marBottom w:val="0"/>
          <w:divBdr>
            <w:top w:val="none" w:sz="0" w:space="0" w:color="auto"/>
            <w:left w:val="none" w:sz="0" w:space="0" w:color="auto"/>
            <w:bottom w:val="none" w:sz="0" w:space="0" w:color="auto"/>
            <w:right w:val="none" w:sz="0" w:space="0" w:color="auto"/>
          </w:divBdr>
          <w:divsChild>
            <w:div w:id="2144154410">
              <w:marLeft w:val="0"/>
              <w:marRight w:val="0"/>
              <w:marTop w:val="0"/>
              <w:marBottom w:val="0"/>
              <w:divBdr>
                <w:top w:val="none" w:sz="0" w:space="0" w:color="auto"/>
                <w:left w:val="none" w:sz="0" w:space="0" w:color="auto"/>
                <w:bottom w:val="none" w:sz="0" w:space="0" w:color="auto"/>
                <w:right w:val="none" w:sz="0" w:space="0" w:color="auto"/>
              </w:divBdr>
            </w:div>
          </w:divsChild>
        </w:div>
        <w:div w:id="854655020">
          <w:marLeft w:val="0"/>
          <w:marRight w:val="0"/>
          <w:marTop w:val="0"/>
          <w:marBottom w:val="0"/>
          <w:divBdr>
            <w:top w:val="none" w:sz="0" w:space="0" w:color="auto"/>
            <w:left w:val="none" w:sz="0" w:space="0" w:color="auto"/>
            <w:bottom w:val="none" w:sz="0" w:space="0" w:color="auto"/>
            <w:right w:val="none" w:sz="0" w:space="0" w:color="auto"/>
          </w:divBdr>
          <w:divsChild>
            <w:div w:id="202669002">
              <w:marLeft w:val="0"/>
              <w:marRight w:val="0"/>
              <w:marTop w:val="0"/>
              <w:marBottom w:val="0"/>
              <w:divBdr>
                <w:top w:val="none" w:sz="0" w:space="0" w:color="auto"/>
                <w:left w:val="none" w:sz="0" w:space="0" w:color="auto"/>
                <w:bottom w:val="none" w:sz="0" w:space="0" w:color="auto"/>
                <w:right w:val="none" w:sz="0" w:space="0" w:color="auto"/>
              </w:divBdr>
              <w:divsChild>
                <w:div w:id="2984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788318">
      <w:bodyDiv w:val="1"/>
      <w:marLeft w:val="0"/>
      <w:marRight w:val="0"/>
      <w:marTop w:val="0"/>
      <w:marBottom w:val="0"/>
      <w:divBdr>
        <w:top w:val="none" w:sz="0" w:space="0" w:color="auto"/>
        <w:left w:val="none" w:sz="0" w:space="0" w:color="auto"/>
        <w:bottom w:val="none" w:sz="0" w:space="0" w:color="auto"/>
        <w:right w:val="none" w:sz="0" w:space="0" w:color="auto"/>
      </w:divBdr>
      <w:divsChild>
        <w:div w:id="1396976804">
          <w:marLeft w:val="0"/>
          <w:marRight w:val="0"/>
          <w:marTop w:val="0"/>
          <w:marBottom w:val="0"/>
          <w:divBdr>
            <w:top w:val="none" w:sz="0" w:space="0" w:color="auto"/>
            <w:left w:val="none" w:sz="0" w:space="0" w:color="auto"/>
            <w:bottom w:val="none" w:sz="0" w:space="0" w:color="auto"/>
            <w:right w:val="none" w:sz="0" w:space="0" w:color="auto"/>
          </w:divBdr>
          <w:divsChild>
            <w:div w:id="1031149368">
              <w:marLeft w:val="0"/>
              <w:marRight w:val="0"/>
              <w:marTop w:val="0"/>
              <w:marBottom w:val="0"/>
              <w:divBdr>
                <w:top w:val="none" w:sz="0" w:space="0" w:color="auto"/>
                <w:left w:val="none" w:sz="0" w:space="0" w:color="auto"/>
                <w:bottom w:val="none" w:sz="0" w:space="0" w:color="auto"/>
                <w:right w:val="none" w:sz="0" w:space="0" w:color="auto"/>
              </w:divBdr>
            </w:div>
          </w:divsChild>
        </w:div>
        <w:div w:id="1893956097">
          <w:marLeft w:val="0"/>
          <w:marRight w:val="0"/>
          <w:marTop w:val="0"/>
          <w:marBottom w:val="0"/>
          <w:divBdr>
            <w:top w:val="none" w:sz="0" w:space="0" w:color="auto"/>
            <w:left w:val="none" w:sz="0" w:space="0" w:color="auto"/>
            <w:bottom w:val="none" w:sz="0" w:space="0" w:color="auto"/>
            <w:right w:val="none" w:sz="0" w:space="0" w:color="auto"/>
          </w:divBdr>
          <w:divsChild>
            <w:div w:id="1292856661">
              <w:marLeft w:val="0"/>
              <w:marRight w:val="0"/>
              <w:marTop w:val="0"/>
              <w:marBottom w:val="0"/>
              <w:divBdr>
                <w:top w:val="none" w:sz="0" w:space="0" w:color="auto"/>
                <w:left w:val="none" w:sz="0" w:space="0" w:color="auto"/>
                <w:bottom w:val="none" w:sz="0" w:space="0" w:color="auto"/>
                <w:right w:val="none" w:sz="0" w:space="0" w:color="auto"/>
              </w:divBdr>
              <w:divsChild>
                <w:div w:id="6025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860611">
      <w:bodyDiv w:val="1"/>
      <w:marLeft w:val="0"/>
      <w:marRight w:val="0"/>
      <w:marTop w:val="0"/>
      <w:marBottom w:val="0"/>
      <w:divBdr>
        <w:top w:val="none" w:sz="0" w:space="0" w:color="auto"/>
        <w:left w:val="none" w:sz="0" w:space="0" w:color="auto"/>
        <w:bottom w:val="none" w:sz="0" w:space="0" w:color="auto"/>
        <w:right w:val="none" w:sz="0" w:space="0" w:color="auto"/>
      </w:divBdr>
      <w:divsChild>
        <w:div w:id="789979537">
          <w:marLeft w:val="0"/>
          <w:marRight w:val="0"/>
          <w:marTop w:val="0"/>
          <w:marBottom w:val="0"/>
          <w:divBdr>
            <w:top w:val="none" w:sz="0" w:space="0" w:color="auto"/>
            <w:left w:val="none" w:sz="0" w:space="0" w:color="auto"/>
            <w:bottom w:val="none" w:sz="0" w:space="0" w:color="auto"/>
            <w:right w:val="none" w:sz="0" w:space="0" w:color="auto"/>
          </w:divBdr>
          <w:divsChild>
            <w:div w:id="1872302419">
              <w:marLeft w:val="0"/>
              <w:marRight w:val="0"/>
              <w:marTop w:val="0"/>
              <w:marBottom w:val="0"/>
              <w:divBdr>
                <w:top w:val="none" w:sz="0" w:space="0" w:color="auto"/>
                <w:left w:val="none" w:sz="0" w:space="0" w:color="auto"/>
                <w:bottom w:val="none" w:sz="0" w:space="0" w:color="auto"/>
                <w:right w:val="none" w:sz="0" w:space="0" w:color="auto"/>
              </w:divBdr>
            </w:div>
          </w:divsChild>
        </w:div>
        <w:div w:id="1683121090">
          <w:marLeft w:val="0"/>
          <w:marRight w:val="0"/>
          <w:marTop w:val="0"/>
          <w:marBottom w:val="0"/>
          <w:divBdr>
            <w:top w:val="none" w:sz="0" w:space="0" w:color="auto"/>
            <w:left w:val="none" w:sz="0" w:space="0" w:color="auto"/>
            <w:bottom w:val="none" w:sz="0" w:space="0" w:color="auto"/>
            <w:right w:val="none" w:sz="0" w:space="0" w:color="auto"/>
          </w:divBdr>
          <w:divsChild>
            <w:div w:id="1301380788">
              <w:marLeft w:val="0"/>
              <w:marRight w:val="0"/>
              <w:marTop w:val="0"/>
              <w:marBottom w:val="0"/>
              <w:divBdr>
                <w:top w:val="none" w:sz="0" w:space="0" w:color="auto"/>
                <w:left w:val="none" w:sz="0" w:space="0" w:color="auto"/>
                <w:bottom w:val="none" w:sz="0" w:space="0" w:color="auto"/>
                <w:right w:val="none" w:sz="0" w:space="0" w:color="auto"/>
              </w:divBdr>
              <w:divsChild>
                <w:div w:id="12641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945536">
      <w:bodyDiv w:val="1"/>
      <w:marLeft w:val="0"/>
      <w:marRight w:val="0"/>
      <w:marTop w:val="0"/>
      <w:marBottom w:val="0"/>
      <w:divBdr>
        <w:top w:val="none" w:sz="0" w:space="0" w:color="auto"/>
        <w:left w:val="none" w:sz="0" w:space="0" w:color="auto"/>
        <w:bottom w:val="none" w:sz="0" w:space="0" w:color="auto"/>
        <w:right w:val="none" w:sz="0" w:space="0" w:color="auto"/>
      </w:divBdr>
      <w:divsChild>
        <w:div w:id="1271162304">
          <w:marLeft w:val="0"/>
          <w:marRight w:val="0"/>
          <w:marTop w:val="0"/>
          <w:marBottom w:val="0"/>
          <w:divBdr>
            <w:top w:val="none" w:sz="0" w:space="0" w:color="auto"/>
            <w:left w:val="none" w:sz="0" w:space="0" w:color="auto"/>
            <w:bottom w:val="none" w:sz="0" w:space="0" w:color="auto"/>
            <w:right w:val="none" w:sz="0" w:space="0" w:color="auto"/>
          </w:divBdr>
          <w:divsChild>
            <w:div w:id="1471701961">
              <w:marLeft w:val="0"/>
              <w:marRight w:val="0"/>
              <w:marTop w:val="0"/>
              <w:marBottom w:val="0"/>
              <w:divBdr>
                <w:top w:val="none" w:sz="0" w:space="0" w:color="auto"/>
                <w:left w:val="none" w:sz="0" w:space="0" w:color="auto"/>
                <w:bottom w:val="none" w:sz="0" w:space="0" w:color="auto"/>
                <w:right w:val="none" w:sz="0" w:space="0" w:color="auto"/>
              </w:divBdr>
            </w:div>
          </w:divsChild>
        </w:div>
        <w:div w:id="1954244843">
          <w:marLeft w:val="0"/>
          <w:marRight w:val="0"/>
          <w:marTop w:val="0"/>
          <w:marBottom w:val="0"/>
          <w:divBdr>
            <w:top w:val="none" w:sz="0" w:space="0" w:color="auto"/>
            <w:left w:val="none" w:sz="0" w:space="0" w:color="auto"/>
            <w:bottom w:val="none" w:sz="0" w:space="0" w:color="auto"/>
            <w:right w:val="none" w:sz="0" w:space="0" w:color="auto"/>
          </w:divBdr>
          <w:divsChild>
            <w:div w:id="2118401431">
              <w:marLeft w:val="0"/>
              <w:marRight w:val="0"/>
              <w:marTop w:val="0"/>
              <w:marBottom w:val="0"/>
              <w:divBdr>
                <w:top w:val="none" w:sz="0" w:space="0" w:color="auto"/>
                <w:left w:val="none" w:sz="0" w:space="0" w:color="auto"/>
                <w:bottom w:val="none" w:sz="0" w:space="0" w:color="auto"/>
                <w:right w:val="none" w:sz="0" w:space="0" w:color="auto"/>
              </w:divBdr>
              <w:divsChild>
                <w:div w:id="4813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69352">
      <w:bodyDiv w:val="1"/>
      <w:marLeft w:val="0"/>
      <w:marRight w:val="0"/>
      <w:marTop w:val="0"/>
      <w:marBottom w:val="0"/>
      <w:divBdr>
        <w:top w:val="none" w:sz="0" w:space="0" w:color="auto"/>
        <w:left w:val="none" w:sz="0" w:space="0" w:color="auto"/>
        <w:bottom w:val="none" w:sz="0" w:space="0" w:color="auto"/>
        <w:right w:val="none" w:sz="0" w:space="0" w:color="auto"/>
      </w:divBdr>
      <w:divsChild>
        <w:div w:id="407927675">
          <w:marLeft w:val="0"/>
          <w:marRight w:val="0"/>
          <w:marTop w:val="0"/>
          <w:marBottom w:val="0"/>
          <w:divBdr>
            <w:top w:val="none" w:sz="0" w:space="0" w:color="auto"/>
            <w:left w:val="none" w:sz="0" w:space="0" w:color="auto"/>
            <w:bottom w:val="none" w:sz="0" w:space="0" w:color="auto"/>
            <w:right w:val="none" w:sz="0" w:space="0" w:color="auto"/>
          </w:divBdr>
          <w:divsChild>
            <w:div w:id="1789540456">
              <w:marLeft w:val="0"/>
              <w:marRight w:val="0"/>
              <w:marTop w:val="0"/>
              <w:marBottom w:val="0"/>
              <w:divBdr>
                <w:top w:val="none" w:sz="0" w:space="0" w:color="auto"/>
                <w:left w:val="none" w:sz="0" w:space="0" w:color="auto"/>
                <w:bottom w:val="none" w:sz="0" w:space="0" w:color="auto"/>
                <w:right w:val="none" w:sz="0" w:space="0" w:color="auto"/>
              </w:divBdr>
            </w:div>
          </w:divsChild>
        </w:div>
        <w:div w:id="1090663172">
          <w:marLeft w:val="0"/>
          <w:marRight w:val="0"/>
          <w:marTop w:val="0"/>
          <w:marBottom w:val="0"/>
          <w:divBdr>
            <w:top w:val="none" w:sz="0" w:space="0" w:color="auto"/>
            <w:left w:val="none" w:sz="0" w:space="0" w:color="auto"/>
            <w:bottom w:val="none" w:sz="0" w:space="0" w:color="auto"/>
            <w:right w:val="none" w:sz="0" w:space="0" w:color="auto"/>
          </w:divBdr>
          <w:divsChild>
            <w:div w:id="1491755430">
              <w:marLeft w:val="0"/>
              <w:marRight w:val="0"/>
              <w:marTop w:val="0"/>
              <w:marBottom w:val="0"/>
              <w:divBdr>
                <w:top w:val="none" w:sz="0" w:space="0" w:color="auto"/>
                <w:left w:val="none" w:sz="0" w:space="0" w:color="auto"/>
                <w:bottom w:val="none" w:sz="0" w:space="0" w:color="auto"/>
                <w:right w:val="none" w:sz="0" w:space="0" w:color="auto"/>
              </w:divBdr>
              <w:divsChild>
                <w:div w:id="13812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94187">
      <w:bodyDiv w:val="1"/>
      <w:marLeft w:val="0"/>
      <w:marRight w:val="0"/>
      <w:marTop w:val="0"/>
      <w:marBottom w:val="0"/>
      <w:divBdr>
        <w:top w:val="none" w:sz="0" w:space="0" w:color="auto"/>
        <w:left w:val="none" w:sz="0" w:space="0" w:color="auto"/>
        <w:bottom w:val="none" w:sz="0" w:space="0" w:color="auto"/>
        <w:right w:val="none" w:sz="0" w:space="0" w:color="auto"/>
      </w:divBdr>
      <w:divsChild>
        <w:div w:id="689335712">
          <w:marLeft w:val="0"/>
          <w:marRight w:val="0"/>
          <w:marTop w:val="0"/>
          <w:marBottom w:val="0"/>
          <w:divBdr>
            <w:top w:val="none" w:sz="0" w:space="0" w:color="auto"/>
            <w:left w:val="none" w:sz="0" w:space="0" w:color="auto"/>
            <w:bottom w:val="none" w:sz="0" w:space="0" w:color="auto"/>
            <w:right w:val="none" w:sz="0" w:space="0" w:color="auto"/>
          </w:divBdr>
          <w:divsChild>
            <w:div w:id="1884828013">
              <w:marLeft w:val="0"/>
              <w:marRight w:val="0"/>
              <w:marTop w:val="0"/>
              <w:marBottom w:val="0"/>
              <w:divBdr>
                <w:top w:val="none" w:sz="0" w:space="0" w:color="auto"/>
                <w:left w:val="none" w:sz="0" w:space="0" w:color="auto"/>
                <w:bottom w:val="none" w:sz="0" w:space="0" w:color="auto"/>
                <w:right w:val="none" w:sz="0" w:space="0" w:color="auto"/>
              </w:divBdr>
            </w:div>
          </w:divsChild>
        </w:div>
        <w:div w:id="1544559469">
          <w:marLeft w:val="0"/>
          <w:marRight w:val="0"/>
          <w:marTop w:val="0"/>
          <w:marBottom w:val="0"/>
          <w:divBdr>
            <w:top w:val="none" w:sz="0" w:space="0" w:color="auto"/>
            <w:left w:val="none" w:sz="0" w:space="0" w:color="auto"/>
            <w:bottom w:val="none" w:sz="0" w:space="0" w:color="auto"/>
            <w:right w:val="none" w:sz="0" w:space="0" w:color="auto"/>
          </w:divBdr>
          <w:divsChild>
            <w:div w:id="104884801">
              <w:marLeft w:val="0"/>
              <w:marRight w:val="0"/>
              <w:marTop w:val="0"/>
              <w:marBottom w:val="0"/>
              <w:divBdr>
                <w:top w:val="none" w:sz="0" w:space="0" w:color="auto"/>
                <w:left w:val="none" w:sz="0" w:space="0" w:color="auto"/>
                <w:bottom w:val="none" w:sz="0" w:space="0" w:color="auto"/>
                <w:right w:val="none" w:sz="0" w:space="0" w:color="auto"/>
              </w:divBdr>
              <w:divsChild>
                <w:div w:id="92996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57120">
      <w:bodyDiv w:val="1"/>
      <w:marLeft w:val="0"/>
      <w:marRight w:val="0"/>
      <w:marTop w:val="0"/>
      <w:marBottom w:val="0"/>
      <w:divBdr>
        <w:top w:val="none" w:sz="0" w:space="0" w:color="auto"/>
        <w:left w:val="none" w:sz="0" w:space="0" w:color="auto"/>
        <w:bottom w:val="none" w:sz="0" w:space="0" w:color="auto"/>
        <w:right w:val="none" w:sz="0" w:space="0" w:color="auto"/>
      </w:divBdr>
      <w:divsChild>
        <w:div w:id="90929152">
          <w:marLeft w:val="0"/>
          <w:marRight w:val="0"/>
          <w:marTop w:val="0"/>
          <w:marBottom w:val="0"/>
          <w:divBdr>
            <w:top w:val="none" w:sz="0" w:space="0" w:color="auto"/>
            <w:left w:val="none" w:sz="0" w:space="0" w:color="auto"/>
            <w:bottom w:val="none" w:sz="0" w:space="0" w:color="auto"/>
            <w:right w:val="none" w:sz="0" w:space="0" w:color="auto"/>
          </w:divBdr>
          <w:divsChild>
            <w:div w:id="1458068513">
              <w:marLeft w:val="0"/>
              <w:marRight w:val="0"/>
              <w:marTop w:val="0"/>
              <w:marBottom w:val="0"/>
              <w:divBdr>
                <w:top w:val="none" w:sz="0" w:space="0" w:color="auto"/>
                <w:left w:val="none" w:sz="0" w:space="0" w:color="auto"/>
                <w:bottom w:val="none" w:sz="0" w:space="0" w:color="auto"/>
                <w:right w:val="none" w:sz="0" w:space="0" w:color="auto"/>
              </w:divBdr>
            </w:div>
          </w:divsChild>
        </w:div>
        <w:div w:id="1235506263">
          <w:marLeft w:val="0"/>
          <w:marRight w:val="0"/>
          <w:marTop w:val="0"/>
          <w:marBottom w:val="0"/>
          <w:divBdr>
            <w:top w:val="none" w:sz="0" w:space="0" w:color="auto"/>
            <w:left w:val="none" w:sz="0" w:space="0" w:color="auto"/>
            <w:bottom w:val="none" w:sz="0" w:space="0" w:color="auto"/>
            <w:right w:val="none" w:sz="0" w:space="0" w:color="auto"/>
          </w:divBdr>
          <w:divsChild>
            <w:div w:id="1071267980">
              <w:marLeft w:val="0"/>
              <w:marRight w:val="0"/>
              <w:marTop w:val="0"/>
              <w:marBottom w:val="0"/>
              <w:divBdr>
                <w:top w:val="none" w:sz="0" w:space="0" w:color="auto"/>
                <w:left w:val="none" w:sz="0" w:space="0" w:color="auto"/>
                <w:bottom w:val="none" w:sz="0" w:space="0" w:color="auto"/>
                <w:right w:val="none" w:sz="0" w:space="0" w:color="auto"/>
              </w:divBdr>
              <w:divsChild>
                <w:div w:id="88553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16158">
      <w:bodyDiv w:val="1"/>
      <w:marLeft w:val="0"/>
      <w:marRight w:val="0"/>
      <w:marTop w:val="0"/>
      <w:marBottom w:val="0"/>
      <w:divBdr>
        <w:top w:val="none" w:sz="0" w:space="0" w:color="auto"/>
        <w:left w:val="none" w:sz="0" w:space="0" w:color="auto"/>
        <w:bottom w:val="none" w:sz="0" w:space="0" w:color="auto"/>
        <w:right w:val="none" w:sz="0" w:space="0" w:color="auto"/>
      </w:divBdr>
      <w:divsChild>
        <w:div w:id="1809472210">
          <w:marLeft w:val="0"/>
          <w:marRight w:val="0"/>
          <w:marTop w:val="0"/>
          <w:marBottom w:val="0"/>
          <w:divBdr>
            <w:top w:val="none" w:sz="0" w:space="0" w:color="auto"/>
            <w:left w:val="none" w:sz="0" w:space="0" w:color="auto"/>
            <w:bottom w:val="none" w:sz="0" w:space="0" w:color="auto"/>
            <w:right w:val="none" w:sz="0" w:space="0" w:color="auto"/>
          </w:divBdr>
          <w:divsChild>
            <w:div w:id="26877887">
              <w:marLeft w:val="0"/>
              <w:marRight w:val="0"/>
              <w:marTop w:val="0"/>
              <w:marBottom w:val="0"/>
              <w:divBdr>
                <w:top w:val="none" w:sz="0" w:space="0" w:color="auto"/>
                <w:left w:val="none" w:sz="0" w:space="0" w:color="auto"/>
                <w:bottom w:val="none" w:sz="0" w:space="0" w:color="auto"/>
                <w:right w:val="none" w:sz="0" w:space="0" w:color="auto"/>
              </w:divBdr>
            </w:div>
          </w:divsChild>
        </w:div>
        <w:div w:id="509490651">
          <w:marLeft w:val="0"/>
          <w:marRight w:val="0"/>
          <w:marTop w:val="0"/>
          <w:marBottom w:val="0"/>
          <w:divBdr>
            <w:top w:val="none" w:sz="0" w:space="0" w:color="auto"/>
            <w:left w:val="none" w:sz="0" w:space="0" w:color="auto"/>
            <w:bottom w:val="none" w:sz="0" w:space="0" w:color="auto"/>
            <w:right w:val="none" w:sz="0" w:space="0" w:color="auto"/>
          </w:divBdr>
          <w:divsChild>
            <w:div w:id="1137260061">
              <w:marLeft w:val="0"/>
              <w:marRight w:val="0"/>
              <w:marTop w:val="0"/>
              <w:marBottom w:val="0"/>
              <w:divBdr>
                <w:top w:val="none" w:sz="0" w:space="0" w:color="auto"/>
                <w:left w:val="none" w:sz="0" w:space="0" w:color="auto"/>
                <w:bottom w:val="none" w:sz="0" w:space="0" w:color="auto"/>
                <w:right w:val="none" w:sz="0" w:space="0" w:color="auto"/>
              </w:divBdr>
              <w:divsChild>
                <w:div w:id="14389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3815">
      <w:bodyDiv w:val="1"/>
      <w:marLeft w:val="0"/>
      <w:marRight w:val="0"/>
      <w:marTop w:val="0"/>
      <w:marBottom w:val="0"/>
      <w:divBdr>
        <w:top w:val="none" w:sz="0" w:space="0" w:color="auto"/>
        <w:left w:val="none" w:sz="0" w:space="0" w:color="auto"/>
        <w:bottom w:val="none" w:sz="0" w:space="0" w:color="auto"/>
        <w:right w:val="none" w:sz="0" w:space="0" w:color="auto"/>
      </w:divBdr>
      <w:divsChild>
        <w:div w:id="49503880">
          <w:marLeft w:val="0"/>
          <w:marRight w:val="0"/>
          <w:marTop w:val="0"/>
          <w:marBottom w:val="0"/>
          <w:divBdr>
            <w:top w:val="none" w:sz="0" w:space="0" w:color="auto"/>
            <w:left w:val="none" w:sz="0" w:space="0" w:color="auto"/>
            <w:bottom w:val="none" w:sz="0" w:space="0" w:color="auto"/>
            <w:right w:val="none" w:sz="0" w:space="0" w:color="auto"/>
          </w:divBdr>
          <w:divsChild>
            <w:div w:id="2100982889">
              <w:marLeft w:val="0"/>
              <w:marRight w:val="0"/>
              <w:marTop w:val="0"/>
              <w:marBottom w:val="0"/>
              <w:divBdr>
                <w:top w:val="none" w:sz="0" w:space="0" w:color="auto"/>
                <w:left w:val="none" w:sz="0" w:space="0" w:color="auto"/>
                <w:bottom w:val="none" w:sz="0" w:space="0" w:color="auto"/>
                <w:right w:val="none" w:sz="0" w:space="0" w:color="auto"/>
              </w:divBdr>
            </w:div>
          </w:divsChild>
        </w:div>
        <w:div w:id="567106531">
          <w:marLeft w:val="0"/>
          <w:marRight w:val="0"/>
          <w:marTop w:val="0"/>
          <w:marBottom w:val="0"/>
          <w:divBdr>
            <w:top w:val="none" w:sz="0" w:space="0" w:color="auto"/>
            <w:left w:val="none" w:sz="0" w:space="0" w:color="auto"/>
            <w:bottom w:val="none" w:sz="0" w:space="0" w:color="auto"/>
            <w:right w:val="none" w:sz="0" w:space="0" w:color="auto"/>
          </w:divBdr>
          <w:divsChild>
            <w:div w:id="1223444449">
              <w:marLeft w:val="0"/>
              <w:marRight w:val="0"/>
              <w:marTop w:val="0"/>
              <w:marBottom w:val="0"/>
              <w:divBdr>
                <w:top w:val="none" w:sz="0" w:space="0" w:color="auto"/>
                <w:left w:val="none" w:sz="0" w:space="0" w:color="auto"/>
                <w:bottom w:val="none" w:sz="0" w:space="0" w:color="auto"/>
                <w:right w:val="none" w:sz="0" w:space="0" w:color="auto"/>
              </w:divBdr>
              <w:divsChild>
                <w:div w:id="6479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39439">
      <w:bodyDiv w:val="1"/>
      <w:marLeft w:val="0"/>
      <w:marRight w:val="0"/>
      <w:marTop w:val="0"/>
      <w:marBottom w:val="0"/>
      <w:divBdr>
        <w:top w:val="none" w:sz="0" w:space="0" w:color="auto"/>
        <w:left w:val="none" w:sz="0" w:space="0" w:color="auto"/>
        <w:bottom w:val="none" w:sz="0" w:space="0" w:color="auto"/>
        <w:right w:val="none" w:sz="0" w:space="0" w:color="auto"/>
      </w:divBdr>
      <w:divsChild>
        <w:div w:id="307825876">
          <w:marLeft w:val="0"/>
          <w:marRight w:val="0"/>
          <w:marTop w:val="0"/>
          <w:marBottom w:val="0"/>
          <w:divBdr>
            <w:top w:val="none" w:sz="0" w:space="0" w:color="auto"/>
            <w:left w:val="none" w:sz="0" w:space="0" w:color="auto"/>
            <w:bottom w:val="none" w:sz="0" w:space="0" w:color="auto"/>
            <w:right w:val="none" w:sz="0" w:space="0" w:color="auto"/>
          </w:divBdr>
          <w:divsChild>
            <w:div w:id="716243171">
              <w:marLeft w:val="0"/>
              <w:marRight w:val="0"/>
              <w:marTop w:val="0"/>
              <w:marBottom w:val="0"/>
              <w:divBdr>
                <w:top w:val="none" w:sz="0" w:space="0" w:color="auto"/>
                <w:left w:val="none" w:sz="0" w:space="0" w:color="auto"/>
                <w:bottom w:val="none" w:sz="0" w:space="0" w:color="auto"/>
                <w:right w:val="none" w:sz="0" w:space="0" w:color="auto"/>
              </w:divBdr>
            </w:div>
          </w:divsChild>
        </w:div>
        <w:div w:id="1810050303">
          <w:marLeft w:val="0"/>
          <w:marRight w:val="0"/>
          <w:marTop w:val="0"/>
          <w:marBottom w:val="0"/>
          <w:divBdr>
            <w:top w:val="none" w:sz="0" w:space="0" w:color="auto"/>
            <w:left w:val="none" w:sz="0" w:space="0" w:color="auto"/>
            <w:bottom w:val="none" w:sz="0" w:space="0" w:color="auto"/>
            <w:right w:val="none" w:sz="0" w:space="0" w:color="auto"/>
          </w:divBdr>
          <w:divsChild>
            <w:div w:id="943074700">
              <w:marLeft w:val="0"/>
              <w:marRight w:val="0"/>
              <w:marTop w:val="0"/>
              <w:marBottom w:val="0"/>
              <w:divBdr>
                <w:top w:val="none" w:sz="0" w:space="0" w:color="auto"/>
                <w:left w:val="none" w:sz="0" w:space="0" w:color="auto"/>
                <w:bottom w:val="none" w:sz="0" w:space="0" w:color="auto"/>
                <w:right w:val="none" w:sz="0" w:space="0" w:color="auto"/>
              </w:divBdr>
              <w:divsChild>
                <w:div w:id="5464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5101">
      <w:bodyDiv w:val="1"/>
      <w:marLeft w:val="0"/>
      <w:marRight w:val="0"/>
      <w:marTop w:val="0"/>
      <w:marBottom w:val="0"/>
      <w:divBdr>
        <w:top w:val="none" w:sz="0" w:space="0" w:color="auto"/>
        <w:left w:val="none" w:sz="0" w:space="0" w:color="auto"/>
        <w:bottom w:val="none" w:sz="0" w:space="0" w:color="auto"/>
        <w:right w:val="none" w:sz="0" w:space="0" w:color="auto"/>
      </w:divBdr>
      <w:divsChild>
        <w:div w:id="1148011072">
          <w:marLeft w:val="0"/>
          <w:marRight w:val="0"/>
          <w:marTop w:val="0"/>
          <w:marBottom w:val="0"/>
          <w:divBdr>
            <w:top w:val="none" w:sz="0" w:space="0" w:color="auto"/>
            <w:left w:val="none" w:sz="0" w:space="0" w:color="auto"/>
            <w:bottom w:val="none" w:sz="0" w:space="0" w:color="auto"/>
            <w:right w:val="none" w:sz="0" w:space="0" w:color="auto"/>
          </w:divBdr>
          <w:divsChild>
            <w:div w:id="801969389">
              <w:marLeft w:val="0"/>
              <w:marRight w:val="0"/>
              <w:marTop w:val="0"/>
              <w:marBottom w:val="0"/>
              <w:divBdr>
                <w:top w:val="none" w:sz="0" w:space="0" w:color="auto"/>
                <w:left w:val="none" w:sz="0" w:space="0" w:color="auto"/>
                <w:bottom w:val="none" w:sz="0" w:space="0" w:color="auto"/>
                <w:right w:val="none" w:sz="0" w:space="0" w:color="auto"/>
              </w:divBdr>
            </w:div>
          </w:divsChild>
        </w:div>
        <w:div w:id="164832413">
          <w:marLeft w:val="0"/>
          <w:marRight w:val="0"/>
          <w:marTop w:val="0"/>
          <w:marBottom w:val="0"/>
          <w:divBdr>
            <w:top w:val="none" w:sz="0" w:space="0" w:color="auto"/>
            <w:left w:val="none" w:sz="0" w:space="0" w:color="auto"/>
            <w:bottom w:val="none" w:sz="0" w:space="0" w:color="auto"/>
            <w:right w:val="none" w:sz="0" w:space="0" w:color="auto"/>
          </w:divBdr>
          <w:divsChild>
            <w:div w:id="2053114814">
              <w:marLeft w:val="0"/>
              <w:marRight w:val="0"/>
              <w:marTop w:val="0"/>
              <w:marBottom w:val="0"/>
              <w:divBdr>
                <w:top w:val="none" w:sz="0" w:space="0" w:color="auto"/>
                <w:left w:val="none" w:sz="0" w:space="0" w:color="auto"/>
                <w:bottom w:val="none" w:sz="0" w:space="0" w:color="auto"/>
                <w:right w:val="none" w:sz="0" w:space="0" w:color="auto"/>
              </w:divBdr>
              <w:divsChild>
                <w:div w:id="8939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11328">
      <w:bodyDiv w:val="1"/>
      <w:marLeft w:val="0"/>
      <w:marRight w:val="0"/>
      <w:marTop w:val="0"/>
      <w:marBottom w:val="0"/>
      <w:divBdr>
        <w:top w:val="none" w:sz="0" w:space="0" w:color="auto"/>
        <w:left w:val="none" w:sz="0" w:space="0" w:color="auto"/>
        <w:bottom w:val="none" w:sz="0" w:space="0" w:color="auto"/>
        <w:right w:val="none" w:sz="0" w:space="0" w:color="auto"/>
      </w:divBdr>
      <w:divsChild>
        <w:div w:id="1952861657">
          <w:marLeft w:val="0"/>
          <w:marRight w:val="0"/>
          <w:marTop w:val="0"/>
          <w:marBottom w:val="0"/>
          <w:divBdr>
            <w:top w:val="none" w:sz="0" w:space="0" w:color="auto"/>
            <w:left w:val="none" w:sz="0" w:space="0" w:color="auto"/>
            <w:bottom w:val="none" w:sz="0" w:space="0" w:color="auto"/>
            <w:right w:val="none" w:sz="0" w:space="0" w:color="auto"/>
          </w:divBdr>
          <w:divsChild>
            <w:div w:id="251397363">
              <w:marLeft w:val="0"/>
              <w:marRight w:val="0"/>
              <w:marTop w:val="0"/>
              <w:marBottom w:val="0"/>
              <w:divBdr>
                <w:top w:val="none" w:sz="0" w:space="0" w:color="auto"/>
                <w:left w:val="none" w:sz="0" w:space="0" w:color="auto"/>
                <w:bottom w:val="none" w:sz="0" w:space="0" w:color="auto"/>
                <w:right w:val="none" w:sz="0" w:space="0" w:color="auto"/>
              </w:divBdr>
            </w:div>
          </w:divsChild>
        </w:div>
        <w:div w:id="761799407">
          <w:marLeft w:val="0"/>
          <w:marRight w:val="0"/>
          <w:marTop w:val="0"/>
          <w:marBottom w:val="0"/>
          <w:divBdr>
            <w:top w:val="none" w:sz="0" w:space="0" w:color="auto"/>
            <w:left w:val="none" w:sz="0" w:space="0" w:color="auto"/>
            <w:bottom w:val="none" w:sz="0" w:space="0" w:color="auto"/>
            <w:right w:val="none" w:sz="0" w:space="0" w:color="auto"/>
          </w:divBdr>
          <w:divsChild>
            <w:div w:id="1920403034">
              <w:marLeft w:val="0"/>
              <w:marRight w:val="0"/>
              <w:marTop w:val="0"/>
              <w:marBottom w:val="0"/>
              <w:divBdr>
                <w:top w:val="none" w:sz="0" w:space="0" w:color="auto"/>
                <w:left w:val="none" w:sz="0" w:space="0" w:color="auto"/>
                <w:bottom w:val="none" w:sz="0" w:space="0" w:color="auto"/>
                <w:right w:val="none" w:sz="0" w:space="0" w:color="auto"/>
              </w:divBdr>
              <w:divsChild>
                <w:div w:id="6144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107653">
      <w:bodyDiv w:val="1"/>
      <w:marLeft w:val="0"/>
      <w:marRight w:val="0"/>
      <w:marTop w:val="0"/>
      <w:marBottom w:val="0"/>
      <w:divBdr>
        <w:top w:val="none" w:sz="0" w:space="0" w:color="auto"/>
        <w:left w:val="none" w:sz="0" w:space="0" w:color="auto"/>
        <w:bottom w:val="none" w:sz="0" w:space="0" w:color="auto"/>
        <w:right w:val="none" w:sz="0" w:space="0" w:color="auto"/>
      </w:divBdr>
      <w:divsChild>
        <w:div w:id="2037540665">
          <w:marLeft w:val="0"/>
          <w:marRight w:val="0"/>
          <w:marTop w:val="0"/>
          <w:marBottom w:val="0"/>
          <w:divBdr>
            <w:top w:val="none" w:sz="0" w:space="0" w:color="auto"/>
            <w:left w:val="none" w:sz="0" w:space="0" w:color="auto"/>
            <w:bottom w:val="none" w:sz="0" w:space="0" w:color="auto"/>
            <w:right w:val="none" w:sz="0" w:space="0" w:color="auto"/>
          </w:divBdr>
          <w:divsChild>
            <w:div w:id="1155680895">
              <w:marLeft w:val="0"/>
              <w:marRight w:val="0"/>
              <w:marTop w:val="0"/>
              <w:marBottom w:val="0"/>
              <w:divBdr>
                <w:top w:val="none" w:sz="0" w:space="0" w:color="auto"/>
                <w:left w:val="none" w:sz="0" w:space="0" w:color="auto"/>
                <w:bottom w:val="none" w:sz="0" w:space="0" w:color="auto"/>
                <w:right w:val="none" w:sz="0" w:space="0" w:color="auto"/>
              </w:divBdr>
            </w:div>
          </w:divsChild>
        </w:div>
        <w:div w:id="882209831">
          <w:marLeft w:val="0"/>
          <w:marRight w:val="0"/>
          <w:marTop w:val="0"/>
          <w:marBottom w:val="0"/>
          <w:divBdr>
            <w:top w:val="none" w:sz="0" w:space="0" w:color="auto"/>
            <w:left w:val="none" w:sz="0" w:space="0" w:color="auto"/>
            <w:bottom w:val="none" w:sz="0" w:space="0" w:color="auto"/>
            <w:right w:val="none" w:sz="0" w:space="0" w:color="auto"/>
          </w:divBdr>
          <w:divsChild>
            <w:div w:id="775950822">
              <w:marLeft w:val="0"/>
              <w:marRight w:val="0"/>
              <w:marTop w:val="0"/>
              <w:marBottom w:val="0"/>
              <w:divBdr>
                <w:top w:val="none" w:sz="0" w:space="0" w:color="auto"/>
                <w:left w:val="none" w:sz="0" w:space="0" w:color="auto"/>
                <w:bottom w:val="none" w:sz="0" w:space="0" w:color="auto"/>
                <w:right w:val="none" w:sz="0" w:space="0" w:color="auto"/>
              </w:divBdr>
              <w:divsChild>
                <w:div w:id="198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50473">
      <w:bodyDiv w:val="1"/>
      <w:marLeft w:val="0"/>
      <w:marRight w:val="0"/>
      <w:marTop w:val="0"/>
      <w:marBottom w:val="0"/>
      <w:divBdr>
        <w:top w:val="none" w:sz="0" w:space="0" w:color="auto"/>
        <w:left w:val="none" w:sz="0" w:space="0" w:color="auto"/>
        <w:bottom w:val="none" w:sz="0" w:space="0" w:color="auto"/>
        <w:right w:val="none" w:sz="0" w:space="0" w:color="auto"/>
      </w:divBdr>
      <w:divsChild>
        <w:div w:id="1217399146">
          <w:marLeft w:val="0"/>
          <w:marRight w:val="0"/>
          <w:marTop w:val="0"/>
          <w:marBottom w:val="0"/>
          <w:divBdr>
            <w:top w:val="none" w:sz="0" w:space="0" w:color="auto"/>
            <w:left w:val="none" w:sz="0" w:space="0" w:color="auto"/>
            <w:bottom w:val="none" w:sz="0" w:space="0" w:color="auto"/>
            <w:right w:val="none" w:sz="0" w:space="0" w:color="auto"/>
          </w:divBdr>
          <w:divsChild>
            <w:div w:id="2075008484">
              <w:marLeft w:val="0"/>
              <w:marRight w:val="0"/>
              <w:marTop w:val="0"/>
              <w:marBottom w:val="0"/>
              <w:divBdr>
                <w:top w:val="none" w:sz="0" w:space="0" w:color="auto"/>
                <w:left w:val="none" w:sz="0" w:space="0" w:color="auto"/>
                <w:bottom w:val="none" w:sz="0" w:space="0" w:color="auto"/>
                <w:right w:val="none" w:sz="0" w:space="0" w:color="auto"/>
              </w:divBdr>
            </w:div>
          </w:divsChild>
        </w:div>
        <w:div w:id="215629156">
          <w:marLeft w:val="0"/>
          <w:marRight w:val="0"/>
          <w:marTop w:val="0"/>
          <w:marBottom w:val="0"/>
          <w:divBdr>
            <w:top w:val="none" w:sz="0" w:space="0" w:color="auto"/>
            <w:left w:val="none" w:sz="0" w:space="0" w:color="auto"/>
            <w:bottom w:val="none" w:sz="0" w:space="0" w:color="auto"/>
            <w:right w:val="none" w:sz="0" w:space="0" w:color="auto"/>
          </w:divBdr>
          <w:divsChild>
            <w:div w:id="1128626592">
              <w:marLeft w:val="0"/>
              <w:marRight w:val="0"/>
              <w:marTop w:val="0"/>
              <w:marBottom w:val="0"/>
              <w:divBdr>
                <w:top w:val="none" w:sz="0" w:space="0" w:color="auto"/>
                <w:left w:val="none" w:sz="0" w:space="0" w:color="auto"/>
                <w:bottom w:val="none" w:sz="0" w:space="0" w:color="auto"/>
                <w:right w:val="none" w:sz="0" w:space="0" w:color="auto"/>
              </w:divBdr>
              <w:divsChild>
                <w:div w:id="98501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460915">
      <w:bodyDiv w:val="1"/>
      <w:marLeft w:val="0"/>
      <w:marRight w:val="0"/>
      <w:marTop w:val="0"/>
      <w:marBottom w:val="0"/>
      <w:divBdr>
        <w:top w:val="none" w:sz="0" w:space="0" w:color="auto"/>
        <w:left w:val="none" w:sz="0" w:space="0" w:color="auto"/>
        <w:bottom w:val="none" w:sz="0" w:space="0" w:color="auto"/>
        <w:right w:val="none" w:sz="0" w:space="0" w:color="auto"/>
      </w:divBdr>
      <w:divsChild>
        <w:div w:id="1240097670">
          <w:marLeft w:val="0"/>
          <w:marRight w:val="0"/>
          <w:marTop w:val="0"/>
          <w:marBottom w:val="0"/>
          <w:divBdr>
            <w:top w:val="none" w:sz="0" w:space="0" w:color="auto"/>
            <w:left w:val="none" w:sz="0" w:space="0" w:color="auto"/>
            <w:bottom w:val="none" w:sz="0" w:space="0" w:color="auto"/>
            <w:right w:val="none" w:sz="0" w:space="0" w:color="auto"/>
          </w:divBdr>
          <w:divsChild>
            <w:div w:id="542518554">
              <w:marLeft w:val="0"/>
              <w:marRight w:val="0"/>
              <w:marTop w:val="0"/>
              <w:marBottom w:val="0"/>
              <w:divBdr>
                <w:top w:val="none" w:sz="0" w:space="0" w:color="auto"/>
                <w:left w:val="none" w:sz="0" w:space="0" w:color="auto"/>
                <w:bottom w:val="none" w:sz="0" w:space="0" w:color="auto"/>
                <w:right w:val="none" w:sz="0" w:space="0" w:color="auto"/>
              </w:divBdr>
            </w:div>
          </w:divsChild>
        </w:div>
        <w:div w:id="1807383565">
          <w:marLeft w:val="0"/>
          <w:marRight w:val="0"/>
          <w:marTop w:val="0"/>
          <w:marBottom w:val="0"/>
          <w:divBdr>
            <w:top w:val="none" w:sz="0" w:space="0" w:color="auto"/>
            <w:left w:val="none" w:sz="0" w:space="0" w:color="auto"/>
            <w:bottom w:val="none" w:sz="0" w:space="0" w:color="auto"/>
            <w:right w:val="none" w:sz="0" w:space="0" w:color="auto"/>
          </w:divBdr>
          <w:divsChild>
            <w:div w:id="922757993">
              <w:marLeft w:val="0"/>
              <w:marRight w:val="0"/>
              <w:marTop w:val="0"/>
              <w:marBottom w:val="0"/>
              <w:divBdr>
                <w:top w:val="none" w:sz="0" w:space="0" w:color="auto"/>
                <w:left w:val="none" w:sz="0" w:space="0" w:color="auto"/>
                <w:bottom w:val="none" w:sz="0" w:space="0" w:color="auto"/>
                <w:right w:val="none" w:sz="0" w:space="0" w:color="auto"/>
              </w:divBdr>
              <w:divsChild>
                <w:div w:id="7866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446671">
      <w:bodyDiv w:val="1"/>
      <w:marLeft w:val="0"/>
      <w:marRight w:val="0"/>
      <w:marTop w:val="0"/>
      <w:marBottom w:val="0"/>
      <w:divBdr>
        <w:top w:val="none" w:sz="0" w:space="0" w:color="auto"/>
        <w:left w:val="none" w:sz="0" w:space="0" w:color="auto"/>
        <w:bottom w:val="none" w:sz="0" w:space="0" w:color="auto"/>
        <w:right w:val="none" w:sz="0" w:space="0" w:color="auto"/>
      </w:divBdr>
      <w:divsChild>
        <w:div w:id="983312004">
          <w:marLeft w:val="0"/>
          <w:marRight w:val="0"/>
          <w:marTop w:val="0"/>
          <w:marBottom w:val="0"/>
          <w:divBdr>
            <w:top w:val="none" w:sz="0" w:space="0" w:color="auto"/>
            <w:left w:val="none" w:sz="0" w:space="0" w:color="auto"/>
            <w:bottom w:val="none" w:sz="0" w:space="0" w:color="auto"/>
            <w:right w:val="none" w:sz="0" w:space="0" w:color="auto"/>
          </w:divBdr>
          <w:divsChild>
            <w:div w:id="1087842445">
              <w:marLeft w:val="0"/>
              <w:marRight w:val="0"/>
              <w:marTop w:val="0"/>
              <w:marBottom w:val="0"/>
              <w:divBdr>
                <w:top w:val="none" w:sz="0" w:space="0" w:color="auto"/>
                <w:left w:val="none" w:sz="0" w:space="0" w:color="auto"/>
                <w:bottom w:val="none" w:sz="0" w:space="0" w:color="auto"/>
                <w:right w:val="none" w:sz="0" w:space="0" w:color="auto"/>
              </w:divBdr>
            </w:div>
          </w:divsChild>
        </w:div>
        <w:div w:id="943147078">
          <w:marLeft w:val="0"/>
          <w:marRight w:val="0"/>
          <w:marTop w:val="0"/>
          <w:marBottom w:val="0"/>
          <w:divBdr>
            <w:top w:val="none" w:sz="0" w:space="0" w:color="auto"/>
            <w:left w:val="none" w:sz="0" w:space="0" w:color="auto"/>
            <w:bottom w:val="none" w:sz="0" w:space="0" w:color="auto"/>
            <w:right w:val="none" w:sz="0" w:space="0" w:color="auto"/>
          </w:divBdr>
          <w:divsChild>
            <w:div w:id="1234000060">
              <w:marLeft w:val="0"/>
              <w:marRight w:val="0"/>
              <w:marTop w:val="0"/>
              <w:marBottom w:val="0"/>
              <w:divBdr>
                <w:top w:val="none" w:sz="0" w:space="0" w:color="auto"/>
                <w:left w:val="none" w:sz="0" w:space="0" w:color="auto"/>
                <w:bottom w:val="none" w:sz="0" w:space="0" w:color="auto"/>
                <w:right w:val="none" w:sz="0" w:space="0" w:color="auto"/>
              </w:divBdr>
              <w:divsChild>
                <w:div w:id="57104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21095">
      <w:bodyDiv w:val="1"/>
      <w:marLeft w:val="0"/>
      <w:marRight w:val="0"/>
      <w:marTop w:val="0"/>
      <w:marBottom w:val="0"/>
      <w:divBdr>
        <w:top w:val="none" w:sz="0" w:space="0" w:color="auto"/>
        <w:left w:val="none" w:sz="0" w:space="0" w:color="auto"/>
        <w:bottom w:val="none" w:sz="0" w:space="0" w:color="auto"/>
        <w:right w:val="none" w:sz="0" w:space="0" w:color="auto"/>
      </w:divBdr>
      <w:divsChild>
        <w:div w:id="1393770365">
          <w:marLeft w:val="0"/>
          <w:marRight w:val="0"/>
          <w:marTop w:val="0"/>
          <w:marBottom w:val="0"/>
          <w:divBdr>
            <w:top w:val="none" w:sz="0" w:space="0" w:color="auto"/>
            <w:left w:val="none" w:sz="0" w:space="0" w:color="auto"/>
            <w:bottom w:val="none" w:sz="0" w:space="0" w:color="auto"/>
            <w:right w:val="none" w:sz="0" w:space="0" w:color="auto"/>
          </w:divBdr>
          <w:divsChild>
            <w:div w:id="2027705796">
              <w:marLeft w:val="0"/>
              <w:marRight w:val="0"/>
              <w:marTop w:val="0"/>
              <w:marBottom w:val="0"/>
              <w:divBdr>
                <w:top w:val="none" w:sz="0" w:space="0" w:color="auto"/>
                <w:left w:val="none" w:sz="0" w:space="0" w:color="auto"/>
                <w:bottom w:val="none" w:sz="0" w:space="0" w:color="auto"/>
                <w:right w:val="none" w:sz="0" w:space="0" w:color="auto"/>
              </w:divBdr>
            </w:div>
          </w:divsChild>
        </w:div>
        <w:div w:id="1317149206">
          <w:marLeft w:val="0"/>
          <w:marRight w:val="0"/>
          <w:marTop w:val="0"/>
          <w:marBottom w:val="0"/>
          <w:divBdr>
            <w:top w:val="none" w:sz="0" w:space="0" w:color="auto"/>
            <w:left w:val="none" w:sz="0" w:space="0" w:color="auto"/>
            <w:bottom w:val="none" w:sz="0" w:space="0" w:color="auto"/>
            <w:right w:val="none" w:sz="0" w:space="0" w:color="auto"/>
          </w:divBdr>
          <w:divsChild>
            <w:div w:id="331301117">
              <w:marLeft w:val="0"/>
              <w:marRight w:val="0"/>
              <w:marTop w:val="0"/>
              <w:marBottom w:val="0"/>
              <w:divBdr>
                <w:top w:val="none" w:sz="0" w:space="0" w:color="auto"/>
                <w:left w:val="none" w:sz="0" w:space="0" w:color="auto"/>
                <w:bottom w:val="none" w:sz="0" w:space="0" w:color="auto"/>
                <w:right w:val="none" w:sz="0" w:space="0" w:color="auto"/>
              </w:divBdr>
              <w:divsChild>
                <w:div w:id="9339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51538">
      <w:bodyDiv w:val="1"/>
      <w:marLeft w:val="0"/>
      <w:marRight w:val="0"/>
      <w:marTop w:val="0"/>
      <w:marBottom w:val="0"/>
      <w:divBdr>
        <w:top w:val="none" w:sz="0" w:space="0" w:color="auto"/>
        <w:left w:val="none" w:sz="0" w:space="0" w:color="auto"/>
        <w:bottom w:val="none" w:sz="0" w:space="0" w:color="auto"/>
        <w:right w:val="none" w:sz="0" w:space="0" w:color="auto"/>
      </w:divBdr>
      <w:divsChild>
        <w:div w:id="1453091436">
          <w:marLeft w:val="0"/>
          <w:marRight w:val="0"/>
          <w:marTop w:val="0"/>
          <w:marBottom w:val="0"/>
          <w:divBdr>
            <w:top w:val="none" w:sz="0" w:space="0" w:color="auto"/>
            <w:left w:val="none" w:sz="0" w:space="0" w:color="auto"/>
            <w:bottom w:val="none" w:sz="0" w:space="0" w:color="auto"/>
            <w:right w:val="none" w:sz="0" w:space="0" w:color="auto"/>
          </w:divBdr>
          <w:divsChild>
            <w:div w:id="1675917002">
              <w:marLeft w:val="0"/>
              <w:marRight w:val="0"/>
              <w:marTop w:val="0"/>
              <w:marBottom w:val="0"/>
              <w:divBdr>
                <w:top w:val="none" w:sz="0" w:space="0" w:color="auto"/>
                <w:left w:val="none" w:sz="0" w:space="0" w:color="auto"/>
                <w:bottom w:val="none" w:sz="0" w:space="0" w:color="auto"/>
                <w:right w:val="none" w:sz="0" w:space="0" w:color="auto"/>
              </w:divBdr>
            </w:div>
          </w:divsChild>
        </w:div>
        <w:div w:id="1347319134">
          <w:marLeft w:val="0"/>
          <w:marRight w:val="0"/>
          <w:marTop w:val="0"/>
          <w:marBottom w:val="0"/>
          <w:divBdr>
            <w:top w:val="none" w:sz="0" w:space="0" w:color="auto"/>
            <w:left w:val="none" w:sz="0" w:space="0" w:color="auto"/>
            <w:bottom w:val="none" w:sz="0" w:space="0" w:color="auto"/>
            <w:right w:val="none" w:sz="0" w:space="0" w:color="auto"/>
          </w:divBdr>
          <w:divsChild>
            <w:div w:id="866024298">
              <w:marLeft w:val="0"/>
              <w:marRight w:val="0"/>
              <w:marTop w:val="0"/>
              <w:marBottom w:val="0"/>
              <w:divBdr>
                <w:top w:val="none" w:sz="0" w:space="0" w:color="auto"/>
                <w:left w:val="none" w:sz="0" w:space="0" w:color="auto"/>
                <w:bottom w:val="none" w:sz="0" w:space="0" w:color="auto"/>
                <w:right w:val="none" w:sz="0" w:space="0" w:color="auto"/>
              </w:divBdr>
              <w:divsChild>
                <w:div w:id="127154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73698">
      <w:bodyDiv w:val="1"/>
      <w:marLeft w:val="0"/>
      <w:marRight w:val="0"/>
      <w:marTop w:val="0"/>
      <w:marBottom w:val="0"/>
      <w:divBdr>
        <w:top w:val="none" w:sz="0" w:space="0" w:color="auto"/>
        <w:left w:val="none" w:sz="0" w:space="0" w:color="auto"/>
        <w:bottom w:val="none" w:sz="0" w:space="0" w:color="auto"/>
        <w:right w:val="none" w:sz="0" w:space="0" w:color="auto"/>
      </w:divBdr>
      <w:divsChild>
        <w:div w:id="1615625221">
          <w:marLeft w:val="0"/>
          <w:marRight w:val="0"/>
          <w:marTop w:val="0"/>
          <w:marBottom w:val="0"/>
          <w:divBdr>
            <w:top w:val="none" w:sz="0" w:space="0" w:color="auto"/>
            <w:left w:val="none" w:sz="0" w:space="0" w:color="auto"/>
            <w:bottom w:val="none" w:sz="0" w:space="0" w:color="auto"/>
            <w:right w:val="none" w:sz="0" w:space="0" w:color="auto"/>
          </w:divBdr>
          <w:divsChild>
            <w:div w:id="1349989679">
              <w:marLeft w:val="0"/>
              <w:marRight w:val="0"/>
              <w:marTop w:val="0"/>
              <w:marBottom w:val="0"/>
              <w:divBdr>
                <w:top w:val="none" w:sz="0" w:space="0" w:color="auto"/>
                <w:left w:val="none" w:sz="0" w:space="0" w:color="auto"/>
                <w:bottom w:val="none" w:sz="0" w:space="0" w:color="auto"/>
                <w:right w:val="none" w:sz="0" w:space="0" w:color="auto"/>
              </w:divBdr>
            </w:div>
          </w:divsChild>
        </w:div>
        <w:div w:id="2073430452">
          <w:marLeft w:val="0"/>
          <w:marRight w:val="0"/>
          <w:marTop w:val="0"/>
          <w:marBottom w:val="0"/>
          <w:divBdr>
            <w:top w:val="none" w:sz="0" w:space="0" w:color="auto"/>
            <w:left w:val="none" w:sz="0" w:space="0" w:color="auto"/>
            <w:bottom w:val="none" w:sz="0" w:space="0" w:color="auto"/>
            <w:right w:val="none" w:sz="0" w:space="0" w:color="auto"/>
          </w:divBdr>
          <w:divsChild>
            <w:div w:id="925656204">
              <w:marLeft w:val="0"/>
              <w:marRight w:val="0"/>
              <w:marTop w:val="0"/>
              <w:marBottom w:val="0"/>
              <w:divBdr>
                <w:top w:val="none" w:sz="0" w:space="0" w:color="auto"/>
                <w:left w:val="none" w:sz="0" w:space="0" w:color="auto"/>
                <w:bottom w:val="none" w:sz="0" w:space="0" w:color="auto"/>
                <w:right w:val="none" w:sz="0" w:space="0" w:color="auto"/>
              </w:divBdr>
              <w:divsChild>
                <w:div w:id="19407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963411">
      <w:bodyDiv w:val="1"/>
      <w:marLeft w:val="0"/>
      <w:marRight w:val="0"/>
      <w:marTop w:val="0"/>
      <w:marBottom w:val="0"/>
      <w:divBdr>
        <w:top w:val="none" w:sz="0" w:space="0" w:color="auto"/>
        <w:left w:val="none" w:sz="0" w:space="0" w:color="auto"/>
        <w:bottom w:val="none" w:sz="0" w:space="0" w:color="auto"/>
        <w:right w:val="none" w:sz="0" w:space="0" w:color="auto"/>
      </w:divBdr>
      <w:divsChild>
        <w:div w:id="975573561">
          <w:marLeft w:val="0"/>
          <w:marRight w:val="0"/>
          <w:marTop w:val="0"/>
          <w:marBottom w:val="0"/>
          <w:divBdr>
            <w:top w:val="none" w:sz="0" w:space="0" w:color="auto"/>
            <w:left w:val="none" w:sz="0" w:space="0" w:color="auto"/>
            <w:bottom w:val="none" w:sz="0" w:space="0" w:color="auto"/>
            <w:right w:val="none" w:sz="0" w:space="0" w:color="auto"/>
          </w:divBdr>
          <w:divsChild>
            <w:div w:id="1827043264">
              <w:marLeft w:val="0"/>
              <w:marRight w:val="0"/>
              <w:marTop w:val="0"/>
              <w:marBottom w:val="0"/>
              <w:divBdr>
                <w:top w:val="none" w:sz="0" w:space="0" w:color="auto"/>
                <w:left w:val="none" w:sz="0" w:space="0" w:color="auto"/>
                <w:bottom w:val="none" w:sz="0" w:space="0" w:color="auto"/>
                <w:right w:val="none" w:sz="0" w:space="0" w:color="auto"/>
              </w:divBdr>
            </w:div>
          </w:divsChild>
        </w:div>
        <w:div w:id="1412314838">
          <w:marLeft w:val="0"/>
          <w:marRight w:val="0"/>
          <w:marTop w:val="0"/>
          <w:marBottom w:val="0"/>
          <w:divBdr>
            <w:top w:val="none" w:sz="0" w:space="0" w:color="auto"/>
            <w:left w:val="none" w:sz="0" w:space="0" w:color="auto"/>
            <w:bottom w:val="none" w:sz="0" w:space="0" w:color="auto"/>
            <w:right w:val="none" w:sz="0" w:space="0" w:color="auto"/>
          </w:divBdr>
          <w:divsChild>
            <w:div w:id="1902981656">
              <w:marLeft w:val="0"/>
              <w:marRight w:val="0"/>
              <w:marTop w:val="0"/>
              <w:marBottom w:val="0"/>
              <w:divBdr>
                <w:top w:val="none" w:sz="0" w:space="0" w:color="auto"/>
                <w:left w:val="none" w:sz="0" w:space="0" w:color="auto"/>
                <w:bottom w:val="none" w:sz="0" w:space="0" w:color="auto"/>
                <w:right w:val="none" w:sz="0" w:space="0" w:color="auto"/>
              </w:divBdr>
              <w:divsChild>
                <w:div w:id="5081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050331">
      <w:bodyDiv w:val="1"/>
      <w:marLeft w:val="0"/>
      <w:marRight w:val="0"/>
      <w:marTop w:val="0"/>
      <w:marBottom w:val="0"/>
      <w:divBdr>
        <w:top w:val="none" w:sz="0" w:space="0" w:color="auto"/>
        <w:left w:val="none" w:sz="0" w:space="0" w:color="auto"/>
        <w:bottom w:val="none" w:sz="0" w:space="0" w:color="auto"/>
        <w:right w:val="none" w:sz="0" w:space="0" w:color="auto"/>
      </w:divBdr>
      <w:divsChild>
        <w:div w:id="114372457">
          <w:marLeft w:val="0"/>
          <w:marRight w:val="0"/>
          <w:marTop w:val="0"/>
          <w:marBottom w:val="0"/>
          <w:divBdr>
            <w:top w:val="none" w:sz="0" w:space="0" w:color="auto"/>
            <w:left w:val="none" w:sz="0" w:space="0" w:color="auto"/>
            <w:bottom w:val="none" w:sz="0" w:space="0" w:color="auto"/>
            <w:right w:val="none" w:sz="0" w:space="0" w:color="auto"/>
          </w:divBdr>
          <w:divsChild>
            <w:div w:id="834613545">
              <w:marLeft w:val="0"/>
              <w:marRight w:val="0"/>
              <w:marTop w:val="0"/>
              <w:marBottom w:val="0"/>
              <w:divBdr>
                <w:top w:val="none" w:sz="0" w:space="0" w:color="auto"/>
                <w:left w:val="none" w:sz="0" w:space="0" w:color="auto"/>
                <w:bottom w:val="none" w:sz="0" w:space="0" w:color="auto"/>
                <w:right w:val="none" w:sz="0" w:space="0" w:color="auto"/>
              </w:divBdr>
            </w:div>
          </w:divsChild>
        </w:div>
        <w:div w:id="2026590509">
          <w:marLeft w:val="0"/>
          <w:marRight w:val="0"/>
          <w:marTop w:val="0"/>
          <w:marBottom w:val="0"/>
          <w:divBdr>
            <w:top w:val="none" w:sz="0" w:space="0" w:color="auto"/>
            <w:left w:val="none" w:sz="0" w:space="0" w:color="auto"/>
            <w:bottom w:val="none" w:sz="0" w:space="0" w:color="auto"/>
            <w:right w:val="none" w:sz="0" w:space="0" w:color="auto"/>
          </w:divBdr>
          <w:divsChild>
            <w:div w:id="600533906">
              <w:marLeft w:val="0"/>
              <w:marRight w:val="0"/>
              <w:marTop w:val="0"/>
              <w:marBottom w:val="0"/>
              <w:divBdr>
                <w:top w:val="none" w:sz="0" w:space="0" w:color="auto"/>
                <w:left w:val="none" w:sz="0" w:space="0" w:color="auto"/>
                <w:bottom w:val="none" w:sz="0" w:space="0" w:color="auto"/>
                <w:right w:val="none" w:sz="0" w:space="0" w:color="auto"/>
              </w:divBdr>
              <w:divsChild>
                <w:div w:id="139889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564364">
      <w:bodyDiv w:val="1"/>
      <w:marLeft w:val="0"/>
      <w:marRight w:val="0"/>
      <w:marTop w:val="0"/>
      <w:marBottom w:val="0"/>
      <w:divBdr>
        <w:top w:val="none" w:sz="0" w:space="0" w:color="auto"/>
        <w:left w:val="none" w:sz="0" w:space="0" w:color="auto"/>
        <w:bottom w:val="none" w:sz="0" w:space="0" w:color="auto"/>
        <w:right w:val="none" w:sz="0" w:space="0" w:color="auto"/>
      </w:divBdr>
      <w:divsChild>
        <w:div w:id="1421487511">
          <w:marLeft w:val="0"/>
          <w:marRight w:val="0"/>
          <w:marTop w:val="0"/>
          <w:marBottom w:val="0"/>
          <w:divBdr>
            <w:top w:val="none" w:sz="0" w:space="0" w:color="auto"/>
            <w:left w:val="none" w:sz="0" w:space="0" w:color="auto"/>
            <w:bottom w:val="none" w:sz="0" w:space="0" w:color="auto"/>
            <w:right w:val="none" w:sz="0" w:space="0" w:color="auto"/>
          </w:divBdr>
          <w:divsChild>
            <w:div w:id="374161168">
              <w:marLeft w:val="0"/>
              <w:marRight w:val="0"/>
              <w:marTop w:val="0"/>
              <w:marBottom w:val="0"/>
              <w:divBdr>
                <w:top w:val="none" w:sz="0" w:space="0" w:color="auto"/>
                <w:left w:val="none" w:sz="0" w:space="0" w:color="auto"/>
                <w:bottom w:val="none" w:sz="0" w:space="0" w:color="auto"/>
                <w:right w:val="none" w:sz="0" w:space="0" w:color="auto"/>
              </w:divBdr>
            </w:div>
          </w:divsChild>
        </w:div>
        <w:div w:id="1472482067">
          <w:marLeft w:val="0"/>
          <w:marRight w:val="0"/>
          <w:marTop w:val="0"/>
          <w:marBottom w:val="0"/>
          <w:divBdr>
            <w:top w:val="none" w:sz="0" w:space="0" w:color="auto"/>
            <w:left w:val="none" w:sz="0" w:space="0" w:color="auto"/>
            <w:bottom w:val="none" w:sz="0" w:space="0" w:color="auto"/>
            <w:right w:val="none" w:sz="0" w:space="0" w:color="auto"/>
          </w:divBdr>
          <w:divsChild>
            <w:div w:id="315767311">
              <w:marLeft w:val="0"/>
              <w:marRight w:val="0"/>
              <w:marTop w:val="0"/>
              <w:marBottom w:val="0"/>
              <w:divBdr>
                <w:top w:val="none" w:sz="0" w:space="0" w:color="auto"/>
                <w:left w:val="none" w:sz="0" w:space="0" w:color="auto"/>
                <w:bottom w:val="none" w:sz="0" w:space="0" w:color="auto"/>
                <w:right w:val="none" w:sz="0" w:space="0" w:color="auto"/>
              </w:divBdr>
              <w:divsChild>
                <w:div w:id="3388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5380">
      <w:bodyDiv w:val="1"/>
      <w:marLeft w:val="0"/>
      <w:marRight w:val="0"/>
      <w:marTop w:val="0"/>
      <w:marBottom w:val="0"/>
      <w:divBdr>
        <w:top w:val="none" w:sz="0" w:space="0" w:color="auto"/>
        <w:left w:val="none" w:sz="0" w:space="0" w:color="auto"/>
        <w:bottom w:val="none" w:sz="0" w:space="0" w:color="auto"/>
        <w:right w:val="none" w:sz="0" w:space="0" w:color="auto"/>
      </w:divBdr>
      <w:divsChild>
        <w:div w:id="1076975941">
          <w:marLeft w:val="0"/>
          <w:marRight w:val="0"/>
          <w:marTop w:val="0"/>
          <w:marBottom w:val="0"/>
          <w:divBdr>
            <w:top w:val="none" w:sz="0" w:space="0" w:color="auto"/>
            <w:left w:val="none" w:sz="0" w:space="0" w:color="auto"/>
            <w:bottom w:val="none" w:sz="0" w:space="0" w:color="auto"/>
            <w:right w:val="none" w:sz="0" w:space="0" w:color="auto"/>
          </w:divBdr>
          <w:divsChild>
            <w:div w:id="1203204262">
              <w:marLeft w:val="0"/>
              <w:marRight w:val="0"/>
              <w:marTop w:val="0"/>
              <w:marBottom w:val="0"/>
              <w:divBdr>
                <w:top w:val="none" w:sz="0" w:space="0" w:color="auto"/>
                <w:left w:val="none" w:sz="0" w:space="0" w:color="auto"/>
                <w:bottom w:val="none" w:sz="0" w:space="0" w:color="auto"/>
                <w:right w:val="none" w:sz="0" w:space="0" w:color="auto"/>
              </w:divBdr>
            </w:div>
          </w:divsChild>
        </w:div>
        <w:div w:id="577711886">
          <w:marLeft w:val="0"/>
          <w:marRight w:val="0"/>
          <w:marTop w:val="0"/>
          <w:marBottom w:val="0"/>
          <w:divBdr>
            <w:top w:val="none" w:sz="0" w:space="0" w:color="auto"/>
            <w:left w:val="none" w:sz="0" w:space="0" w:color="auto"/>
            <w:bottom w:val="none" w:sz="0" w:space="0" w:color="auto"/>
            <w:right w:val="none" w:sz="0" w:space="0" w:color="auto"/>
          </w:divBdr>
          <w:divsChild>
            <w:div w:id="302470721">
              <w:marLeft w:val="0"/>
              <w:marRight w:val="0"/>
              <w:marTop w:val="0"/>
              <w:marBottom w:val="0"/>
              <w:divBdr>
                <w:top w:val="none" w:sz="0" w:space="0" w:color="auto"/>
                <w:left w:val="none" w:sz="0" w:space="0" w:color="auto"/>
                <w:bottom w:val="none" w:sz="0" w:space="0" w:color="auto"/>
                <w:right w:val="none" w:sz="0" w:space="0" w:color="auto"/>
              </w:divBdr>
              <w:divsChild>
                <w:div w:id="106464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60359">
      <w:bodyDiv w:val="1"/>
      <w:marLeft w:val="0"/>
      <w:marRight w:val="0"/>
      <w:marTop w:val="0"/>
      <w:marBottom w:val="0"/>
      <w:divBdr>
        <w:top w:val="none" w:sz="0" w:space="0" w:color="auto"/>
        <w:left w:val="none" w:sz="0" w:space="0" w:color="auto"/>
        <w:bottom w:val="none" w:sz="0" w:space="0" w:color="auto"/>
        <w:right w:val="none" w:sz="0" w:space="0" w:color="auto"/>
      </w:divBdr>
      <w:divsChild>
        <w:div w:id="169292744">
          <w:marLeft w:val="0"/>
          <w:marRight w:val="0"/>
          <w:marTop w:val="0"/>
          <w:marBottom w:val="0"/>
          <w:divBdr>
            <w:top w:val="none" w:sz="0" w:space="0" w:color="auto"/>
            <w:left w:val="none" w:sz="0" w:space="0" w:color="auto"/>
            <w:bottom w:val="none" w:sz="0" w:space="0" w:color="auto"/>
            <w:right w:val="none" w:sz="0" w:space="0" w:color="auto"/>
          </w:divBdr>
          <w:divsChild>
            <w:div w:id="2081318756">
              <w:marLeft w:val="0"/>
              <w:marRight w:val="0"/>
              <w:marTop w:val="0"/>
              <w:marBottom w:val="0"/>
              <w:divBdr>
                <w:top w:val="none" w:sz="0" w:space="0" w:color="auto"/>
                <w:left w:val="none" w:sz="0" w:space="0" w:color="auto"/>
                <w:bottom w:val="none" w:sz="0" w:space="0" w:color="auto"/>
                <w:right w:val="none" w:sz="0" w:space="0" w:color="auto"/>
              </w:divBdr>
            </w:div>
          </w:divsChild>
        </w:div>
        <w:div w:id="1417046579">
          <w:marLeft w:val="0"/>
          <w:marRight w:val="0"/>
          <w:marTop w:val="0"/>
          <w:marBottom w:val="0"/>
          <w:divBdr>
            <w:top w:val="none" w:sz="0" w:space="0" w:color="auto"/>
            <w:left w:val="none" w:sz="0" w:space="0" w:color="auto"/>
            <w:bottom w:val="none" w:sz="0" w:space="0" w:color="auto"/>
            <w:right w:val="none" w:sz="0" w:space="0" w:color="auto"/>
          </w:divBdr>
          <w:divsChild>
            <w:div w:id="380710444">
              <w:marLeft w:val="0"/>
              <w:marRight w:val="0"/>
              <w:marTop w:val="0"/>
              <w:marBottom w:val="0"/>
              <w:divBdr>
                <w:top w:val="none" w:sz="0" w:space="0" w:color="auto"/>
                <w:left w:val="none" w:sz="0" w:space="0" w:color="auto"/>
                <w:bottom w:val="none" w:sz="0" w:space="0" w:color="auto"/>
                <w:right w:val="none" w:sz="0" w:space="0" w:color="auto"/>
              </w:divBdr>
              <w:divsChild>
                <w:div w:id="32016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42135">
      <w:bodyDiv w:val="1"/>
      <w:marLeft w:val="0"/>
      <w:marRight w:val="0"/>
      <w:marTop w:val="0"/>
      <w:marBottom w:val="0"/>
      <w:divBdr>
        <w:top w:val="none" w:sz="0" w:space="0" w:color="auto"/>
        <w:left w:val="none" w:sz="0" w:space="0" w:color="auto"/>
        <w:bottom w:val="none" w:sz="0" w:space="0" w:color="auto"/>
        <w:right w:val="none" w:sz="0" w:space="0" w:color="auto"/>
      </w:divBdr>
      <w:divsChild>
        <w:div w:id="1090348809">
          <w:marLeft w:val="0"/>
          <w:marRight w:val="0"/>
          <w:marTop w:val="0"/>
          <w:marBottom w:val="0"/>
          <w:divBdr>
            <w:top w:val="none" w:sz="0" w:space="0" w:color="auto"/>
            <w:left w:val="none" w:sz="0" w:space="0" w:color="auto"/>
            <w:bottom w:val="none" w:sz="0" w:space="0" w:color="auto"/>
            <w:right w:val="none" w:sz="0" w:space="0" w:color="auto"/>
          </w:divBdr>
          <w:divsChild>
            <w:div w:id="1696542495">
              <w:marLeft w:val="0"/>
              <w:marRight w:val="0"/>
              <w:marTop w:val="0"/>
              <w:marBottom w:val="0"/>
              <w:divBdr>
                <w:top w:val="none" w:sz="0" w:space="0" w:color="auto"/>
                <w:left w:val="none" w:sz="0" w:space="0" w:color="auto"/>
                <w:bottom w:val="none" w:sz="0" w:space="0" w:color="auto"/>
                <w:right w:val="none" w:sz="0" w:space="0" w:color="auto"/>
              </w:divBdr>
            </w:div>
          </w:divsChild>
        </w:div>
        <w:div w:id="206138300">
          <w:marLeft w:val="0"/>
          <w:marRight w:val="0"/>
          <w:marTop w:val="0"/>
          <w:marBottom w:val="0"/>
          <w:divBdr>
            <w:top w:val="none" w:sz="0" w:space="0" w:color="auto"/>
            <w:left w:val="none" w:sz="0" w:space="0" w:color="auto"/>
            <w:bottom w:val="none" w:sz="0" w:space="0" w:color="auto"/>
            <w:right w:val="none" w:sz="0" w:space="0" w:color="auto"/>
          </w:divBdr>
          <w:divsChild>
            <w:div w:id="1396513911">
              <w:marLeft w:val="0"/>
              <w:marRight w:val="0"/>
              <w:marTop w:val="0"/>
              <w:marBottom w:val="0"/>
              <w:divBdr>
                <w:top w:val="none" w:sz="0" w:space="0" w:color="auto"/>
                <w:left w:val="none" w:sz="0" w:space="0" w:color="auto"/>
                <w:bottom w:val="none" w:sz="0" w:space="0" w:color="auto"/>
                <w:right w:val="none" w:sz="0" w:space="0" w:color="auto"/>
              </w:divBdr>
              <w:divsChild>
                <w:div w:id="2064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4962">
      <w:bodyDiv w:val="1"/>
      <w:marLeft w:val="0"/>
      <w:marRight w:val="0"/>
      <w:marTop w:val="0"/>
      <w:marBottom w:val="0"/>
      <w:divBdr>
        <w:top w:val="none" w:sz="0" w:space="0" w:color="auto"/>
        <w:left w:val="none" w:sz="0" w:space="0" w:color="auto"/>
        <w:bottom w:val="none" w:sz="0" w:space="0" w:color="auto"/>
        <w:right w:val="none" w:sz="0" w:space="0" w:color="auto"/>
      </w:divBdr>
      <w:divsChild>
        <w:div w:id="1300107218">
          <w:marLeft w:val="0"/>
          <w:marRight w:val="0"/>
          <w:marTop w:val="0"/>
          <w:marBottom w:val="0"/>
          <w:divBdr>
            <w:top w:val="none" w:sz="0" w:space="0" w:color="auto"/>
            <w:left w:val="none" w:sz="0" w:space="0" w:color="auto"/>
            <w:bottom w:val="none" w:sz="0" w:space="0" w:color="auto"/>
            <w:right w:val="none" w:sz="0" w:space="0" w:color="auto"/>
          </w:divBdr>
          <w:divsChild>
            <w:div w:id="1959987773">
              <w:marLeft w:val="0"/>
              <w:marRight w:val="0"/>
              <w:marTop w:val="0"/>
              <w:marBottom w:val="0"/>
              <w:divBdr>
                <w:top w:val="none" w:sz="0" w:space="0" w:color="auto"/>
                <w:left w:val="none" w:sz="0" w:space="0" w:color="auto"/>
                <w:bottom w:val="none" w:sz="0" w:space="0" w:color="auto"/>
                <w:right w:val="none" w:sz="0" w:space="0" w:color="auto"/>
              </w:divBdr>
            </w:div>
          </w:divsChild>
        </w:div>
        <w:div w:id="805246165">
          <w:marLeft w:val="0"/>
          <w:marRight w:val="0"/>
          <w:marTop w:val="0"/>
          <w:marBottom w:val="0"/>
          <w:divBdr>
            <w:top w:val="none" w:sz="0" w:space="0" w:color="auto"/>
            <w:left w:val="none" w:sz="0" w:space="0" w:color="auto"/>
            <w:bottom w:val="none" w:sz="0" w:space="0" w:color="auto"/>
            <w:right w:val="none" w:sz="0" w:space="0" w:color="auto"/>
          </w:divBdr>
          <w:divsChild>
            <w:div w:id="1015813369">
              <w:marLeft w:val="0"/>
              <w:marRight w:val="0"/>
              <w:marTop w:val="0"/>
              <w:marBottom w:val="0"/>
              <w:divBdr>
                <w:top w:val="none" w:sz="0" w:space="0" w:color="auto"/>
                <w:left w:val="none" w:sz="0" w:space="0" w:color="auto"/>
                <w:bottom w:val="none" w:sz="0" w:space="0" w:color="auto"/>
                <w:right w:val="none" w:sz="0" w:space="0" w:color="auto"/>
              </w:divBdr>
              <w:divsChild>
                <w:div w:id="1177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0781">
      <w:bodyDiv w:val="1"/>
      <w:marLeft w:val="0"/>
      <w:marRight w:val="0"/>
      <w:marTop w:val="0"/>
      <w:marBottom w:val="0"/>
      <w:divBdr>
        <w:top w:val="none" w:sz="0" w:space="0" w:color="auto"/>
        <w:left w:val="none" w:sz="0" w:space="0" w:color="auto"/>
        <w:bottom w:val="none" w:sz="0" w:space="0" w:color="auto"/>
        <w:right w:val="none" w:sz="0" w:space="0" w:color="auto"/>
      </w:divBdr>
      <w:divsChild>
        <w:div w:id="2107991335">
          <w:marLeft w:val="0"/>
          <w:marRight w:val="0"/>
          <w:marTop w:val="0"/>
          <w:marBottom w:val="0"/>
          <w:divBdr>
            <w:top w:val="none" w:sz="0" w:space="0" w:color="auto"/>
            <w:left w:val="none" w:sz="0" w:space="0" w:color="auto"/>
            <w:bottom w:val="none" w:sz="0" w:space="0" w:color="auto"/>
            <w:right w:val="none" w:sz="0" w:space="0" w:color="auto"/>
          </w:divBdr>
          <w:divsChild>
            <w:div w:id="1797214520">
              <w:marLeft w:val="0"/>
              <w:marRight w:val="0"/>
              <w:marTop w:val="0"/>
              <w:marBottom w:val="0"/>
              <w:divBdr>
                <w:top w:val="none" w:sz="0" w:space="0" w:color="auto"/>
                <w:left w:val="none" w:sz="0" w:space="0" w:color="auto"/>
                <w:bottom w:val="none" w:sz="0" w:space="0" w:color="auto"/>
                <w:right w:val="none" w:sz="0" w:space="0" w:color="auto"/>
              </w:divBdr>
            </w:div>
          </w:divsChild>
        </w:div>
        <w:div w:id="1636447537">
          <w:marLeft w:val="0"/>
          <w:marRight w:val="0"/>
          <w:marTop w:val="0"/>
          <w:marBottom w:val="0"/>
          <w:divBdr>
            <w:top w:val="none" w:sz="0" w:space="0" w:color="auto"/>
            <w:left w:val="none" w:sz="0" w:space="0" w:color="auto"/>
            <w:bottom w:val="none" w:sz="0" w:space="0" w:color="auto"/>
            <w:right w:val="none" w:sz="0" w:space="0" w:color="auto"/>
          </w:divBdr>
          <w:divsChild>
            <w:div w:id="1671827593">
              <w:marLeft w:val="0"/>
              <w:marRight w:val="0"/>
              <w:marTop w:val="0"/>
              <w:marBottom w:val="0"/>
              <w:divBdr>
                <w:top w:val="none" w:sz="0" w:space="0" w:color="auto"/>
                <w:left w:val="none" w:sz="0" w:space="0" w:color="auto"/>
                <w:bottom w:val="none" w:sz="0" w:space="0" w:color="auto"/>
                <w:right w:val="none" w:sz="0" w:space="0" w:color="auto"/>
              </w:divBdr>
              <w:divsChild>
                <w:div w:id="5148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11531">
      <w:bodyDiv w:val="1"/>
      <w:marLeft w:val="0"/>
      <w:marRight w:val="0"/>
      <w:marTop w:val="0"/>
      <w:marBottom w:val="0"/>
      <w:divBdr>
        <w:top w:val="none" w:sz="0" w:space="0" w:color="auto"/>
        <w:left w:val="none" w:sz="0" w:space="0" w:color="auto"/>
        <w:bottom w:val="none" w:sz="0" w:space="0" w:color="auto"/>
        <w:right w:val="none" w:sz="0" w:space="0" w:color="auto"/>
      </w:divBdr>
      <w:divsChild>
        <w:div w:id="987704803">
          <w:marLeft w:val="0"/>
          <w:marRight w:val="0"/>
          <w:marTop w:val="0"/>
          <w:marBottom w:val="0"/>
          <w:divBdr>
            <w:top w:val="none" w:sz="0" w:space="0" w:color="auto"/>
            <w:left w:val="none" w:sz="0" w:space="0" w:color="auto"/>
            <w:bottom w:val="none" w:sz="0" w:space="0" w:color="auto"/>
            <w:right w:val="none" w:sz="0" w:space="0" w:color="auto"/>
          </w:divBdr>
          <w:divsChild>
            <w:div w:id="1575165202">
              <w:marLeft w:val="0"/>
              <w:marRight w:val="0"/>
              <w:marTop w:val="0"/>
              <w:marBottom w:val="0"/>
              <w:divBdr>
                <w:top w:val="none" w:sz="0" w:space="0" w:color="auto"/>
                <w:left w:val="none" w:sz="0" w:space="0" w:color="auto"/>
                <w:bottom w:val="none" w:sz="0" w:space="0" w:color="auto"/>
                <w:right w:val="none" w:sz="0" w:space="0" w:color="auto"/>
              </w:divBdr>
            </w:div>
          </w:divsChild>
        </w:div>
        <w:div w:id="125591427">
          <w:marLeft w:val="0"/>
          <w:marRight w:val="0"/>
          <w:marTop w:val="0"/>
          <w:marBottom w:val="0"/>
          <w:divBdr>
            <w:top w:val="none" w:sz="0" w:space="0" w:color="auto"/>
            <w:left w:val="none" w:sz="0" w:space="0" w:color="auto"/>
            <w:bottom w:val="none" w:sz="0" w:space="0" w:color="auto"/>
            <w:right w:val="none" w:sz="0" w:space="0" w:color="auto"/>
          </w:divBdr>
          <w:divsChild>
            <w:div w:id="1429622269">
              <w:marLeft w:val="0"/>
              <w:marRight w:val="0"/>
              <w:marTop w:val="0"/>
              <w:marBottom w:val="0"/>
              <w:divBdr>
                <w:top w:val="none" w:sz="0" w:space="0" w:color="auto"/>
                <w:left w:val="none" w:sz="0" w:space="0" w:color="auto"/>
                <w:bottom w:val="none" w:sz="0" w:space="0" w:color="auto"/>
                <w:right w:val="none" w:sz="0" w:space="0" w:color="auto"/>
              </w:divBdr>
              <w:divsChild>
                <w:div w:id="21304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77678">
      <w:bodyDiv w:val="1"/>
      <w:marLeft w:val="0"/>
      <w:marRight w:val="0"/>
      <w:marTop w:val="0"/>
      <w:marBottom w:val="0"/>
      <w:divBdr>
        <w:top w:val="none" w:sz="0" w:space="0" w:color="auto"/>
        <w:left w:val="none" w:sz="0" w:space="0" w:color="auto"/>
        <w:bottom w:val="none" w:sz="0" w:space="0" w:color="auto"/>
        <w:right w:val="none" w:sz="0" w:space="0" w:color="auto"/>
      </w:divBdr>
      <w:divsChild>
        <w:div w:id="1179273850">
          <w:marLeft w:val="0"/>
          <w:marRight w:val="0"/>
          <w:marTop w:val="0"/>
          <w:marBottom w:val="0"/>
          <w:divBdr>
            <w:top w:val="none" w:sz="0" w:space="0" w:color="auto"/>
            <w:left w:val="none" w:sz="0" w:space="0" w:color="auto"/>
            <w:bottom w:val="none" w:sz="0" w:space="0" w:color="auto"/>
            <w:right w:val="none" w:sz="0" w:space="0" w:color="auto"/>
          </w:divBdr>
          <w:divsChild>
            <w:div w:id="1919747124">
              <w:marLeft w:val="0"/>
              <w:marRight w:val="0"/>
              <w:marTop w:val="0"/>
              <w:marBottom w:val="0"/>
              <w:divBdr>
                <w:top w:val="none" w:sz="0" w:space="0" w:color="auto"/>
                <w:left w:val="none" w:sz="0" w:space="0" w:color="auto"/>
                <w:bottom w:val="none" w:sz="0" w:space="0" w:color="auto"/>
                <w:right w:val="none" w:sz="0" w:space="0" w:color="auto"/>
              </w:divBdr>
            </w:div>
          </w:divsChild>
        </w:div>
        <w:div w:id="296909804">
          <w:marLeft w:val="0"/>
          <w:marRight w:val="0"/>
          <w:marTop w:val="0"/>
          <w:marBottom w:val="0"/>
          <w:divBdr>
            <w:top w:val="none" w:sz="0" w:space="0" w:color="auto"/>
            <w:left w:val="none" w:sz="0" w:space="0" w:color="auto"/>
            <w:bottom w:val="none" w:sz="0" w:space="0" w:color="auto"/>
            <w:right w:val="none" w:sz="0" w:space="0" w:color="auto"/>
          </w:divBdr>
          <w:divsChild>
            <w:div w:id="208616509">
              <w:marLeft w:val="0"/>
              <w:marRight w:val="0"/>
              <w:marTop w:val="0"/>
              <w:marBottom w:val="0"/>
              <w:divBdr>
                <w:top w:val="none" w:sz="0" w:space="0" w:color="auto"/>
                <w:left w:val="none" w:sz="0" w:space="0" w:color="auto"/>
                <w:bottom w:val="none" w:sz="0" w:space="0" w:color="auto"/>
                <w:right w:val="none" w:sz="0" w:space="0" w:color="auto"/>
              </w:divBdr>
              <w:divsChild>
                <w:div w:id="14413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8668">
      <w:bodyDiv w:val="1"/>
      <w:marLeft w:val="0"/>
      <w:marRight w:val="0"/>
      <w:marTop w:val="0"/>
      <w:marBottom w:val="0"/>
      <w:divBdr>
        <w:top w:val="none" w:sz="0" w:space="0" w:color="auto"/>
        <w:left w:val="none" w:sz="0" w:space="0" w:color="auto"/>
        <w:bottom w:val="none" w:sz="0" w:space="0" w:color="auto"/>
        <w:right w:val="none" w:sz="0" w:space="0" w:color="auto"/>
      </w:divBdr>
      <w:divsChild>
        <w:div w:id="1710565200">
          <w:marLeft w:val="0"/>
          <w:marRight w:val="0"/>
          <w:marTop w:val="0"/>
          <w:marBottom w:val="0"/>
          <w:divBdr>
            <w:top w:val="none" w:sz="0" w:space="0" w:color="auto"/>
            <w:left w:val="none" w:sz="0" w:space="0" w:color="auto"/>
            <w:bottom w:val="none" w:sz="0" w:space="0" w:color="auto"/>
            <w:right w:val="none" w:sz="0" w:space="0" w:color="auto"/>
          </w:divBdr>
          <w:divsChild>
            <w:div w:id="2022121136">
              <w:marLeft w:val="0"/>
              <w:marRight w:val="0"/>
              <w:marTop w:val="0"/>
              <w:marBottom w:val="0"/>
              <w:divBdr>
                <w:top w:val="none" w:sz="0" w:space="0" w:color="auto"/>
                <w:left w:val="none" w:sz="0" w:space="0" w:color="auto"/>
                <w:bottom w:val="none" w:sz="0" w:space="0" w:color="auto"/>
                <w:right w:val="none" w:sz="0" w:space="0" w:color="auto"/>
              </w:divBdr>
            </w:div>
          </w:divsChild>
        </w:div>
        <w:div w:id="575555053">
          <w:marLeft w:val="0"/>
          <w:marRight w:val="0"/>
          <w:marTop w:val="0"/>
          <w:marBottom w:val="0"/>
          <w:divBdr>
            <w:top w:val="none" w:sz="0" w:space="0" w:color="auto"/>
            <w:left w:val="none" w:sz="0" w:space="0" w:color="auto"/>
            <w:bottom w:val="none" w:sz="0" w:space="0" w:color="auto"/>
            <w:right w:val="none" w:sz="0" w:space="0" w:color="auto"/>
          </w:divBdr>
          <w:divsChild>
            <w:div w:id="2024362094">
              <w:marLeft w:val="0"/>
              <w:marRight w:val="0"/>
              <w:marTop w:val="0"/>
              <w:marBottom w:val="0"/>
              <w:divBdr>
                <w:top w:val="none" w:sz="0" w:space="0" w:color="auto"/>
                <w:left w:val="none" w:sz="0" w:space="0" w:color="auto"/>
                <w:bottom w:val="none" w:sz="0" w:space="0" w:color="auto"/>
                <w:right w:val="none" w:sz="0" w:space="0" w:color="auto"/>
              </w:divBdr>
              <w:divsChild>
                <w:div w:id="97506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82898">
      <w:bodyDiv w:val="1"/>
      <w:marLeft w:val="0"/>
      <w:marRight w:val="0"/>
      <w:marTop w:val="0"/>
      <w:marBottom w:val="0"/>
      <w:divBdr>
        <w:top w:val="none" w:sz="0" w:space="0" w:color="auto"/>
        <w:left w:val="none" w:sz="0" w:space="0" w:color="auto"/>
        <w:bottom w:val="none" w:sz="0" w:space="0" w:color="auto"/>
        <w:right w:val="none" w:sz="0" w:space="0" w:color="auto"/>
      </w:divBdr>
      <w:divsChild>
        <w:div w:id="2093969565">
          <w:marLeft w:val="0"/>
          <w:marRight w:val="0"/>
          <w:marTop w:val="0"/>
          <w:marBottom w:val="0"/>
          <w:divBdr>
            <w:top w:val="none" w:sz="0" w:space="0" w:color="auto"/>
            <w:left w:val="none" w:sz="0" w:space="0" w:color="auto"/>
            <w:bottom w:val="none" w:sz="0" w:space="0" w:color="auto"/>
            <w:right w:val="none" w:sz="0" w:space="0" w:color="auto"/>
          </w:divBdr>
          <w:divsChild>
            <w:div w:id="338316850">
              <w:marLeft w:val="0"/>
              <w:marRight w:val="0"/>
              <w:marTop w:val="0"/>
              <w:marBottom w:val="0"/>
              <w:divBdr>
                <w:top w:val="none" w:sz="0" w:space="0" w:color="auto"/>
                <w:left w:val="none" w:sz="0" w:space="0" w:color="auto"/>
                <w:bottom w:val="none" w:sz="0" w:space="0" w:color="auto"/>
                <w:right w:val="none" w:sz="0" w:space="0" w:color="auto"/>
              </w:divBdr>
            </w:div>
          </w:divsChild>
        </w:div>
        <w:div w:id="1965379498">
          <w:marLeft w:val="0"/>
          <w:marRight w:val="0"/>
          <w:marTop w:val="0"/>
          <w:marBottom w:val="0"/>
          <w:divBdr>
            <w:top w:val="none" w:sz="0" w:space="0" w:color="auto"/>
            <w:left w:val="none" w:sz="0" w:space="0" w:color="auto"/>
            <w:bottom w:val="none" w:sz="0" w:space="0" w:color="auto"/>
            <w:right w:val="none" w:sz="0" w:space="0" w:color="auto"/>
          </w:divBdr>
          <w:divsChild>
            <w:div w:id="1752585135">
              <w:marLeft w:val="0"/>
              <w:marRight w:val="0"/>
              <w:marTop w:val="0"/>
              <w:marBottom w:val="0"/>
              <w:divBdr>
                <w:top w:val="none" w:sz="0" w:space="0" w:color="auto"/>
                <w:left w:val="none" w:sz="0" w:space="0" w:color="auto"/>
                <w:bottom w:val="none" w:sz="0" w:space="0" w:color="auto"/>
                <w:right w:val="none" w:sz="0" w:space="0" w:color="auto"/>
              </w:divBdr>
              <w:divsChild>
                <w:div w:id="15048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3698">
      <w:bodyDiv w:val="1"/>
      <w:marLeft w:val="0"/>
      <w:marRight w:val="0"/>
      <w:marTop w:val="0"/>
      <w:marBottom w:val="0"/>
      <w:divBdr>
        <w:top w:val="none" w:sz="0" w:space="0" w:color="auto"/>
        <w:left w:val="none" w:sz="0" w:space="0" w:color="auto"/>
        <w:bottom w:val="none" w:sz="0" w:space="0" w:color="auto"/>
        <w:right w:val="none" w:sz="0" w:space="0" w:color="auto"/>
      </w:divBdr>
      <w:divsChild>
        <w:div w:id="1175725855">
          <w:marLeft w:val="0"/>
          <w:marRight w:val="0"/>
          <w:marTop w:val="0"/>
          <w:marBottom w:val="0"/>
          <w:divBdr>
            <w:top w:val="none" w:sz="0" w:space="0" w:color="auto"/>
            <w:left w:val="none" w:sz="0" w:space="0" w:color="auto"/>
            <w:bottom w:val="none" w:sz="0" w:space="0" w:color="auto"/>
            <w:right w:val="none" w:sz="0" w:space="0" w:color="auto"/>
          </w:divBdr>
          <w:divsChild>
            <w:div w:id="884560627">
              <w:marLeft w:val="0"/>
              <w:marRight w:val="0"/>
              <w:marTop w:val="0"/>
              <w:marBottom w:val="0"/>
              <w:divBdr>
                <w:top w:val="none" w:sz="0" w:space="0" w:color="auto"/>
                <w:left w:val="none" w:sz="0" w:space="0" w:color="auto"/>
                <w:bottom w:val="none" w:sz="0" w:space="0" w:color="auto"/>
                <w:right w:val="none" w:sz="0" w:space="0" w:color="auto"/>
              </w:divBdr>
            </w:div>
          </w:divsChild>
        </w:div>
        <w:div w:id="546185680">
          <w:marLeft w:val="0"/>
          <w:marRight w:val="0"/>
          <w:marTop w:val="0"/>
          <w:marBottom w:val="0"/>
          <w:divBdr>
            <w:top w:val="none" w:sz="0" w:space="0" w:color="auto"/>
            <w:left w:val="none" w:sz="0" w:space="0" w:color="auto"/>
            <w:bottom w:val="none" w:sz="0" w:space="0" w:color="auto"/>
            <w:right w:val="none" w:sz="0" w:space="0" w:color="auto"/>
          </w:divBdr>
          <w:divsChild>
            <w:div w:id="1078281795">
              <w:marLeft w:val="0"/>
              <w:marRight w:val="0"/>
              <w:marTop w:val="0"/>
              <w:marBottom w:val="0"/>
              <w:divBdr>
                <w:top w:val="none" w:sz="0" w:space="0" w:color="auto"/>
                <w:left w:val="none" w:sz="0" w:space="0" w:color="auto"/>
                <w:bottom w:val="none" w:sz="0" w:space="0" w:color="auto"/>
                <w:right w:val="none" w:sz="0" w:space="0" w:color="auto"/>
              </w:divBdr>
              <w:divsChild>
                <w:div w:id="14842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77419">
      <w:bodyDiv w:val="1"/>
      <w:marLeft w:val="0"/>
      <w:marRight w:val="0"/>
      <w:marTop w:val="0"/>
      <w:marBottom w:val="0"/>
      <w:divBdr>
        <w:top w:val="none" w:sz="0" w:space="0" w:color="auto"/>
        <w:left w:val="none" w:sz="0" w:space="0" w:color="auto"/>
        <w:bottom w:val="none" w:sz="0" w:space="0" w:color="auto"/>
        <w:right w:val="none" w:sz="0" w:space="0" w:color="auto"/>
      </w:divBdr>
      <w:divsChild>
        <w:div w:id="255024031">
          <w:marLeft w:val="0"/>
          <w:marRight w:val="0"/>
          <w:marTop w:val="0"/>
          <w:marBottom w:val="0"/>
          <w:divBdr>
            <w:top w:val="none" w:sz="0" w:space="0" w:color="auto"/>
            <w:left w:val="none" w:sz="0" w:space="0" w:color="auto"/>
            <w:bottom w:val="none" w:sz="0" w:space="0" w:color="auto"/>
            <w:right w:val="none" w:sz="0" w:space="0" w:color="auto"/>
          </w:divBdr>
          <w:divsChild>
            <w:div w:id="1327132687">
              <w:marLeft w:val="0"/>
              <w:marRight w:val="0"/>
              <w:marTop w:val="0"/>
              <w:marBottom w:val="0"/>
              <w:divBdr>
                <w:top w:val="none" w:sz="0" w:space="0" w:color="auto"/>
                <w:left w:val="none" w:sz="0" w:space="0" w:color="auto"/>
                <w:bottom w:val="none" w:sz="0" w:space="0" w:color="auto"/>
                <w:right w:val="none" w:sz="0" w:space="0" w:color="auto"/>
              </w:divBdr>
            </w:div>
          </w:divsChild>
        </w:div>
        <w:div w:id="1101146804">
          <w:marLeft w:val="0"/>
          <w:marRight w:val="0"/>
          <w:marTop w:val="0"/>
          <w:marBottom w:val="0"/>
          <w:divBdr>
            <w:top w:val="none" w:sz="0" w:space="0" w:color="auto"/>
            <w:left w:val="none" w:sz="0" w:space="0" w:color="auto"/>
            <w:bottom w:val="none" w:sz="0" w:space="0" w:color="auto"/>
            <w:right w:val="none" w:sz="0" w:space="0" w:color="auto"/>
          </w:divBdr>
          <w:divsChild>
            <w:div w:id="1183012815">
              <w:marLeft w:val="0"/>
              <w:marRight w:val="0"/>
              <w:marTop w:val="0"/>
              <w:marBottom w:val="0"/>
              <w:divBdr>
                <w:top w:val="none" w:sz="0" w:space="0" w:color="auto"/>
                <w:left w:val="none" w:sz="0" w:space="0" w:color="auto"/>
                <w:bottom w:val="none" w:sz="0" w:space="0" w:color="auto"/>
                <w:right w:val="none" w:sz="0" w:space="0" w:color="auto"/>
              </w:divBdr>
              <w:divsChild>
                <w:div w:id="2976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230227">
      <w:bodyDiv w:val="1"/>
      <w:marLeft w:val="0"/>
      <w:marRight w:val="0"/>
      <w:marTop w:val="0"/>
      <w:marBottom w:val="0"/>
      <w:divBdr>
        <w:top w:val="none" w:sz="0" w:space="0" w:color="auto"/>
        <w:left w:val="none" w:sz="0" w:space="0" w:color="auto"/>
        <w:bottom w:val="none" w:sz="0" w:space="0" w:color="auto"/>
        <w:right w:val="none" w:sz="0" w:space="0" w:color="auto"/>
      </w:divBdr>
      <w:divsChild>
        <w:div w:id="282621138">
          <w:marLeft w:val="0"/>
          <w:marRight w:val="0"/>
          <w:marTop w:val="0"/>
          <w:marBottom w:val="0"/>
          <w:divBdr>
            <w:top w:val="none" w:sz="0" w:space="0" w:color="auto"/>
            <w:left w:val="none" w:sz="0" w:space="0" w:color="auto"/>
            <w:bottom w:val="none" w:sz="0" w:space="0" w:color="auto"/>
            <w:right w:val="none" w:sz="0" w:space="0" w:color="auto"/>
          </w:divBdr>
          <w:divsChild>
            <w:div w:id="1267150685">
              <w:marLeft w:val="0"/>
              <w:marRight w:val="0"/>
              <w:marTop w:val="0"/>
              <w:marBottom w:val="0"/>
              <w:divBdr>
                <w:top w:val="none" w:sz="0" w:space="0" w:color="auto"/>
                <w:left w:val="none" w:sz="0" w:space="0" w:color="auto"/>
                <w:bottom w:val="none" w:sz="0" w:space="0" w:color="auto"/>
                <w:right w:val="none" w:sz="0" w:space="0" w:color="auto"/>
              </w:divBdr>
            </w:div>
          </w:divsChild>
        </w:div>
        <w:div w:id="2114014235">
          <w:marLeft w:val="0"/>
          <w:marRight w:val="0"/>
          <w:marTop w:val="0"/>
          <w:marBottom w:val="0"/>
          <w:divBdr>
            <w:top w:val="none" w:sz="0" w:space="0" w:color="auto"/>
            <w:left w:val="none" w:sz="0" w:space="0" w:color="auto"/>
            <w:bottom w:val="none" w:sz="0" w:space="0" w:color="auto"/>
            <w:right w:val="none" w:sz="0" w:space="0" w:color="auto"/>
          </w:divBdr>
          <w:divsChild>
            <w:div w:id="537397565">
              <w:marLeft w:val="0"/>
              <w:marRight w:val="0"/>
              <w:marTop w:val="0"/>
              <w:marBottom w:val="0"/>
              <w:divBdr>
                <w:top w:val="none" w:sz="0" w:space="0" w:color="auto"/>
                <w:left w:val="none" w:sz="0" w:space="0" w:color="auto"/>
                <w:bottom w:val="none" w:sz="0" w:space="0" w:color="auto"/>
                <w:right w:val="none" w:sz="0" w:space="0" w:color="auto"/>
              </w:divBdr>
              <w:divsChild>
                <w:div w:id="105723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53350">
      <w:bodyDiv w:val="1"/>
      <w:marLeft w:val="0"/>
      <w:marRight w:val="0"/>
      <w:marTop w:val="0"/>
      <w:marBottom w:val="0"/>
      <w:divBdr>
        <w:top w:val="none" w:sz="0" w:space="0" w:color="auto"/>
        <w:left w:val="none" w:sz="0" w:space="0" w:color="auto"/>
        <w:bottom w:val="none" w:sz="0" w:space="0" w:color="auto"/>
        <w:right w:val="none" w:sz="0" w:space="0" w:color="auto"/>
      </w:divBdr>
      <w:divsChild>
        <w:div w:id="1080642470">
          <w:marLeft w:val="0"/>
          <w:marRight w:val="0"/>
          <w:marTop w:val="0"/>
          <w:marBottom w:val="0"/>
          <w:divBdr>
            <w:top w:val="none" w:sz="0" w:space="0" w:color="auto"/>
            <w:left w:val="none" w:sz="0" w:space="0" w:color="auto"/>
            <w:bottom w:val="none" w:sz="0" w:space="0" w:color="auto"/>
            <w:right w:val="none" w:sz="0" w:space="0" w:color="auto"/>
          </w:divBdr>
          <w:divsChild>
            <w:div w:id="841967244">
              <w:marLeft w:val="0"/>
              <w:marRight w:val="0"/>
              <w:marTop w:val="0"/>
              <w:marBottom w:val="0"/>
              <w:divBdr>
                <w:top w:val="none" w:sz="0" w:space="0" w:color="auto"/>
                <w:left w:val="none" w:sz="0" w:space="0" w:color="auto"/>
                <w:bottom w:val="none" w:sz="0" w:space="0" w:color="auto"/>
                <w:right w:val="none" w:sz="0" w:space="0" w:color="auto"/>
              </w:divBdr>
            </w:div>
          </w:divsChild>
        </w:div>
        <w:div w:id="217789525">
          <w:marLeft w:val="0"/>
          <w:marRight w:val="0"/>
          <w:marTop w:val="0"/>
          <w:marBottom w:val="0"/>
          <w:divBdr>
            <w:top w:val="none" w:sz="0" w:space="0" w:color="auto"/>
            <w:left w:val="none" w:sz="0" w:space="0" w:color="auto"/>
            <w:bottom w:val="none" w:sz="0" w:space="0" w:color="auto"/>
            <w:right w:val="none" w:sz="0" w:space="0" w:color="auto"/>
          </w:divBdr>
          <w:divsChild>
            <w:div w:id="1822843537">
              <w:marLeft w:val="0"/>
              <w:marRight w:val="0"/>
              <w:marTop w:val="0"/>
              <w:marBottom w:val="0"/>
              <w:divBdr>
                <w:top w:val="none" w:sz="0" w:space="0" w:color="auto"/>
                <w:left w:val="none" w:sz="0" w:space="0" w:color="auto"/>
                <w:bottom w:val="none" w:sz="0" w:space="0" w:color="auto"/>
                <w:right w:val="none" w:sz="0" w:space="0" w:color="auto"/>
              </w:divBdr>
              <w:divsChild>
                <w:div w:id="115025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85346">
      <w:bodyDiv w:val="1"/>
      <w:marLeft w:val="0"/>
      <w:marRight w:val="0"/>
      <w:marTop w:val="0"/>
      <w:marBottom w:val="0"/>
      <w:divBdr>
        <w:top w:val="none" w:sz="0" w:space="0" w:color="auto"/>
        <w:left w:val="none" w:sz="0" w:space="0" w:color="auto"/>
        <w:bottom w:val="none" w:sz="0" w:space="0" w:color="auto"/>
        <w:right w:val="none" w:sz="0" w:space="0" w:color="auto"/>
      </w:divBdr>
      <w:divsChild>
        <w:div w:id="2140298773">
          <w:marLeft w:val="0"/>
          <w:marRight w:val="0"/>
          <w:marTop w:val="0"/>
          <w:marBottom w:val="0"/>
          <w:divBdr>
            <w:top w:val="none" w:sz="0" w:space="0" w:color="auto"/>
            <w:left w:val="none" w:sz="0" w:space="0" w:color="auto"/>
            <w:bottom w:val="none" w:sz="0" w:space="0" w:color="auto"/>
            <w:right w:val="none" w:sz="0" w:space="0" w:color="auto"/>
          </w:divBdr>
          <w:divsChild>
            <w:div w:id="38628406">
              <w:marLeft w:val="0"/>
              <w:marRight w:val="0"/>
              <w:marTop w:val="0"/>
              <w:marBottom w:val="0"/>
              <w:divBdr>
                <w:top w:val="none" w:sz="0" w:space="0" w:color="auto"/>
                <w:left w:val="none" w:sz="0" w:space="0" w:color="auto"/>
                <w:bottom w:val="none" w:sz="0" w:space="0" w:color="auto"/>
                <w:right w:val="none" w:sz="0" w:space="0" w:color="auto"/>
              </w:divBdr>
            </w:div>
          </w:divsChild>
        </w:div>
        <w:div w:id="36974871">
          <w:marLeft w:val="0"/>
          <w:marRight w:val="0"/>
          <w:marTop w:val="0"/>
          <w:marBottom w:val="0"/>
          <w:divBdr>
            <w:top w:val="none" w:sz="0" w:space="0" w:color="auto"/>
            <w:left w:val="none" w:sz="0" w:space="0" w:color="auto"/>
            <w:bottom w:val="none" w:sz="0" w:space="0" w:color="auto"/>
            <w:right w:val="none" w:sz="0" w:space="0" w:color="auto"/>
          </w:divBdr>
          <w:divsChild>
            <w:div w:id="1311246103">
              <w:marLeft w:val="0"/>
              <w:marRight w:val="0"/>
              <w:marTop w:val="0"/>
              <w:marBottom w:val="0"/>
              <w:divBdr>
                <w:top w:val="none" w:sz="0" w:space="0" w:color="auto"/>
                <w:left w:val="none" w:sz="0" w:space="0" w:color="auto"/>
                <w:bottom w:val="none" w:sz="0" w:space="0" w:color="auto"/>
                <w:right w:val="none" w:sz="0" w:space="0" w:color="auto"/>
              </w:divBdr>
              <w:divsChild>
                <w:div w:id="163394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81753">
      <w:bodyDiv w:val="1"/>
      <w:marLeft w:val="0"/>
      <w:marRight w:val="0"/>
      <w:marTop w:val="0"/>
      <w:marBottom w:val="0"/>
      <w:divBdr>
        <w:top w:val="none" w:sz="0" w:space="0" w:color="auto"/>
        <w:left w:val="none" w:sz="0" w:space="0" w:color="auto"/>
        <w:bottom w:val="none" w:sz="0" w:space="0" w:color="auto"/>
        <w:right w:val="none" w:sz="0" w:space="0" w:color="auto"/>
      </w:divBdr>
      <w:divsChild>
        <w:div w:id="417360985">
          <w:marLeft w:val="0"/>
          <w:marRight w:val="0"/>
          <w:marTop w:val="0"/>
          <w:marBottom w:val="0"/>
          <w:divBdr>
            <w:top w:val="none" w:sz="0" w:space="0" w:color="auto"/>
            <w:left w:val="none" w:sz="0" w:space="0" w:color="auto"/>
            <w:bottom w:val="none" w:sz="0" w:space="0" w:color="auto"/>
            <w:right w:val="none" w:sz="0" w:space="0" w:color="auto"/>
          </w:divBdr>
          <w:divsChild>
            <w:div w:id="1457289372">
              <w:marLeft w:val="0"/>
              <w:marRight w:val="0"/>
              <w:marTop w:val="0"/>
              <w:marBottom w:val="0"/>
              <w:divBdr>
                <w:top w:val="none" w:sz="0" w:space="0" w:color="auto"/>
                <w:left w:val="none" w:sz="0" w:space="0" w:color="auto"/>
                <w:bottom w:val="none" w:sz="0" w:space="0" w:color="auto"/>
                <w:right w:val="none" w:sz="0" w:space="0" w:color="auto"/>
              </w:divBdr>
            </w:div>
          </w:divsChild>
        </w:div>
        <w:div w:id="1823541243">
          <w:marLeft w:val="0"/>
          <w:marRight w:val="0"/>
          <w:marTop w:val="0"/>
          <w:marBottom w:val="0"/>
          <w:divBdr>
            <w:top w:val="none" w:sz="0" w:space="0" w:color="auto"/>
            <w:left w:val="none" w:sz="0" w:space="0" w:color="auto"/>
            <w:bottom w:val="none" w:sz="0" w:space="0" w:color="auto"/>
            <w:right w:val="none" w:sz="0" w:space="0" w:color="auto"/>
          </w:divBdr>
          <w:divsChild>
            <w:div w:id="1842310011">
              <w:marLeft w:val="0"/>
              <w:marRight w:val="0"/>
              <w:marTop w:val="0"/>
              <w:marBottom w:val="0"/>
              <w:divBdr>
                <w:top w:val="none" w:sz="0" w:space="0" w:color="auto"/>
                <w:left w:val="none" w:sz="0" w:space="0" w:color="auto"/>
                <w:bottom w:val="none" w:sz="0" w:space="0" w:color="auto"/>
                <w:right w:val="none" w:sz="0" w:space="0" w:color="auto"/>
              </w:divBdr>
              <w:divsChild>
                <w:div w:id="1272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5484">
      <w:bodyDiv w:val="1"/>
      <w:marLeft w:val="0"/>
      <w:marRight w:val="0"/>
      <w:marTop w:val="0"/>
      <w:marBottom w:val="0"/>
      <w:divBdr>
        <w:top w:val="none" w:sz="0" w:space="0" w:color="auto"/>
        <w:left w:val="none" w:sz="0" w:space="0" w:color="auto"/>
        <w:bottom w:val="none" w:sz="0" w:space="0" w:color="auto"/>
        <w:right w:val="none" w:sz="0" w:space="0" w:color="auto"/>
      </w:divBdr>
      <w:divsChild>
        <w:div w:id="923536991">
          <w:marLeft w:val="0"/>
          <w:marRight w:val="0"/>
          <w:marTop w:val="0"/>
          <w:marBottom w:val="0"/>
          <w:divBdr>
            <w:top w:val="none" w:sz="0" w:space="0" w:color="auto"/>
            <w:left w:val="none" w:sz="0" w:space="0" w:color="auto"/>
            <w:bottom w:val="none" w:sz="0" w:space="0" w:color="auto"/>
            <w:right w:val="none" w:sz="0" w:space="0" w:color="auto"/>
          </w:divBdr>
          <w:divsChild>
            <w:div w:id="144208288">
              <w:marLeft w:val="0"/>
              <w:marRight w:val="0"/>
              <w:marTop w:val="0"/>
              <w:marBottom w:val="0"/>
              <w:divBdr>
                <w:top w:val="none" w:sz="0" w:space="0" w:color="auto"/>
                <w:left w:val="none" w:sz="0" w:space="0" w:color="auto"/>
                <w:bottom w:val="none" w:sz="0" w:space="0" w:color="auto"/>
                <w:right w:val="none" w:sz="0" w:space="0" w:color="auto"/>
              </w:divBdr>
            </w:div>
          </w:divsChild>
        </w:div>
        <w:div w:id="1389259121">
          <w:marLeft w:val="0"/>
          <w:marRight w:val="0"/>
          <w:marTop w:val="0"/>
          <w:marBottom w:val="0"/>
          <w:divBdr>
            <w:top w:val="none" w:sz="0" w:space="0" w:color="auto"/>
            <w:left w:val="none" w:sz="0" w:space="0" w:color="auto"/>
            <w:bottom w:val="none" w:sz="0" w:space="0" w:color="auto"/>
            <w:right w:val="none" w:sz="0" w:space="0" w:color="auto"/>
          </w:divBdr>
          <w:divsChild>
            <w:div w:id="72510867">
              <w:marLeft w:val="0"/>
              <w:marRight w:val="0"/>
              <w:marTop w:val="0"/>
              <w:marBottom w:val="0"/>
              <w:divBdr>
                <w:top w:val="none" w:sz="0" w:space="0" w:color="auto"/>
                <w:left w:val="none" w:sz="0" w:space="0" w:color="auto"/>
                <w:bottom w:val="none" w:sz="0" w:space="0" w:color="auto"/>
                <w:right w:val="none" w:sz="0" w:space="0" w:color="auto"/>
              </w:divBdr>
              <w:divsChild>
                <w:div w:id="160792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4183">
      <w:bodyDiv w:val="1"/>
      <w:marLeft w:val="0"/>
      <w:marRight w:val="0"/>
      <w:marTop w:val="0"/>
      <w:marBottom w:val="0"/>
      <w:divBdr>
        <w:top w:val="none" w:sz="0" w:space="0" w:color="auto"/>
        <w:left w:val="none" w:sz="0" w:space="0" w:color="auto"/>
        <w:bottom w:val="none" w:sz="0" w:space="0" w:color="auto"/>
        <w:right w:val="none" w:sz="0" w:space="0" w:color="auto"/>
      </w:divBdr>
      <w:divsChild>
        <w:div w:id="320234798">
          <w:marLeft w:val="0"/>
          <w:marRight w:val="0"/>
          <w:marTop w:val="0"/>
          <w:marBottom w:val="0"/>
          <w:divBdr>
            <w:top w:val="none" w:sz="0" w:space="0" w:color="auto"/>
            <w:left w:val="none" w:sz="0" w:space="0" w:color="auto"/>
            <w:bottom w:val="none" w:sz="0" w:space="0" w:color="auto"/>
            <w:right w:val="none" w:sz="0" w:space="0" w:color="auto"/>
          </w:divBdr>
          <w:divsChild>
            <w:div w:id="1747418348">
              <w:marLeft w:val="0"/>
              <w:marRight w:val="0"/>
              <w:marTop w:val="0"/>
              <w:marBottom w:val="0"/>
              <w:divBdr>
                <w:top w:val="none" w:sz="0" w:space="0" w:color="auto"/>
                <w:left w:val="none" w:sz="0" w:space="0" w:color="auto"/>
                <w:bottom w:val="none" w:sz="0" w:space="0" w:color="auto"/>
                <w:right w:val="none" w:sz="0" w:space="0" w:color="auto"/>
              </w:divBdr>
            </w:div>
          </w:divsChild>
        </w:div>
        <w:div w:id="1769276785">
          <w:marLeft w:val="0"/>
          <w:marRight w:val="0"/>
          <w:marTop w:val="0"/>
          <w:marBottom w:val="0"/>
          <w:divBdr>
            <w:top w:val="none" w:sz="0" w:space="0" w:color="auto"/>
            <w:left w:val="none" w:sz="0" w:space="0" w:color="auto"/>
            <w:bottom w:val="none" w:sz="0" w:space="0" w:color="auto"/>
            <w:right w:val="none" w:sz="0" w:space="0" w:color="auto"/>
          </w:divBdr>
          <w:divsChild>
            <w:div w:id="575556342">
              <w:marLeft w:val="0"/>
              <w:marRight w:val="0"/>
              <w:marTop w:val="0"/>
              <w:marBottom w:val="0"/>
              <w:divBdr>
                <w:top w:val="none" w:sz="0" w:space="0" w:color="auto"/>
                <w:left w:val="none" w:sz="0" w:space="0" w:color="auto"/>
                <w:bottom w:val="none" w:sz="0" w:space="0" w:color="auto"/>
                <w:right w:val="none" w:sz="0" w:space="0" w:color="auto"/>
              </w:divBdr>
              <w:divsChild>
                <w:div w:id="12706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19774">
      <w:bodyDiv w:val="1"/>
      <w:marLeft w:val="0"/>
      <w:marRight w:val="0"/>
      <w:marTop w:val="0"/>
      <w:marBottom w:val="0"/>
      <w:divBdr>
        <w:top w:val="none" w:sz="0" w:space="0" w:color="auto"/>
        <w:left w:val="none" w:sz="0" w:space="0" w:color="auto"/>
        <w:bottom w:val="none" w:sz="0" w:space="0" w:color="auto"/>
        <w:right w:val="none" w:sz="0" w:space="0" w:color="auto"/>
      </w:divBdr>
      <w:divsChild>
        <w:div w:id="1816875717">
          <w:marLeft w:val="0"/>
          <w:marRight w:val="0"/>
          <w:marTop w:val="0"/>
          <w:marBottom w:val="0"/>
          <w:divBdr>
            <w:top w:val="none" w:sz="0" w:space="0" w:color="auto"/>
            <w:left w:val="none" w:sz="0" w:space="0" w:color="auto"/>
            <w:bottom w:val="none" w:sz="0" w:space="0" w:color="auto"/>
            <w:right w:val="none" w:sz="0" w:space="0" w:color="auto"/>
          </w:divBdr>
          <w:divsChild>
            <w:div w:id="1259800282">
              <w:marLeft w:val="0"/>
              <w:marRight w:val="0"/>
              <w:marTop w:val="0"/>
              <w:marBottom w:val="0"/>
              <w:divBdr>
                <w:top w:val="none" w:sz="0" w:space="0" w:color="auto"/>
                <w:left w:val="none" w:sz="0" w:space="0" w:color="auto"/>
                <w:bottom w:val="none" w:sz="0" w:space="0" w:color="auto"/>
                <w:right w:val="none" w:sz="0" w:space="0" w:color="auto"/>
              </w:divBdr>
            </w:div>
          </w:divsChild>
        </w:div>
        <w:div w:id="582223367">
          <w:marLeft w:val="0"/>
          <w:marRight w:val="0"/>
          <w:marTop w:val="0"/>
          <w:marBottom w:val="0"/>
          <w:divBdr>
            <w:top w:val="none" w:sz="0" w:space="0" w:color="auto"/>
            <w:left w:val="none" w:sz="0" w:space="0" w:color="auto"/>
            <w:bottom w:val="none" w:sz="0" w:space="0" w:color="auto"/>
            <w:right w:val="none" w:sz="0" w:space="0" w:color="auto"/>
          </w:divBdr>
          <w:divsChild>
            <w:div w:id="869419024">
              <w:marLeft w:val="0"/>
              <w:marRight w:val="0"/>
              <w:marTop w:val="0"/>
              <w:marBottom w:val="0"/>
              <w:divBdr>
                <w:top w:val="none" w:sz="0" w:space="0" w:color="auto"/>
                <w:left w:val="none" w:sz="0" w:space="0" w:color="auto"/>
                <w:bottom w:val="none" w:sz="0" w:space="0" w:color="auto"/>
                <w:right w:val="none" w:sz="0" w:space="0" w:color="auto"/>
              </w:divBdr>
              <w:divsChild>
                <w:div w:id="21449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94191">
      <w:bodyDiv w:val="1"/>
      <w:marLeft w:val="0"/>
      <w:marRight w:val="0"/>
      <w:marTop w:val="0"/>
      <w:marBottom w:val="0"/>
      <w:divBdr>
        <w:top w:val="none" w:sz="0" w:space="0" w:color="auto"/>
        <w:left w:val="none" w:sz="0" w:space="0" w:color="auto"/>
        <w:bottom w:val="none" w:sz="0" w:space="0" w:color="auto"/>
        <w:right w:val="none" w:sz="0" w:space="0" w:color="auto"/>
      </w:divBdr>
      <w:divsChild>
        <w:div w:id="697320994">
          <w:marLeft w:val="0"/>
          <w:marRight w:val="0"/>
          <w:marTop w:val="0"/>
          <w:marBottom w:val="0"/>
          <w:divBdr>
            <w:top w:val="none" w:sz="0" w:space="0" w:color="auto"/>
            <w:left w:val="none" w:sz="0" w:space="0" w:color="auto"/>
            <w:bottom w:val="none" w:sz="0" w:space="0" w:color="auto"/>
            <w:right w:val="none" w:sz="0" w:space="0" w:color="auto"/>
          </w:divBdr>
          <w:divsChild>
            <w:div w:id="864706908">
              <w:marLeft w:val="0"/>
              <w:marRight w:val="0"/>
              <w:marTop w:val="0"/>
              <w:marBottom w:val="0"/>
              <w:divBdr>
                <w:top w:val="none" w:sz="0" w:space="0" w:color="auto"/>
                <w:left w:val="none" w:sz="0" w:space="0" w:color="auto"/>
                <w:bottom w:val="none" w:sz="0" w:space="0" w:color="auto"/>
                <w:right w:val="none" w:sz="0" w:space="0" w:color="auto"/>
              </w:divBdr>
            </w:div>
          </w:divsChild>
        </w:div>
        <w:div w:id="1134713534">
          <w:marLeft w:val="0"/>
          <w:marRight w:val="0"/>
          <w:marTop w:val="0"/>
          <w:marBottom w:val="0"/>
          <w:divBdr>
            <w:top w:val="none" w:sz="0" w:space="0" w:color="auto"/>
            <w:left w:val="none" w:sz="0" w:space="0" w:color="auto"/>
            <w:bottom w:val="none" w:sz="0" w:space="0" w:color="auto"/>
            <w:right w:val="none" w:sz="0" w:space="0" w:color="auto"/>
          </w:divBdr>
          <w:divsChild>
            <w:div w:id="399257321">
              <w:marLeft w:val="0"/>
              <w:marRight w:val="0"/>
              <w:marTop w:val="0"/>
              <w:marBottom w:val="0"/>
              <w:divBdr>
                <w:top w:val="none" w:sz="0" w:space="0" w:color="auto"/>
                <w:left w:val="none" w:sz="0" w:space="0" w:color="auto"/>
                <w:bottom w:val="none" w:sz="0" w:space="0" w:color="auto"/>
                <w:right w:val="none" w:sz="0" w:space="0" w:color="auto"/>
              </w:divBdr>
              <w:divsChild>
                <w:div w:id="3753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4139">
      <w:bodyDiv w:val="1"/>
      <w:marLeft w:val="0"/>
      <w:marRight w:val="0"/>
      <w:marTop w:val="0"/>
      <w:marBottom w:val="0"/>
      <w:divBdr>
        <w:top w:val="none" w:sz="0" w:space="0" w:color="auto"/>
        <w:left w:val="none" w:sz="0" w:space="0" w:color="auto"/>
        <w:bottom w:val="none" w:sz="0" w:space="0" w:color="auto"/>
        <w:right w:val="none" w:sz="0" w:space="0" w:color="auto"/>
      </w:divBdr>
      <w:divsChild>
        <w:div w:id="1809667610">
          <w:marLeft w:val="0"/>
          <w:marRight w:val="0"/>
          <w:marTop w:val="0"/>
          <w:marBottom w:val="0"/>
          <w:divBdr>
            <w:top w:val="none" w:sz="0" w:space="0" w:color="auto"/>
            <w:left w:val="none" w:sz="0" w:space="0" w:color="auto"/>
            <w:bottom w:val="none" w:sz="0" w:space="0" w:color="auto"/>
            <w:right w:val="none" w:sz="0" w:space="0" w:color="auto"/>
          </w:divBdr>
          <w:divsChild>
            <w:div w:id="1776050709">
              <w:marLeft w:val="0"/>
              <w:marRight w:val="0"/>
              <w:marTop w:val="0"/>
              <w:marBottom w:val="0"/>
              <w:divBdr>
                <w:top w:val="none" w:sz="0" w:space="0" w:color="auto"/>
                <w:left w:val="none" w:sz="0" w:space="0" w:color="auto"/>
                <w:bottom w:val="none" w:sz="0" w:space="0" w:color="auto"/>
                <w:right w:val="none" w:sz="0" w:space="0" w:color="auto"/>
              </w:divBdr>
            </w:div>
          </w:divsChild>
        </w:div>
        <w:div w:id="1212227468">
          <w:marLeft w:val="0"/>
          <w:marRight w:val="0"/>
          <w:marTop w:val="0"/>
          <w:marBottom w:val="0"/>
          <w:divBdr>
            <w:top w:val="none" w:sz="0" w:space="0" w:color="auto"/>
            <w:left w:val="none" w:sz="0" w:space="0" w:color="auto"/>
            <w:bottom w:val="none" w:sz="0" w:space="0" w:color="auto"/>
            <w:right w:val="none" w:sz="0" w:space="0" w:color="auto"/>
          </w:divBdr>
          <w:divsChild>
            <w:div w:id="613899669">
              <w:marLeft w:val="0"/>
              <w:marRight w:val="0"/>
              <w:marTop w:val="0"/>
              <w:marBottom w:val="0"/>
              <w:divBdr>
                <w:top w:val="none" w:sz="0" w:space="0" w:color="auto"/>
                <w:left w:val="none" w:sz="0" w:space="0" w:color="auto"/>
                <w:bottom w:val="none" w:sz="0" w:space="0" w:color="auto"/>
                <w:right w:val="none" w:sz="0" w:space="0" w:color="auto"/>
              </w:divBdr>
              <w:divsChild>
                <w:div w:id="9233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255895">
      <w:bodyDiv w:val="1"/>
      <w:marLeft w:val="0"/>
      <w:marRight w:val="0"/>
      <w:marTop w:val="0"/>
      <w:marBottom w:val="0"/>
      <w:divBdr>
        <w:top w:val="none" w:sz="0" w:space="0" w:color="auto"/>
        <w:left w:val="none" w:sz="0" w:space="0" w:color="auto"/>
        <w:bottom w:val="none" w:sz="0" w:space="0" w:color="auto"/>
        <w:right w:val="none" w:sz="0" w:space="0" w:color="auto"/>
      </w:divBdr>
      <w:divsChild>
        <w:div w:id="131024751">
          <w:marLeft w:val="0"/>
          <w:marRight w:val="0"/>
          <w:marTop w:val="0"/>
          <w:marBottom w:val="0"/>
          <w:divBdr>
            <w:top w:val="none" w:sz="0" w:space="0" w:color="auto"/>
            <w:left w:val="none" w:sz="0" w:space="0" w:color="auto"/>
            <w:bottom w:val="none" w:sz="0" w:space="0" w:color="auto"/>
            <w:right w:val="none" w:sz="0" w:space="0" w:color="auto"/>
          </w:divBdr>
          <w:divsChild>
            <w:div w:id="902253660">
              <w:marLeft w:val="0"/>
              <w:marRight w:val="0"/>
              <w:marTop w:val="0"/>
              <w:marBottom w:val="0"/>
              <w:divBdr>
                <w:top w:val="none" w:sz="0" w:space="0" w:color="auto"/>
                <w:left w:val="none" w:sz="0" w:space="0" w:color="auto"/>
                <w:bottom w:val="none" w:sz="0" w:space="0" w:color="auto"/>
                <w:right w:val="none" w:sz="0" w:space="0" w:color="auto"/>
              </w:divBdr>
            </w:div>
          </w:divsChild>
        </w:div>
        <w:div w:id="729881907">
          <w:marLeft w:val="0"/>
          <w:marRight w:val="0"/>
          <w:marTop w:val="0"/>
          <w:marBottom w:val="0"/>
          <w:divBdr>
            <w:top w:val="none" w:sz="0" w:space="0" w:color="auto"/>
            <w:left w:val="none" w:sz="0" w:space="0" w:color="auto"/>
            <w:bottom w:val="none" w:sz="0" w:space="0" w:color="auto"/>
            <w:right w:val="none" w:sz="0" w:space="0" w:color="auto"/>
          </w:divBdr>
          <w:divsChild>
            <w:div w:id="1153451437">
              <w:marLeft w:val="0"/>
              <w:marRight w:val="0"/>
              <w:marTop w:val="0"/>
              <w:marBottom w:val="0"/>
              <w:divBdr>
                <w:top w:val="none" w:sz="0" w:space="0" w:color="auto"/>
                <w:left w:val="none" w:sz="0" w:space="0" w:color="auto"/>
                <w:bottom w:val="none" w:sz="0" w:space="0" w:color="auto"/>
                <w:right w:val="none" w:sz="0" w:space="0" w:color="auto"/>
              </w:divBdr>
              <w:divsChild>
                <w:div w:id="49487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88914">
      <w:bodyDiv w:val="1"/>
      <w:marLeft w:val="0"/>
      <w:marRight w:val="0"/>
      <w:marTop w:val="0"/>
      <w:marBottom w:val="0"/>
      <w:divBdr>
        <w:top w:val="none" w:sz="0" w:space="0" w:color="auto"/>
        <w:left w:val="none" w:sz="0" w:space="0" w:color="auto"/>
        <w:bottom w:val="none" w:sz="0" w:space="0" w:color="auto"/>
        <w:right w:val="none" w:sz="0" w:space="0" w:color="auto"/>
      </w:divBdr>
      <w:divsChild>
        <w:div w:id="11954592">
          <w:marLeft w:val="0"/>
          <w:marRight w:val="0"/>
          <w:marTop w:val="0"/>
          <w:marBottom w:val="0"/>
          <w:divBdr>
            <w:top w:val="none" w:sz="0" w:space="0" w:color="auto"/>
            <w:left w:val="none" w:sz="0" w:space="0" w:color="auto"/>
            <w:bottom w:val="none" w:sz="0" w:space="0" w:color="auto"/>
            <w:right w:val="none" w:sz="0" w:space="0" w:color="auto"/>
          </w:divBdr>
          <w:divsChild>
            <w:div w:id="1012609101">
              <w:marLeft w:val="0"/>
              <w:marRight w:val="0"/>
              <w:marTop w:val="0"/>
              <w:marBottom w:val="0"/>
              <w:divBdr>
                <w:top w:val="none" w:sz="0" w:space="0" w:color="auto"/>
                <w:left w:val="none" w:sz="0" w:space="0" w:color="auto"/>
                <w:bottom w:val="none" w:sz="0" w:space="0" w:color="auto"/>
                <w:right w:val="none" w:sz="0" w:space="0" w:color="auto"/>
              </w:divBdr>
            </w:div>
          </w:divsChild>
        </w:div>
        <w:div w:id="1401249026">
          <w:marLeft w:val="0"/>
          <w:marRight w:val="0"/>
          <w:marTop w:val="0"/>
          <w:marBottom w:val="0"/>
          <w:divBdr>
            <w:top w:val="none" w:sz="0" w:space="0" w:color="auto"/>
            <w:left w:val="none" w:sz="0" w:space="0" w:color="auto"/>
            <w:bottom w:val="none" w:sz="0" w:space="0" w:color="auto"/>
            <w:right w:val="none" w:sz="0" w:space="0" w:color="auto"/>
          </w:divBdr>
          <w:divsChild>
            <w:div w:id="472908986">
              <w:marLeft w:val="0"/>
              <w:marRight w:val="0"/>
              <w:marTop w:val="0"/>
              <w:marBottom w:val="0"/>
              <w:divBdr>
                <w:top w:val="none" w:sz="0" w:space="0" w:color="auto"/>
                <w:left w:val="none" w:sz="0" w:space="0" w:color="auto"/>
                <w:bottom w:val="none" w:sz="0" w:space="0" w:color="auto"/>
                <w:right w:val="none" w:sz="0" w:space="0" w:color="auto"/>
              </w:divBdr>
              <w:divsChild>
                <w:div w:id="14798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352151">
      <w:bodyDiv w:val="1"/>
      <w:marLeft w:val="0"/>
      <w:marRight w:val="0"/>
      <w:marTop w:val="0"/>
      <w:marBottom w:val="0"/>
      <w:divBdr>
        <w:top w:val="none" w:sz="0" w:space="0" w:color="auto"/>
        <w:left w:val="none" w:sz="0" w:space="0" w:color="auto"/>
        <w:bottom w:val="none" w:sz="0" w:space="0" w:color="auto"/>
        <w:right w:val="none" w:sz="0" w:space="0" w:color="auto"/>
      </w:divBdr>
      <w:divsChild>
        <w:div w:id="1626891499">
          <w:marLeft w:val="0"/>
          <w:marRight w:val="0"/>
          <w:marTop w:val="0"/>
          <w:marBottom w:val="0"/>
          <w:divBdr>
            <w:top w:val="none" w:sz="0" w:space="0" w:color="auto"/>
            <w:left w:val="none" w:sz="0" w:space="0" w:color="auto"/>
            <w:bottom w:val="none" w:sz="0" w:space="0" w:color="auto"/>
            <w:right w:val="none" w:sz="0" w:space="0" w:color="auto"/>
          </w:divBdr>
          <w:divsChild>
            <w:div w:id="333145534">
              <w:marLeft w:val="0"/>
              <w:marRight w:val="0"/>
              <w:marTop w:val="0"/>
              <w:marBottom w:val="0"/>
              <w:divBdr>
                <w:top w:val="none" w:sz="0" w:space="0" w:color="auto"/>
                <w:left w:val="none" w:sz="0" w:space="0" w:color="auto"/>
                <w:bottom w:val="none" w:sz="0" w:space="0" w:color="auto"/>
                <w:right w:val="none" w:sz="0" w:space="0" w:color="auto"/>
              </w:divBdr>
            </w:div>
          </w:divsChild>
        </w:div>
        <w:div w:id="388656771">
          <w:marLeft w:val="0"/>
          <w:marRight w:val="0"/>
          <w:marTop w:val="0"/>
          <w:marBottom w:val="0"/>
          <w:divBdr>
            <w:top w:val="none" w:sz="0" w:space="0" w:color="auto"/>
            <w:left w:val="none" w:sz="0" w:space="0" w:color="auto"/>
            <w:bottom w:val="none" w:sz="0" w:space="0" w:color="auto"/>
            <w:right w:val="none" w:sz="0" w:space="0" w:color="auto"/>
          </w:divBdr>
          <w:divsChild>
            <w:div w:id="1842234040">
              <w:marLeft w:val="0"/>
              <w:marRight w:val="0"/>
              <w:marTop w:val="0"/>
              <w:marBottom w:val="0"/>
              <w:divBdr>
                <w:top w:val="none" w:sz="0" w:space="0" w:color="auto"/>
                <w:left w:val="none" w:sz="0" w:space="0" w:color="auto"/>
                <w:bottom w:val="none" w:sz="0" w:space="0" w:color="auto"/>
                <w:right w:val="none" w:sz="0" w:space="0" w:color="auto"/>
              </w:divBdr>
              <w:divsChild>
                <w:div w:id="5874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16291">
      <w:bodyDiv w:val="1"/>
      <w:marLeft w:val="0"/>
      <w:marRight w:val="0"/>
      <w:marTop w:val="0"/>
      <w:marBottom w:val="0"/>
      <w:divBdr>
        <w:top w:val="none" w:sz="0" w:space="0" w:color="auto"/>
        <w:left w:val="none" w:sz="0" w:space="0" w:color="auto"/>
        <w:bottom w:val="none" w:sz="0" w:space="0" w:color="auto"/>
        <w:right w:val="none" w:sz="0" w:space="0" w:color="auto"/>
      </w:divBdr>
      <w:divsChild>
        <w:div w:id="668290845">
          <w:marLeft w:val="0"/>
          <w:marRight w:val="0"/>
          <w:marTop w:val="0"/>
          <w:marBottom w:val="0"/>
          <w:divBdr>
            <w:top w:val="none" w:sz="0" w:space="0" w:color="auto"/>
            <w:left w:val="none" w:sz="0" w:space="0" w:color="auto"/>
            <w:bottom w:val="none" w:sz="0" w:space="0" w:color="auto"/>
            <w:right w:val="none" w:sz="0" w:space="0" w:color="auto"/>
          </w:divBdr>
          <w:divsChild>
            <w:div w:id="1952471164">
              <w:marLeft w:val="0"/>
              <w:marRight w:val="0"/>
              <w:marTop w:val="0"/>
              <w:marBottom w:val="0"/>
              <w:divBdr>
                <w:top w:val="none" w:sz="0" w:space="0" w:color="auto"/>
                <w:left w:val="none" w:sz="0" w:space="0" w:color="auto"/>
                <w:bottom w:val="none" w:sz="0" w:space="0" w:color="auto"/>
                <w:right w:val="none" w:sz="0" w:space="0" w:color="auto"/>
              </w:divBdr>
            </w:div>
          </w:divsChild>
        </w:div>
        <w:div w:id="1335718071">
          <w:marLeft w:val="0"/>
          <w:marRight w:val="0"/>
          <w:marTop w:val="0"/>
          <w:marBottom w:val="0"/>
          <w:divBdr>
            <w:top w:val="none" w:sz="0" w:space="0" w:color="auto"/>
            <w:left w:val="none" w:sz="0" w:space="0" w:color="auto"/>
            <w:bottom w:val="none" w:sz="0" w:space="0" w:color="auto"/>
            <w:right w:val="none" w:sz="0" w:space="0" w:color="auto"/>
          </w:divBdr>
          <w:divsChild>
            <w:div w:id="1719666994">
              <w:marLeft w:val="0"/>
              <w:marRight w:val="0"/>
              <w:marTop w:val="0"/>
              <w:marBottom w:val="0"/>
              <w:divBdr>
                <w:top w:val="none" w:sz="0" w:space="0" w:color="auto"/>
                <w:left w:val="none" w:sz="0" w:space="0" w:color="auto"/>
                <w:bottom w:val="none" w:sz="0" w:space="0" w:color="auto"/>
                <w:right w:val="none" w:sz="0" w:space="0" w:color="auto"/>
              </w:divBdr>
              <w:divsChild>
                <w:div w:id="41891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8137">
      <w:bodyDiv w:val="1"/>
      <w:marLeft w:val="0"/>
      <w:marRight w:val="0"/>
      <w:marTop w:val="0"/>
      <w:marBottom w:val="0"/>
      <w:divBdr>
        <w:top w:val="none" w:sz="0" w:space="0" w:color="auto"/>
        <w:left w:val="none" w:sz="0" w:space="0" w:color="auto"/>
        <w:bottom w:val="none" w:sz="0" w:space="0" w:color="auto"/>
        <w:right w:val="none" w:sz="0" w:space="0" w:color="auto"/>
      </w:divBdr>
      <w:divsChild>
        <w:div w:id="242032345">
          <w:marLeft w:val="0"/>
          <w:marRight w:val="0"/>
          <w:marTop w:val="0"/>
          <w:marBottom w:val="0"/>
          <w:divBdr>
            <w:top w:val="none" w:sz="0" w:space="0" w:color="auto"/>
            <w:left w:val="none" w:sz="0" w:space="0" w:color="auto"/>
            <w:bottom w:val="none" w:sz="0" w:space="0" w:color="auto"/>
            <w:right w:val="none" w:sz="0" w:space="0" w:color="auto"/>
          </w:divBdr>
          <w:divsChild>
            <w:div w:id="1945919348">
              <w:marLeft w:val="0"/>
              <w:marRight w:val="0"/>
              <w:marTop w:val="0"/>
              <w:marBottom w:val="0"/>
              <w:divBdr>
                <w:top w:val="none" w:sz="0" w:space="0" w:color="auto"/>
                <w:left w:val="none" w:sz="0" w:space="0" w:color="auto"/>
                <w:bottom w:val="none" w:sz="0" w:space="0" w:color="auto"/>
                <w:right w:val="none" w:sz="0" w:space="0" w:color="auto"/>
              </w:divBdr>
            </w:div>
          </w:divsChild>
        </w:div>
        <w:div w:id="1709450605">
          <w:marLeft w:val="0"/>
          <w:marRight w:val="0"/>
          <w:marTop w:val="0"/>
          <w:marBottom w:val="0"/>
          <w:divBdr>
            <w:top w:val="none" w:sz="0" w:space="0" w:color="auto"/>
            <w:left w:val="none" w:sz="0" w:space="0" w:color="auto"/>
            <w:bottom w:val="none" w:sz="0" w:space="0" w:color="auto"/>
            <w:right w:val="none" w:sz="0" w:space="0" w:color="auto"/>
          </w:divBdr>
          <w:divsChild>
            <w:div w:id="1306085330">
              <w:marLeft w:val="0"/>
              <w:marRight w:val="0"/>
              <w:marTop w:val="0"/>
              <w:marBottom w:val="0"/>
              <w:divBdr>
                <w:top w:val="none" w:sz="0" w:space="0" w:color="auto"/>
                <w:left w:val="none" w:sz="0" w:space="0" w:color="auto"/>
                <w:bottom w:val="none" w:sz="0" w:space="0" w:color="auto"/>
                <w:right w:val="none" w:sz="0" w:space="0" w:color="auto"/>
              </w:divBdr>
              <w:divsChild>
                <w:div w:id="192259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84616">
      <w:bodyDiv w:val="1"/>
      <w:marLeft w:val="0"/>
      <w:marRight w:val="0"/>
      <w:marTop w:val="0"/>
      <w:marBottom w:val="0"/>
      <w:divBdr>
        <w:top w:val="none" w:sz="0" w:space="0" w:color="auto"/>
        <w:left w:val="none" w:sz="0" w:space="0" w:color="auto"/>
        <w:bottom w:val="none" w:sz="0" w:space="0" w:color="auto"/>
        <w:right w:val="none" w:sz="0" w:space="0" w:color="auto"/>
      </w:divBdr>
      <w:divsChild>
        <w:div w:id="456725808">
          <w:marLeft w:val="0"/>
          <w:marRight w:val="0"/>
          <w:marTop w:val="0"/>
          <w:marBottom w:val="0"/>
          <w:divBdr>
            <w:top w:val="none" w:sz="0" w:space="0" w:color="auto"/>
            <w:left w:val="none" w:sz="0" w:space="0" w:color="auto"/>
            <w:bottom w:val="none" w:sz="0" w:space="0" w:color="auto"/>
            <w:right w:val="none" w:sz="0" w:space="0" w:color="auto"/>
          </w:divBdr>
          <w:divsChild>
            <w:div w:id="1667130943">
              <w:marLeft w:val="0"/>
              <w:marRight w:val="0"/>
              <w:marTop w:val="0"/>
              <w:marBottom w:val="0"/>
              <w:divBdr>
                <w:top w:val="none" w:sz="0" w:space="0" w:color="auto"/>
                <w:left w:val="none" w:sz="0" w:space="0" w:color="auto"/>
                <w:bottom w:val="none" w:sz="0" w:space="0" w:color="auto"/>
                <w:right w:val="none" w:sz="0" w:space="0" w:color="auto"/>
              </w:divBdr>
            </w:div>
          </w:divsChild>
        </w:div>
        <w:div w:id="1668171599">
          <w:marLeft w:val="0"/>
          <w:marRight w:val="0"/>
          <w:marTop w:val="0"/>
          <w:marBottom w:val="0"/>
          <w:divBdr>
            <w:top w:val="none" w:sz="0" w:space="0" w:color="auto"/>
            <w:left w:val="none" w:sz="0" w:space="0" w:color="auto"/>
            <w:bottom w:val="none" w:sz="0" w:space="0" w:color="auto"/>
            <w:right w:val="none" w:sz="0" w:space="0" w:color="auto"/>
          </w:divBdr>
          <w:divsChild>
            <w:div w:id="2100054144">
              <w:marLeft w:val="0"/>
              <w:marRight w:val="0"/>
              <w:marTop w:val="0"/>
              <w:marBottom w:val="0"/>
              <w:divBdr>
                <w:top w:val="none" w:sz="0" w:space="0" w:color="auto"/>
                <w:left w:val="none" w:sz="0" w:space="0" w:color="auto"/>
                <w:bottom w:val="none" w:sz="0" w:space="0" w:color="auto"/>
                <w:right w:val="none" w:sz="0" w:space="0" w:color="auto"/>
              </w:divBdr>
              <w:divsChild>
                <w:div w:id="17894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140164">
      <w:bodyDiv w:val="1"/>
      <w:marLeft w:val="0"/>
      <w:marRight w:val="0"/>
      <w:marTop w:val="0"/>
      <w:marBottom w:val="0"/>
      <w:divBdr>
        <w:top w:val="none" w:sz="0" w:space="0" w:color="auto"/>
        <w:left w:val="none" w:sz="0" w:space="0" w:color="auto"/>
        <w:bottom w:val="none" w:sz="0" w:space="0" w:color="auto"/>
        <w:right w:val="none" w:sz="0" w:space="0" w:color="auto"/>
      </w:divBdr>
      <w:divsChild>
        <w:div w:id="1722241060">
          <w:marLeft w:val="0"/>
          <w:marRight w:val="0"/>
          <w:marTop w:val="0"/>
          <w:marBottom w:val="0"/>
          <w:divBdr>
            <w:top w:val="none" w:sz="0" w:space="0" w:color="auto"/>
            <w:left w:val="none" w:sz="0" w:space="0" w:color="auto"/>
            <w:bottom w:val="none" w:sz="0" w:space="0" w:color="auto"/>
            <w:right w:val="none" w:sz="0" w:space="0" w:color="auto"/>
          </w:divBdr>
          <w:divsChild>
            <w:div w:id="678578794">
              <w:marLeft w:val="0"/>
              <w:marRight w:val="0"/>
              <w:marTop w:val="0"/>
              <w:marBottom w:val="0"/>
              <w:divBdr>
                <w:top w:val="none" w:sz="0" w:space="0" w:color="auto"/>
                <w:left w:val="none" w:sz="0" w:space="0" w:color="auto"/>
                <w:bottom w:val="none" w:sz="0" w:space="0" w:color="auto"/>
                <w:right w:val="none" w:sz="0" w:space="0" w:color="auto"/>
              </w:divBdr>
            </w:div>
          </w:divsChild>
        </w:div>
        <w:div w:id="1291471949">
          <w:marLeft w:val="0"/>
          <w:marRight w:val="0"/>
          <w:marTop w:val="0"/>
          <w:marBottom w:val="0"/>
          <w:divBdr>
            <w:top w:val="none" w:sz="0" w:space="0" w:color="auto"/>
            <w:left w:val="none" w:sz="0" w:space="0" w:color="auto"/>
            <w:bottom w:val="none" w:sz="0" w:space="0" w:color="auto"/>
            <w:right w:val="none" w:sz="0" w:space="0" w:color="auto"/>
          </w:divBdr>
          <w:divsChild>
            <w:div w:id="1666392772">
              <w:marLeft w:val="0"/>
              <w:marRight w:val="0"/>
              <w:marTop w:val="0"/>
              <w:marBottom w:val="0"/>
              <w:divBdr>
                <w:top w:val="none" w:sz="0" w:space="0" w:color="auto"/>
                <w:left w:val="none" w:sz="0" w:space="0" w:color="auto"/>
                <w:bottom w:val="none" w:sz="0" w:space="0" w:color="auto"/>
                <w:right w:val="none" w:sz="0" w:space="0" w:color="auto"/>
              </w:divBdr>
              <w:divsChild>
                <w:div w:id="18802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10843">
      <w:bodyDiv w:val="1"/>
      <w:marLeft w:val="0"/>
      <w:marRight w:val="0"/>
      <w:marTop w:val="0"/>
      <w:marBottom w:val="0"/>
      <w:divBdr>
        <w:top w:val="none" w:sz="0" w:space="0" w:color="auto"/>
        <w:left w:val="none" w:sz="0" w:space="0" w:color="auto"/>
        <w:bottom w:val="none" w:sz="0" w:space="0" w:color="auto"/>
        <w:right w:val="none" w:sz="0" w:space="0" w:color="auto"/>
      </w:divBdr>
      <w:divsChild>
        <w:div w:id="1035547509">
          <w:marLeft w:val="0"/>
          <w:marRight w:val="0"/>
          <w:marTop w:val="0"/>
          <w:marBottom w:val="0"/>
          <w:divBdr>
            <w:top w:val="none" w:sz="0" w:space="0" w:color="auto"/>
            <w:left w:val="none" w:sz="0" w:space="0" w:color="auto"/>
            <w:bottom w:val="none" w:sz="0" w:space="0" w:color="auto"/>
            <w:right w:val="none" w:sz="0" w:space="0" w:color="auto"/>
          </w:divBdr>
          <w:divsChild>
            <w:div w:id="1470056578">
              <w:marLeft w:val="0"/>
              <w:marRight w:val="0"/>
              <w:marTop w:val="0"/>
              <w:marBottom w:val="0"/>
              <w:divBdr>
                <w:top w:val="none" w:sz="0" w:space="0" w:color="auto"/>
                <w:left w:val="none" w:sz="0" w:space="0" w:color="auto"/>
                <w:bottom w:val="none" w:sz="0" w:space="0" w:color="auto"/>
                <w:right w:val="none" w:sz="0" w:space="0" w:color="auto"/>
              </w:divBdr>
            </w:div>
          </w:divsChild>
        </w:div>
        <w:div w:id="1720670696">
          <w:marLeft w:val="0"/>
          <w:marRight w:val="0"/>
          <w:marTop w:val="0"/>
          <w:marBottom w:val="0"/>
          <w:divBdr>
            <w:top w:val="none" w:sz="0" w:space="0" w:color="auto"/>
            <w:left w:val="none" w:sz="0" w:space="0" w:color="auto"/>
            <w:bottom w:val="none" w:sz="0" w:space="0" w:color="auto"/>
            <w:right w:val="none" w:sz="0" w:space="0" w:color="auto"/>
          </w:divBdr>
          <w:divsChild>
            <w:div w:id="1631475591">
              <w:marLeft w:val="0"/>
              <w:marRight w:val="0"/>
              <w:marTop w:val="0"/>
              <w:marBottom w:val="0"/>
              <w:divBdr>
                <w:top w:val="none" w:sz="0" w:space="0" w:color="auto"/>
                <w:left w:val="none" w:sz="0" w:space="0" w:color="auto"/>
                <w:bottom w:val="none" w:sz="0" w:space="0" w:color="auto"/>
                <w:right w:val="none" w:sz="0" w:space="0" w:color="auto"/>
              </w:divBdr>
              <w:divsChild>
                <w:div w:id="64365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75288">
      <w:bodyDiv w:val="1"/>
      <w:marLeft w:val="0"/>
      <w:marRight w:val="0"/>
      <w:marTop w:val="0"/>
      <w:marBottom w:val="0"/>
      <w:divBdr>
        <w:top w:val="none" w:sz="0" w:space="0" w:color="auto"/>
        <w:left w:val="none" w:sz="0" w:space="0" w:color="auto"/>
        <w:bottom w:val="none" w:sz="0" w:space="0" w:color="auto"/>
        <w:right w:val="none" w:sz="0" w:space="0" w:color="auto"/>
      </w:divBdr>
      <w:divsChild>
        <w:div w:id="626351407">
          <w:marLeft w:val="0"/>
          <w:marRight w:val="0"/>
          <w:marTop w:val="0"/>
          <w:marBottom w:val="0"/>
          <w:divBdr>
            <w:top w:val="none" w:sz="0" w:space="0" w:color="auto"/>
            <w:left w:val="none" w:sz="0" w:space="0" w:color="auto"/>
            <w:bottom w:val="none" w:sz="0" w:space="0" w:color="auto"/>
            <w:right w:val="none" w:sz="0" w:space="0" w:color="auto"/>
          </w:divBdr>
          <w:divsChild>
            <w:div w:id="1557013304">
              <w:marLeft w:val="0"/>
              <w:marRight w:val="0"/>
              <w:marTop w:val="0"/>
              <w:marBottom w:val="0"/>
              <w:divBdr>
                <w:top w:val="none" w:sz="0" w:space="0" w:color="auto"/>
                <w:left w:val="none" w:sz="0" w:space="0" w:color="auto"/>
                <w:bottom w:val="none" w:sz="0" w:space="0" w:color="auto"/>
                <w:right w:val="none" w:sz="0" w:space="0" w:color="auto"/>
              </w:divBdr>
            </w:div>
          </w:divsChild>
        </w:div>
        <w:div w:id="1807814949">
          <w:marLeft w:val="0"/>
          <w:marRight w:val="0"/>
          <w:marTop w:val="0"/>
          <w:marBottom w:val="0"/>
          <w:divBdr>
            <w:top w:val="none" w:sz="0" w:space="0" w:color="auto"/>
            <w:left w:val="none" w:sz="0" w:space="0" w:color="auto"/>
            <w:bottom w:val="none" w:sz="0" w:space="0" w:color="auto"/>
            <w:right w:val="none" w:sz="0" w:space="0" w:color="auto"/>
          </w:divBdr>
          <w:divsChild>
            <w:div w:id="1875995211">
              <w:marLeft w:val="0"/>
              <w:marRight w:val="0"/>
              <w:marTop w:val="0"/>
              <w:marBottom w:val="0"/>
              <w:divBdr>
                <w:top w:val="none" w:sz="0" w:space="0" w:color="auto"/>
                <w:left w:val="none" w:sz="0" w:space="0" w:color="auto"/>
                <w:bottom w:val="none" w:sz="0" w:space="0" w:color="auto"/>
                <w:right w:val="none" w:sz="0" w:space="0" w:color="auto"/>
              </w:divBdr>
              <w:divsChild>
                <w:div w:id="220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0302">
      <w:bodyDiv w:val="1"/>
      <w:marLeft w:val="0"/>
      <w:marRight w:val="0"/>
      <w:marTop w:val="0"/>
      <w:marBottom w:val="0"/>
      <w:divBdr>
        <w:top w:val="none" w:sz="0" w:space="0" w:color="auto"/>
        <w:left w:val="none" w:sz="0" w:space="0" w:color="auto"/>
        <w:bottom w:val="none" w:sz="0" w:space="0" w:color="auto"/>
        <w:right w:val="none" w:sz="0" w:space="0" w:color="auto"/>
      </w:divBdr>
      <w:divsChild>
        <w:div w:id="1009213810">
          <w:marLeft w:val="0"/>
          <w:marRight w:val="0"/>
          <w:marTop w:val="0"/>
          <w:marBottom w:val="0"/>
          <w:divBdr>
            <w:top w:val="none" w:sz="0" w:space="0" w:color="auto"/>
            <w:left w:val="none" w:sz="0" w:space="0" w:color="auto"/>
            <w:bottom w:val="none" w:sz="0" w:space="0" w:color="auto"/>
            <w:right w:val="none" w:sz="0" w:space="0" w:color="auto"/>
          </w:divBdr>
          <w:divsChild>
            <w:div w:id="1933316516">
              <w:marLeft w:val="0"/>
              <w:marRight w:val="0"/>
              <w:marTop w:val="0"/>
              <w:marBottom w:val="0"/>
              <w:divBdr>
                <w:top w:val="none" w:sz="0" w:space="0" w:color="auto"/>
                <w:left w:val="none" w:sz="0" w:space="0" w:color="auto"/>
                <w:bottom w:val="none" w:sz="0" w:space="0" w:color="auto"/>
                <w:right w:val="none" w:sz="0" w:space="0" w:color="auto"/>
              </w:divBdr>
            </w:div>
          </w:divsChild>
        </w:div>
        <w:div w:id="98913294">
          <w:marLeft w:val="0"/>
          <w:marRight w:val="0"/>
          <w:marTop w:val="0"/>
          <w:marBottom w:val="0"/>
          <w:divBdr>
            <w:top w:val="none" w:sz="0" w:space="0" w:color="auto"/>
            <w:left w:val="none" w:sz="0" w:space="0" w:color="auto"/>
            <w:bottom w:val="none" w:sz="0" w:space="0" w:color="auto"/>
            <w:right w:val="none" w:sz="0" w:space="0" w:color="auto"/>
          </w:divBdr>
          <w:divsChild>
            <w:div w:id="1613439415">
              <w:marLeft w:val="0"/>
              <w:marRight w:val="0"/>
              <w:marTop w:val="0"/>
              <w:marBottom w:val="0"/>
              <w:divBdr>
                <w:top w:val="none" w:sz="0" w:space="0" w:color="auto"/>
                <w:left w:val="none" w:sz="0" w:space="0" w:color="auto"/>
                <w:bottom w:val="none" w:sz="0" w:space="0" w:color="auto"/>
                <w:right w:val="none" w:sz="0" w:space="0" w:color="auto"/>
              </w:divBdr>
              <w:divsChild>
                <w:div w:id="19286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635986">
      <w:bodyDiv w:val="1"/>
      <w:marLeft w:val="0"/>
      <w:marRight w:val="0"/>
      <w:marTop w:val="0"/>
      <w:marBottom w:val="0"/>
      <w:divBdr>
        <w:top w:val="none" w:sz="0" w:space="0" w:color="auto"/>
        <w:left w:val="none" w:sz="0" w:space="0" w:color="auto"/>
        <w:bottom w:val="none" w:sz="0" w:space="0" w:color="auto"/>
        <w:right w:val="none" w:sz="0" w:space="0" w:color="auto"/>
      </w:divBdr>
      <w:divsChild>
        <w:div w:id="1294826605">
          <w:marLeft w:val="0"/>
          <w:marRight w:val="0"/>
          <w:marTop w:val="0"/>
          <w:marBottom w:val="0"/>
          <w:divBdr>
            <w:top w:val="none" w:sz="0" w:space="0" w:color="auto"/>
            <w:left w:val="none" w:sz="0" w:space="0" w:color="auto"/>
            <w:bottom w:val="none" w:sz="0" w:space="0" w:color="auto"/>
            <w:right w:val="none" w:sz="0" w:space="0" w:color="auto"/>
          </w:divBdr>
          <w:divsChild>
            <w:div w:id="1521358538">
              <w:marLeft w:val="0"/>
              <w:marRight w:val="0"/>
              <w:marTop w:val="0"/>
              <w:marBottom w:val="0"/>
              <w:divBdr>
                <w:top w:val="none" w:sz="0" w:space="0" w:color="auto"/>
                <w:left w:val="none" w:sz="0" w:space="0" w:color="auto"/>
                <w:bottom w:val="none" w:sz="0" w:space="0" w:color="auto"/>
                <w:right w:val="none" w:sz="0" w:space="0" w:color="auto"/>
              </w:divBdr>
            </w:div>
          </w:divsChild>
        </w:div>
        <w:div w:id="653340690">
          <w:marLeft w:val="0"/>
          <w:marRight w:val="0"/>
          <w:marTop w:val="0"/>
          <w:marBottom w:val="0"/>
          <w:divBdr>
            <w:top w:val="none" w:sz="0" w:space="0" w:color="auto"/>
            <w:left w:val="none" w:sz="0" w:space="0" w:color="auto"/>
            <w:bottom w:val="none" w:sz="0" w:space="0" w:color="auto"/>
            <w:right w:val="none" w:sz="0" w:space="0" w:color="auto"/>
          </w:divBdr>
          <w:divsChild>
            <w:div w:id="1142431974">
              <w:marLeft w:val="0"/>
              <w:marRight w:val="0"/>
              <w:marTop w:val="0"/>
              <w:marBottom w:val="0"/>
              <w:divBdr>
                <w:top w:val="none" w:sz="0" w:space="0" w:color="auto"/>
                <w:left w:val="none" w:sz="0" w:space="0" w:color="auto"/>
                <w:bottom w:val="none" w:sz="0" w:space="0" w:color="auto"/>
                <w:right w:val="none" w:sz="0" w:space="0" w:color="auto"/>
              </w:divBdr>
              <w:divsChild>
                <w:div w:id="5270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12512">
      <w:bodyDiv w:val="1"/>
      <w:marLeft w:val="0"/>
      <w:marRight w:val="0"/>
      <w:marTop w:val="0"/>
      <w:marBottom w:val="0"/>
      <w:divBdr>
        <w:top w:val="none" w:sz="0" w:space="0" w:color="auto"/>
        <w:left w:val="none" w:sz="0" w:space="0" w:color="auto"/>
        <w:bottom w:val="none" w:sz="0" w:space="0" w:color="auto"/>
        <w:right w:val="none" w:sz="0" w:space="0" w:color="auto"/>
      </w:divBdr>
      <w:divsChild>
        <w:div w:id="2124305457">
          <w:marLeft w:val="0"/>
          <w:marRight w:val="0"/>
          <w:marTop w:val="0"/>
          <w:marBottom w:val="0"/>
          <w:divBdr>
            <w:top w:val="none" w:sz="0" w:space="0" w:color="auto"/>
            <w:left w:val="none" w:sz="0" w:space="0" w:color="auto"/>
            <w:bottom w:val="none" w:sz="0" w:space="0" w:color="auto"/>
            <w:right w:val="none" w:sz="0" w:space="0" w:color="auto"/>
          </w:divBdr>
          <w:divsChild>
            <w:div w:id="422453417">
              <w:marLeft w:val="0"/>
              <w:marRight w:val="0"/>
              <w:marTop w:val="0"/>
              <w:marBottom w:val="0"/>
              <w:divBdr>
                <w:top w:val="none" w:sz="0" w:space="0" w:color="auto"/>
                <w:left w:val="none" w:sz="0" w:space="0" w:color="auto"/>
                <w:bottom w:val="none" w:sz="0" w:space="0" w:color="auto"/>
                <w:right w:val="none" w:sz="0" w:space="0" w:color="auto"/>
              </w:divBdr>
            </w:div>
          </w:divsChild>
        </w:div>
        <w:div w:id="1379888801">
          <w:marLeft w:val="0"/>
          <w:marRight w:val="0"/>
          <w:marTop w:val="0"/>
          <w:marBottom w:val="0"/>
          <w:divBdr>
            <w:top w:val="none" w:sz="0" w:space="0" w:color="auto"/>
            <w:left w:val="none" w:sz="0" w:space="0" w:color="auto"/>
            <w:bottom w:val="none" w:sz="0" w:space="0" w:color="auto"/>
            <w:right w:val="none" w:sz="0" w:space="0" w:color="auto"/>
          </w:divBdr>
          <w:divsChild>
            <w:div w:id="1872261897">
              <w:marLeft w:val="0"/>
              <w:marRight w:val="0"/>
              <w:marTop w:val="0"/>
              <w:marBottom w:val="0"/>
              <w:divBdr>
                <w:top w:val="none" w:sz="0" w:space="0" w:color="auto"/>
                <w:left w:val="none" w:sz="0" w:space="0" w:color="auto"/>
                <w:bottom w:val="none" w:sz="0" w:space="0" w:color="auto"/>
                <w:right w:val="none" w:sz="0" w:space="0" w:color="auto"/>
              </w:divBdr>
              <w:divsChild>
                <w:div w:id="212785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54174">
      <w:bodyDiv w:val="1"/>
      <w:marLeft w:val="0"/>
      <w:marRight w:val="0"/>
      <w:marTop w:val="0"/>
      <w:marBottom w:val="0"/>
      <w:divBdr>
        <w:top w:val="none" w:sz="0" w:space="0" w:color="auto"/>
        <w:left w:val="none" w:sz="0" w:space="0" w:color="auto"/>
        <w:bottom w:val="none" w:sz="0" w:space="0" w:color="auto"/>
        <w:right w:val="none" w:sz="0" w:space="0" w:color="auto"/>
      </w:divBdr>
      <w:divsChild>
        <w:div w:id="1196576158">
          <w:marLeft w:val="0"/>
          <w:marRight w:val="0"/>
          <w:marTop w:val="0"/>
          <w:marBottom w:val="0"/>
          <w:divBdr>
            <w:top w:val="none" w:sz="0" w:space="0" w:color="auto"/>
            <w:left w:val="none" w:sz="0" w:space="0" w:color="auto"/>
            <w:bottom w:val="none" w:sz="0" w:space="0" w:color="auto"/>
            <w:right w:val="none" w:sz="0" w:space="0" w:color="auto"/>
          </w:divBdr>
          <w:divsChild>
            <w:div w:id="911352179">
              <w:marLeft w:val="0"/>
              <w:marRight w:val="0"/>
              <w:marTop w:val="0"/>
              <w:marBottom w:val="0"/>
              <w:divBdr>
                <w:top w:val="none" w:sz="0" w:space="0" w:color="auto"/>
                <w:left w:val="none" w:sz="0" w:space="0" w:color="auto"/>
                <w:bottom w:val="none" w:sz="0" w:space="0" w:color="auto"/>
                <w:right w:val="none" w:sz="0" w:space="0" w:color="auto"/>
              </w:divBdr>
            </w:div>
          </w:divsChild>
        </w:div>
        <w:div w:id="1377201291">
          <w:marLeft w:val="0"/>
          <w:marRight w:val="0"/>
          <w:marTop w:val="0"/>
          <w:marBottom w:val="0"/>
          <w:divBdr>
            <w:top w:val="none" w:sz="0" w:space="0" w:color="auto"/>
            <w:left w:val="none" w:sz="0" w:space="0" w:color="auto"/>
            <w:bottom w:val="none" w:sz="0" w:space="0" w:color="auto"/>
            <w:right w:val="none" w:sz="0" w:space="0" w:color="auto"/>
          </w:divBdr>
          <w:divsChild>
            <w:div w:id="2020348324">
              <w:marLeft w:val="0"/>
              <w:marRight w:val="0"/>
              <w:marTop w:val="0"/>
              <w:marBottom w:val="0"/>
              <w:divBdr>
                <w:top w:val="none" w:sz="0" w:space="0" w:color="auto"/>
                <w:left w:val="none" w:sz="0" w:space="0" w:color="auto"/>
                <w:bottom w:val="none" w:sz="0" w:space="0" w:color="auto"/>
                <w:right w:val="none" w:sz="0" w:space="0" w:color="auto"/>
              </w:divBdr>
              <w:divsChild>
                <w:div w:id="11206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95103">
      <w:bodyDiv w:val="1"/>
      <w:marLeft w:val="0"/>
      <w:marRight w:val="0"/>
      <w:marTop w:val="0"/>
      <w:marBottom w:val="0"/>
      <w:divBdr>
        <w:top w:val="none" w:sz="0" w:space="0" w:color="auto"/>
        <w:left w:val="none" w:sz="0" w:space="0" w:color="auto"/>
        <w:bottom w:val="none" w:sz="0" w:space="0" w:color="auto"/>
        <w:right w:val="none" w:sz="0" w:space="0" w:color="auto"/>
      </w:divBdr>
      <w:divsChild>
        <w:div w:id="1846938827">
          <w:marLeft w:val="0"/>
          <w:marRight w:val="0"/>
          <w:marTop w:val="0"/>
          <w:marBottom w:val="0"/>
          <w:divBdr>
            <w:top w:val="none" w:sz="0" w:space="0" w:color="auto"/>
            <w:left w:val="none" w:sz="0" w:space="0" w:color="auto"/>
            <w:bottom w:val="none" w:sz="0" w:space="0" w:color="auto"/>
            <w:right w:val="none" w:sz="0" w:space="0" w:color="auto"/>
          </w:divBdr>
          <w:divsChild>
            <w:div w:id="1958296233">
              <w:marLeft w:val="0"/>
              <w:marRight w:val="0"/>
              <w:marTop w:val="0"/>
              <w:marBottom w:val="0"/>
              <w:divBdr>
                <w:top w:val="none" w:sz="0" w:space="0" w:color="auto"/>
                <w:left w:val="none" w:sz="0" w:space="0" w:color="auto"/>
                <w:bottom w:val="none" w:sz="0" w:space="0" w:color="auto"/>
                <w:right w:val="none" w:sz="0" w:space="0" w:color="auto"/>
              </w:divBdr>
            </w:div>
          </w:divsChild>
        </w:div>
        <w:div w:id="336931331">
          <w:marLeft w:val="0"/>
          <w:marRight w:val="0"/>
          <w:marTop w:val="0"/>
          <w:marBottom w:val="0"/>
          <w:divBdr>
            <w:top w:val="none" w:sz="0" w:space="0" w:color="auto"/>
            <w:left w:val="none" w:sz="0" w:space="0" w:color="auto"/>
            <w:bottom w:val="none" w:sz="0" w:space="0" w:color="auto"/>
            <w:right w:val="none" w:sz="0" w:space="0" w:color="auto"/>
          </w:divBdr>
          <w:divsChild>
            <w:div w:id="335572667">
              <w:marLeft w:val="0"/>
              <w:marRight w:val="0"/>
              <w:marTop w:val="0"/>
              <w:marBottom w:val="0"/>
              <w:divBdr>
                <w:top w:val="none" w:sz="0" w:space="0" w:color="auto"/>
                <w:left w:val="none" w:sz="0" w:space="0" w:color="auto"/>
                <w:bottom w:val="none" w:sz="0" w:space="0" w:color="auto"/>
                <w:right w:val="none" w:sz="0" w:space="0" w:color="auto"/>
              </w:divBdr>
              <w:divsChild>
                <w:div w:id="110572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1490">
      <w:bodyDiv w:val="1"/>
      <w:marLeft w:val="0"/>
      <w:marRight w:val="0"/>
      <w:marTop w:val="0"/>
      <w:marBottom w:val="0"/>
      <w:divBdr>
        <w:top w:val="none" w:sz="0" w:space="0" w:color="auto"/>
        <w:left w:val="none" w:sz="0" w:space="0" w:color="auto"/>
        <w:bottom w:val="none" w:sz="0" w:space="0" w:color="auto"/>
        <w:right w:val="none" w:sz="0" w:space="0" w:color="auto"/>
      </w:divBdr>
      <w:divsChild>
        <w:div w:id="1185096055">
          <w:marLeft w:val="0"/>
          <w:marRight w:val="0"/>
          <w:marTop w:val="0"/>
          <w:marBottom w:val="0"/>
          <w:divBdr>
            <w:top w:val="none" w:sz="0" w:space="0" w:color="auto"/>
            <w:left w:val="none" w:sz="0" w:space="0" w:color="auto"/>
            <w:bottom w:val="none" w:sz="0" w:space="0" w:color="auto"/>
            <w:right w:val="none" w:sz="0" w:space="0" w:color="auto"/>
          </w:divBdr>
          <w:divsChild>
            <w:div w:id="1129056842">
              <w:marLeft w:val="0"/>
              <w:marRight w:val="0"/>
              <w:marTop w:val="0"/>
              <w:marBottom w:val="0"/>
              <w:divBdr>
                <w:top w:val="none" w:sz="0" w:space="0" w:color="auto"/>
                <w:left w:val="none" w:sz="0" w:space="0" w:color="auto"/>
                <w:bottom w:val="none" w:sz="0" w:space="0" w:color="auto"/>
                <w:right w:val="none" w:sz="0" w:space="0" w:color="auto"/>
              </w:divBdr>
            </w:div>
          </w:divsChild>
        </w:div>
        <w:div w:id="1439911740">
          <w:marLeft w:val="0"/>
          <w:marRight w:val="0"/>
          <w:marTop w:val="0"/>
          <w:marBottom w:val="0"/>
          <w:divBdr>
            <w:top w:val="none" w:sz="0" w:space="0" w:color="auto"/>
            <w:left w:val="none" w:sz="0" w:space="0" w:color="auto"/>
            <w:bottom w:val="none" w:sz="0" w:space="0" w:color="auto"/>
            <w:right w:val="none" w:sz="0" w:space="0" w:color="auto"/>
          </w:divBdr>
          <w:divsChild>
            <w:div w:id="412943506">
              <w:marLeft w:val="0"/>
              <w:marRight w:val="0"/>
              <w:marTop w:val="0"/>
              <w:marBottom w:val="0"/>
              <w:divBdr>
                <w:top w:val="none" w:sz="0" w:space="0" w:color="auto"/>
                <w:left w:val="none" w:sz="0" w:space="0" w:color="auto"/>
                <w:bottom w:val="none" w:sz="0" w:space="0" w:color="auto"/>
                <w:right w:val="none" w:sz="0" w:space="0" w:color="auto"/>
              </w:divBdr>
              <w:divsChild>
                <w:div w:id="17255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28051">
      <w:bodyDiv w:val="1"/>
      <w:marLeft w:val="0"/>
      <w:marRight w:val="0"/>
      <w:marTop w:val="0"/>
      <w:marBottom w:val="0"/>
      <w:divBdr>
        <w:top w:val="none" w:sz="0" w:space="0" w:color="auto"/>
        <w:left w:val="none" w:sz="0" w:space="0" w:color="auto"/>
        <w:bottom w:val="none" w:sz="0" w:space="0" w:color="auto"/>
        <w:right w:val="none" w:sz="0" w:space="0" w:color="auto"/>
      </w:divBdr>
      <w:divsChild>
        <w:div w:id="1424037027">
          <w:marLeft w:val="0"/>
          <w:marRight w:val="0"/>
          <w:marTop w:val="0"/>
          <w:marBottom w:val="0"/>
          <w:divBdr>
            <w:top w:val="none" w:sz="0" w:space="0" w:color="auto"/>
            <w:left w:val="none" w:sz="0" w:space="0" w:color="auto"/>
            <w:bottom w:val="none" w:sz="0" w:space="0" w:color="auto"/>
            <w:right w:val="none" w:sz="0" w:space="0" w:color="auto"/>
          </w:divBdr>
          <w:divsChild>
            <w:div w:id="744575284">
              <w:marLeft w:val="0"/>
              <w:marRight w:val="0"/>
              <w:marTop w:val="0"/>
              <w:marBottom w:val="0"/>
              <w:divBdr>
                <w:top w:val="none" w:sz="0" w:space="0" w:color="auto"/>
                <w:left w:val="none" w:sz="0" w:space="0" w:color="auto"/>
                <w:bottom w:val="none" w:sz="0" w:space="0" w:color="auto"/>
                <w:right w:val="none" w:sz="0" w:space="0" w:color="auto"/>
              </w:divBdr>
            </w:div>
          </w:divsChild>
        </w:div>
        <w:div w:id="432551238">
          <w:marLeft w:val="0"/>
          <w:marRight w:val="0"/>
          <w:marTop w:val="0"/>
          <w:marBottom w:val="0"/>
          <w:divBdr>
            <w:top w:val="none" w:sz="0" w:space="0" w:color="auto"/>
            <w:left w:val="none" w:sz="0" w:space="0" w:color="auto"/>
            <w:bottom w:val="none" w:sz="0" w:space="0" w:color="auto"/>
            <w:right w:val="none" w:sz="0" w:space="0" w:color="auto"/>
          </w:divBdr>
          <w:divsChild>
            <w:div w:id="1588031690">
              <w:marLeft w:val="0"/>
              <w:marRight w:val="0"/>
              <w:marTop w:val="0"/>
              <w:marBottom w:val="0"/>
              <w:divBdr>
                <w:top w:val="none" w:sz="0" w:space="0" w:color="auto"/>
                <w:left w:val="none" w:sz="0" w:space="0" w:color="auto"/>
                <w:bottom w:val="none" w:sz="0" w:space="0" w:color="auto"/>
                <w:right w:val="none" w:sz="0" w:space="0" w:color="auto"/>
              </w:divBdr>
              <w:divsChild>
                <w:div w:id="86868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13213">
      <w:bodyDiv w:val="1"/>
      <w:marLeft w:val="0"/>
      <w:marRight w:val="0"/>
      <w:marTop w:val="0"/>
      <w:marBottom w:val="0"/>
      <w:divBdr>
        <w:top w:val="none" w:sz="0" w:space="0" w:color="auto"/>
        <w:left w:val="none" w:sz="0" w:space="0" w:color="auto"/>
        <w:bottom w:val="none" w:sz="0" w:space="0" w:color="auto"/>
        <w:right w:val="none" w:sz="0" w:space="0" w:color="auto"/>
      </w:divBdr>
      <w:divsChild>
        <w:div w:id="1467162098">
          <w:marLeft w:val="0"/>
          <w:marRight w:val="0"/>
          <w:marTop w:val="0"/>
          <w:marBottom w:val="0"/>
          <w:divBdr>
            <w:top w:val="none" w:sz="0" w:space="0" w:color="auto"/>
            <w:left w:val="none" w:sz="0" w:space="0" w:color="auto"/>
            <w:bottom w:val="none" w:sz="0" w:space="0" w:color="auto"/>
            <w:right w:val="none" w:sz="0" w:space="0" w:color="auto"/>
          </w:divBdr>
          <w:divsChild>
            <w:div w:id="1766416016">
              <w:marLeft w:val="0"/>
              <w:marRight w:val="0"/>
              <w:marTop w:val="0"/>
              <w:marBottom w:val="0"/>
              <w:divBdr>
                <w:top w:val="none" w:sz="0" w:space="0" w:color="auto"/>
                <w:left w:val="none" w:sz="0" w:space="0" w:color="auto"/>
                <w:bottom w:val="none" w:sz="0" w:space="0" w:color="auto"/>
                <w:right w:val="none" w:sz="0" w:space="0" w:color="auto"/>
              </w:divBdr>
            </w:div>
          </w:divsChild>
        </w:div>
        <w:div w:id="1175338320">
          <w:marLeft w:val="0"/>
          <w:marRight w:val="0"/>
          <w:marTop w:val="0"/>
          <w:marBottom w:val="0"/>
          <w:divBdr>
            <w:top w:val="none" w:sz="0" w:space="0" w:color="auto"/>
            <w:left w:val="none" w:sz="0" w:space="0" w:color="auto"/>
            <w:bottom w:val="none" w:sz="0" w:space="0" w:color="auto"/>
            <w:right w:val="none" w:sz="0" w:space="0" w:color="auto"/>
          </w:divBdr>
          <w:divsChild>
            <w:div w:id="2009824797">
              <w:marLeft w:val="0"/>
              <w:marRight w:val="0"/>
              <w:marTop w:val="0"/>
              <w:marBottom w:val="0"/>
              <w:divBdr>
                <w:top w:val="none" w:sz="0" w:space="0" w:color="auto"/>
                <w:left w:val="none" w:sz="0" w:space="0" w:color="auto"/>
                <w:bottom w:val="none" w:sz="0" w:space="0" w:color="auto"/>
                <w:right w:val="none" w:sz="0" w:space="0" w:color="auto"/>
              </w:divBdr>
              <w:divsChild>
                <w:div w:id="179020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646426">
      <w:bodyDiv w:val="1"/>
      <w:marLeft w:val="0"/>
      <w:marRight w:val="0"/>
      <w:marTop w:val="0"/>
      <w:marBottom w:val="0"/>
      <w:divBdr>
        <w:top w:val="none" w:sz="0" w:space="0" w:color="auto"/>
        <w:left w:val="none" w:sz="0" w:space="0" w:color="auto"/>
        <w:bottom w:val="none" w:sz="0" w:space="0" w:color="auto"/>
        <w:right w:val="none" w:sz="0" w:space="0" w:color="auto"/>
      </w:divBdr>
      <w:divsChild>
        <w:div w:id="2138914932">
          <w:marLeft w:val="0"/>
          <w:marRight w:val="0"/>
          <w:marTop w:val="0"/>
          <w:marBottom w:val="0"/>
          <w:divBdr>
            <w:top w:val="none" w:sz="0" w:space="0" w:color="auto"/>
            <w:left w:val="none" w:sz="0" w:space="0" w:color="auto"/>
            <w:bottom w:val="none" w:sz="0" w:space="0" w:color="auto"/>
            <w:right w:val="none" w:sz="0" w:space="0" w:color="auto"/>
          </w:divBdr>
          <w:divsChild>
            <w:div w:id="112790812">
              <w:marLeft w:val="0"/>
              <w:marRight w:val="0"/>
              <w:marTop w:val="0"/>
              <w:marBottom w:val="0"/>
              <w:divBdr>
                <w:top w:val="none" w:sz="0" w:space="0" w:color="auto"/>
                <w:left w:val="none" w:sz="0" w:space="0" w:color="auto"/>
                <w:bottom w:val="none" w:sz="0" w:space="0" w:color="auto"/>
                <w:right w:val="none" w:sz="0" w:space="0" w:color="auto"/>
              </w:divBdr>
            </w:div>
          </w:divsChild>
        </w:div>
        <w:div w:id="213664801">
          <w:marLeft w:val="0"/>
          <w:marRight w:val="0"/>
          <w:marTop w:val="0"/>
          <w:marBottom w:val="0"/>
          <w:divBdr>
            <w:top w:val="none" w:sz="0" w:space="0" w:color="auto"/>
            <w:left w:val="none" w:sz="0" w:space="0" w:color="auto"/>
            <w:bottom w:val="none" w:sz="0" w:space="0" w:color="auto"/>
            <w:right w:val="none" w:sz="0" w:space="0" w:color="auto"/>
          </w:divBdr>
          <w:divsChild>
            <w:div w:id="734206458">
              <w:marLeft w:val="0"/>
              <w:marRight w:val="0"/>
              <w:marTop w:val="0"/>
              <w:marBottom w:val="0"/>
              <w:divBdr>
                <w:top w:val="none" w:sz="0" w:space="0" w:color="auto"/>
                <w:left w:val="none" w:sz="0" w:space="0" w:color="auto"/>
                <w:bottom w:val="none" w:sz="0" w:space="0" w:color="auto"/>
                <w:right w:val="none" w:sz="0" w:space="0" w:color="auto"/>
              </w:divBdr>
              <w:divsChild>
                <w:div w:id="129028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90264">
      <w:bodyDiv w:val="1"/>
      <w:marLeft w:val="0"/>
      <w:marRight w:val="0"/>
      <w:marTop w:val="0"/>
      <w:marBottom w:val="0"/>
      <w:divBdr>
        <w:top w:val="none" w:sz="0" w:space="0" w:color="auto"/>
        <w:left w:val="none" w:sz="0" w:space="0" w:color="auto"/>
        <w:bottom w:val="none" w:sz="0" w:space="0" w:color="auto"/>
        <w:right w:val="none" w:sz="0" w:space="0" w:color="auto"/>
      </w:divBdr>
      <w:divsChild>
        <w:div w:id="988707972">
          <w:marLeft w:val="0"/>
          <w:marRight w:val="0"/>
          <w:marTop w:val="0"/>
          <w:marBottom w:val="0"/>
          <w:divBdr>
            <w:top w:val="none" w:sz="0" w:space="0" w:color="auto"/>
            <w:left w:val="none" w:sz="0" w:space="0" w:color="auto"/>
            <w:bottom w:val="none" w:sz="0" w:space="0" w:color="auto"/>
            <w:right w:val="none" w:sz="0" w:space="0" w:color="auto"/>
          </w:divBdr>
          <w:divsChild>
            <w:div w:id="1469542713">
              <w:marLeft w:val="0"/>
              <w:marRight w:val="0"/>
              <w:marTop w:val="0"/>
              <w:marBottom w:val="0"/>
              <w:divBdr>
                <w:top w:val="none" w:sz="0" w:space="0" w:color="auto"/>
                <w:left w:val="none" w:sz="0" w:space="0" w:color="auto"/>
                <w:bottom w:val="none" w:sz="0" w:space="0" w:color="auto"/>
                <w:right w:val="none" w:sz="0" w:space="0" w:color="auto"/>
              </w:divBdr>
            </w:div>
          </w:divsChild>
        </w:div>
        <w:div w:id="33240647">
          <w:marLeft w:val="0"/>
          <w:marRight w:val="0"/>
          <w:marTop w:val="0"/>
          <w:marBottom w:val="0"/>
          <w:divBdr>
            <w:top w:val="none" w:sz="0" w:space="0" w:color="auto"/>
            <w:left w:val="none" w:sz="0" w:space="0" w:color="auto"/>
            <w:bottom w:val="none" w:sz="0" w:space="0" w:color="auto"/>
            <w:right w:val="none" w:sz="0" w:space="0" w:color="auto"/>
          </w:divBdr>
          <w:divsChild>
            <w:div w:id="1475835545">
              <w:marLeft w:val="0"/>
              <w:marRight w:val="0"/>
              <w:marTop w:val="0"/>
              <w:marBottom w:val="0"/>
              <w:divBdr>
                <w:top w:val="none" w:sz="0" w:space="0" w:color="auto"/>
                <w:left w:val="none" w:sz="0" w:space="0" w:color="auto"/>
                <w:bottom w:val="none" w:sz="0" w:space="0" w:color="auto"/>
                <w:right w:val="none" w:sz="0" w:space="0" w:color="auto"/>
              </w:divBdr>
              <w:divsChild>
                <w:div w:id="628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03080">
      <w:bodyDiv w:val="1"/>
      <w:marLeft w:val="0"/>
      <w:marRight w:val="0"/>
      <w:marTop w:val="0"/>
      <w:marBottom w:val="0"/>
      <w:divBdr>
        <w:top w:val="none" w:sz="0" w:space="0" w:color="auto"/>
        <w:left w:val="none" w:sz="0" w:space="0" w:color="auto"/>
        <w:bottom w:val="none" w:sz="0" w:space="0" w:color="auto"/>
        <w:right w:val="none" w:sz="0" w:space="0" w:color="auto"/>
      </w:divBdr>
      <w:divsChild>
        <w:div w:id="1519201651">
          <w:marLeft w:val="0"/>
          <w:marRight w:val="0"/>
          <w:marTop w:val="0"/>
          <w:marBottom w:val="0"/>
          <w:divBdr>
            <w:top w:val="none" w:sz="0" w:space="0" w:color="auto"/>
            <w:left w:val="none" w:sz="0" w:space="0" w:color="auto"/>
            <w:bottom w:val="none" w:sz="0" w:space="0" w:color="auto"/>
            <w:right w:val="none" w:sz="0" w:space="0" w:color="auto"/>
          </w:divBdr>
          <w:divsChild>
            <w:div w:id="1644693153">
              <w:marLeft w:val="0"/>
              <w:marRight w:val="0"/>
              <w:marTop w:val="0"/>
              <w:marBottom w:val="0"/>
              <w:divBdr>
                <w:top w:val="none" w:sz="0" w:space="0" w:color="auto"/>
                <w:left w:val="none" w:sz="0" w:space="0" w:color="auto"/>
                <w:bottom w:val="none" w:sz="0" w:space="0" w:color="auto"/>
                <w:right w:val="none" w:sz="0" w:space="0" w:color="auto"/>
              </w:divBdr>
            </w:div>
          </w:divsChild>
        </w:div>
        <w:div w:id="341326203">
          <w:marLeft w:val="0"/>
          <w:marRight w:val="0"/>
          <w:marTop w:val="0"/>
          <w:marBottom w:val="0"/>
          <w:divBdr>
            <w:top w:val="none" w:sz="0" w:space="0" w:color="auto"/>
            <w:left w:val="none" w:sz="0" w:space="0" w:color="auto"/>
            <w:bottom w:val="none" w:sz="0" w:space="0" w:color="auto"/>
            <w:right w:val="none" w:sz="0" w:space="0" w:color="auto"/>
          </w:divBdr>
          <w:divsChild>
            <w:div w:id="968240568">
              <w:marLeft w:val="0"/>
              <w:marRight w:val="0"/>
              <w:marTop w:val="0"/>
              <w:marBottom w:val="0"/>
              <w:divBdr>
                <w:top w:val="none" w:sz="0" w:space="0" w:color="auto"/>
                <w:left w:val="none" w:sz="0" w:space="0" w:color="auto"/>
                <w:bottom w:val="none" w:sz="0" w:space="0" w:color="auto"/>
                <w:right w:val="none" w:sz="0" w:space="0" w:color="auto"/>
              </w:divBdr>
              <w:divsChild>
                <w:div w:id="4256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18285">
      <w:bodyDiv w:val="1"/>
      <w:marLeft w:val="0"/>
      <w:marRight w:val="0"/>
      <w:marTop w:val="0"/>
      <w:marBottom w:val="0"/>
      <w:divBdr>
        <w:top w:val="none" w:sz="0" w:space="0" w:color="auto"/>
        <w:left w:val="none" w:sz="0" w:space="0" w:color="auto"/>
        <w:bottom w:val="none" w:sz="0" w:space="0" w:color="auto"/>
        <w:right w:val="none" w:sz="0" w:space="0" w:color="auto"/>
      </w:divBdr>
      <w:divsChild>
        <w:div w:id="978922910">
          <w:marLeft w:val="0"/>
          <w:marRight w:val="0"/>
          <w:marTop w:val="0"/>
          <w:marBottom w:val="0"/>
          <w:divBdr>
            <w:top w:val="none" w:sz="0" w:space="0" w:color="auto"/>
            <w:left w:val="none" w:sz="0" w:space="0" w:color="auto"/>
            <w:bottom w:val="none" w:sz="0" w:space="0" w:color="auto"/>
            <w:right w:val="none" w:sz="0" w:space="0" w:color="auto"/>
          </w:divBdr>
          <w:divsChild>
            <w:div w:id="1299459390">
              <w:marLeft w:val="0"/>
              <w:marRight w:val="0"/>
              <w:marTop w:val="0"/>
              <w:marBottom w:val="0"/>
              <w:divBdr>
                <w:top w:val="none" w:sz="0" w:space="0" w:color="auto"/>
                <w:left w:val="none" w:sz="0" w:space="0" w:color="auto"/>
                <w:bottom w:val="none" w:sz="0" w:space="0" w:color="auto"/>
                <w:right w:val="none" w:sz="0" w:space="0" w:color="auto"/>
              </w:divBdr>
            </w:div>
          </w:divsChild>
        </w:div>
        <w:div w:id="1785952977">
          <w:marLeft w:val="0"/>
          <w:marRight w:val="0"/>
          <w:marTop w:val="0"/>
          <w:marBottom w:val="0"/>
          <w:divBdr>
            <w:top w:val="none" w:sz="0" w:space="0" w:color="auto"/>
            <w:left w:val="none" w:sz="0" w:space="0" w:color="auto"/>
            <w:bottom w:val="none" w:sz="0" w:space="0" w:color="auto"/>
            <w:right w:val="none" w:sz="0" w:space="0" w:color="auto"/>
          </w:divBdr>
          <w:divsChild>
            <w:div w:id="316112340">
              <w:marLeft w:val="0"/>
              <w:marRight w:val="0"/>
              <w:marTop w:val="0"/>
              <w:marBottom w:val="0"/>
              <w:divBdr>
                <w:top w:val="none" w:sz="0" w:space="0" w:color="auto"/>
                <w:left w:val="none" w:sz="0" w:space="0" w:color="auto"/>
                <w:bottom w:val="none" w:sz="0" w:space="0" w:color="auto"/>
                <w:right w:val="none" w:sz="0" w:space="0" w:color="auto"/>
              </w:divBdr>
              <w:divsChild>
                <w:div w:id="31321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228821">
      <w:bodyDiv w:val="1"/>
      <w:marLeft w:val="0"/>
      <w:marRight w:val="0"/>
      <w:marTop w:val="0"/>
      <w:marBottom w:val="0"/>
      <w:divBdr>
        <w:top w:val="none" w:sz="0" w:space="0" w:color="auto"/>
        <w:left w:val="none" w:sz="0" w:space="0" w:color="auto"/>
        <w:bottom w:val="none" w:sz="0" w:space="0" w:color="auto"/>
        <w:right w:val="none" w:sz="0" w:space="0" w:color="auto"/>
      </w:divBdr>
      <w:divsChild>
        <w:div w:id="1824857569">
          <w:marLeft w:val="0"/>
          <w:marRight w:val="0"/>
          <w:marTop w:val="0"/>
          <w:marBottom w:val="0"/>
          <w:divBdr>
            <w:top w:val="none" w:sz="0" w:space="0" w:color="auto"/>
            <w:left w:val="none" w:sz="0" w:space="0" w:color="auto"/>
            <w:bottom w:val="none" w:sz="0" w:space="0" w:color="auto"/>
            <w:right w:val="none" w:sz="0" w:space="0" w:color="auto"/>
          </w:divBdr>
          <w:divsChild>
            <w:div w:id="858856993">
              <w:marLeft w:val="0"/>
              <w:marRight w:val="0"/>
              <w:marTop w:val="0"/>
              <w:marBottom w:val="0"/>
              <w:divBdr>
                <w:top w:val="none" w:sz="0" w:space="0" w:color="auto"/>
                <w:left w:val="none" w:sz="0" w:space="0" w:color="auto"/>
                <w:bottom w:val="none" w:sz="0" w:space="0" w:color="auto"/>
                <w:right w:val="none" w:sz="0" w:space="0" w:color="auto"/>
              </w:divBdr>
            </w:div>
          </w:divsChild>
        </w:div>
        <w:div w:id="334844278">
          <w:marLeft w:val="0"/>
          <w:marRight w:val="0"/>
          <w:marTop w:val="0"/>
          <w:marBottom w:val="0"/>
          <w:divBdr>
            <w:top w:val="none" w:sz="0" w:space="0" w:color="auto"/>
            <w:left w:val="none" w:sz="0" w:space="0" w:color="auto"/>
            <w:bottom w:val="none" w:sz="0" w:space="0" w:color="auto"/>
            <w:right w:val="none" w:sz="0" w:space="0" w:color="auto"/>
          </w:divBdr>
          <w:divsChild>
            <w:div w:id="1714304575">
              <w:marLeft w:val="0"/>
              <w:marRight w:val="0"/>
              <w:marTop w:val="0"/>
              <w:marBottom w:val="0"/>
              <w:divBdr>
                <w:top w:val="none" w:sz="0" w:space="0" w:color="auto"/>
                <w:left w:val="none" w:sz="0" w:space="0" w:color="auto"/>
                <w:bottom w:val="none" w:sz="0" w:space="0" w:color="auto"/>
                <w:right w:val="none" w:sz="0" w:space="0" w:color="auto"/>
              </w:divBdr>
              <w:divsChild>
                <w:div w:id="163594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4146">
      <w:bodyDiv w:val="1"/>
      <w:marLeft w:val="0"/>
      <w:marRight w:val="0"/>
      <w:marTop w:val="0"/>
      <w:marBottom w:val="0"/>
      <w:divBdr>
        <w:top w:val="none" w:sz="0" w:space="0" w:color="auto"/>
        <w:left w:val="none" w:sz="0" w:space="0" w:color="auto"/>
        <w:bottom w:val="none" w:sz="0" w:space="0" w:color="auto"/>
        <w:right w:val="none" w:sz="0" w:space="0" w:color="auto"/>
      </w:divBdr>
      <w:divsChild>
        <w:div w:id="33236347">
          <w:marLeft w:val="0"/>
          <w:marRight w:val="0"/>
          <w:marTop w:val="0"/>
          <w:marBottom w:val="0"/>
          <w:divBdr>
            <w:top w:val="none" w:sz="0" w:space="0" w:color="auto"/>
            <w:left w:val="none" w:sz="0" w:space="0" w:color="auto"/>
            <w:bottom w:val="none" w:sz="0" w:space="0" w:color="auto"/>
            <w:right w:val="none" w:sz="0" w:space="0" w:color="auto"/>
          </w:divBdr>
          <w:divsChild>
            <w:div w:id="542208532">
              <w:marLeft w:val="0"/>
              <w:marRight w:val="0"/>
              <w:marTop w:val="0"/>
              <w:marBottom w:val="0"/>
              <w:divBdr>
                <w:top w:val="none" w:sz="0" w:space="0" w:color="auto"/>
                <w:left w:val="none" w:sz="0" w:space="0" w:color="auto"/>
                <w:bottom w:val="none" w:sz="0" w:space="0" w:color="auto"/>
                <w:right w:val="none" w:sz="0" w:space="0" w:color="auto"/>
              </w:divBdr>
            </w:div>
          </w:divsChild>
        </w:div>
        <w:div w:id="295987836">
          <w:marLeft w:val="0"/>
          <w:marRight w:val="0"/>
          <w:marTop w:val="0"/>
          <w:marBottom w:val="0"/>
          <w:divBdr>
            <w:top w:val="none" w:sz="0" w:space="0" w:color="auto"/>
            <w:left w:val="none" w:sz="0" w:space="0" w:color="auto"/>
            <w:bottom w:val="none" w:sz="0" w:space="0" w:color="auto"/>
            <w:right w:val="none" w:sz="0" w:space="0" w:color="auto"/>
          </w:divBdr>
          <w:divsChild>
            <w:div w:id="102188758">
              <w:marLeft w:val="0"/>
              <w:marRight w:val="0"/>
              <w:marTop w:val="0"/>
              <w:marBottom w:val="0"/>
              <w:divBdr>
                <w:top w:val="none" w:sz="0" w:space="0" w:color="auto"/>
                <w:left w:val="none" w:sz="0" w:space="0" w:color="auto"/>
                <w:bottom w:val="none" w:sz="0" w:space="0" w:color="auto"/>
                <w:right w:val="none" w:sz="0" w:space="0" w:color="auto"/>
              </w:divBdr>
              <w:divsChild>
                <w:div w:id="16743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73390">
      <w:bodyDiv w:val="1"/>
      <w:marLeft w:val="0"/>
      <w:marRight w:val="0"/>
      <w:marTop w:val="0"/>
      <w:marBottom w:val="0"/>
      <w:divBdr>
        <w:top w:val="none" w:sz="0" w:space="0" w:color="auto"/>
        <w:left w:val="none" w:sz="0" w:space="0" w:color="auto"/>
        <w:bottom w:val="none" w:sz="0" w:space="0" w:color="auto"/>
        <w:right w:val="none" w:sz="0" w:space="0" w:color="auto"/>
      </w:divBdr>
      <w:divsChild>
        <w:div w:id="1018774996">
          <w:marLeft w:val="0"/>
          <w:marRight w:val="0"/>
          <w:marTop w:val="0"/>
          <w:marBottom w:val="0"/>
          <w:divBdr>
            <w:top w:val="none" w:sz="0" w:space="0" w:color="auto"/>
            <w:left w:val="none" w:sz="0" w:space="0" w:color="auto"/>
            <w:bottom w:val="none" w:sz="0" w:space="0" w:color="auto"/>
            <w:right w:val="none" w:sz="0" w:space="0" w:color="auto"/>
          </w:divBdr>
          <w:divsChild>
            <w:div w:id="509636787">
              <w:marLeft w:val="0"/>
              <w:marRight w:val="0"/>
              <w:marTop w:val="0"/>
              <w:marBottom w:val="0"/>
              <w:divBdr>
                <w:top w:val="none" w:sz="0" w:space="0" w:color="auto"/>
                <w:left w:val="none" w:sz="0" w:space="0" w:color="auto"/>
                <w:bottom w:val="none" w:sz="0" w:space="0" w:color="auto"/>
                <w:right w:val="none" w:sz="0" w:space="0" w:color="auto"/>
              </w:divBdr>
            </w:div>
          </w:divsChild>
        </w:div>
        <w:div w:id="835613522">
          <w:marLeft w:val="0"/>
          <w:marRight w:val="0"/>
          <w:marTop w:val="0"/>
          <w:marBottom w:val="0"/>
          <w:divBdr>
            <w:top w:val="none" w:sz="0" w:space="0" w:color="auto"/>
            <w:left w:val="none" w:sz="0" w:space="0" w:color="auto"/>
            <w:bottom w:val="none" w:sz="0" w:space="0" w:color="auto"/>
            <w:right w:val="none" w:sz="0" w:space="0" w:color="auto"/>
          </w:divBdr>
          <w:divsChild>
            <w:div w:id="587232369">
              <w:marLeft w:val="0"/>
              <w:marRight w:val="0"/>
              <w:marTop w:val="0"/>
              <w:marBottom w:val="0"/>
              <w:divBdr>
                <w:top w:val="none" w:sz="0" w:space="0" w:color="auto"/>
                <w:left w:val="none" w:sz="0" w:space="0" w:color="auto"/>
                <w:bottom w:val="none" w:sz="0" w:space="0" w:color="auto"/>
                <w:right w:val="none" w:sz="0" w:space="0" w:color="auto"/>
              </w:divBdr>
              <w:divsChild>
                <w:div w:id="18095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6645">
      <w:bodyDiv w:val="1"/>
      <w:marLeft w:val="0"/>
      <w:marRight w:val="0"/>
      <w:marTop w:val="0"/>
      <w:marBottom w:val="0"/>
      <w:divBdr>
        <w:top w:val="none" w:sz="0" w:space="0" w:color="auto"/>
        <w:left w:val="none" w:sz="0" w:space="0" w:color="auto"/>
        <w:bottom w:val="none" w:sz="0" w:space="0" w:color="auto"/>
        <w:right w:val="none" w:sz="0" w:space="0" w:color="auto"/>
      </w:divBdr>
      <w:divsChild>
        <w:div w:id="279453062">
          <w:marLeft w:val="0"/>
          <w:marRight w:val="0"/>
          <w:marTop w:val="0"/>
          <w:marBottom w:val="0"/>
          <w:divBdr>
            <w:top w:val="none" w:sz="0" w:space="0" w:color="auto"/>
            <w:left w:val="none" w:sz="0" w:space="0" w:color="auto"/>
            <w:bottom w:val="none" w:sz="0" w:space="0" w:color="auto"/>
            <w:right w:val="none" w:sz="0" w:space="0" w:color="auto"/>
          </w:divBdr>
          <w:divsChild>
            <w:div w:id="442653763">
              <w:marLeft w:val="0"/>
              <w:marRight w:val="0"/>
              <w:marTop w:val="0"/>
              <w:marBottom w:val="0"/>
              <w:divBdr>
                <w:top w:val="none" w:sz="0" w:space="0" w:color="auto"/>
                <w:left w:val="none" w:sz="0" w:space="0" w:color="auto"/>
                <w:bottom w:val="none" w:sz="0" w:space="0" w:color="auto"/>
                <w:right w:val="none" w:sz="0" w:space="0" w:color="auto"/>
              </w:divBdr>
            </w:div>
          </w:divsChild>
        </w:div>
        <w:div w:id="2099906432">
          <w:marLeft w:val="0"/>
          <w:marRight w:val="0"/>
          <w:marTop w:val="0"/>
          <w:marBottom w:val="0"/>
          <w:divBdr>
            <w:top w:val="none" w:sz="0" w:space="0" w:color="auto"/>
            <w:left w:val="none" w:sz="0" w:space="0" w:color="auto"/>
            <w:bottom w:val="none" w:sz="0" w:space="0" w:color="auto"/>
            <w:right w:val="none" w:sz="0" w:space="0" w:color="auto"/>
          </w:divBdr>
          <w:divsChild>
            <w:div w:id="1763255512">
              <w:marLeft w:val="0"/>
              <w:marRight w:val="0"/>
              <w:marTop w:val="0"/>
              <w:marBottom w:val="0"/>
              <w:divBdr>
                <w:top w:val="none" w:sz="0" w:space="0" w:color="auto"/>
                <w:left w:val="none" w:sz="0" w:space="0" w:color="auto"/>
                <w:bottom w:val="none" w:sz="0" w:space="0" w:color="auto"/>
                <w:right w:val="none" w:sz="0" w:space="0" w:color="auto"/>
              </w:divBdr>
              <w:divsChild>
                <w:div w:id="16897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3064">
      <w:bodyDiv w:val="1"/>
      <w:marLeft w:val="0"/>
      <w:marRight w:val="0"/>
      <w:marTop w:val="0"/>
      <w:marBottom w:val="0"/>
      <w:divBdr>
        <w:top w:val="none" w:sz="0" w:space="0" w:color="auto"/>
        <w:left w:val="none" w:sz="0" w:space="0" w:color="auto"/>
        <w:bottom w:val="none" w:sz="0" w:space="0" w:color="auto"/>
        <w:right w:val="none" w:sz="0" w:space="0" w:color="auto"/>
      </w:divBdr>
      <w:divsChild>
        <w:div w:id="392894245">
          <w:marLeft w:val="0"/>
          <w:marRight w:val="0"/>
          <w:marTop w:val="0"/>
          <w:marBottom w:val="0"/>
          <w:divBdr>
            <w:top w:val="none" w:sz="0" w:space="0" w:color="auto"/>
            <w:left w:val="none" w:sz="0" w:space="0" w:color="auto"/>
            <w:bottom w:val="none" w:sz="0" w:space="0" w:color="auto"/>
            <w:right w:val="none" w:sz="0" w:space="0" w:color="auto"/>
          </w:divBdr>
          <w:divsChild>
            <w:div w:id="731275031">
              <w:marLeft w:val="0"/>
              <w:marRight w:val="0"/>
              <w:marTop w:val="0"/>
              <w:marBottom w:val="0"/>
              <w:divBdr>
                <w:top w:val="none" w:sz="0" w:space="0" w:color="auto"/>
                <w:left w:val="none" w:sz="0" w:space="0" w:color="auto"/>
                <w:bottom w:val="none" w:sz="0" w:space="0" w:color="auto"/>
                <w:right w:val="none" w:sz="0" w:space="0" w:color="auto"/>
              </w:divBdr>
            </w:div>
          </w:divsChild>
        </w:div>
        <w:div w:id="171727377">
          <w:marLeft w:val="0"/>
          <w:marRight w:val="0"/>
          <w:marTop w:val="0"/>
          <w:marBottom w:val="0"/>
          <w:divBdr>
            <w:top w:val="none" w:sz="0" w:space="0" w:color="auto"/>
            <w:left w:val="none" w:sz="0" w:space="0" w:color="auto"/>
            <w:bottom w:val="none" w:sz="0" w:space="0" w:color="auto"/>
            <w:right w:val="none" w:sz="0" w:space="0" w:color="auto"/>
          </w:divBdr>
          <w:divsChild>
            <w:div w:id="2011981648">
              <w:marLeft w:val="0"/>
              <w:marRight w:val="0"/>
              <w:marTop w:val="0"/>
              <w:marBottom w:val="0"/>
              <w:divBdr>
                <w:top w:val="none" w:sz="0" w:space="0" w:color="auto"/>
                <w:left w:val="none" w:sz="0" w:space="0" w:color="auto"/>
                <w:bottom w:val="none" w:sz="0" w:space="0" w:color="auto"/>
                <w:right w:val="none" w:sz="0" w:space="0" w:color="auto"/>
              </w:divBdr>
              <w:divsChild>
                <w:div w:id="176156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661776">
      <w:bodyDiv w:val="1"/>
      <w:marLeft w:val="0"/>
      <w:marRight w:val="0"/>
      <w:marTop w:val="0"/>
      <w:marBottom w:val="0"/>
      <w:divBdr>
        <w:top w:val="none" w:sz="0" w:space="0" w:color="auto"/>
        <w:left w:val="none" w:sz="0" w:space="0" w:color="auto"/>
        <w:bottom w:val="none" w:sz="0" w:space="0" w:color="auto"/>
        <w:right w:val="none" w:sz="0" w:space="0" w:color="auto"/>
      </w:divBdr>
      <w:divsChild>
        <w:div w:id="1357075933">
          <w:marLeft w:val="0"/>
          <w:marRight w:val="0"/>
          <w:marTop w:val="0"/>
          <w:marBottom w:val="0"/>
          <w:divBdr>
            <w:top w:val="none" w:sz="0" w:space="0" w:color="auto"/>
            <w:left w:val="none" w:sz="0" w:space="0" w:color="auto"/>
            <w:bottom w:val="none" w:sz="0" w:space="0" w:color="auto"/>
            <w:right w:val="none" w:sz="0" w:space="0" w:color="auto"/>
          </w:divBdr>
          <w:divsChild>
            <w:div w:id="1066218895">
              <w:marLeft w:val="0"/>
              <w:marRight w:val="0"/>
              <w:marTop w:val="0"/>
              <w:marBottom w:val="0"/>
              <w:divBdr>
                <w:top w:val="none" w:sz="0" w:space="0" w:color="auto"/>
                <w:left w:val="none" w:sz="0" w:space="0" w:color="auto"/>
                <w:bottom w:val="none" w:sz="0" w:space="0" w:color="auto"/>
                <w:right w:val="none" w:sz="0" w:space="0" w:color="auto"/>
              </w:divBdr>
            </w:div>
          </w:divsChild>
        </w:div>
        <w:div w:id="1056972534">
          <w:marLeft w:val="0"/>
          <w:marRight w:val="0"/>
          <w:marTop w:val="0"/>
          <w:marBottom w:val="0"/>
          <w:divBdr>
            <w:top w:val="none" w:sz="0" w:space="0" w:color="auto"/>
            <w:left w:val="none" w:sz="0" w:space="0" w:color="auto"/>
            <w:bottom w:val="none" w:sz="0" w:space="0" w:color="auto"/>
            <w:right w:val="none" w:sz="0" w:space="0" w:color="auto"/>
          </w:divBdr>
          <w:divsChild>
            <w:div w:id="1916546653">
              <w:marLeft w:val="0"/>
              <w:marRight w:val="0"/>
              <w:marTop w:val="0"/>
              <w:marBottom w:val="0"/>
              <w:divBdr>
                <w:top w:val="none" w:sz="0" w:space="0" w:color="auto"/>
                <w:left w:val="none" w:sz="0" w:space="0" w:color="auto"/>
                <w:bottom w:val="none" w:sz="0" w:space="0" w:color="auto"/>
                <w:right w:val="none" w:sz="0" w:space="0" w:color="auto"/>
              </w:divBdr>
              <w:divsChild>
                <w:div w:id="49514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95436">
      <w:bodyDiv w:val="1"/>
      <w:marLeft w:val="0"/>
      <w:marRight w:val="0"/>
      <w:marTop w:val="0"/>
      <w:marBottom w:val="0"/>
      <w:divBdr>
        <w:top w:val="none" w:sz="0" w:space="0" w:color="auto"/>
        <w:left w:val="none" w:sz="0" w:space="0" w:color="auto"/>
        <w:bottom w:val="none" w:sz="0" w:space="0" w:color="auto"/>
        <w:right w:val="none" w:sz="0" w:space="0" w:color="auto"/>
      </w:divBdr>
      <w:divsChild>
        <w:div w:id="1286499274">
          <w:marLeft w:val="0"/>
          <w:marRight w:val="0"/>
          <w:marTop w:val="0"/>
          <w:marBottom w:val="0"/>
          <w:divBdr>
            <w:top w:val="none" w:sz="0" w:space="0" w:color="auto"/>
            <w:left w:val="none" w:sz="0" w:space="0" w:color="auto"/>
            <w:bottom w:val="none" w:sz="0" w:space="0" w:color="auto"/>
            <w:right w:val="none" w:sz="0" w:space="0" w:color="auto"/>
          </w:divBdr>
          <w:divsChild>
            <w:div w:id="1897352393">
              <w:marLeft w:val="0"/>
              <w:marRight w:val="0"/>
              <w:marTop w:val="0"/>
              <w:marBottom w:val="0"/>
              <w:divBdr>
                <w:top w:val="none" w:sz="0" w:space="0" w:color="auto"/>
                <w:left w:val="none" w:sz="0" w:space="0" w:color="auto"/>
                <w:bottom w:val="none" w:sz="0" w:space="0" w:color="auto"/>
                <w:right w:val="none" w:sz="0" w:space="0" w:color="auto"/>
              </w:divBdr>
            </w:div>
          </w:divsChild>
        </w:div>
        <w:div w:id="1564482163">
          <w:marLeft w:val="0"/>
          <w:marRight w:val="0"/>
          <w:marTop w:val="0"/>
          <w:marBottom w:val="0"/>
          <w:divBdr>
            <w:top w:val="none" w:sz="0" w:space="0" w:color="auto"/>
            <w:left w:val="none" w:sz="0" w:space="0" w:color="auto"/>
            <w:bottom w:val="none" w:sz="0" w:space="0" w:color="auto"/>
            <w:right w:val="none" w:sz="0" w:space="0" w:color="auto"/>
          </w:divBdr>
          <w:divsChild>
            <w:div w:id="1545410284">
              <w:marLeft w:val="0"/>
              <w:marRight w:val="0"/>
              <w:marTop w:val="0"/>
              <w:marBottom w:val="0"/>
              <w:divBdr>
                <w:top w:val="none" w:sz="0" w:space="0" w:color="auto"/>
                <w:left w:val="none" w:sz="0" w:space="0" w:color="auto"/>
                <w:bottom w:val="none" w:sz="0" w:space="0" w:color="auto"/>
                <w:right w:val="none" w:sz="0" w:space="0" w:color="auto"/>
              </w:divBdr>
              <w:divsChild>
                <w:div w:id="9980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2380">
      <w:bodyDiv w:val="1"/>
      <w:marLeft w:val="0"/>
      <w:marRight w:val="0"/>
      <w:marTop w:val="0"/>
      <w:marBottom w:val="0"/>
      <w:divBdr>
        <w:top w:val="none" w:sz="0" w:space="0" w:color="auto"/>
        <w:left w:val="none" w:sz="0" w:space="0" w:color="auto"/>
        <w:bottom w:val="none" w:sz="0" w:space="0" w:color="auto"/>
        <w:right w:val="none" w:sz="0" w:space="0" w:color="auto"/>
      </w:divBdr>
      <w:divsChild>
        <w:div w:id="2055694076">
          <w:marLeft w:val="0"/>
          <w:marRight w:val="0"/>
          <w:marTop w:val="0"/>
          <w:marBottom w:val="0"/>
          <w:divBdr>
            <w:top w:val="none" w:sz="0" w:space="0" w:color="auto"/>
            <w:left w:val="none" w:sz="0" w:space="0" w:color="auto"/>
            <w:bottom w:val="none" w:sz="0" w:space="0" w:color="auto"/>
            <w:right w:val="none" w:sz="0" w:space="0" w:color="auto"/>
          </w:divBdr>
          <w:divsChild>
            <w:div w:id="768892881">
              <w:marLeft w:val="0"/>
              <w:marRight w:val="0"/>
              <w:marTop w:val="0"/>
              <w:marBottom w:val="0"/>
              <w:divBdr>
                <w:top w:val="none" w:sz="0" w:space="0" w:color="auto"/>
                <w:left w:val="none" w:sz="0" w:space="0" w:color="auto"/>
                <w:bottom w:val="none" w:sz="0" w:space="0" w:color="auto"/>
                <w:right w:val="none" w:sz="0" w:space="0" w:color="auto"/>
              </w:divBdr>
            </w:div>
          </w:divsChild>
        </w:div>
        <w:div w:id="128793179">
          <w:marLeft w:val="0"/>
          <w:marRight w:val="0"/>
          <w:marTop w:val="0"/>
          <w:marBottom w:val="0"/>
          <w:divBdr>
            <w:top w:val="none" w:sz="0" w:space="0" w:color="auto"/>
            <w:left w:val="none" w:sz="0" w:space="0" w:color="auto"/>
            <w:bottom w:val="none" w:sz="0" w:space="0" w:color="auto"/>
            <w:right w:val="none" w:sz="0" w:space="0" w:color="auto"/>
          </w:divBdr>
          <w:divsChild>
            <w:div w:id="452014944">
              <w:marLeft w:val="0"/>
              <w:marRight w:val="0"/>
              <w:marTop w:val="0"/>
              <w:marBottom w:val="0"/>
              <w:divBdr>
                <w:top w:val="none" w:sz="0" w:space="0" w:color="auto"/>
                <w:left w:val="none" w:sz="0" w:space="0" w:color="auto"/>
                <w:bottom w:val="none" w:sz="0" w:space="0" w:color="auto"/>
                <w:right w:val="none" w:sz="0" w:space="0" w:color="auto"/>
              </w:divBdr>
              <w:divsChild>
                <w:div w:id="206001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76739">
      <w:bodyDiv w:val="1"/>
      <w:marLeft w:val="0"/>
      <w:marRight w:val="0"/>
      <w:marTop w:val="0"/>
      <w:marBottom w:val="0"/>
      <w:divBdr>
        <w:top w:val="none" w:sz="0" w:space="0" w:color="auto"/>
        <w:left w:val="none" w:sz="0" w:space="0" w:color="auto"/>
        <w:bottom w:val="none" w:sz="0" w:space="0" w:color="auto"/>
        <w:right w:val="none" w:sz="0" w:space="0" w:color="auto"/>
      </w:divBdr>
      <w:divsChild>
        <w:div w:id="2086872532">
          <w:marLeft w:val="0"/>
          <w:marRight w:val="0"/>
          <w:marTop w:val="0"/>
          <w:marBottom w:val="0"/>
          <w:divBdr>
            <w:top w:val="none" w:sz="0" w:space="0" w:color="auto"/>
            <w:left w:val="none" w:sz="0" w:space="0" w:color="auto"/>
            <w:bottom w:val="none" w:sz="0" w:space="0" w:color="auto"/>
            <w:right w:val="none" w:sz="0" w:space="0" w:color="auto"/>
          </w:divBdr>
          <w:divsChild>
            <w:div w:id="309139527">
              <w:marLeft w:val="0"/>
              <w:marRight w:val="0"/>
              <w:marTop w:val="0"/>
              <w:marBottom w:val="0"/>
              <w:divBdr>
                <w:top w:val="none" w:sz="0" w:space="0" w:color="auto"/>
                <w:left w:val="none" w:sz="0" w:space="0" w:color="auto"/>
                <w:bottom w:val="none" w:sz="0" w:space="0" w:color="auto"/>
                <w:right w:val="none" w:sz="0" w:space="0" w:color="auto"/>
              </w:divBdr>
            </w:div>
          </w:divsChild>
        </w:div>
        <w:div w:id="452133603">
          <w:marLeft w:val="0"/>
          <w:marRight w:val="0"/>
          <w:marTop w:val="0"/>
          <w:marBottom w:val="0"/>
          <w:divBdr>
            <w:top w:val="none" w:sz="0" w:space="0" w:color="auto"/>
            <w:left w:val="none" w:sz="0" w:space="0" w:color="auto"/>
            <w:bottom w:val="none" w:sz="0" w:space="0" w:color="auto"/>
            <w:right w:val="none" w:sz="0" w:space="0" w:color="auto"/>
          </w:divBdr>
          <w:divsChild>
            <w:div w:id="731343089">
              <w:marLeft w:val="0"/>
              <w:marRight w:val="0"/>
              <w:marTop w:val="0"/>
              <w:marBottom w:val="0"/>
              <w:divBdr>
                <w:top w:val="none" w:sz="0" w:space="0" w:color="auto"/>
                <w:left w:val="none" w:sz="0" w:space="0" w:color="auto"/>
                <w:bottom w:val="none" w:sz="0" w:space="0" w:color="auto"/>
                <w:right w:val="none" w:sz="0" w:space="0" w:color="auto"/>
              </w:divBdr>
              <w:divsChild>
                <w:div w:id="141748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87022">
      <w:bodyDiv w:val="1"/>
      <w:marLeft w:val="0"/>
      <w:marRight w:val="0"/>
      <w:marTop w:val="0"/>
      <w:marBottom w:val="0"/>
      <w:divBdr>
        <w:top w:val="none" w:sz="0" w:space="0" w:color="auto"/>
        <w:left w:val="none" w:sz="0" w:space="0" w:color="auto"/>
        <w:bottom w:val="none" w:sz="0" w:space="0" w:color="auto"/>
        <w:right w:val="none" w:sz="0" w:space="0" w:color="auto"/>
      </w:divBdr>
      <w:divsChild>
        <w:div w:id="762728321">
          <w:marLeft w:val="0"/>
          <w:marRight w:val="0"/>
          <w:marTop w:val="0"/>
          <w:marBottom w:val="0"/>
          <w:divBdr>
            <w:top w:val="none" w:sz="0" w:space="0" w:color="auto"/>
            <w:left w:val="none" w:sz="0" w:space="0" w:color="auto"/>
            <w:bottom w:val="none" w:sz="0" w:space="0" w:color="auto"/>
            <w:right w:val="none" w:sz="0" w:space="0" w:color="auto"/>
          </w:divBdr>
          <w:divsChild>
            <w:div w:id="174149639">
              <w:marLeft w:val="0"/>
              <w:marRight w:val="0"/>
              <w:marTop w:val="0"/>
              <w:marBottom w:val="0"/>
              <w:divBdr>
                <w:top w:val="none" w:sz="0" w:space="0" w:color="auto"/>
                <w:left w:val="none" w:sz="0" w:space="0" w:color="auto"/>
                <w:bottom w:val="none" w:sz="0" w:space="0" w:color="auto"/>
                <w:right w:val="none" w:sz="0" w:space="0" w:color="auto"/>
              </w:divBdr>
            </w:div>
          </w:divsChild>
        </w:div>
        <w:div w:id="308706932">
          <w:marLeft w:val="0"/>
          <w:marRight w:val="0"/>
          <w:marTop w:val="0"/>
          <w:marBottom w:val="0"/>
          <w:divBdr>
            <w:top w:val="none" w:sz="0" w:space="0" w:color="auto"/>
            <w:left w:val="none" w:sz="0" w:space="0" w:color="auto"/>
            <w:bottom w:val="none" w:sz="0" w:space="0" w:color="auto"/>
            <w:right w:val="none" w:sz="0" w:space="0" w:color="auto"/>
          </w:divBdr>
          <w:divsChild>
            <w:div w:id="718433571">
              <w:marLeft w:val="0"/>
              <w:marRight w:val="0"/>
              <w:marTop w:val="0"/>
              <w:marBottom w:val="0"/>
              <w:divBdr>
                <w:top w:val="none" w:sz="0" w:space="0" w:color="auto"/>
                <w:left w:val="none" w:sz="0" w:space="0" w:color="auto"/>
                <w:bottom w:val="none" w:sz="0" w:space="0" w:color="auto"/>
                <w:right w:val="none" w:sz="0" w:space="0" w:color="auto"/>
              </w:divBdr>
              <w:divsChild>
                <w:div w:id="8841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50957">
      <w:bodyDiv w:val="1"/>
      <w:marLeft w:val="0"/>
      <w:marRight w:val="0"/>
      <w:marTop w:val="0"/>
      <w:marBottom w:val="0"/>
      <w:divBdr>
        <w:top w:val="none" w:sz="0" w:space="0" w:color="auto"/>
        <w:left w:val="none" w:sz="0" w:space="0" w:color="auto"/>
        <w:bottom w:val="none" w:sz="0" w:space="0" w:color="auto"/>
        <w:right w:val="none" w:sz="0" w:space="0" w:color="auto"/>
      </w:divBdr>
      <w:divsChild>
        <w:div w:id="955482087">
          <w:marLeft w:val="0"/>
          <w:marRight w:val="0"/>
          <w:marTop w:val="0"/>
          <w:marBottom w:val="0"/>
          <w:divBdr>
            <w:top w:val="none" w:sz="0" w:space="0" w:color="auto"/>
            <w:left w:val="none" w:sz="0" w:space="0" w:color="auto"/>
            <w:bottom w:val="none" w:sz="0" w:space="0" w:color="auto"/>
            <w:right w:val="none" w:sz="0" w:space="0" w:color="auto"/>
          </w:divBdr>
          <w:divsChild>
            <w:div w:id="1083182025">
              <w:marLeft w:val="0"/>
              <w:marRight w:val="0"/>
              <w:marTop w:val="0"/>
              <w:marBottom w:val="0"/>
              <w:divBdr>
                <w:top w:val="none" w:sz="0" w:space="0" w:color="auto"/>
                <w:left w:val="none" w:sz="0" w:space="0" w:color="auto"/>
                <w:bottom w:val="none" w:sz="0" w:space="0" w:color="auto"/>
                <w:right w:val="none" w:sz="0" w:space="0" w:color="auto"/>
              </w:divBdr>
            </w:div>
          </w:divsChild>
        </w:div>
        <w:div w:id="1800413208">
          <w:marLeft w:val="0"/>
          <w:marRight w:val="0"/>
          <w:marTop w:val="0"/>
          <w:marBottom w:val="0"/>
          <w:divBdr>
            <w:top w:val="none" w:sz="0" w:space="0" w:color="auto"/>
            <w:left w:val="none" w:sz="0" w:space="0" w:color="auto"/>
            <w:bottom w:val="none" w:sz="0" w:space="0" w:color="auto"/>
            <w:right w:val="none" w:sz="0" w:space="0" w:color="auto"/>
          </w:divBdr>
          <w:divsChild>
            <w:div w:id="1323895114">
              <w:marLeft w:val="0"/>
              <w:marRight w:val="0"/>
              <w:marTop w:val="0"/>
              <w:marBottom w:val="0"/>
              <w:divBdr>
                <w:top w:val="none" w:sz="0" w:space="0" w:color="auto"/>
                <w:left w:val="none" w:sz="0" w:space="0" w:color="auto"/>
                <w:bottom w:val="none" w:sz="0" w:space="0" w:color="auto"/>
                <w:right w:val="none" w:sz="0" w:space="0" w:color="auto"/>
              </w:divBdr>
              <w:divsChild>
                <w:div w:id="17444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96298">
      <w:bodyDiv w:val="1"/>
      <w:marLeft w:val="0"/>
      <w:marRight w:val="0"/>
      <w:marTop w:val="0"/>
      <w:marBottom w:val="0"/>
      <w:divBdr>
        <w:top w:val="none" w:sz="0" w:space="0" w:color="auto"/>
        <w:left w:val="none" w:sz="0" w:space="0" w:color="auto"/>
        <w:bottom w:val="none" w:sz="0" w:space="0" w:color="auto"/>
        <w:right w:val="none" w:sz="0" w:space="0" w:color="auto"/>
      </w:divBdr>
      <w:divsChild>
        <w:div w:id="2035225321">
          <w:marLeft w:val="0"/>
          <w:marRight w:val="0"/>
          <w:marTop w:val="0"/>
          <w:marBottom w:val="0"/>
          <w:divBdr>
            <w:top w:val="none" w:sz="0" w:space="0" w:color="auto"/>
            <w:left w:val="none" w:sz="0" w:space="0" w:color="auto"/>
            <w:bottom w:val="none" w:sz="0" w:space="0" w:color="auto"/>
            <w:right w:val="none" w:sz="0" w:space="0" w:color="auto"/>
          </w:divBdr>
          <w:divsChild>
            <w:div w:id="605965701">
              <w:marLeft w:val="0"/>
              <w:marRight w:val="0"/>
              <w:marTop w:val="0"/>
              <w:marBottom w:val="0"/>
              <w:divBdr>
                <w:top w:val="none" w:sz="0" w:space="0" w:color="auto"/>
                <w:left w:val="none" w:sz="0" w:space="0" w:color="auto"/>
                <w:bottom w:val="none" w:sz="0" w:space="0" w:color="auto"/>
                <w:right w:val="none" w:sz="0" w:space="0" w:color="auto"/>
              </w:divBdr>
            </w:div>
          </w:divsChild>
        </w:div>
        <w:div w:id="402531479">
          <w:marLeft w:val="0"/>
          <w:marRight w:val="0"/>
          <w:marTop w:val="0"/>
          <w:marBottom w:val="0"/>
          <w:divBdr>
            <w:top w:val="none" w:sz="0" w:space="0" w:color="auto"/>
            <w:left w:val="none" w:sz="0" w:space="0" w:color="auto"/>
            <w:bottom w:val="none" w:sz="0" w:space="0" w:color="auto"/>
            <w:right w:val="none" w:sz="0" w:space="0" w:color="auto"/>
          </w:divBdr>
          <w:divsChild>
            <w:div w:id="1583418473">
              <w:marLeft w:val="0"/>
              <w:marRight w:val="0"/>
              <w:marTop w:val="0"/>
              <w:marBottom w:val="0"/>
              <w:divBdr>
                <w:top w:val="none" w:sz="0" w:space="0" w:color="auto"/>
                <w:left w:val="none" w:sz="0" w:space="0" w:color="auto"/>
                <w:bottom w:val="none" w:sz="0" w:space="0" w:color="auto"/>
                <w:right w:val="none" w:sz="0" w:space="0" w:color="auto"/>
              </w:divBdr>
              <w:divsChild>
                <w:div w:id="2370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64368">
      <w:bodyDiv w:val="1"/>
      <w:marLeft w:val="0"/>
      <w:marRight w:val="0"/>
      <w:marTop w:val="0"/>
      <w:marBottom w:val="0"/>
      <w:divBdr>
        <w:top w:val="none" w:sz="0" w:space="0" w:color="auto"/>
        <w:left w:val="none" w:sz="0" w:space="0" w:color="auto"/>
        <w:bottom w:val="none" w:sz="0" w:space="0" w:color="auto"/>
        <w:right w:val="none" w:sz="0" w:space="0" w:color="auto"/>
      </w:divBdr>
      <w:divsChild>
        <w:div w:id="875657818">
          <w:marLeft w:val="0"/>
          <w:marRight w:val="0"/>
          <w:marTop w:val="0"/>
          <w:marBottom w:val="0"/>
          <w:divBdr>
            <w:top w:val="none" w:sz="0" w:space="0" w:color="auto"/>
            <w:left w:val="none" w:sz="0" w:space="0" w:color="auto"/>
            <w:bottom w:val="none" w:sz="0" w:space="0" w:color="auto"/>
            <w:right w:val="none" w:sz="0" w:space="0" w:color="auto"/>
          </w:divBdr>
          <w:divsChild>
            <w:div w:id="2063432877">
              <w:marLeft w:val="0"/>
              <w:marRight w:val="0"/>
              <w:marTop w:val="0"/>
              <w:marBottom w:val="0"/>
              <w:divBdr>
                <w:top w:val="none" w:sz="0" w:space="0" w:color="auto"/>
                <w:left w:val="none" w:sz="0" w:space="0" w:color="auto"/>
                <w:bottom w:val="none" w:sz="0" w:space="0" w:color="auto"/>
                <w:right w:val="none" w:sz="0" w:space="0" w:color="auto"/>
              </w:divBdr>
            </w:div>
          </w:divsChild>
        </w:div>
        <w:div w:id="2046368812">
          <w:marLeft w:val="0"/>
          <w:marRight w:val="0"/>
          <w:marTop w:val="0"/>
          <w:marBottom w:val="0"/>
          <w:divBdr>
            <w:top w:val="none" w:sz="0" w:space="0" w:color="auto"/>
            <w:left w:val="none" w:sz="0" w:space="0" w:color="auto"/>
            <w:bottom w:val="none" w:sz="0" w:space="0" w:color="auto"/>
            <w:right w:val="none" w:sz="0" w:space="0" w:color="auto"/>
          </w:divBdr>
          <w:divsChild>
            <w:div w:id="1768696348">
              <w:marLeft w:val="0"/>
              <w:marRight w:val="0"/>
              <w:marTop w:val="0"/>
              <w:marBottom w:val="0"/>
              <w:divBdr>
                <w:top w:val="none" w:sz="0" w:space="0" w:color="auto"/>
                <w:left w:val="none" w:sz="0" w:space="0" w:color="auto"/>
                <w:bottom w:val="none" w:sz="0" w:space="0" w:color="auto"/>
                <w:right w:val="none" w:sz="0" w:space="0" w:color="auto"/>
              </w:divBdr>
              <w:divsChild>
                <w:div w:id="17500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21827">
      <w:bodyDiv w:val="1"/>
      <w:marLeft w:val="0"/>
      <w:marRight w:val="0"/>
      <w:marTop w:val="0"/>
      <w:marBottom w:val="0"/>
      <w:divBdr>
        <w:top w:val="none" w:sz="0" w:space="0" w:color="auto"/>
        <w:left w:val="none" w:sz="0" w:space="0" w:color="auto"/>
        <w:bottom w:val="none" w:sz="0" w:space="0" w:color="auto"/>
        <w:right w:val="none" w:sz="0" w:space="0" w:color="auto"/>
      </w:divBdr>
      <w:divsChild>
        <w:div w:id="1660423803">
          <w:marLeft w:val="0"/>
          <w:marRight w:val="0"/>
          <w:marTop w:val="0"/>
          <w:marBottom w:val="0"/>
          <w:divBdr>
            <w:top w:val="none" w:sz="0" w:space="0" w:color="auto"/>
            <w:left w:val="none" w:sz="0" w:space="0" w:color="auto"/>
            <w:bottom w:val="none" w:sz="0" w:space="0" w:color="auto"/>
            <w:right w:val="none" w:sz="0" w:space="0" w:color="auto"/>
          </w:divBdr>
          <w:divsChild>
            <w:div w:id="1010449094">
              <w:marLeft w:val="0"/>
              <w:marRight w:val="0"/>
              <w:marTop w:val="0"/>
              <w:marBottom w:val="0"/>
              <w:divBdr>
                <w:top w:val="none" w:sz="0" w:space="0" w:color="auto"/>
                <w:left w:val="none" w:sz="0" w:space="0" w:color="auto"/>
                <w:bottom w:val="none" w:sz="0" w:space="0" w:color="auto"/>
                <w:right w:val="none" w:sz="0" w:space="0" w:color="auto"/>
              </w:divBdr>
            </w:div>
          </w:divsChild>
        </w:div>
        <w:div w:id="928926841">
          <w:marLeft w:val="0"/>
          <w:marRight w:val="0"/>
          <w:marTop w:val="0"/>
          <w:marBottom w:val="0"/>
          <w:divBdr>
            <w:top w:val="none" w:sz="0" w:space="0" w:color="auto"/>
            <w:left w:val="none" w:sz="0" w:space="0" w:color="auto"/>
            <w:bottom w:val="none" w:sz="0" w:space="0" w:color="auto"/>
            <w:right w:val="none" w:sz="0" w:space="0" w:color="auto"/>
          </w:divBdr>
          <w:divsChild>
            <w:div w:id="30884733">
              <w:marLeft w:val="0"/>
              <w:marRight w:val="0"/>
              <w:marTop w:val="0"/>
              <w:marBottom w:val="0"/>
              <w:divBdr>
                <w:top w:val="none" w:sz="0" w:space="0" w:color="auto"/>
                <w:left w:val="none" w:sz="0" w:space="0" w:color="auto"/>
                <w:bottom w:val="none" w:sz="0" w:space="0" w:color="auto"/>
                <w:right w:val="none" w:sz="0" w:space="0" w:color="auto"/>
              </w:divBdr>
              <w:divsChild>
                <w:div w:id="2834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4731">
      <w:bodyDiv w:val="1"/>
      <w:marLeft w:val="0"/>
      <w:marRight w:val="0"/>
      <w:marTop w:val="0"/>
      <w:marBottom w:val="0"/>
      <w:divBdr>
        <w:top w:val="none" w:sz="0" w:space="0" w:color="auto"/>
        <w:left w:val="none" w:sz="0" w:space="0" w:color="auto"/>
        <w:bottom w:val="none" w:sz="0" w:space="0" w:color="auto"/>
        <w:right w:val="none" w:sz="0" w:space="0" w:color="auto"/>
      </w:divBdr>
      <w:divsChild>
        <w:div w:id="1814520586">
          <w:marLeft w:val="0"/>
          <w:marRight w:val="0"/>
          <w:marTop w:val="0"/>
          <w:marBottom w:val="0"/>
          <w:divBdr>
            <w:top w:val="none" w:sz="0" w:space="0" w:color="auto"/>
            <w:left w:val="none" w:sz="0" w:space="0" w:color="auto"/>
            <w:bottom w:val="none" w:sz="0" w:space="0" w:color="auto"/>
            <w:right w:val="none" w:sz="0" w:space="0" w:color="auto"/>
          </w:divBdr>
          <w:divsChild>
            <w:div w:id="1317299336">
              <w:marLeft w:val="0"/>
              <w:marRight w:val="0"/>
              <w:marTop w:val="0"/>
              <w:marBottom w:val="0"/>
              <w:divBdr>
                <w:top w:val="none" w:sz="0" w:space="0" w:color="auto"/>
                <w:left w:val="none" w:sz="0" w:space="0" w:color="auto"/>
                <w:bottom w:val="none" w:sz="0" w:space="0" w:color="auto"/>
                <w:right w:val="none" w:sz="0" w:space="0" w:color="auto"/>
              </w:divBdr>
            </w:div>
          </w:divsChild>
        </w:div>
        <w:div w:id="1663848506">
          <w:marLeft w:val="0"/>
          <w:marRight w:val="0"/>
          <w:marTop w:val="0"/>
          <w:marBottom w:val="0"/>
          <w:divBdr>
            <w:top w:val="none" w:sz="0" w:space="0" w:color="auto"/>
            <w:left w:val="none" w:sz="0" w:space="0" w:color="auto"/>
            <w:bottom w:val="none" w:sz="0" w:space="0" w:color="auto"/>
            <w:right w:val="none" w:sz="0" w:space="0" w:color="auto"/>
          </w:divBdr>
          <w:divsChild>
            <w:div w:id="2040005194">
              <w:marLeft w:val="0"/>
              <w:marRight w:val="0"/>
              <w:marTop w:val="0"/>
              <w:marBottom w:val="0"/>
              <w:divBdr>
                <w:top w:val="none" w:sz="0" w:space="0" w:color="auto"/>
                <w:left w:val="none" w:sz="0" w:space="0" w:color="auto"/>
                <w:bottom w:val="none" w:sz="0" w:space="0" w:color="auto"/>
                <w:right w:val="none" w:sz="0" w:space="0" w:color="auto"/>
              </w:divBdr>
              <w:divsChild>
                <w:div w:id="5216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79992">
      <w:bodyDiv w:val="1"/>
      <w:marLeft w:val="0"/>
      <w:marRight w:val="0"/>
      <w:marTop w:val="0"/>
      <w:marBottom w:val="0"/>
      <w:divBdr>
        <w:top w:val="none" w:sz="0" w:space="0" w:color="auto"/>
        <w:left w:val="none" w:sz="0" w:space="0" w:color="auto"/>
        <w:bottom w:val="none" w:sz="0" w:space="0" w:color="auto"/>
        <w:right w:val="none" w:sz="0" w:space="0" w:color="auto"/>
      </w:divBdr>
      <w:divsChild>
        <w:div w:id="460266589">
          <w:marLeft w:val="0"/>
          <w:marRight w:val="0"/>
          <w:marTop w:val="0"/>
          <w:marBottom w:val="0"/>
          <w:divBdr>
            <w:top w:val="none" w:sz="0" w:space="0" w:color="auto"/>
            <w:left w:val="none" w:sz="0" w:space="0" w:color="auto"/>
            <w:bottom w:val="none" w:sz="0" w:space="0" w:color="auto"/>
            <w:right w:val="none" w:sz="0" w:space="0" w:color="auto"/>
          </w:divBdr>
          <w:divsChild>
            <w:div w:id="1573851902">
              <w:marLeft w:val="0"/>
              <w:marRight w:val="0"/>
              <w:marTop w:val="0"/>
              <w:marBottom w:val="0"/>
              <w:divBdr>
                <w:top w:val="none" w:sz="0" w:space="0" w:color="auto"/>
                <w:left w:val="none" w:sz="0" w:space="0" w:color="auto"/>
                <w:bottom w:val="none" w:sz="0" w:space="0" w:color="auto"/>
                <w:right w:val="none" w:sz="0" w:space="0" w:color="auto"/>
              </w:divBdr>
            </w:div>
          </w:divsChild>
        </w:div>
        <w:div w:id="35591532">
          <w:marLeft w:val="0"/>
          <w:marRight w:val="0"/>
          <w:marTop w:val="0"/>
          <w:marBottom w:val="0"/>
          <w:divBdr>
            <w:top w:val="none" w:sz="0" w:space="0" w:color="auto"/>
            <w:left w:val="none" w:sz="0" w:space="0" w:color="auto"/>
            <w:bottom w:val="none" w:sz="0" w:space="0" w:color="auto"/>
            <w:right w:val="none" w:sz="0" w:space="0" w:color="auto"/>
          </w:divBdr>
          <w:divsChild>
            <w:div w:id="1916931053">
              <w:marLeft w:val="0"/>
              <w:marRight w:val="0"/>
              <w:marTop w:val="0"/>
              <w:marBottom w:val="0"/>
              <w:divBdr>
                <w:top w:val="none" w:sz="0" w:space="0" w:color="auto"/>
                <w:left w:val="none" w:sz="0" w:space="0" w:color="auto"/>
                <w:bottom w:val="none" w:sz="0" w:space="0" w:color="auto"/>
                <w:right w:val="none" w:sz="0" w:space="0" w:color="auto"/>
              </w:divBdr>
              <w:divsChild>
                <w:div w:id="6242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863566">
      <w:bodyDiv w:val="1"/>
      <w:marLeft w:val="0"/>
      <w:marRight w:val="0"/>
      <w:marTop w:val="0"/>
      <w:marBottom w:val="0"/>
      <w:divBdr>
        <w:top w:val="none" w:sz="0" w:space="0" w:color="auto"/>
        <w:left w:val="none" w:sz="0" w:space="0" w:color="auto"/>
        <w:bottom w:val="none" w:sz="0" w:space="0" w:color="auto"/>
        <w:right w:val="none" w:sz="0" w:space="0" w:color="auto"/>
      </w:divBdr>
      <w:divsChild>
        <w:div w:id="1584797763">
          <w:marLeft w:val="0"/>
          <w:marRight w:val="0"/>
          <w:marTop w:val="0"/>
          <w:marBottom w:val="0"/>
          <w:divBdr>
            <w:top w:val="none" w:sz="0" w:space="0" w:color="auto"/>
            <w:left w:val="none" w:sz="0" w:space="0" w:color="auto"/>
            <w:bottom w:val="none" w:sz="0" w:space="0" w:color="auto"/>
            <w:right w:val="none" w:sz="0" w:space="0" w:color="auto"/>
          </w:divBdr>
          <w:divsChild>
            <w:div w:id="557326534">
              <w:marLeft w:val="0"/>
              <w:marRight w:val="0"/>
              <w:marTop w:val="0"/>
              <w:marBottom w:val="0"/>
              <w:divBdr>
                <w:top w:val="none" w:sz="0" w:space="0" w:color="auto"/>
                <w:left w:val="none" w:sz="0" w:space="0" w:color="auto"/>
                <w:bottom w:val="none" w:sz="0" w:space="0" w:color="auto"/>
                <w:right w:val="none" w:sz="0" w:space="0" w:color="auto"/>
              </w:divBdr>
            </w:div>
          </w:divsChild>
        </w:div>
        <w:div w:id="2121142055">
          <w:marLeft w:val="0"/>
          <w:marRight w:val="0"/>
          <w:marTop w:val="0"/>
          <w:marBottom w:val="0"/>
          <w:divBdr>
            <w:top w:val="none" w:sz="0" w:space="0" w:color="auto"/>
            <w:left w:val="none" w:sz="0" w:space="0" w:color="auto"/>
            <w:bottom w:val="none" w:sz="0" w:space="0" w:color="auto"/>
            <w:right w:val="none" w:sz="0" w:space="0" w:color="auto"/>
          </w:divBdr>
          <w:divsChild>
            <w:div w:id="423846652">
              <w:marLeft w:val="0"/>
              <w:marRight w:val="0"/>
              <w:marTop w:val="0"/>
              <w:marBottom w:val="0"/>
              <w:divBdr>
                <w:top w:val="none" w:sz="0" w:space="0" w:color="auto"/>
                <w:left w:val="none" w:sz="0" w:space="0" w:color="auto"/>
                <w:bottom w:val="none" w:sz="0" w:space="0" w:color="auto"/>
                <w:right w:val="none" w:sz="0" w:space="0" w:color="auto"/>
              </w:divBdr>
              <w:divsChild>
                <w:div w:id="16108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10375">
      <w:bodyDiv w:val="1"/>
      <w:marLeft w:val="0"/>
      <w:marRight w:val="0"/>
      <w:marTop w:val="0"/>
      <w:marBottom w:val="0"/>
      <w:divBdr>
        <w:top w:val="none" w:sz="0" w:space="0" w:color="auto"/>
        <w:left w:val="none" w:sz="0" w:space="0" w:color="auto"/>
        <w:bottom w:val="none" w:sz="0" w:space="0" w:color="auto"/>
        <w:right w:val="none" w:sz="0" w:space="0" w:color="auto"/>
      </w:divBdr>
      <w:divsChild>
        <w:div w:id="814833004">
          <w:marLeft w:val="0"/>
          <w:marRight w:val="0"/>
          <w:marTop w:val="0"/>
          <w:marBottom w:val="0"/>
          <w:divBdr>
            <w:top w:val="none" w:sz="0" w:space="0" w:color="auto"/>
            <w:left w:val="none" w:sz="0" w:space="0" w:color="auto"/>
            <w:bottom w:val="none" w:sz="0" w:space="0" w:color="auto"/>
            <w:right w:val="none" w:sz="0" w:space="0" w:color="auto"/>
          </w:divBdr>
          <w:divsChild>
            <w:div w:id="624972507">
              <w:marLeft w:val="0"/>
              <w:marRight w:val="0"/>
              <w:marTop w:val="0"/>
              <w:marBottom w:val="0"/>
              <w:divBdr>
                <w:top w:val="none" w:sz="0" w:space="0" w:color="auto"/>
                <w:left w:val="none" w:sz="0" w:space="0" w:color="auto"/>
                <w:bottom w:val="none" w:sz="0" w:space="0" w:color="auto"/>
                <w:right w:val="none" w:sz="0" w:space="0" w:color="auto"/>
              </w:divBdr>
            </w:div>
          </w:divsChild>
        </w:div>
        <w:div w:id="1319337591">
          <w:marLeft w:val="0"/>
          <w:marRight w:val="0"/>
          <w:marTop w:val="0"/>
          <w:marBottom w:val="0"/>
          <w:divBdr>
            <w:top w:val="none" w:sz="0" w:space="0" w:color="auto"/>
            <w:left w:val="none" w:sz="0" w:space="0" w:color="auto"/>
            <w:bottom w:val="none" w:sz="0" w:space="0" w:color="auto"/>
            <w:right w:val="none" w:sz="0" w:space="0" w:color="auto"/>
          </w:divBdr>
          <w:divsChild>
            <w:div w:id="1032655742">
              <w:marLeft w:val="0"/>
              <w:marRight w:val="0"/>
              <w:marTop w:val="0"/>
              <w:marBottom w:val="0"/>
              <w:divBdr>
                <w:top w:val="none" w:sz="0" w:space="0" w:color="auto"/>
                <w:left w:val="none" w:sz="0" w:space="0" w:color="auto"/>
                <w:bottom w:val="none" w:sz="0" w:space="0" w:color="auto"/>
                <w:right w:val="none" w:sz="0" w:space="0" w:color="auto"/>
              </w:divBdr>
              <w:divsChild>
                <w:div w:id="50791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666796">
      <w:bodyDiv w:val="1"/>
      <w:marLeft w:val="0"/>
      <w:marRight w:val="0"/>
      <w:marTop w:val="0"/>
      <w:marBottom w:val="0"/>
      <w:divBdr>
        <w:top w:val="none" w:sz="0" w:space="0" w:color="auto"/>
        <w:left w:val="none" w:sz="0" w:space="0" w:color="auto"/>
        <w:bottom w:val="none" w:sz="0" w:space="0" w:color="auto"/>
        <w:right w:val="none" w:sz="0" w:space="0" w:color="auto"/>
      </w:divBdr>
      <w:divsChild>
        <w:div w:id="1720936087">
          <w:marLeft w:val="0"/>
          <w:marRight w:val="0"/>
          <w:marTop w:val="0"/>
          <w:marBottom w:val="0"/>
          <w:divBdr>
            <w:top w:val="none" w:sz="0" w:space="0" w:color="auto"/>
            <w:left w:val="none" w:sz="0" w:space="0" w:color="auto"/>
            <w:bottom w:val="none" w:sz="0" w:space="0" w:color="auto"/>
            <w:right w:val="none" w:sz="0" w:space="0" w:color="auto"/>
          </w:divBdr>
          <w:divsChild>
            <w:div w:id="951784308">
              <w:marLeft w:val="0"/>
              <w:marRight w:val="0"/>
              <w:marTop w:val="0"/>
              <w:marBottom w:val="0"/>
              <w:divBdr>
                <w:top w:val="none" w:sz="0" w:space="0" w:color="auto"/>
                <w:left w:val="none" w:sz="0" w:space="0" w:color="auto"/>
                <w:bottom w:val="none" w:sz="0" w:space="0" w:color="auto"/>
                <w:right w:val="none" w:sz="0" w:space="0" w:color="auto"/>
              </w:divBdr>
            </w:div>
          </w:divsChild>
        </w:div>
        <w:div w:id="109011206">
          <w:marLeft w:val="0"/>
          <w:marRight w:val="0"/>
          <w:marTop w:val="0"/>
          <w:marBottom w:val="0"/>
          <w:divBdr>
            <w:top w:val="none" w:sz="0" w:space="0" w:color="auto"/>
            <w:left w:val="none" w:sz="0" w:space="0" w:color="auto"/>
            <w:bottom w:val="none" w:sz="0" w:space="0" w:color="auto"/>
            <w:right w:val="none" w:sz="0" w:space="0" w:color="auto"/>
          </w:divBdr>
          <w:divsChild>
            <w:div w:id="291522782">
              <w:marLeft w:val="0"/>
              <w:marRight w:val="0"/>
              <w:marTop w:val="0"/>
              <w:marBottom w:val="0"/>
              <w:divBdr>
                <w:top w:val="none" w:sz="0" w:space="0" w:color="auto"/>
                <w:left w:val="none" w:sz="0" w:space="0" w:color="auto"/>
                <w:bottom w:val="none" w:sz="0" w:space="0" w:color="auto"/>
                <w:right w:val="none" w:sz="0" w:space="0" w:color="auto"/>
              </w:divBdr>
              <w:divsChild>
                <w:div w:id="13654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5433">
      <w:bodyDiv w:val="1"/>
      <w:marLeft w:val="0"/>
      <w:marRight w:val="0"/>
      <w:marTop w:val="0"/>
      <w:marBottom w:val="0"/>
      <w:divBdr>
        <w:top w:val="none" w:sz="0" w:space="0" w:color="auto"/>
        <w:left w:val="none" w:sz="0" w:space="0" w:color="auto"/>
        <w:bottom w:val="none" w:sz="0" w:space="0" w:color="auto"/>
        <w:right w:val="none" w:sz="0" w:space="0" w:color="auto"/>
      </w:divBdr>
      <w:divsChild>
        <w:div w:id="2087803573">
          <w:marLeft w:val="0"/>
          <w:marRight w:val="0"/>
          <w:marTop w:val="0"/>
          <w:marBottom w:val="0"/>
          <w:divBdr>
            <w:top w:val="none" w:sz="0" w:space="0" w:color="auto"/>
            <w:left w:val="none" w:sz="0" w:space="0" w:color="auto"/>
            <w:bottom w:val="none" w:sz="0" w:space="0" w:color="auto"/>
            <w:right w:val="none" w:sz="0" w:space="0" w:color="auto"/>
          </w:divBdr>
          <w:divsChild>
            <w:div w:id="2064675000">
              <w:marLeft w:val="0"/>
              <w:marRight w:val="0"/>
              <w:marTop w:val="0"/>
              <w:marBottom w:val="0"/>
              <w:divBdr>
                <w:top w:val="none" w:sz="0" w:space="0" w:color="auto"/>
                <w:left w:val="none" w:sz="0" w:space="0" w:color="auto"/>
                <w:bottom w:val="none" w:sz="0" w:space="0" w:color="auto"/>
                <w:right w:val="none" w:sz="0" w:space="0" w:color="auto"/>
              </w:divBdr>
            </w:div>
          </w:divsChild>
        </w:div>
        <w:div w:id="965083325">
          <w:marLeft w:val="0"/>
          <w:marRight w:val="0"/>
          <w:marTop w:val="0"/>
          <w:marBottom w:val="0"/>
          <w:divBdr>
            <w:top w:val="none" w:sz="0" w:space="0" w:color="auto"/>
            <w:left w:val="none" w:sz="0" w:space="0" w:color="auto"/>
            <w:bottom w:val="none" w:sz="0" w:space="0" w:color="auto"/>
            <w:right w:val="none" w:sz="0" w:space="0" w:color="auto"/>
          </w:divBdr>
          <w:divsChild>
            <w:div w:id="1253474101">
              <w:marLeft w:val="0"/>
              <w:marRight w:val="0"/>
              <w:marTop w:val="0"/>
              <w:marBottom w:val="0"/>
              <w:divBdr>
                <w:top w:val="none" w:sz="0" w:space="0" w:color="auto"/>
                <w:left w:val="none" w:sz="0" w:space="0" w:color="auto"/>
                <w:bottom w:val="none" w:sz="0" w:space="0" w:color="auto"/>
                <w:right w:val="none" w:sz="0" w:space="0" w:color="auto"/>
              </w:divBdr>
              <w:divsChild>
                <w:div w:id="182099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77389">
      <w:bodyDiv w:val="1"/>
      <w:marLeft w:val="0"/>
      <w:marRight w:val="0"/>
      <w:marTop w:val="0"/>
      <w:marBottom w:val="0"/>
      <w:divBdr>
        <w:top w:val="none" w:sz="0" w:space="0" w:color="auto"/>
        <w:left w:val="none" w:sz="0" w:space="0" w:color="auto"/>
        <w:bottom w:val="none" w:sz="0" w:space="0" w:color="auto"/>
        <w:right w:val="none" w:sz="0" w:space="0" w:color="auto"/>
      </w:divBdr>
      <w:divsChild>
        <w:div w:id="646592861">
          <w:marLeft w:val="0"/>
          <w:marRight w:val="0"/>
          <w:marTop w:val="0"/>
          <w:marBottom w:val="0"/>
          <w:divBdr>
            <w:top w:val="none" w:sz="0" w:space="0" w:color="auto"/>
            <w:left w:val="none" w:sz="0" w:space="0" w:color="auto"/>
            <w:bottom w:val="none" w:sz="0" w:space="0" w:color="auto"/>
            <w:right w:val="none" w:sz="0" w:space="0" w:color="auto"/>
          </w:divBdr>
          <w:divsChild>
            <w:div w:id="1853300485">
              <w:marLeft w:val="0"/>
              <w:marRight w:val="0"/>
              <w:marTop w:val="0"/>
              <w:marBottom w:val="0"/>
              <w:divBdr>
                <w:top w:val="none" w:sz="0" w:space="0" w:color="auto"/>
                <w:left w:val="none" w:sz="0" w:space="0" w:color="auto"/>
                <w:bottom w:val="none" w:sz="0" w:space="0" w:color="auto"/>
                <w:right w:val="none" w:sz="0" w:space="0" w:color="auto"/>
              </w:divBdr>
            </w:div>
          </w:divsChild>
        </w:div>
        <w:div w:id="2146467781">
          <w:marLeft w:val="0"/>
          <w:marRight w:val="0"/>
          <w:marTop w:val="0"/>
          <w:marBottom w:val="0"/>
          <w:divBdr>
            <w:top w:val="none" w:sz="0" w:space="0" w:color="auto"/>
            <w:left w:val="none" w:sz="0" w:space="0" w:color="auto"/>
            <w:bottom w:val="none" w:sz="0" w:space="0" w:color="auto"/>
            <w:right w:val="none" w:sz="0" w:space="0" w:color="auto"/>
          </w:divBdr>
          <w:divsChild>
            <w:div w:id="583342966">
              <w:marLeft w:val="0"/>
              <w:marRight w:val="0"/>
              <w:marTop w:val="0"/>
              <w:marBottom w:val="0"/>
              <w:divBdr>
                <w:top w:val="none" w:sz="0" w:space="0" w:color="auto"/>
                <w:left w:val="none" w:sz="0" w:space="0" w:color="auto"/>
                <w:bottom w:val="none" w:sz="0" w:space="0" w:color="auto"/>
                <w:right w:val="none" w:sz="0" w:space="0" w:color="auto"/>
              </w:divBdr>
              <w:divsChild>
                <w:div w:id="82354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4975">
      <w:bodyDiv w:val="1"/>
      <w:marLeft w:val="0"/>
      <w:marRight w:val="0"/>
      <w:marTop w:val="0"/>
      <w:marBottom w:val="0"/>
      <w:divBdr>
        <w:top w:val="none" w:sz="0" w:space="0" w:color="auto"/>
        <w:left w:val="none" w:sz="0" w:space="0" w:color="auto"/>
        <w:bottom w:val="none" w:sz="0" w:space="0" w:color="auto"/>
        <w:right w:val="none" w:sz="0" w:space="0" w:color="auto"/>
      </w:divBdr>
      <w:divsChild>
        <w:div w:id="1854416110">
          <w:marLeft w:val="0"/>
          <w:marRight w:val="0"/>
          <w:marTop w:val="0"/>
          <w:marBottom w:val="0"/>
          <w:divBdr>
            <w:top w:val="none" w:sz="0" w:space="0" w:color="auto"/>
            <w:left w:val="none" w:sz="0" w:space="0" w:color="auto"/>
            <w:bottom w:val="none" w:sz="0" w:space="0" w:color="auto"/>
            <w:right w:val="none" w:sz="0" w:space="0" w:color="auto"/>
          </w:divBdr>
          <w:divsChild>
            <w:div w:id="1221402252">
              <w:marLeft w:val="0"/>
              <w:marRight w:val="0"/>
              <w:marTop w:val="0"/>
              <w:marBottom w:val="0"/>
              <w:divBdr>
                <w:top w:val="none" w:sz="0" w:space="0" w:color="auto"/>
                <w:left w:val="none" w:sz="0" w:space="0" w:color="auto"/>
                <w:bottom w:val="none" w:sz="0" w:space="0" w:color="auto"/>
                <w:right w:val="none" w:sz="0" w:space="0" w:color="auto"/>
              </w:divBdr>
            </w:div>
          </w:divsChild>
        </w:div>
        <w:div w:id="407264034">
          <w:marLeft w:val="0"/>
          <w:marRight w:val="0"/>
          <w:marTop w:val="0"/>
          <w:marBottom w:val="0"/>
          <w:divBdr>
            <w:top w:val="none" w:sz="0" w:space="0" w:color="auto"/>
            <w:left w:val="none" w:sz="0" w:space="0" w:color="auto"/>
            <w:bottom w:val="none" w:sz="0" w:space="0" w:color="auto"/>
            <w:right w:val="none" w:sz="0" w:space="0" w:color="auto"/>
          </w:divBdr>
          <w:divsChild>
            <w:div w:id="1081871288">
              <w:marLeft w:val="0"/>
              <w:marRight w:val="0"/>
              <w:marTop w:val="0"/>
              <w:marBottom w:val="0"/>
              <w:divBdr>
                <w:top w:val="none" w:sz="0" w:space="0" w:color="auto"/>
                <w:left w:val="none" w:sz="0" w:space="0" w:color="auto"/>
                <w:bottom w:val="none" w:sz="0" w:space="0" w:color="auto"/>
                <w:right w:val="none" w:sz="0" w:space="0" w:color="auto"/>
              </w:divBdr>
              <w:divsChild>
                <w:div w:id="11001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42960">
      <w:bodyDiv w:val="1"/>
      <w:marLeft w:val="0"/>
      <w:marRight w:val="0"/>
      <w:marTop w:val="0"/>
      <w:marBottom w:val="0"/>
      <w:divBdr>
        <w:top w:val="none" w:sz="0" w:space="0" w:color="auto"/>
        <w:left w:val="none" w:sz="0" w:space="0" w:color="auto"/>
        <w:bottom w:val="none" w:sz="0" w:space="0" w:color="auto"/>
        <w:right w:val="none" w:sz="0" w:space="0" w:color="auto"/>
      </w:divBdr>
      <w:divsChild>
        <w:div w:id="2126534216">
          <w:marLeft w:val="0"/>
          <w:marRight w:val="0"/>
          <w:marTop w:val="0"/>
          <w:marBottom w:val="0"/>
          <w:divBdr>
            <w:top w:val="none" w:sz="0" w:space="0" w:color="auto"/>
            <w:left w:val="none" w:sz="0" w:space="0" w:color="auto"/>
            <w:bottom w:val="none" w:sz="0" w:space="0" w:color="auto"/>
            <w:right w:val="none" w:sz="0" w:space="0" w:color="auto"/>
          </w:divBdr>
          <w:divsChild>
            <w:div w:id="2014796606">
              <w:marLeft w:val="0"/>
              <w:marRight w:val="0"/>
              <w:marTop w:val="0"/>
              <w:marBottom w:val="0"/>
              <w:divBdr>
                <w:top w:val="none" w:sz="0" w:space="0" w:color="auto"/>
                <w:left w:val="none" w:sz="0" w:space="0" w:color="auto"/>
                <w:bottom w:val="none" w:sz="0" w:space="0" w:color="auto"/>
                <w:right w:val="none" w:sz="0" w:space="0" w:color="auto"/>
              </w:divBdr>
            </w:div>
          </w:divsChild>
        </w:div>
        <w:div w:id="90243241">
          <w:marLeft w:val="0"/>
          <w:marRight w:val="0"/>
          <w:marTop w:val="0"/>
          <w:marBottom w:val="0"/>
          <w:divBdr>
            <w:top w:val="none" w:sz="0" w:space="0" w:color="auto"/>
            <w:left w:val="none" w:sz="0" w:space="0" w:color="auto"/>
            <w:bottom w:val="none" w:sz="0" w:space="0" w:color="auto"/>
            <w:right w:val="none" w:sz="0" w:space="0" w:color="auto"/>
          </w:divBdr>
          <w:divsChild>
            <w:div w:id="841624162">
              <w:marLeft w:val="0"/>
              <w:marRight w:val="0"/>
              <w:marTop w:val="0"/>
              <w:marBottom w:val="0"/>
              <w:divBdr>
                <w:top w:val="none" w:sz="0" w:space="0" w:color="auto"/>
                <w:left w:val="none" w:sz="0" w:space="0" w:color="auto"/>
                <w:bottom w:val="none" w:sz="0" w:space="0" w:color="auto"/>
                <w:right w:val="none" w:sz="0" w:space="0" w:color="auto"/>
              </w:divBdr>
              <w:divsChild>
                <w:div w:id="9181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443415">
      <w:bodyDiv w:val="1"/>
      <w:marLeft w:val="0"/>
      <w:marRight w:val="0"/>
      <w:marTop w:val="0"/>
      <w:marBottom w:val="0"/>
      <w:divBdr>
        <w:top w:val="none" w:sz="0" w:space="0" w:color="auto"/>
        <w:left w:val="none" w:sz="0" w:space="0" w:color="auto"/>
        <w:bottom w:val="none" w:sz="0" w:space="0" w:color="auto"/>
        <w:right w:val="none" w:sz="0" w:space="0" w:color="auto"/>
      </w:divBdr>
      <w:divsChild>
        <w:div w:id="514199316">
          <w:marLeft w:val="0"/>
          <w:marRight w:val="0"/>
          <w:marTop w:val="0"/>
          <w:marBottom w:val="0"/>
          <w:divBdr>
            <w:top w:val="none" w:sz="0" w:space="0" w:color="auto"/>
            <w:left w:val="none" w:sz="0" w:space="0" w:color="auto"/>
            <w:bottom w:val="none" w:sz="0" w:space="0" w:color="auto"/>
            <w:right w:val="none" w:sz="0" w:space="0" w:color="auto"/>
          </w:divBdr>
          <w:divsChild>
            <w:div w:id="979992112">
              <w:marLeft w:val="0"/>
              <w:marRight w:val="0"/>
              <w:marTop w:val="0"/>
              <w:marBottom w:val="0"/>
              <w:divBdr>
                <w:top w:val="none" w:sz="0" w:space="0" w:color="auto"/>
                <w:left w:val="none" w:sz="0" w:space="0" w:color="auto"/>
                <w:bottom w:val="none" w:sz="0" w:space="0" w:color="auto"/>
                <w:right w:val="none" w:sz="0" w:space="0" w:color="auto"/>
              </w:divBdr>
            </w:div>
          </w:divsChild>
        </w:div>
        <w:div w:id="1148743366">
          <w:marLeft w:val="0"/>
          <w:marRight w:val="0"/>
          <w:marTop w:val="0"/>
          <w:marBottom w:val="0"/>
          <w:divBdr>
            <w:top w:val="none" w:sz="0" w:space="0" w:color="auto"/>
            <w:left w:val="none" w:sz="0" w:space="0" w:color="auto"/>
            <w:bottom w:val="none" w:sz="0" w:space="0" w:color="auto"/>
            <w:right w:val="none" w:sz="0" w:space="0" w:color="auto"/>
          </w:divBdr>
          <w:divsChild>
            <w:div w:id="1195269412">
              <w:marLeft w:val="0"/>
              <w:marRight w:val="0"/>
              <w:marTop w:val="0"/>
              <w:marBottom w:val="0"/>
              <w:divBdr>
                <w:top w:val="none" w:sz="0" w:space="0" w:color="auto"/>
                <w:left w:val="none" w:sz="0" w:space="0" w:color="auto"/>
                <w:bottom w:val="none" w:sz="0" w:space="0" w:color="auto"/>
                <w:right w:val="none" w:sz="0" w:space="0" w:color="auto"/>
              </w:divBdr>
              <w:divsChild>
                <w:div w:id="19092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998305">
      <w:bodyDiv w:val="1"/>
      <w:marLeft w:val="0"/>
      <w:marRight w:val="0"/>
      <w:marTop w:val="0"/>
      <w:marBottom w:val="0"/>
      <w:divBdr>
        <w:top w:val="none" w:sz="0" w:space="0" w:color="auto"/>
        <w:left w:val="none" w:sz="0" w:space="0" w:color="auto"/>
        <w:bottom w:val="none" w:sz="0" w:space="0" w:color="auto"/>
        <w:right w:val="none" w:sz="0" w:space="0" w:color="auto"/>
      </w:divBdr>
      <w:divsChild>
        <w:div w:id="721489716">
          <w:marLeft w:val="0"/>
          <w:marRight w:val="0"/>
          <w:marTop w:val="0"/>
          <w:marBottom w:val="0"/>
          <w:divBdr>
            <w:top w:val="none" w:sz="0" w:space="0" w:color="auto"/>
            <w:left w:val="none" w:sz="0" w:space="0" w:color="auto"/>
            <w:bottom w:val="none" w:sz="0" w:space="0" w:color="auto"/>
            <w:right w:val="none" w:sz="0" w:space="0" w:color="auto"/>
          </w:divBdr>
          <w:divsChild>
            <w:div w:id="1260865989">
              <w:marLeft w:val="0"/>
              <w:marRight w:val="0"/>
              <w:marTop w:val="0"/>
              <w:marBottom w:val="0"/>
              <w:divBdr>
                <w:top w:val="none" w:sz="0" w:space="0" w:color="auto"/>
                <w:left w:val="none" w:sz="0" w:space="0" w:color="auto"/>
                <w:bottom w:val="none" w:sz="0" w:space="0" w:color="auto"/>
                <w:right w:val="none" w:sz="0" w:space="0" w:color="auto"/>
              </w:divBdr>
            </w:div>
          </w:divsChild>
        </w:div>
        <w:div w:id="949118635">
          <w:marLeft w:val="0"/>
          <w:marRight w:val="0"/>
          <w:marTop w:val="0"/>
          <w:marBottom w:val="0"/>
          <w:divBdr>
            <w:top w:val="none" w:sz="0" w:space="0" w:color="auto"/>
            <w:left w:val="none" w:sz="0" w:space="0" w:color="auto"/>
            <w:bottom w:val="none" w:sz="0" w:space="0" w:color="auto"/>
            <w:right w:val="none" w:sz="0" w:space="0" w:color="auto"/>
          </w:divBdr>
          <w:divsChild>
            <w:div w:id="1993411733">
              <w:marLeft w:val="0"/>
              <w:marRight w:val="0"/>
              <w:marTop w:val="0"/>
              <w:marBottom w:val="0"/>
              <w:divBdr>
                <w:top w:val="none" w:sz="0" w:space="0" w:color="auto"/>
                <w:left w:val="none" w:sz="0" w:space="0" w:color="auto"/>
                <w:bottom w:val="none" w:sz="0" w:space="0" w:color="auto"/>
                <w:right w:val="none" w:sz="0" w:space="0" w:color="auto"/>
              </w:divBdr>
              <w:divsChild>
                <w:div w:id="10804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237457">
      <w:bodyDiv w:val="1"/>
      <w:marLeft w:val="0"/>
      <w:marRight w:val="0"/>
      <w:marTop w:val="0"/>
      <w:marBottom w:val="0"/>
      <w:divBdr>
        <w:top w:val="none" w:sz="0" w:space="0" w:color="auto"/>
        <w:left w:val="none" w:sz="0" w:space="0" w:color="auto"/>
        <w:bottom w:val="none" w:sz="0" w:space="0" w:color="auto"/>
        <w:right w:val="none" w:sz="0" w:space="0" w:color="auto"/>
      </w:divBdr>
      <w:divsChild>
        <w:div w:id="67652348">
          <w:marLeft w:val="0"/>
          <w:marRight w:val="0"/>
          <w:marTop w:val="0"/>
          <w:marBottom w:val="0"/>
          <w:divBdr>
            <w:top w:val="none" w:sz="0" w:space="0" w:color="auto"/>
            <w:left w:val="none" w:sz="0" w:space="0" w:color="auto"/>
            <w:bottom w:val="none" w:sz="0" w:space="0" w:color="auto"/>
            <w:right w:val="none" w:sz="0" w:space="0" w:color="auto"/>
          </w:divBdr>
          <w:divsChild>
            <w:div w:id="1008874733">
              <w:marLeft w:val="0"/>
              <w:marRight w:val="0"/>
              <w:marTop w:val="0"/>
              <w:marBottom w:val="0"/>
              <w:divBdr>
                <w:top w:val="none" w:sz="0" w:space="0" w:color="auto"/>
                <w:left w:val="none" w:sz="0" w:space="0" w:color="auto"/>
                <w:bottom w:val="none" w:sz="0" w:space="0" w:color="auto"/>
                <w:right w:val="none" w:sz="0" w:space="0" w:color="auto"/>
              </w:divBdr>
            </w:div>
          </w:divsChild>
        </w:div>
        <w:div w:id="1711225048">
          <w:marLeft w:val="0"/>
          <w:marRight w:val="0"/>
          <w:marTop w:val="0"/>
          <w:marBottom w:val="0"/>
          <w:divBdr>
            <w:top w:val="none" w:sz="0" w:space="0" w:color="auto"/>
            <w:left w:val="none" w:sz="0" w:space="0" w:color="auto"/>
            <w:bottom w:val="none" w:sz="0" w:space="0" w:color="auto"/>
            <w:right w:val="none" w:sz="0" w:space="0" w:color="auto"/>
          </w:divBdr>
          <w:divsChild>
            <w:div w:id="380709276">
              <w:marLeft w:val="0"/>
              <w:marRight w:val="0"/>
              <w:marTop w:val="0"/>
              <w:marBottom w:val="0"/>
              <w:divBdr>
                <w:top w:val="none" w:sz="0" w:space="0" w:color="auto"/>
                <w:left w:val="none" w:sz="0" w:space="0" w:color="auto"/>
                <w:bottom w:val="none" w:sz="0" w:space="0" w:color="auto"/>
                <w:right w:val="none" w:sz="0" w:space="0" w:color="auto"/>
              </w:divBdr>
              <w:divsChild>
                <w:div w:id="10881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768490">
      <w:bodyDiv w:val="1"/>
      <w:marLeft w:val="0"/>
      <w:marRight w:val="0"/>
      <w:marTop w:val="0"/>
      <w:marBottom w:val="0"/>
      <w:divBdr>
        <w:top w:val="none" w:sz="0" w:space="0" w:color="auto"/>
        <w:left w:val="none" w:sz="0" w:space="0" w:color="auto"/>
        <w:bottom w:val="none" w:sz="0" w:space="0" w:color="auto"/>
        <w:right w:val="none" w:sz="0" w:space="0" w:color="auto"/>
      </w:divBdr>
      <w:divsChild>
        <w:div w:id="654795431">
          <w:marLeft w:val="0"/>
          <w:marRight w:val="0"/>
          <w:marTop w:val="0"/>
          <w:marBottom w:val="0"/>
          <w:divBdr>
            <w:top w:val="none" w:sz="0" w:space="0" w:color="auto"/>
            <w:left w:val="none" w:sz="0" w:space="0" w:color="auto"/>
            <w:bottom w:val="none" w:sz="0" w:space="0" w:color="auto"/>
            <w:right w:val="none" w:sz="0" w:space="0" w:color="auto"/>
          </w:divBdr>
          <w:divsChild>
            <w:div w:id="1326737830">
              <w:marLeft w:val="0"/>
              <w:marRight w:val="0"/>
              <w:marTop w:val="0"/>
              <w:marBottom w:val="0"/>
              <w:divBdr>
                <w:top w:val="none" w:sz="0" w:space="0" w:color="auto"/>
                <w:left w:val="none" w:sz="0" w:space="0" w:color="auto"/>
                <w:bottom w:val="none" w:sz="0" w:space="0" w:color="auto"/>
                <w:right w:val="none" w:sz="0" w:space="0" w:color="auto"/>
              </w:divBdr>
            </w:div>
          </w:divsChild>
        </w:div>
        <w:div w:id="1867526019">
          <w:marLeft w:val="0"/>
          <w:marRight w:val="0"/>
          <w:marTop w:val="0"/>
          <w:marBottom w:val="0"/>
          <w:divBdr>
            <w:top w:val="none" w:sz="0" w:space="0" w:color="auto"/>
            <w:left w:val="none" w:sz="0" w:space="0" w:color="auto"/>
            <w:bottom w:val="none" w:sz="0" w:space="0" w:color="auto"/>
            <w:right w:val="none" w:sz="0" w:space="0" w:color="auto"/>
          </w:divBdr>
          <w:divsChild>
            <w:div w:id="1161385025">
              <w:marLeft w:val="0"/>
              <w:marRight w:val="0"/>
              <w:marTop w:val="0"/>
              <w:marBottom w:val="0"/>
              <w:divBdr>
                <w:top w:val="none" w:sz="0" w:space="0" w:color="auto"/>
                <w:left w:val="none" w:sz="0" w:space="0" w:color="auto"/>
                <w:bottom w:val="none" w:sz="0" w:space="0" w:color="auto"/>
                <w:right w:val="none" w:sz="0" w:space="0" w:color="auto"/>
              </w:divBdr>
              <w:divsChild>
                <w:div w:id="117264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76106">
      <w:bodyDiv w:val="1"/>
      <w:marLeft w:val="0"/>
      <w:marRight w:val="0"/>
      <w:marTop w:val="0"/>
      <w:marBottom w:val="0"/>
      <w:divBdr>
        <w:top w:val="none" w:sz="0" w:space="0" w:color="auto"/>
        <w:left w:val="none" w:sz="0" w:space="0" w:color="auto"/>
        <w:bottom w:val="none" w:sz="0" w:space="0" w:color="auto"/>
        <w:right w:val="none" w:sz="0" w:space="0" w:color="auto"/>
      </w:divBdr>
      <w:divsChild>
        <w:div w:id="499085436">
          <w:marLeft w:val="0"/>
          <w:marRight w:val="0"/>
          <w:marTop w:val="0"/>
          <w:marBottom w:val="0"/>
          <w:divBdr>
            <w:top w:val="none" w:sz="0" w:space="0" w:color="auto"/>
            <w:left w:val="none" w:sz="0" w:space="0" w:color="auto"/>
            <w:bottom w:val="none" w:sz="0" w:space="0" w:color="auto"/>
            <w:right w:val="none" w:sz="0" w:space="0" w:color="auto"/>
          </w:divBdr>
          <w:divsChild>
            <w:div w:id="1020202716">
              <w:marLeft w:val="0"/>
              <w:marRight w:val="0"/>
              <w:marTop w:val="0"/>
              <w:marBottom w:val="0"/>
              <w:divBdr>
                <w:top w:val="none" w:sz="0" w:space="0" w:color="auto"/>
                <w:left w:val="none" w:sz="0" w:space="0" w:color="auto"/>
                <w:bottom w:val="none" w:sz="0" w:space="0" w:color="auto"/>
                <w:right w:val="none" w:sz="0" w:space="0" w:color="auto"/>
              </w:divBdr>
            </w:div>
          </w:divsChild>
        </w:div>
        <w:div w:id="1034888063">
          <w:marLeft w:val="0"/>
          <w:marRight w:val="0"/>
          <w:marTop w:val="0"/>
          <w:marBottom w:val="0"/>
          <w:divBdr>
            <w:top w:val="none" w:sz="0" w:space="0" w:color="auto"/>
            <w:left w:val="none" w:sz="0" w:space="0" w:color="auto"/>
            <w:bottom w:val="none" w:sz="0" w:space="0" w:color="auto"/>
            <w:right w:val="none" w:sz="0" w:space="0" w:color="auto"/>
          </w:divBdr>
          <w:divsChild>
            <w:div w:id="150677892">
              <w:marLeft w:val="0"/>
              <w:marRight w:val="0"/>
              <w:marTop w:val="0"/>
              <w:marBottom w:val="0"/>
              <w:divBdr>
                <w:top w:val="none" w:sz="0" w:space="0" w:color="auto"/>
                <w:left w:val="none" w:sz="0" w:space="0" w:color="auto"/>
                <w:bottom w:val="none" w:sz="0" w:space="0" w:color="auto"/>
                <w:right w:val="none" w:sz="0" w:space="0" w:color="auto"/>
              </w:divBdr>
              <w:divsChild>
                <w:div w:id="19961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36382">
      <w:bodyDiv w:val="1"/>
      <w:marLeft w:val="0"/>
      <w:marRight w:val="0"/>
      <w:marTop w:val="0"/>
      <w:marBottom w:val="0"/>
      <w:divBdr>
        <w:top w:val="none" w:sz="0" w:space="0" w:color="auto"/>
        <w:left w:val="none" w:sz="0" w:space="0" w:color="auto"/>
        <w:bottom w:val="none" w:sz="0" w:space="0" w:color="auto"/>
        <w:right w:val="none" w:sz="0" w:space="0" w:color="auto"/>
      </w:divBdr>
      <w:divsChild>
        <w:div w:id="1803304661">
          <w:marLeft w:val="0"/>
          <w:marRight w:val="0"/>
          <w:marTop w:val="0"/>
          <w:marBottom w:val="0"/>
          <w:divBdr>
            <w:top w:val="none" w:sz="0" w:space="0" w:color="auto"/>
            <w:left w:val="none" w:sz="0" w:space="0" w:color="auto"/>
            <w:bottom w:val="none" w:sz="0" w:space="0" w:color="auto"/>
            <w:right w:val="none" w:sz="0" w:space="0" w:color="auto"/>
          </w:divBdr>
          <w:divsChild>
            <w:div w:id="1967619721">
              <w:marLeft w:val="0"/>
              <w:marRight w:val="0"/>
              <w:marTop w:val="0"/>
              <w:marBottom w:val="0"/>
              <w:divBdr>
                <w:top w:val="none" w:sz="0" w:space="0" w:color="auto"/>
                <w:left w:val="none" w:sz="0" w:space="0" w:color="auto"/>
                <w:bottom w:val="none" w:sz="0" w:space="0" w:color="auto"/>
                <w:right w:val="none" w:sz="0" w:space="0" w:color="auto"/>
              </w:divBdr>
            </w:div>
          </w:divsChild>
        </w:div>
        <w:div w:id="1504396202">
          <w:marLeft w:val="0"/>
          <w:marRight w:val="0"/>
          <w:marTop w:val="0"/>
          <w:marBottom w:val="0"/>
          <w:divBdr>
            <w:top w:val="none" w:sz="0" w:space="0" w:color="auto"/>
            <w:left w:val="none" w:sz="0" w:space="0" w:color="auto"/>
            <w:bottom w:val="none" w:sz="0" w:space="0" w:color="auto"/>
            <w:right w:val="none" w:sz="0" w:space="0" w:color="auto"/>
          </w:divBdr>
          <w:divsChild>
            <w:div w:id="210506989">
              <w:marLeft w:val="0"/>
              <w:marRight w:val="0"/>
              <w:marTop w:val="0"/>
              <w:marBottom w:val="0"/>
              <w:divBdr>
                <w:top w:val="none" w:sz="0" w:space="0" w:color="auto"/>
                <w:left w:val="none" w:sz="0" w:space="0" w:color="auto"/>
                <w:bottom w:val="none" w:sz="0" w:space="0" w:color="auto"/>
                <w:right w:val="none" w:sz="0" w:space="0" w:color="auto"/>
              </w:divBdr>
              <w:divsChild>
                <w:div w:id="26431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8646">
      <w:bodyDiv w:val="1"/>
      <w:marLeft w:val="0"/>
      <w:marRight w:val="0"/>
      <w:marTop w:val="0"/>
      <w:marBottom w:val="0"/>
      <w:divBdr>
        <w:top w:val="none" w:sz="0" w:space="0" w:color="auto"/>
        <w:left w:val="none" w:sz="0" w:space="0" w:color="auto"/>
        <w:bottom w:val="none" w:sz="0" w:space="0" w:color="auto"/>
        <w:right w:val="none" w:sz="0" w:space="0" w:color="auto"/>
      </w:divBdr>
      <w:divsChild>
        <w:div w:id="356393287">
          <w:marLeft w:val="0"/>
          <w:marRight w:val="0"/>
          <w:marTop w:val="0"/>
          <w:marBottom w:val="0"/>
          <w:divBdr>
            <w:top w:val="none" w:sz="0" w:space="0" w:color="auto"/>
            <w:left w:val="none" w:sz="0" w:space="0" w:color="auto"/>
            <w:bottom w:val="none" w:sz="0" w:space="0" w:color="auto"/>
            <w:right w:val="none" w:sz="0" w:space="0" w:color="auto"/>
          </w:divBdr>
          <w:divsChild>
            <w:div w:id="452672990">
              <w:marLeft w:val="0"/>
              <w:marRight w:val="0"/>
              <w:marTop w:val="0"/>
              <w:marBottom w:val="0"/>
              <w:divBdr>
                <w:top w:val="none" w:sz="0" w:space="0" w:color="auto"/>
                <w:left w:val="none" w:sz="0" w:space="0" w:color="auto"/>
                <w:bottom w:val="none" w:sz="0" w:space="0" w:color="auto"/>
                <w:right w:val="none" w:sz="0" w:space="0" w:color="auto"/>
              </w:divBdr>
            </w:div>
          </w:divsChild>
        </w:div>
        <w:div w:id="1926568977">
          <w:marLeft w:val="0"/>
          <w:marRight w:val="0"/>
          <w:marTop w:val="0"/>
          <w:marBottom w:val="0"/>
          <w:divBdr>
            <w:top w:val="none" w:sz="0" w:space="0" w:color="auto"/>
            <w:left w:val="none" w:sz="0" w:space="0" w:color="auto"/>
            <w:bottom w:val="none" w:sz="0" w:space="0" w:color="auto"/>
            <w:right w:val="none" w:sz="0" w:space="0" w:color="auto"/>
          </w:divBdr>
          <w:divsChild>
            <w:div w:id="1693148997">
              <w:marLeft w:val="0"/>
              <w:marRight w:val="0"/>
              <w:marTop w:val="0"/>
              <w:marBottom w:val="0"/>
              <w:divBdr>
                <w:top w:val="none" w:sz="0" w:space="0" w:color="auto"/>
                <w:left w:val="none" w:sz="0" w:space="0" w:color="auto"/>
                <w:bottom w:val="none" w:sz="0" w:space="0" w:color="auto"/>
                <w:right w:val="none" w:sz="0" w:space="0" w:color="auto"/>
              </w:divBdr>
              <w:divsChild>
                <w:div w:id="59567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90773">
      <w:bodyDiv w:val="1"/>
      <w:marLeft w:val="0"/>
      <w:marRight w:val="0"/>
      <w:marTop w:val="0"/>
      <w:marBottom w:val="0"/>
      <w:divBdr>
        <w:top w:val="none" w:sz="0" w:space="0" w:color="auto"/>
        <w:left w:val="none" w:sz="0" w:space="0" w:color="auto"/>
        <w:bottom w:val="none" w:sz="0" w:space="0" w:color="auto"/>
        <w:right w:val="none" w:sz="0" w:space="0" w:color="auto"/>
      </w:divBdr>
      <w:divsChild>
        <w:div w:id="2095280804">
          <w:marLeft w:val="0"/>
          <w:marRight w:val="0"/>
          <w:marTop w:val="0"/>
          <w:marBottom w:val="0"/>
          <w:divBdr>
            <w:top w:val="none" w:sz="0" w:space="0" w:color="auto"/>
            <w:left w:val="none" w:sz="0" w:space="0" w:color="auto"/>
            <w:bottom w:val="none" w:sz="0" w:space="0" w:color="auto"/>
            <w:right w:val="none" w:sz="0" w:space="0" w:color="auto"/>
          </w:divBdr>
          <w:divsChild>
            <w:div w:id="1322152167">
              <w:marLeft w:val="0"/>
              <w:marRight w:val="0"/>
              <w:marTop w:val="0"/>
              <w:marBottom w:val="0"/>
              <w:divBdr>
                <w:top w:val="none" w:sz="0" w:space="0" w:color="auto"/>
                <w:left w:val="none" w:sz="0" w:space="0" w:color="auto"/>
                <w:bottom w:val="none" w:sz="0" w:space="0" w:color="auto"/>
                <w:right w:val="none" w:sz="0" w:space="0" w:color="auto"/>
              </w:divBdr>
            </w:div>
          </w:divsChild>
        </w:div>
        <w:div w:id="939993553">
          <w:marLeft w:val="0"/>
          <w:marRight w:val="0"/>
          <w:marTop w:val="0"/>
          <w:marBottom w:val="0"/>
          <w:divBdr>
            <w:top w:val="none" w:sz="0" w:space="0" w:color="auto"/>
            <w:left w:val="none" w:sz="0" w:space="0" w:color="auto"/>
            <w:bottom w:val="none" w:sz="0" w:space="0" w:color="auto"/>
            <w:right w:val="none" w:sz="0" w:space="0" w:color="auto"/>
          </w:divBdr>
          <w:divsChild>
            <w:div w:id="1661154366">
              <w:marLeft w:val="0"/>
              <w:marRight w:val="0"/>
              <w:marTop w:val="0"/>
              <w:marBottom w:val="0"/>
              <w:divBdr>
                <w:top w:val="none" w:sz="0" w:space="0" w:color="auto"/>
                <w:left w:val="none" w:sz="0" w:space="0" w:color="auto"/>
                <w:bottom w:val="none" w:sz="0" w:space="0" w:color="auto"/>
                <w:right w:val="none" w:sz="0" w:space="0" w:color="auto"/>
              </w:divBdr>
              <w:divsChild>
                <w:div w:id="69488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747916">
      <w:bodyDiv w:val="1"/>
      <w:marLeft w:val="0"/>
      <w:marRight w:val="0"/>
      <w:marTop w:val="0"/>
      <w:marBottom w:val="0"/>
      <w:divBdr>
        <w:top w:val="none" w:sz="0" w:space="0" w:color="auto"/>
        <w:left w:val="none" w:sz="0" w:space="0" w:color="auto"/>
        <w:bottom w:val="none" w:sz="0" w:space="0" w:color="auto"/>
        <w:right w:val="none" w:sz="0" w:space="0" w:color="auto"/>
      </w:divBdr>
      <w:divsChild>
        <w:div w:id="973219377">
          <w:marLeft w:val="0"/>
          <w:marRight w:val="0"/>
          <w:marTop w:val="0"/>
          <w:marBottom w:val="0"/>
          <w:divBdr>
            <w:top w:val="none" w:sz="0" w:space="0" w:color="auto"/>
            <w:left w:val="none" w:sz="0" w:space="0" w:color="auto"/>
            <w:bottom w:val="none" w:sz="0" w:space="0" w:color="auto"/>
            <w:right w:val="none" w:sz="0" w:space="0" w:color="auto"/>
          </w:divBdr>
          <w:divsChild>
            <w:div w:id="601764152">
              <w:marLeft w:val="0"/>
              <w:marRight w:val="0"/>
              <w:marTop w:val="0"/>
              <w:marBottom w:val="0"/>
              <w:divBdr>
                <w:top w:val="none" w:sz="0" w:space="0" w:color="auto"/>
                <w:left w:val="none" w:sz="0" w:space="0" w:color="auto"/>
                <w:bottom w:val="none" w:sz="0" w:space="0" w:color="auto"/>
                <w:right w:val="none" w:sz="0" w:space="0" w:color="auto"/>
              </w:divBdr>
            </w:div>
          </w:divsChild>
        </w:div>
        <w:div w:id="535968788">
          <w:marLeft w:val="0"/>
          <w:marRight w:val="0"/>
          <w:marTop w:val="0"/>
          <w:marBottom w:val="0"/>
          <w:divBdr>
            <w:top w:val="none" w:sz="0" w:space="0" w:color="auto"/>
            <w:left w:val="none" w:sz="0" w:space="0" w:color="auto"/>
            <w:bottom w:val="none" w:sz="0" w:space="0" w:color="auto"/>
            <w:right w:val="none" w:sz="0" w:space="0" w:color="auto"/>
          </w:divBdr>
          <w:divsChild>
            <w:div w:id="321158147">
              <w:marLeft w:val="0"/>
              <w:marRight w:val="0"/>
              <w:marTop w:val="0"/>
              <w:marBottom w:val="0"/>
              <w:divBdr>
                <w:top w:val="none" w:sz="0" w:space="0" w:color="auto"/>
                <w:left w:val="none" w:sz="0" w:space="0" w:color="auto"/>
                <w:bottom w:val="none" w:sz="0" w:space="0" w:color="auto"/>
                <w:right w:val="none" w:sz="0" w:space="0" w:color="auto"/>
              </w:divBdr>
              <w:divsChild>
                <w:div w:id="108773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97506">
      <w:bodyDiv w:val="1"/>
      <w:marLeft w:val="0"/>
      <w:marRight w:val="0"/>
      <w:marTop w:val="0"/>
      <w:marBottom w:val="0"/>
      <w:divBdr>
        <w:top w:val="none" w:sz="0" w:space="0" w:color="auto"/>
        <w:left w:val="none" w:sz="0" w:space="0" w:color="auto"/>
        <w:bottom w:val="none" w:sz="0" w:space="0" w:color="auto"/>
        <w:right w:val="none" w:sz="0" w:space="0" w:color="auto"/>
      </w:divBdr>
      <w:divsChild>
        <w:div w:id="1292203503">
          <w:marLeft w:val="0"/>
          <w:marRight w:val="0"/>
          <w:marTop w:val="0"/>
          <w:marBottom w:val="0"/>
          <w:divBdr>
            <w:top w:val="none" w:sz="0" w:space="0" w:color="auto"/>
            <w:left w:val="none" w:sz="0" w:space="0" w:color="auto"/>
            <w:bottom w:val="none" w:sz="0" w:space="0" w:color="auto"/>
            <w:right w:val="none" w:sz="0" w:space="0" w:color="auto"/>
          </w:divBdr>
          <w:divsChild>
            <w:div w:id="2028166866">
              <w:marLeft w:val="0"/>
              <w:marRight w:val="0"/>
              <w:marTop w:val="0"/>
              <w:marBottom w:val="0"/>
              <w:divBdr>
                <w:top w:val="none" w:sz="0" w:space="0" w:color="auto"/>
                <w:left w:val="none" w:sz="0" w:space="0" w:color="auto"/>
                <w:bottom w:val="none" w:sz="0" w:space="0" w:color="auto"/>
                <w:right w:val="none" w:sz="0" w:space="0" w:color="auto"/>
              </w:divBdr>
            </w:div>
          </w:divsChild>
        </w:div>
        <w:div w:id="949236195">
          <w:marLeft w:val="0"/>
          <w:marRight w:val="0"/>
          <w:marTop w:val="0"/>
          <w:marBottom w:val="0"/>
          <w:divBdr>
            <w:top w:val="none" w:sz="0" w:space="0" w:color="auto"/>
            <w:left w:val="none" w:sz="0" w:space="0" w:color="auto"/>
            <w:bottom w:val="none" w:sz="0" w:space="0" w:color="auto"/>
            <w:right w:val="none" w:sz="0" w:space="0" w:color="auto"/>
          </w:divBdr>
          <w:divsChild>
            <w:div w:id="753744474">
              <w:marLeft w:val="0"/>
              <w:marRight w:val="0"/>
              <w:marTop w:val="0"/>
              <w:marBottom w:val="0"/>
              <w:divBdr>
                <w:top w:val="none" w:sz="0" w:space="0" w:color="auto"/>
                <w:left w:val="none" w:sz="0" w:space="0" w:color="auto"/>
                <w:bottom w:val="none" w:sz="0" w:space="0" w:color="auto"/>
                <w:right w:val="none" w:sz="0" w:space="0" w:color="auto"/>
              </w:divBdr>
              <w:divsChild>
                <w:div w:id="1103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2649">
      <w:bodyDiv w:val="1"/>
      <w:marLeft w:val="0"/>
      <w:marRight w:val="0"/>
      <w:marTop w:val="0"/>
      <w:marBottom w:val="0"/>
      <w:divBdr>
        <w:top w:val="none" w:sz="0" w:space="0" w:color="auto"/>
        <w:left w:val="none" w:sz="0" w:space="0" w:color="auto"/>
        <w:bottom w:val="none" w:sz="0" w:space="0" w:color="auto"/>
        <w:right w:val="none" w:sz="0" w:space="0" w:color="auto"/>
      </w:divBdr>
      <w:divsChild>
        <w:div w:id="621035131">
          <w:marLeft w:val="0"/>
          <w:marRight w:val="0"/>
          <w:marTop w:val="0"/>
          <w:marBottom w:val="0"/>
          <w:divBdr>
            <w:top w:val="none" w:sz="0" w:space="0" w:color="auto"/>
            <w:left w:val="none" w:sz="0" w:space="0" w:color="auto"/>
            <w:bottom w:val="none" w:sz="0" w:space="0" w:color="auto"/>
            <w:right w:val="none" w:sz="0" w:space="0" w:color="auto"/>
          </w:divBdr>
          <w:divsChild>
            <w:div w:id="1218975540">
              <w:marLeft w:val="0"/>
              <w:marRight w:val="0"/>
              <w:marTop w:val="0"/>
              <w:marBottom w:val="0"/>
              <w:divBdr>
                <w:top w:val="none" w:sz="0" w:space="0" w:color="auto"/>
                <w:left w:val="none" w:sz="0" w:space="0" w:color="auto"/>
                <w:bottom w:val="none" w:sz="0" w:space="0" w:color="auto"/>
                <w:right w:val="none" w:sz="0" w:space="0" w:color="auto"/>
              </w:divBdr>
            </w:div>
          </w:divsChild>
        </w:div>
        <w:div w:id="402265632">
          <w:marLeft w:val="0"/>
          <w:marRight w:val="0"/>
          <w:marTop w:val="0"/>
          <w:marBottom w:val="0"/>
          <w:divBdr>
            <w:top w:val="none" w:sz="0" w:space="0" w:color="auto"/>
            <w:left w:val="none" w:sz="0" w:space="0" w:color="auto"/>
            <w:bottom w:val="none" w:sz="0" w:space="0" w:color="auto"/>
            <w:right w:val="none" w:sz="0" w:space="0" w:color="auto"/>
          </w:divBdr>
          <w:divsChild>
            <w:div w:id="724108702">
              <w:marLeft w:val="0"/>
              <w:marRight w:val="0"/>
              <w:marTop w:val="0"/>
              <w:marBottom w:val="0"/>
              <w:divBdr>
                <w:top w:val="none" w:sz="0" w:space="0" w:color="auto"/>
                <w:left w:val="none" w:sz="0" w:space="0" w:color="auto"/>
                <w:bottom w:val="none" w:sz="0" w:space="0" w:color="auto"/>
                <w:right w:val="none" w:sz="0" w:space="0" w:color="auto"/>
              </w:divBdr>
              <w:divsChild>
                <w:div w:id="5083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297501">
      <w:bodyDiv w:val="1"/>
      <w:marLeft w:val="0"/>
      <w:marRight w:val="0"/>
      <w:marTop w:val="0"/>
      <w:marBottom w:val="0"/>
      <w:divBdr>
        <w:top w:val="none" w:sz="0" w:space="0" w:color="auto"/>
        <w:left w:val="none" w:sz="0" w:space="0" w:color="auto"/>
        <w:bottom w:val="none" w:sz="0" w:space="0" w:color="auto"/>
        <w:right w:val="none" w:sz="0" w:space="0" w:color="auto"/>
      </w:divBdr>
      <w:divsChild>
        <w:div w:id="2037999480">
          <w:marLeft w:val="0"/>
          <w:marRight w:val="0"/>
          <w:marTop w:val="0"/>
          <w:marBottom w:val="0"/>
          <w:divBdr>
            <w:top w:val="none" w:sz="0" w:space="0" w:color="auto"/>
            <w:left w:val="none" w:sz="0" w:space="0" w:color="auto"/>
            <w:bottom w:val="none" w:sz="0" w:space="0" w:color="auto"/>
            <w:right w:val="none" w:sz="0" w:space="0" w:color="auto"/>
          </w:divBdr>
          <w:divsChild>
            <w:div w:id="1565412821">
              <w:marLeft w:val="0"/>
              <w:marRight w:val="0"/>
              <w:marTop w:val="0"/>
              <w:marBottom w:val="0"/>
              <w:divBdr>
                <w:top w:val="none" w:sz="0" w:space="0" w:color="auto"/>
                <w:left w:val="none" w:sz="0" w:space="0" w:color="auto"/>
                <w:bottom w:val="none" w:sz="0" w:space="0" w:color="auto"/>
                <w:right w:val="none" w:sz="0" w:space="0" w:color="auto"/>
              </w:divBdr>
            </w:div>
          </w:divsChild>
        </w:div>
        <w:div w:id="1594389034">
          <w:marLeft w:val="0"/>
          <w:marRight w:val="0"/>
          <w:marTop w:val="0"/>
          <w:marBottom w:val="0"/>
          <w:divBdr>
            <w:top w:val="none" w:sz="0" w:space="0" w:color="auto"/>
            <w:left w:val="none" w:sz="0" w:space="0" w:color="auto"/>
            <w:bottom w:val="none" w:sz="0" w:space="0" w:color="auto"/>
            <w:right w:val="none" w:sz="0" w:space="0" w:color="auto"/>
          </w:divBdr>
          <w:divsChild>
            <w:div w:id="1744790901">
              <w:marLeft w:val="0"/>
              <w:marRight w:val="0"/>
              <w:marTop w:val="0"/>
              <w:marBottom w:val="0"/>
              <w:divBdr>
                <w:top w:val="none" w:sz="0" w:space="0" w:color="auto"/>
                <w:left w:val="none" w:sz="0" w:space="0" w:color="auto"/>
                <w:bottom w:val="none" w:sz="0" w:space="0" w:color="auto"/>
                <w:right w:val="none" w:sz="0" w:space="0" w:color="auto"/>
              </w:divBdr>
              <w:divsChild>
                <w:div w:id="118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0958">
      <w:bodyDiv w:val="1"/>
      <w:marLeft w:val="0"/>
      <w:marRight w:val="0"/>
      <w:marTop w:val="0"/>
      <w:marBottom w:val="0"/>
      <w:divBdr>
        <w:top w:val="none" w:sz="0" w:space="0" w:color="auto"/>
        <w:left w:val="none" w:sz="0" w:space="0" w:color="auto"/>
        <w:bottom w:val="none" w:sz="0" w:space="0" w:color="auto"/>
        <w:right w:val="none" w:sz="0" w:space="0" w:color="auto"/>
      </w:divBdr>
      <w:divsChild>
        <w:div w:id="156383909">
          <w:marLeft w:val="0"/>
          <w:marRight w:val="0"/>
          <w:marTop w:val="0"/>
          <w:marBottom w:val="0"/>
          <w:divBdr>
            <w:top w:val="none" w:sz="0" w:space="0" w:color="auto"/>
            <w:left w:val="none" w:sz="0" w:space="0" w:color="auto"/>
            <w:bottom w:val="none" w:sz="0" w:space="0" w:color="auto"/>
            <w:right w:val="none" w:sz="0" w:space="0" w:color="auto"/>
          </w:divBdr>
          <w:divsChild>
            <w:div w:id="677780299">
              <w:marLeft w:val="0"/>
              <w:marRight w:val="0"/>
              <w:marTop w:val="0"/>
              <w:marBottom w:val="0"/>
              <w:divBdr>
                <w:top w:val="none" w:sz="0" w:space="0" w:color="auto"/>
                <w:left w:val="none" w:sz="0" w:space="0" w:color="auto"/>
                <w:bottom w:val="none" w:sz="0" w:space="0" w:color="auto"/>
                <w:right w:val="none" w:sz="0" w:space="0" w:color="auto"/>
              </w:divBdr>
            </w:div>
          </w:divsChild>
        </w:div>
        <w:div w:id="2145466024">
          <w:marLeft w:val="0"/>
          <w:marRight w:val="0"/>
          <w:marTop w:val="0"/>
          <w:marBottom w:val="0"/>
          <w:divBdr>
            <w:top w:val="none" w:sz="0" w:space="0" w:color="auto"/>
            <w:left w:val="none" w:sz="0" w:space="0" w:color="auto"/>
            <w:bottom w:val="none" w:sz="0" w:space="0" w:color="auto"/>
            <w:right w:val="none" w:sz="0" w:space="0" w:color="auto"/>
          </w:divBdr>
          <w:divsChild>
            <w:div w:id="378437254">
              <w:marLeft w:val="0"/>
              <w:marRight w:val="0"/>
              <w:marTop w:val="0"/>
              <w:marBottom w:val="0"/>
              <w:divBdr>
                <w:top w:val="none" w:sz="0" w:space="0" w:color="auto"/>
                <w:left w:val="none" w:sz="0" w:space="0" w:color="auto"/>
                <w:bottom w:val="none" w:sz="0" w:space="0" w:color="auto"/>
                <w:right w:val="none" w:sz="0" w:space="0" w:color="auto"/>
              </w:divBdr>
              <w:divsChild>
                <w:div w:id="19015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41645">
      <w:bodyDiv w:val="1"/>
      <w:marLeft w:val="0"/>
      <w:marRight w:val="0"/>
      <w:marTop w:val="0"/>
      <w:marBottom w:val="0"/>
      <w:divBdr>
        <w:top w:val="none" w:sz="0" w:space="0" w:color="auto"/>
        <w:left w:val="none" w:sz="0" w:space="0" w:color="auto"/>
        <w:bottom w:val="none" w:sz="0" w:space="0" w:color="auto"/>
        <w:right w:val="none" w:sz="0" w:space="0" w:color="auto"/>
      </w:divBdr>
      <w:divsChild>
        <w:div w:id="1953241410">
          <w:marLeft w:val="0"/>
          <w:marRight w:val="0"/>
          <w:marTop w:val="0"/>
          <w:marBottom w:val="0"/>
          <w:divBdr>
            <w:top w:val="none" w:sz="0" w:space="0" w:color="auto"/>
            <w:left w:val="none" w:sz="0" w:space="0" w:color="auto"/>
            <w:bottom w:val="none" w:sz="0" w:space="0" w:color="auto"/>
            <w:right w:val="none" w:sz="0" w:space="0" w:color="auto"/>
          </w:divBdr>
          <w:divsChild>
            <w:div w:id="1729911454">
              <w:marLeft w:val="0"/>
              <w:marRight w:val="0"/>
              <w:marTop w:val="0"/>
              <w:marBottom w:val="0"/>
              <w:divBdr>
                <w:top w:val="none" w:sz="0" w:space="0" w:color="auto"/>
                <w:left w:val="none" w:sz="0" w:space="0" w:color="auto"/>
                <w:bottom w:val="none" w:sz="0" w:space="0" w:color="auto"/>
                <w:right w:val="none" w:sz="0" w:space="0" w:color="auto"/>
              </w:divBdr>
            </w:div>
          </w:divsChild>
        </w:div>
        <w:div w:id="176771851">
          <w:marLeft w:val="0"/>
          <w:marRight w:val="0"/>
          <w:marTop w:val="0"/>
          <w:marBottom w:val="0"/>
          <w:divBdr>
            <w:top w:val="none" w:sz="0" w:space="0" w:color="auto"/>
            <w:left w:val="none" w:sz="0" w:space="0" w:color="auto"/>
            <w:bottom w:val="none" w:sz="0" w:space="0" w:color="auto"/>
            <w:right w:val="none" w:sz="0" w:space="0" w:color="auto"/>
          </w:divBdr>
          <w:divsChild>
            <w:div w:id="1812020839">
              <w:marLeft w:val="0"/>
              <w:marRight w:val="0"/>
              <w:marTop w:val="0"/>
              <w:marBottom w:val="0"/>
              <w:divBdr>
                <w:top w:val="none" w:sz="0" w:space="0" w:color="auto"/>
                <w:left w:val="none" w:sz="0" w:space="0" w:color="auto"/>
                <w:bottom w:val="none" w:sz="0" w:space="0" w:color="auto"/>
                <w:right w:val="none" w:sz="0" w:space="0" w:color="auto"/>
              </w:divBdr>
              <w:divsChild>
                <w:div w:id="104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81298">
      <w:bodyDiv w:val="1"/>
      <w:marLeft w:val="0"/>
      <w:marRight w:val="0"/>
      <w:marTop w:val="0"/>
      <w:marBottom w:val="0"/>
      <w:divBdr>
        <w:top w:val="none" w:sz="0" w:space="0" w:color="auto"/>
        <w:left w:val="none" w:sz="0" w:space="0" w:color="auto"/>
        <w:bottom w:val="none" w:sz="0" w:space="0" w:color="auto"/>
        <w:right w:val="none" w:sz="0" w:space="0" w:color="auto"/>
      </w:divBdr>
      <w:divsChild>
        <w:div w:id="1590384350">
          <w:marLeft w:val="0"/>
          <w:marRight w:val="0"/>
          <w:marTop w:val="0"/>
          <w:marBottom w:val="0"/>
          <w:divBdr>
            <w:top w:val="none" w:sz="0" w:space="0" w:color="auto"/>
            <w:left w:val="none" w:sz="0" w:space="0" w:color="auto"/>
            <w:bottom w:val="none" w:sz="0" w:space="0" w:color="auto"/>
            <w:right w:val="none" w:sz="0" w:space="0" w:color="auto"/>
          </w:divBdr>
          <w:divsChild>
            <w:div w:id="2124575451">
              <w:marLeft w:val="0"/>
              <w:marRight w:val="0"/>
              <w:marTop w:val="0"/>
              <w:marBottom w:val="0"/>
              <w:divBdr>
                <w:top w:val="none" w:sz="0" w:space="0" w:color="auto"/>
                <w:left w:val="none" w:sz="0" w:space="0" w:color="auto"/>
                <w:bottom w:val="none" w:sz="0" w:space="0" w:color="auto"/>
                <w:right w:val="none" w:sz="0" w:space="0" w:color="auto"/>
              </w:divBdr>
            </w:div>
          </w:divsChild>
        </w:div>
        <w:div w:id="1181818030">
          <w:marLeft w:val="0"/>
          <w:marRight w:val="0"/>
          <w:marTop w:val="0"/>
          <w:marBottom w:val="0"/>
          <w:divBdr>
            <w:top w:val="none" w:sz="0" w:space="0" w:color="auto"/>
            <w:left w:val="none" w:sz="0" w:space="0" w:color="auto"/>
            <w:bottom w:val="none" w:sz="0" w:space="0" w:color="auto"/>
            <w:right w:val="none" w:sz="0" w:space="0" w:color="auto"/>
          </w:divBdr>
          <w:divsChild>
            <w:div w:id="1736590362">
              <w:marLeft w:val="0"/>
              <w:marRight w:val="0"/>
              <w:marTop w:val="0"/>
              <w:marBottom w:val="0"/>
              <w:divBdr>
                <w:top w:val="none" w:sz="0" w:space="0" w:color="auto"/>
                <w:left w:val="none" w:sz="0" w:space="0" w:color="auto"/>
                <w:bottom w:val="none" w:sz="0" w:space="0" w:color="auto"/>
                <w:right w:val="none" w:sz="0" w:space="0" w:color="auto"/>
              </w:divBdr>
              <w:divsChild>
                <w:div w:id="8265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09397">
      <w:bodyDiv w:val="1"/>
      <w:marLeft w:val="0"/>
      <w:marRight w:val="0"/>
      <w:marTop w:val="0"/>
      <w:marBottom w:val="0"/>
      <w:divBdr>
        <w:top w:val="none" w:sz="0" w:space="0" w:color="auto"/>
        <w:left w:val="none" w:sz="0" w:space="0" w:color="auto"/>
        <w:bottom w:val="none" w:sz="0" w:space="0" w:color="auto"/>
        <w:right w:val="none" w:sz="0" w:space="0" w:color="auto"/>
      </w:divBdr>
      <w:divsChild>
        <w:div w:id="1923565266">
          <w:marLeft w:val="0"/>
          <w:marRight w:val="0"/>
          <w:marTop w:val="0"/>
          <w:marBottom w:val="0"/>
          <w:divBdr>
            <w:top w:val="none" w:sz="0" w:space="0" w:color="auto"/>
            <w:left w:val="none" w:sz="0" w:space="0" w:color="auto"/>
            <w:bottom w:val="none" w:sz="0" w:space="0" w:color="auto"/>
            <w:right w:val="none" w:sz="0" w:space="0" w:color="auto"/>
          </w:divBdr>
          <w:divsChild>
            <w:div w:id="920136586">
              <w:marLeft w:val="0"/>
              <w:marRight w:val="0"/>
              <w:marTop w:val="0"/>
              <w:marBottom w:val="0"/>
              <w:divBdr>
                <w:top w:val="none" w:sz="0" w:space="0" w:color="auto"/>
                <w:left w:val="none" w:sz="0" w:space="0" w:color="auto"/>
                <w:bottom w:val="none" w:sz="0" w:space="0" w:color="auto"/>
                <w:right w:val="none" w:sz="0" w:space="0" w:color="auto"/>
              </w:divBdr>
            </w:div>
          </w:divsChild>
        </w:div>
        <w:div w:id="100149840">
          <w:marLeft w:val="0"/>
          <w:marRight w:val="0"/>
          <w:marTop w:val="0"/>
          <w:marBottom w:val="0"/>
          <w:divBdr>
            <w:top w:val="none" w:sz="0" w:space="0" w:color="auto"/>
            <w:left w:val="none" w:sz="0" w:space="0" w:color="auto"/>
            <w:bottom w:val="none" w:sz="0" w:space="0" w:color="auto"/>
            <w:right w:val="none" w:sz="0" w:space="0" w:color="auto"/>
          </w:divBdr>
          <w:divsChild>
            <w:div w:id="1174615671">
              <w:marLeft w:val="0"/>
              <w:marRight w:val="0"/>
              <w:marTop w:val="0"/>
              <w:marBottom w:val="0"/>
              <w:divBdr>
                <w:top w:val="none" w:sz="0" w:space="0" w:color="auto"/>
                <w:left w:val="none" w:sz="0" w:space="0" w:color="auto"/>
                <w:bottom w:val="none" w:sz="0" w:space="0" w:color="auto"/>
                <w:right w:val="none" w:sz="0" w:space="0" w:color="auto"/>
              </w:divBdr>
              <w:divsChild>
                <w:div w:id="36767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12996">
      <w:bodyDiv w:val="1"/>
      <w:marLeft w:val="0"/>
      <w:marRight w:val="0"/>
      <w:marTop w:val="0"/>
      <w:marBottom w:val="0"/>
      <w:divBdr>
        <w:top w:val="none" w:sz="0" w:space="0" w:color="auto"/>
        <w:left w:val="none" w:sz="0" w:space="0" w:color="auto"/>
        <w:bottom w:val="none" w:sz="0" w:space="0" w:color="auto"/>
        <w:right w:val="none" w:sz="0" w:space="0" w:color="auto"/>
      </w:divBdr>
      <w:divsChild>
        <w:div w:id="1000349435">
          <w:marLeft w:val="0"/>
          <w:marRight w:val="0"/>
          <w:marTop w:val="0"/>
          <w:marBottom w:val="0"/>
          <w:divBdr>
            <w:top w:val="none" w:sz="0" w:space="0" w:color="auto"/>
            <w:left w:val="none" w:sz="0" w:space="0" w:color="auto"/>
            <w:bottom w:val="none" w:sz="0" w:space="0" w:color="auto"/>
            <w:right w:val="none" w:sz="0" w:space="0" w:color="auto"/>
          </w:divBdr>
          <w:divsChild>
            <w:div w:id="2050179568">
              <w:marLeft w:val="0"/>
              <w:marRight w:val="0"/>
              <w:marTop w:val="0"/>
              <w:marBottom w:val="0"/>
              <w:divBdr>
                <w:top w:val="none" w:sz="0" w:space="0" w:color="auto"/>
                <w:left w:val="none" w:sz="0" w:space="0" w:color="auto"/>
                <w:bottom w:val="none" w:sz="0" w:space="0" w:color="auto"/>
                <w:right w:val="none" w:sz="0" w:space="0" w:color="auto"/>
              </w:divBdr>
            </w:div>
          </w:divsChild>
        </w:div>
        <w:div w:id="535315743">
          <w:marLeft w:val="0"/>
          <w:marRight w:val="0"/>
          <w:marTop w:val="0"/>
          <w:marBottom w:val="0"/>
          <w:divBdr>
            <w:top w:val="none" w:sz="0" w:space="0" w:color="auto"/>
            <w:left w:val="none" w:sz="0" w:space="0" w:color="auto"/>
            <w:bottom w:val="none" w:sz="0" w:space="0" w:color="auto"/>
            <w:right w:val="none" w:sz="0" w:space="0" w:color="auto"/>
          </w:divBdr>
          <w:divsChild>
            <w:div w:id="622885130">
              <w:marLeft w:val="0"/>
              <w:marRight w:val="0"/>
              <w:marTop w:val="0"/>
              <w:marBottom w:val="0"/>
              <w:divBdr>
                <w:top w:val="none" w:sz="0" w:space="0" w:color="auto"/>
                <w:left w:val="none" w:sz="0" w:space="0" w:color="auto"/>
                <w:bottom w:val="none" w:sz="0" w:space="0" w:color="auto"/>
                <w:right w:val="none" w:sz="0" w:space="0" w:color="auto"/>
              </w:divBdr>
              <w:divsChild>
                <w:div w:id="411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33751">
      <w:bodyDiv w:val="1"/>
      <w:marLeft w:val="0"/>
      <w:marRight w:val="0"/>
      <w:marTop w:val="0"/>
      <w:marBottom w:val="0"/>
      <w:divBdr>
        <w:top w:val="none" w:sz="0" w:space="0" w:color="auto"/>
        <w:left w:val="none" w:sz="0" w:space="0" w:color="auto"/>
        <w:bottom w:val="none" w:sz="0" w:space="0" w:color="auto"/>
        <w:right w:val="none" w:sz="0" w:space="0" w:color="auto"/>
      </w:divBdr>
      <w:divsChild>
        <w:div w:id="1040318728">
          <w:marLeft w:val="0"/>
          <w:marRight w:val="0"/>
          <w:marTop w:val="0"/>
          <w:marBottom w:val="0"/>
          <w:divBdr>
            <w:top w:val="none" w:sz="0" w:space="0" w:color="auto"/>
            <w:left w:val="none" w:sz="0" w:space="0" w:color="auto"/>
            <w:bottom w:val="none" w:sz="0" w:space="0" w:color="auto"/>
            <w:right w:val="none" w:sz="0" w:space="0" w:color="auto"/>
          </w:divBdr>
          <w:divsChild>
            <w:div w:id="1940216920">
              <w:marLeft w:val="0"/>
              <w:marRight w:val="0"/>
              <w:marTop w:val="0"/>
              <w:marBottom w:val="0"/>
              <w:divBdr>
                <w:top w:val="none" w:sz="0" w:space="0" w:color="auto"/>
                <w:left w:val="none" w:sz="0" w:space="0" w:color="auto"/>
                <w:bottom w:val="none" w:sz="0" w:space="0" w:color="auto"/>
                <w:right w:val="none" w:sz="0" w:space="0" w:color="auto"/>
              </w:divBdr>
            </w:div>
          </w:divsChild>
        </w:div>
        <w:div w:id="1666087750">
          <w:marLeft w:val="0"/>
          <w:marRight w:val="0"/>
          <w:marTop w:val="0"/>
          <w:marBottom w:val="0"/>
          <w:divBdr>
            <w:top w:val="none" w:sz="0" w:space="0" w:color="auto"/>
            <w:left w:val="none" w:sz="0" w:space="0" w:color="auto"/>
            <w:bottom w:val="none" w:sz="0" w:space="0" w:color="auto"/>
            <w:right w:val="none" w:sz="0" w:space="0" w:color="auto"/>
          </w:divBdr>
          <w:divsChild>
            <w:div w:id="1871140589">
              <w:marLeft w:val="0"/>
              <w:marRight w:val="0"/>
              <w:marTop w:val="0"/>
              <w:marBottom w:val="0"/>
              <w:divBdr>
                <w:top w:val="none" w:sz="0" w:space="0" w:color="auto"/>
                <w:left w:val="none" w:sz="0" w:space="0" w:color="auto"/>
                <w:bottom w:val="none" w:sz="0" w:space="0" w:color="auto"/>
                <w:right w:val="none" w:sz="0" w:space="0" w:color="auto"/>
              </w:divBdr>
              <w:divsChild>
                <w:div w:id="5218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812782">
      <w:bodyDiv w:val="1"/>
      <w:marLeft w:val="0"/>
      <w:marRight w:val="0"/>
      <w:marTop w:val="0"/>
      <w:marBottom w:val="0"/>
      <w:divBdr>
        <w:top w:val="none" w:sz="0" w:space="0" w:color="auto"/>
        <w:left w:val="none" w:sz="0" w:space="0" w:color="auto"/>
        <w:bottom w:val="none" w:sz="0" w:space="0" w:color="auto"/>
        <w:right w:val="none" w:sz="0" w:space="0" w:color="auto"/>
      </w:divBdr>
      <w:divsChild>
        <w:div w:id="1634142643">
          <w:marLeft w:val="0"/>
          <w:marRight w:val="0"/>
          <w:marTop w:val="0"/>
          <w:marBottom w:val="0"/>
          <w:divBdr>
            <w:top w:val="none" w:sz="0" w:space="0" w:color="auto"/>
            <w:left w:val="none" w:sz="0" w:space="0" w:color="auto"/>
            <w:bottom w:val="none" w:sz="0" w:space="0" w:color="auto"/>
            <w:right w:val="none" w:sz="0" w:space="0" w:color="auto"/>
          </w:divBdr>
          <w:divsChild>
            <w:div w:id="394359505">
              <w:marLeft w:val="0"/>
              <w:marRight w:val="0"/>
              <w:marTop w:val="0"/>
              <w:marBottom w:val="0"/>
              <w:divBdr>
                <w:top w:val="none" w:sz="0" w:space="0" w:color="auto"/>
                <w:left w:val="none" w:sz="0" w:space="0" w:color="auto"/>
                <w:bottom w:val="none" w:sz="0" w:space="0" w:color="auto"/>
                <w:right w:val="none" w:sz="0" w:space="0" w:color="auto"/>
              </w:divBdr>
            </w:div>
          </w:divsChild>
        </w:div>
        <w:div w:id="21786274">
          <w:marLeft w:val="0"/>
          <w:marRight w:val="0"/>
          <w:marTop w:val="0"/>
          <w:marBottom w:val="0"/>
          <w:divBdr>
            <w:top w:val="none" w:sz="0" w:space="0" w:color="auto"/>
            <w:left w:val="none" w:sz="0" w:space="0" w:color="auto"/>
            <w:bottom w:val="none" w:sz="0" w:space="0" w:color="auto"/>
            <w:right w:val="none" w:sz="0" w:space="0" w:color="auto"/>
          </w:divBdr>
          <w:divsChild>
            <w:div w:id="1142889430">
              <w:marLeft w:val="0"/>
              <w:marRight w:val="0"/>
              <w:marTop w:val="0"/>
              <w:marBottom w:val="0"/>
              <w:divBdr>
                <w:top w:val="none" w:sz="0" w:space="0" w:color="auto"/>
                <w:left w:val="none" w:sz="0" w:space="0" w:color="auto"/>
                <w:bottom w:val="none" w:sz="0" w:space="0" w:color="auto"/>
                <w:right w:val="none" w:sz="0" w:space="0" w:color="auto"/>
              </w:divBdr>
              <w:divsChild>
                <w:div w:id="66506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36502">
      <w:bodyDiv w:val="1"/>
      <w:marLeft w:val="0"/>
      <w:marRight w:val="0"/>
      <w:marTop w:val="0"/>
      <w:marBottom w:val="0"/>
      <w:divBdr>
        <w:top w:val="none" w:sz="0" w:space="0" w:color="auto"/>
        <w:left w:val="none" w:sz="0" w:space="0" w:color="auto"/>
        <w:bottom w:val="none" w:sz="0" w:space="0" w:color="auto"/>
        <w:right w:val="none" w:sz="0" w:space="0" w:color="auto"/>
      </w:divBdr>
      <w:divsChild>
        <w:div w:id="507255548">
          <w:marLeft w:val="0"/>
          <w:marRight w:val="0"/>
          <w:marTop w:val="0"/>
          <w:marBottom w:val="0"/>
          <w:divBdr>
            <w:top w:val="none" w:sz="0" w:space="0" w:color="auto"/>
            <w:left w:val="none" w:sz="0" w:space="0" w:color="auto"/>
            <w:bottom w:val="none" w:sz="0" w:space="0" w:color="auto"/>
            <w:right w:val="none" w:sz="0" w:space="0" w:color="auto"/>
          </w:divBdr>
          <w:divsChild>
            <w:div w:id="656031739">
              <w:marLeft w:val="0"/>
              <w:marRight w:val="0"/>
              <w:marTop w:val="0"/>
              <w:marBottom w:val="0"/>
              <w:divBdr>
                <w:top w:val="none" w:sz="0" w:space="0" w:color="auto"/>
                <w:left w:val="none" w:sz="0" w:space="0" w:color="auto"/>
                <w:bottom w:val="none" w:sz="0" w:space="0" w:color="auto"/>
                <w:right w:val="none" w:sz="0" w:space="0" w:color="auto"/>
              </w:divBdr>
            </w:div>
          </w:divsChild>
        </w:div>
        <w:div w:id="1481574920">
          <w:marLeft w:val="0"/>
          <w:marRight w:val="0"/>
          <w:marTop w:val="0"/>
          <w:marBottom w:val="0"/>
          <w:divBdr>
            <w:top w:val="none" w:sz="0" w:space="0" w:color="auto"/>
            <w:left w:val="none" w:sz="0" w:space="0" w:color="auto"/>
            <w:bottom w:val="none" w:sz="0" w:space="0" w:color="auto"/>
            <w:right w:val="none" w:sz="0" w:space="0" w:color="auto"/>
          </w:divBdr>
          <w:divsChild>
            <w:div w:id="1822384574">
              <w:marLeft w:val="0"/>
              <w:marRight w:val="0"/>
              <w:marTop w:val="0"/>
              <w:marBottom w:val="0"/>
              <w:divBdr>
                <w:top w:val="none" w:sz="0" w:space="0" w:color="auto"/>
                <w:left w:val="none" w:sz="0" w:space="0" w:color="auto"/>
                <w:bottom w:val="none" w:sz="0" w:space="0" w:color="auto"/>
                <w:right w:val="none" w:sz="0" w:space="0" w:color="auto"/>
              </w:divBdr>
              <w:divsChild>
                <w:div w:id="8905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516507">
      <w:bodyDiv w:val="1"/>
      <w:marLeft w:val="0"/>
      <w:marRight w:val="0"/>
      <w:marTop w:val="0"/>
      <w:marBottom w:val="0"/>
      <w:divBdr>
        <w:top w:val="none" w:sz="0" w:space="0" w:color="auto"/>
        <w:left w:val="none" w:sz="0" w:space="0" w:color="auto"/>
        <w:bottom w:val="none" w:sz="0" w:space="0" w:color="auto"/>
        <w:right w:val="none" w:sz="0" w:space="0" w:color="auto"/>
      </w:divBdr>
      <w:divsChild>
        <w:div w:id="1089544580">
          <w:marLeft w:val="0"/>
          <w:marRight w:val="0"/>
          <w:marTop w:val="0"/>
          <w:marBottom w:val="0"/>
          <w:divBdr>
            <w:top w:val="none" w:sz="0" w:space="0" w:color="auto"/>
            <w:left w:val="none" w:sz="0" w:space="0" w:color="auto"/>
            <w:bottom w:val="none" w:sz="0" w:space="0" w:color="auto"/>
            <w:right w:val="none" w:sz="0" w:space="0" w:color="auto"/>
          </w:divBdr>
          <w:divsChild>
            <w:div w:id="1312518364">
              <w:marLeft w:val="0"/>
              <w:marRight w:val="0"/>
              <w:marTop w:val="0"/>
              <w:marBottom w:val="0"/>
              <w:divBdr>
                <w:top w:val="none" w:sz="0" w:space="0" w:color="auto"/>
                <w:left w:val="none" w:sz="0" w:space="0" w:color="auto"/>
                <w:bottom w:val="none" w:sz="0" w:space="0" w:color="auto"/>
                <w:right w:val="none" w:sz="0" w:space="0" w:color="auto"/>
              </w:divBdr>
            </w:div>
          </w:divsChild>
        </w:div>
        <w:div w:id="1793594375">
          <w:marLeft w:val="0"/>
          <w:marRight w:val="0"/>
          <w:marTop w:val="0"/>
          <w:marBottom w:val="0"/>
          <w:divBdr>
            <w:top w:val="none" w:sz="0" w:space="0" w:color="auto"/>
            <w:left w:val="none" w:sz="0" w:space="0" w:color="auto"/>
            <w:bottom w:val="none" w:sz="0" w:space="0" w:color="auto"/>
            <w:right w:val="none" w:sz="0" w:space="0" w:color="auto"/>
          </w:divBdr>
          <w:divsChild>
            <w:div w:id="692800820">
              <w:marLeft w:val="0"/>
              <w:marRight w:val="0"/>
              <w:marTop w:val="0"/>
              <w:marBottom w:val="0"/>
              <w:divBdr>
                <w:top w:val="none" w:sz="0" w:space="0" w:color="auto"/>
                <w:left w:val="none" w:sz="0" w:space="0" w:color="auto"/>
                <w:bottom w:val="none" w:sz="0" w:space="0" w:color="auto"/>
                <w:right w:val="none" w:sz="0" w:space="0" w:color="auto"/>
              </w:divBdr>
              <w:divsChild>
                <w:div w:id="17166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23432">
      <w:bodyDiv w:val="1"/>
      <w:marLeft w:val="0"/>
      <w:marRight w:val="0"/>
      <w:marTop w:val="0"/>
      <w:marBottom w:val="0"/>
      <w:divBdr>
        <w:top w:val="none" w:sz="0" w:space="0" w:color="auto"/>
        <w:left w:val="none" w:sz="0" w:space="0" w:color="auto"/>
        <w:bottom w:val="none" w:sz="0" w:space="0" w:color="auto"/>
        <w:right w:val="none" w:sz="0" w:space="0" w:color="auto"/>
      </w:divBdr>
      <w:divsChild>
        <w:div w:id="952983547">
          <w:marLeft w:val="0"/>
          <w:marRight w:val="0"/>
          <w:marTop w:val="0"/>
          <w:marBottom w:val="0"/>
          <w:divBdr>
            <w:top w:val="none" w:sz="0" w:space="0" w:color="auto"/>
            <w:left w:val="none" w:sz="0" w:space="0" w:color="auto"/>
            <w:bottom w:val="none" w:sz="0" w:space="0" w:color="auto"/>
            <w:right w:val="none" w:sz="0" w:space="0" w:color="auto"/>
          </w:divBdr>
          <w:divsChild>
            <w:div w:id="2064793612">
              <w:marLeft w:val="0"/>
              <w:marRight w:val="0"/>
              <w:marTop w:val="0"/>
              <w:marBottom w:val="0"/>
              <w:divBdr>
                <w:top w:val="none" w:sz="0" w:space="0" w:color="auto"/>
                <w:left w:val="none" w:sz="0" w:space="0" w:color="auto"/>
                <w:bottom w:val="none" w:sz="0" w:space="0" w:color="auto"/>
                <w:right w:val="none" w:sz="0" w:space="0" w:color="auto"/>
              </w:divBdr>
            </w:div>
          </w:divsChild>
        </w:div>
        <w:div w:id="998460404">
          <w:marLeft w:val="0"/>
          <w:marRight w:val="0"/>
          <w:marTop w:val="0"/>
          <w:marBottom w:val="0"/>
          <w:divBdr>
            <w:top w:val="none" w:sz="0" w:space="0" w:color="auto"/>
            <w:left w:val="none" w:sz="0" w:space="0" w:color="auto"/>
            <w:bottom w:val="none" w:sz="0" w:space="0" w:color="auto"/>
            <w:right w:val="none" w:sz="0" w:space="0" w:color="auto"/>
          </w:divBdr>
          <w:divsChild>
            <w:div w:id="456528432">
              <w:marLeft w:val="0"/>
              <w:marRight w:val="0"/>
              <w:marTop w:val="0"/>
              <w:marBottom w:val="0"/>
              <w:divBdr>
                <w:top w:val="none" w:sz="0" w:space="0" w:color="auto"/>
                <w:left w:val="none" w:sz="0" w:space="0" w:color="auto"/>
                <w:bottom w:val="none" w:sz="0" w:space="0" w:color="auto"/>
                <w:right w:val="none" w:sz="0" w:space="0" w:color="auto"/>
              </w:divBdr>
              <w:divsChild>
                <w:div w:id="123289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02256">
      <w:bodyDiv w:val="1"/>
      <w:marLeft w:val="0"/>
      <w:marRight w:val="0"/>
      <w:marTop w:val="0"/>
      <w:marBottom w:val="0"/>
      <w:divBdr>
        <w:top w:val="none" w:sz="0" w:space="0" w:color="auto"/>
        <w:left w:val="none" w:sz="0" w:space="0" w:color="auto"/>
        <w:bottom w:val="none" w:sz="0" w:space="0" w:color="auto"/>
        <w:right w:val="none" w:sz="0" w:space="0" w:color="auto"/>
      </w:divBdr>
      <w:divsChild>
        <w:div w:id="1435637355">
          <w:marLeft w:val="0"/>
          <w:marRight w:val="0"/>
          <w:marTop w:val="0"/>
          <w:marBottom w:val="0"/>
          <w:divBdr>
            <w:top w:val="none" w:sz="0" w:space="0" w:color="auto"/>
            <w:left w:val="none" w:sz="0" w:space="0" w:color="auto"/>
            <w:bottom w:val="none" w:sz="0" w:space="0" w:color="auto"/>
            <w:right w:val="none" w:sz="0" w:space="0" w:color="auto"/>
          </w:divBdr>
          <w:divsChild>
            <w:div w:id="1154032091">
              <w:marLeft w:val="0"/>
              <w:marRight w:val="0"/>
              <w:marTop w:val="0"/>
              <w:marBottom w:val="0"/>
              <w:divBdr>
                <w:top w:val="none" w:sz="0" w:space="0" w:color="auto"/>
                <w:left w:val="none" w:sz="0" w:space="0" w:color="auto"/>
                <w:bottom w:val="none" w:sz="0" w:space="0" w:color="auto"/>
                <w:right w:val="none" w:sz="0" w:space="0" w:color="auto"/>
              </w:divBdr>
            </w:div>
          </w:divsChild>
        </w:div>
        <w:div w:id="1981111839">
          <w:marLeft w:val="0"/>
          <w:marRight w:val="0"/>
          <w:marTop w:val="0"/>
          <w:marBottom w:val="0"/>
          <w:divBdr>
            <w:top w:val="none" w:sz="0" w:space="0" w:color="auto"/>
            <w:left w:val="none" w:sz="0" w:space="0" w:color="auto"/>
            <w:bottom w:val="none" w:sz="0" w:space="0" w:color="auto"/>
            <w:right w:val="none" w:sz="0" w:space="0" w:color="auto"/>
          </w:divBdr>
          <w:divsChild>
            <w:div w:id="57630009">
              <w:marLeft w:val="0"/>
              <w:marRight w:val="0"/>
              <w:marTop w:val="0"/>
              <w:marBottom w:val="0"/>
              <w:divBdr>
                <w:top w:val="none" w:sz="0" w:space="0" w:color="auto"/>
                <w:left w:val="none" w:sz="0" w:space="0" w:color="auto"/>
                <w:bottom w:val="none" w:sz="0" w:space="0" w:color="auto"/>
                <w:right w:val="none" w:sz="0" w:space="0" w:color="auto"/>
              </w:divBdr>
              <w:divsChild>
                <w:div w:id="25672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04099">
      <w:bodyDiv w:val="1"/>
      <w:marLeft w:val="0"/>
      <w:marRight w:val="0"/>
      <w:marTop w:val="0"/>
      <w:marBottom w:val="0"/>
      <w:divBdr>
        <w:top w:val="none" w:sz="0" w:space="0" w:color="auto"/>
        <w:left w:val="none" w:sz="0" w:space="0" w:color="auto"/>
        <w:bottom w:val="none" w:sz="0" w:space="0" w:color="auto"/>
        <w:right w:val="none" w:sz="0" w:space="0" w:color="auto"/>
      </w:divBdr>
      <w:divsChild>
        <w:div w:id="1216164850">
          <w:marLeft w:val="0"/>
          <w:marRight w:val="0"/>
          <w:marTop w:val="0"/>
          <w:marBottom w:val="0"/>
          <w:divBdr>
            <w:top w:val="none" w:sz="0" w:space="0" w:color="auto"/>
            <w:left w:val="none" w:sz="0" w:space="0" w:color="auto"/>
            <w:bottom w:val="none" w:sz="0" w:space="0" w:color="auto"/>
            <w:right w:val="none" w:sz="0" w:space="0" w:color="auto"/>
          </w:divBdr>
          <w:divsChild>
            <w:div w:id="889421087">
              <w:marLeft w:val="0"/>
              <w:marRight w:val="0"/>
              <w:marTop w:val="0"/>
              <w:marBottom w:val="0"/>
              <w:divBdr>
                <w:top w:val="none" w:sz="0" w:space="0" w:color="auto"/>
                <w:left w:val="none" w:sz="0" w:space="0" w:color="auto"/>
                <w:bottom w:val="none" w:sz="0" w:space="0" w:color="auto"/>
                <w:right w:val="none" w:sz="0" w:space="0" w:color="auto"/>
              </w:divBdr>
            </w:div>
          </w:divsChild>
        </w:div>
        <w:div w:id="1886600936">
          <w:marLeft w:val="0"/>
          <w:marRight w:val="0"/>
          <w:marTop w:val="0"/>
          <w:marBottom w:val="0"/>
          <w:divBdr>
            <w:top w:val="none" w:sz="0" w:space="0" w:color="auto"/>
            <w:left w:val="none" w:sz="0" w:space="0" w:color="auto"/>
            <w:bottom w:val="none" w:sz="0" w:space="0" w:color="auto"/>
            <w:right w:val="none" w:sz="0" w:space="0" w:color="auto"/>
          </w:divBdr>
          <w:divsChild>
            <w:div w:id="1959676719">
              <w:marLeft w:val="0"/>
              <w:marRight w:val="0"/>
              <w:marTop w:val="0"/>
              <w:marBottom w:val="0"/>
              <w:divBdr>
                <w:top w:val="none" w:sz="0" w:space="0" w:color="auto"/>
                <w:left w:val="none" w:sz="0" w:space="0" w:color="auto"/>
                <w:bottom w:val="none" w:sz="0" w:space="0" w:color="auto"/>
                <w:right w:val="none" w:sz="0" w:space="0" w:color="auto"/>
              </w:divBdr>
              <w:divsChild>
                <w:div w:id="17352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85254">
      <w:bodyDiv w:val="1"/>
      <w:marLeft w:val="0"/>
      <w:marRight w:val="0"/>
      <w:marTop w:val="0"/>
      <w:marBottom w:val="0"/>
      <w:divBdr>
        <w:top w:val="none" w:sz="0" w:space="0" w:color="auto"/>
        <w:left w:val="none" w:sz="0" w:space="0" w:color="auto"/>
        <w:bottom w:val="none" w:sz="0" w:space="0" w:color="auto"/>
        <w:right w:val="none" w:sz="0" w:space="0" w:color="auto"/>
      </w:divBdr>
      <w:divsChild>
        <w:div w:id="803813365">
          <w:marLeft w:val="0"/>
          <w:marRight w:val="0"/>
          <w:marTop w:val="0"/>
          <w:marBottom w:val="0"/>
          <w:divBdr>
            <w:top w:val="none" w:sz="0" w:space="0" w:color="auto"/>
            <w:left w:val="none" w:sz="0" w:space="0" w:color="auto"/>
            <w:bottom w:val="none" w:sz="0" w:space="0" w:color="auto"/>
            <w:right w:val="none" w:sz="0" w:space="0" w:color="auto"/>
          </w:divBdr>
          <w:divsChild>
            <w:div w:id="1104955698">
              <w:marLeft w:val="0"/>
              <w:marRight w:val="0"/>
              <w:marTop w:val="0"/>
              <w:marBottom w:val="0"/>
              <w:divBdr>
                <w:top w:val="none" w:sz="0" w:space="0" w:color="auto"/>
                <w:left w:val="none" w:sz="0" w:space="0" w:color="auto"/>
                <w:bottom w:val="none" w:sz="0" w:space="0" w:color="auto"/>
                <w:right w:val="none" w:sz="0" w:space="0" w:color="auto"/>
              </w:divBdr>
            </w:div>
          </w:divsChild>
        </w:div>
        <w:div w:id="1658916374">
          <w:marLeft w:val="0"/>
          <w:marRight w:val="0"/>
          <w:marTop w:val="0"/>
          <w:marBottom w:val="0"/>
          <w:divBdr>
            <w:top w:val="none" w:sz="0" w:space="0" w:color="auto"/>
            <w:left w:val="none" w:sz="0" w:space="0" w:color="auto"/>
            <w:bottom w:val="none" w:sz="0" w:space="0" w:color="auto"/>
            <w:right w:val="none" w:sz="0" w:space="0" w:color="auto"/>
          </w:divBdr>
          <w:divsChild>
            <w:div w:id="508981859">
              <w:marLeft w:val="0"/>
              <w:marRight w:val="0"/>
              <w:marTop w:val="0"/>
              <w:marBottom w:val="0"/>
              <w:divBdr>
                <w:top w:val="none" w:sz="0" w:space="0" w:color="auto"/>
                <w:left w:val="none" w:sz="0" w:space="0" w:color="auto"/>
                <w:bottom w:val="none" w:sz="0" w:space="0" w:color="auto"/>
                <w:right w:val="none" w:sz="0" w:space="0" w:color="auto"/>
              </w:divBdr>
              <w:divsChild>
                <w:div w:id="117854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635046">
      <w:bodyDiv w:val="1"/>
      <w:marLeft w:val="0"/>
      <w:marRight w:val="0"/>
      <w:marTop w:val="0"/>
      <w:marBottom w:val="0"/>
      <w:divBdr>
        <w:top w:val="none" w:sz="0" w:space="0" w:color="auto"/>
        <w:left w:val="none" w:sz="0" w:space="0" w:color="auto"/>
        <w:bottom w:val="none" w:sz="0" w:space="0" w:color="auto"/>
        <w:right w:val="none" w:sz="0" w:space="0" w:color="auto"/>
      </w:divBdr>
      <w:divsChild>
        <w:div w:id="1838763116">
          <w:marLeft w:val="0"/>
          <w:marRight w:val="0"/>
          <w:marTop w:val="0"/>
          <w:marBottom w:val="0"/>
          <w:divBdr>
            <w:top w:val="none" w:sz="0" w:space="0" w:color="auto"/>
            <w:left w:val="none" w:sz="0" w:space="0" w:color="auto"/>
            <w:bottom w:val="none" w:sz="0" w:space="0" w:color="auto"/>
            <w:right w:val="none" w:sz="0" w:space="0" w:color="auto"/>
          </w:divBdr>
          <w:divsChild>
            <w:div w:id="391852926">
              <w:marLeft w:val="0"/>
              <w:marRight w:val="0"/>
              <w:marTop w:val="0"/>
              <w:marBottom w:val="0"/>
              <w:divBdr>
                <w:top w:val="none" w:sz="0" w:space="0" w:color="auto"/>
                <w:left w:val="none" w:sz="0" w:space="0" w:color="auto"/>
                <w:bottom w:val="none" w:sz="0" w:space="0" w:color="auto"/>
                <w:right w:val="none" w:sz="0" w:space="0" w:color="auto"/>
              </w:divBdr>
            </w:div>
          </w:divsChild>
        </w:div>
        <w:div w:id="1721779848">
          <w:marLeft w:val="0"/>
          <w:marRight w:val="0"/>
          <w:marTop w:val="0"/>
          <w:marBottom w:val="0"/>
          <w:divBdr>
            <w:top w:val="none" w:sz="0" w:space="0" w:color="auto"/>
            <w:left w:val="none" w:sz="0" w:space="0" w:color="auto"/>
            <w:bottom w:val="none" w:sz="0" w:space="0" w:color="auto"/>
            <w:right w:val="none" w:sz="0" w:space="0" w:color="auto"/>
          </w:divBdr>
          <w:divsChild>
            <w:div w:id="1319458114">
              <w:marLeft w:val="0"/>
              <w:marRight w:val="0"/>
              <w:marTop w:val="0"/>
              <w:marBottom w:val="0"/>
              <w:divBdr>
                <w:top w:val="none" w:sz="0" w:space="0" w:color="auto"/>
                <w:left w:val="none" w:sz="0" w:space="0" w:color="auto"/>
                <w:bottom w:val="none" w:sz="0" w:space="0" w:color="auto"/>
                <w:right w:val="none" w:sz="0" w:space="0" w:color="auto"/>
              </w:divBdr>
              <w:divsChild>
                <w:div w:id="14593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86527">
      <w:bodyDiv w:val="1"/>
      <w:marLeft w:val="0"/>
      <w:marRight w:val="0"/>
      <w:marTop w:val="0"/>
      <w:marBottom w:val="0"/>
      <w:divBdr>
        <w:top w:val="none" w:sz="0" w:space="0" w:color="auto"/>
        <w:left w:val="none" w:sz="0" w:space="0" w:color="auto"/>
        <w:bottom w:val="none" w:sz="0" w:space="0" w:color="auto"/>
        <w:right w:val="none" w:sz="0" w:space="0" w:color="auto"/>
      </w:divBdr>
      <w:divsChild>
        <w:div w:id="415711878">
          <w:marLeft w:val="0"/>
          <w:marRight w:val="0"/>
          <w:marTop w:val="0"/>
          <w:marBottom w:val="0"/>
          <w:divBdr>
            <w:top w:val="none" w:sz="0" w:space="0" w:color="auto"/>
            <w:left w:val="none" w:sz="0" w:space="0" w:color="auto"/>
            <w:bottom w:val="none" w:sz="0" w:space="0" w:color="auto"/>
            <w:right w:val="none" w:sz="0" w:space="0" w:color="auto"/>
          </w:divBdr>
          <w:divsChild>
            <w:div w:id="1439638301">
              <w:marLeft w:val="0"/>
              <w:marRight w:val="0"/>
              <w:marTop w:val="0"/>
              <w:marBottom w:val="0"/>
              <w:divBdr>
                <w:top w:val="none" w:sz="0" w:space="0" w:color="auto"/>
                <w:left w:val="none" w:sz="0" w:space="0" w:color="auto"/>
                <w:bottom w:val="none" w:sz="0" w:space="0" w:color="auto"/>
                <w:right w:val="none" w:sz="0" w:space="0" w:color="auto"/>
              </w:divBdr>
            </w:div>
          </w:divsChild>
        </w:div>
        <w:div w:id="868645892">
          <w:marLeft w:val="0"/>
          <w:marRight w:val="0"/>
          <w:marTop w:val="0"/>
          <w:marBottom w:val="0"/>
          <w:divBdr>
            <w:top w:val="none" w:sz="0" w:space="0" w:color="auto"/>
            <w:left w:val="none" w:sz="0" w:space="0" w:color="auto"/>
            <w:bottom w:val="none" w:sz="0" w:space="0" w:color="auto"/>
            <w:right w:val="none" w:sz="0" w:space="0" w:color="auto"/>
          </w:divBdr>
          <w:divsChild>
            <w:div w:id="1692955200">
              <w:marLeft w:val="0"/>
              <w:marRight w:val="0"/>
              <w:marTop w:val="0"/>
              <w:marBottom w:val="0"/>
              <w:divBdr>
                <w:top w:val="none" w:sz="0" w:space="0" w:color="auto"/>
                <w:left w:val="none" w:sz="0" w:space="0" w:color="auto"/>
                <w:bottom w:val="none" w:sz="0" w:space="0" w:color="auto"/>
                <w:right w:val="none" w:sz="0" w:space="0" w:color="auto"/>
              </w:divBdr>
              <w:divsChild>
                <w:div w:id="53130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847876">
      <w:bodyDiv w:val="1"/>
      <w:marLeft w:val="0"/>
      <w:marRight w:val="0"/>
      <w:marTop w:val="0"/>
      <w:marBottom w:val="0"/>
      <w:divBdr>
        <w:top w:val="none" w:sz="0" w:space="0" w:color="auto"/>
        <w:left w:val="none" w:sz="0" w:space="0" w:color="auto"/>
        <w:bottom w:val="none" w:sz="0" w:space="0" w:color="auto"/>
        <w:right w:val="none" w:sz="0" w:space="0" w:color="auto"/>
      </w:divBdr>
      <w:divsChild>
        <w:div w:id="788820195">
          <w:marLeft w:val="0"/>
          <w:marRight w:val="0"/>
          <w:marTop w:val="0"/>
          <w:marBottom w:val="0"/>
          <w:divBdr>
            <w:top w:val="none" w:sz="0" w:space="0" w:color="auto"/>
            <w:left w:val="none" w:sz="0" w:space="0" w:color="auto"/>
            <w:bottom w:val="none" w:sz="0" w:space="0" w:color="auto"/>
            <w:right w:val="none" w:sz="0" w:space="0" w:color="auto"/>
          </w:divBdr>
          <w:divsChild>
            <w:div w:id="768238210">
              <w:marLeft w:val="0"/>
              <w:marRight w:val="0"/>
              <w:marTop w:val="0"/>
              <w:marBottom w:val="0"/>
              <w:divBdr>
                <w:top w:val="none" w:sz="0" w:space="0" w:color="auto"/>
                <w:left w:val="none" w:sz="0" w:space="0" w:color="auto"/>
                <w:bottom w:val="none" w:sz="0" w:space="0" w:color="auto"/>
                <w:right w:val="none" w:sz="0" w:space="0" w:color="auto"/>
              </w:divBdr>
            </w:div>
          </w:divsChild>
        </w:div>
        <w:div w:id="1721201384">
          <w:marLeft w:val="0"/>
          <w:marRight w:val="0"/>
          <w:marTop w:val="0"/>
          <w:marBottom w:val="0"/>
          <w:divBdr>
            <w:top w:val="none" w:sz="0" w:space="0" w:color="auto"/>
            <w:left w:val="none" w:sz="0" w:space="0" w:color="auto"/>
            <w:bottom w:val="none" w:sz="0" w:space="0" w:color="auto"/>
            <w:right w:val="none" w:sz="0" w:space="0" w:color="auto"/>
          </w:divBdr>
          <w:divsChild>
            <w:div w:id="1392849719">
              <w:marLeft w:val="0"/>
              <w:marRight w:val="0"/>
              <w:marTop w:val="0"/>
              <w:marBottom w:val="0"/>
              <w:divBdr>
                <w:top w:val="none" w:sz="0" w:space="0" w:color="auto"/>
                <w:left w:val="none" w:sz="0" w:space="0" w:color="auto"/>
                <w:bottom w:val="none" w:sz="0" w:space="0" w:color="auto"/>
                <w:right w:val="none" w:sz="0" w:space="0" w:color="auto"/>
              </w:divBdr>
              <w:divsChild>
                <w:div w:id="141285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00486">
      <w:bodyDiv w:val="1"/>
      <w:marLeft w:val="0"/>
      <w:marRight w:val="0"/>
      <w:marTop w:val="0"/>
      <w:marBottom w:val="0"/>
      <w:divBdr>
        <w:top w:val="none" w:sz="0" w:space="0" w:color="auto"/>
        <w:left w:val="none" w:sz="0" w:space="0" w:color="auto"/>
        <w:bottom w:val="none" w:sz="0" w:space="0" w:color="auto"/>
        <w:right w:val="none" w:sz="0" w:space="0" w:color="auto"/>
      </w:divBdr>
      <w:divsChild>
        <w:div w:id="1008026736">
          <w:marLeft w:val="0"/>
          <w:marRight w:val="0"/>
          <w:marTop w:val="0"/>
          <w:marBottom w:val="0"/>
          <w:divBdr>
            <w:top w:val="none" w:sz="0" w:space="0" w:color="auto"/>
            <w:left w:val="none" w:sz="0" w:space="0" w:color="auto"/>
            <w:bottom w:val="none" w:sz="0" w:space="0" w:color="auto"/>
            <w:right w:val="none" w:sz="0" w:space="0" w:color="auto"/>
          </w:divBdr>
          <w:divsChild>
            <w:div w:id="436487034">
              <w:marLeft w:val="0"/>
              <w:marRight w:val="0"/>
              <w:marTop w:val="0"/>
              <w:marBottom w:val="0"/>
              <w:divBdr>
                <w:top w:val="none" w:sz="0" w:space="0" w:color="auto"/>
                <w:left w:val="none" w:sz="0" w:space="0" w:color="auto"/>
                <w:bottom w:val="none" w:sz="0" w:space="0" w:color="auto"/>
                <w:right w:val="none" w:sz="0" w:space="0" w:color="auto"/>
              </w:divBdr>
            </w:div>
          </w:divsChild>
        </w:div>
        <w:div w:id="504709407">
          <w:marLeft w:val="0"/>
          <w:marRight w:val="0"/>
          <w:marTop w:val="0"/>
          <w:marBottom w:val="0"/>
          <w:divBdr>
            <w:top w:val="none" w:sz="0" w:space="0" w:color="auto"/>
            <w:left w:val="none" w:sz="0" w:space="0" w:color="auto"/>
            <w:bottom w:val="none" w:sz="0" w:space="0" w:color="auto"/>
            <w:right w:val="none" w:sz="0" w:space="0" w:color="auto"/>
          </w:divBdr>
          <w:divsChild>
            <w:div w:id="1070998334">
              <w:marLeft w:val="0"/>
              <w:marRight w:val="0"/>
              <w:marTop w:val="0"/>
              <w:marBottom w:val="0"/>
              <w:divBdr>
                <w:top w:val="none" w:sz="0" w:space="0" w:color="auto"/>
                <w:left w:val="none" w:sz="0" w:space="0" w:color="auto"/>
                <w:bottom w:val="none" w:sz="0" w:space="0" w:color="auto"/>
                <w:right w:val="none" w:sz="0" w:space="0" w:color="auto"/>
              </w:divBdr>
              <w:divsChild>
                <w:div w:id="3135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4355">
      <w:bodyDiv w:val="1"/>
      <w:marLeft w:val="0"/>
      <w:marRight w:val="0"/>
      <w:marTop w:val="0"/>
      <w:marBottom w:val="0"/>
      <w:divBdr>
        <w:top w:val="none" w:sz="0" w:space="0" w:color="auto"/>
        <w:left w:val="none" w:sz="0" w:space="0" w:color="auto"/>
        <w:bottom w:val="none" w:sz="0" w:space="0" w:color="auto"/>
        <w:right w:val="none" w:sz="0" w:space="0" w:color="auto"/>
      </w:divBdr>
      <w:divsChild>
        <w:div w:id="1472211900">
          <w:marLeft w:val="0"/>
          <w:marRight w:val="0"/>
          <w:marTop w:val="0"/>
          <w:marBottom w:val="0"/>
          <w:divBdr>
            <w:top w:val="none" w:sz="0" w:space="0" w:color="auto"/>
            <w:left w:val="none" w:sz="0" w:space="0" w:color="auto"/>
            <w:bottom w:val="none" w:sz="0" w:space="0" w:color="auto"/>
            <w:right w:val="none" w:sz="0" w:space="0" w:color="auto"/>
          </w:divBdr>
          <w:divsChild>
            <w:div w:id="948242608">
              <w:marLeft w:val="0"/>
              <w:marRight w:val="0"/>
              <w:marTop w:val="0"/>
              <w:marBottom w:val="0"/>
              <w:divBdr>
                <w:top w:val="none" w:sz="0" w:space="0" w:color="auto"/>
                <w:left w:val="none" w:sz="0" w:space="0" w:color="auto"/>
                <w:bottom w:val="none" w:sz="0" w:space="0" w:color="auto"/>
                <w:right w:val="none" w:sz="0" w:space="0" w:color="auto"/>
              </w:divBdr>
            </w:div>
          </w:divsChild>
        </w:div>
        <w:div w:id="964694273">
          <w:marLeft w:val="0"/>
          <w:marRight w:val="0"/>
          <w:marTop w:val="0"/>
          <w:marBottom w:val="0"/>
          <w:divBdr>
            <w:top w:val="none" w:sz="0" w:space="0" w:color="auto"/>
            <w:left w:val="none" w:sz="0" w:space="0" w:color="auto"/>
            <w:bottom w:val="none" w:sz="0" w:space="0" w:color="auto"/>
            <w:right w:val="none" w:sz="0" w:space="0" w:color="auto"/>
          </w:divBdr>
          <w:divsChild>
            <w:div w:id="1170489637">
              <w:marLeft w:val="0"/>
              <w:marRight w:val="0"/>
              <w:marTop w:val="0"/>
              <w:marBottom w:val="0"/>
              <w:divBdr>
                <w:top w:val="none" w:sz="0" w:space="0" w:color="auto"/>
                <w:left w:val="none" w:sz="0" w:space="0" w:color="auto"/>
                <w:bottom w:val="none" w:sz="0" w:space="0" w:color="auto"/>
                <w:right w:val="none" w:sz="0" w:space="0" w:color="auto"/>
              </w:divBdr>
              <w:divsChild>
                <w:div w:id="156895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54423">
      <w:bodyDiv w:val="1"/>
      <w:marLeft w:val="0"/>
      <w:marRight w:val="0"/>
      <w:marTop w:val="0"/>
      <w:marBottom w:val="0"/>
      <w:divBdr>
        <w:top w:val="none" w:sz="0" w:space="0" w:color="auto"/>
        <w:left w:val="none" w:sz="0" w:space="0" w:color="auto"/>
        <w:bottom w:val="none" w:sz="0" w:space="0" w:color="auto"/>
        <w:right w:val="none" w:sz="0" w:space="0" w:color="auto"/>
      </w:divBdr>
      <w:divsChild>
        <w:div w:id="339622043">
          <w:marLeft w:val="0"/>
          <w:marRight w:val="0"/>
          <w:marTop w:val="0"/>
          <w:marBottom w:val="0"/>
          <w:divBdr>
            <w:top w:val="none" w:sz="0" w:space="0" w:color="auto"/>
            <w:left w:val="none" w:sz="0" w:space="0" w:color="auto"/>
            <w:bottom w:val="none" w:sz="0" w:space="0" w:color="auto"/>
            <w:right w:val="none" w:sz="0" w:space="0" w:color="auto"/>
          </w:divBdr>
          <w:divsChild>
            <w:div w:id="111871440">
              <w:marLeft w:val="0"/>
              <w:marRight w:val="0"/>
              <w:marTop w:val="0"/>
              <w:marBottom w:val="0"/>
              <w:divBdr>
                <w:top w:val="none" w:sz="0" w:space="0" w:color="auto"/>
                <w:left w:val="none" w:sz="0" w:space="0" w:color="auto"/>
                <w:bottom w:val="none" w:sz="0" w:space="0" w:color="auto"/>
                <w:right w:val="none" w:sz="0" w:space="0" w:color="auto"/>
              </w:divBdr>
            </w:div>
          </w:divsChild>
        </w:div>
        <w:div w:id="953362821">
          <w:marLeft w:val="0"/>
          <w:marRight w:val="0"/>
          <w:marTop w:val="0"/>
          <w:marBottom w:val="0"/>
          <w:divBdr>
            <w:top w:val="none" w:sz="0" w:space="0" w:color="auto"/>
            <w:left w:val="none" w:sz="0" w:space="0" w:color="auto"/>
            <w:bottom w:val="none" w:sz="0" w:space="0" w:color="auto"/>
            <w:right w:val="none" w:sz="0" w:space="0" w:color="auto"/>
          </w:divBdr>
          <w:divsChild>
            <w:div w:id="806514013">
              <w:marLeft w:val="0"/>
              <w:marRight w:val="0"/>
              <w:marTop w:val="0"/>
              <w:marBottom w:val="0"/>
              <w:divBdr>
                <w:top w:val="none" w:sz="0" w:space="0" w:color="auto"/>
                <w:left w:val="none" w:sz="0" w:space="0" w:color="auto"/>
                <w:bottom w:val="none" w:sz="0" w:space="0" w:color="auto"/>
                <w:right w:val="none" w:sz="0" w:space="0" w:color="auto"/>
              </w:divBdr>
              <w:divsChild>
                <w:div w:id="9029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4226">
      <w:bodyDiv w:val="1"/>
      <w:marLeft w:val="0"/>
      <w:marRight w:val="0"/>
      <w:marTop w:val="0"/>
      <w:marBottom w:val="0"/>
      <w:divBdr>
        <w:top w:val="none" w:sz="0" w:space="0" w:color="auto"/>
        <w:left w:val="none" w:sz="0" w:space="0" w:color="auto"/>
        <w:bottom w:val="none" w:sz="0" w:space="0" w:color="auto"/>
        <w:right w:val="none" w:sz="0" w:space="0" w:color="auto"/>
      </w:divBdr>
      <w:divsChild>
        <w:div w:id="913006890">
          <w:marLeft w:val="0"/>
          <w:marRight w:val="0"/>
          <w:marTop w:val="0"/>
          <w:marBottom w:val="0"/>
          <w:divBdr>
            <w:top w:val="none" w:sz="0" w:space="0" w:color="auto"/>
            <w:left w:val="none" w:sz="0" w:space="0" w:color="auto"/>
            <w:bottom w:val="none" w:sz="0" w:space="0" w:color="auto"/>
            <w:right w:val="none" w:sz="0" w:space="0" w:color="auto"/>
          </w:divBdr>
          <w:divsChild>
            <w:div w:id="77483725">
              <w:marLeft w:val="0"/>
              <w:marRight w:val="0"/>
              <w:marTop w:val="0"/>
              <w:marBottom w:val="0"/>
              <w:divBdr>
                <w:top w:val="none" w:sz="0" w:space="0" w:color="auto"/>
                <w:left w:val="none" w:sz="0" w:space="0" w:color="auto"/>
                <w:bottom w:val="none" w:sz="0" w:space="0" w:color="auto"/>
                <w:right w:val="none" w:sz="0" w:space="0" w:color="auto"/>
              </w:divBdr>
            </w:div>
          </w:divsChild>
        </w:div>
        <w:div w:id="2078430320">
          <w:marLeft w:val="0"/>
          <w:marRight w:val="0"/>
          <w:marTop w:val="0"/>
          <w:marBottom w:val="0"/>
          <w:divBdr>
            <w:top w:val="none" w:sz="0" w:space="0" w:color="auto"/>
            <w:left w:val="none" w:sz="0" w:space="0" w:color="auto"/>
            <w:bottom w:val="none" w:sz="0" w:space="0" w:color="auto"/>
            <w:right w:val="none" w:sz="0" w:space="0" w:color="auto"/>
          </w:divBdr>
          <w:divsChild>
            <w:div w:id="386421055">
              <w:marLeft w:val="0"/>
              <w:marRight w:val="0"/>
              <w:marTop w:val="0"/>
              <w:marBottom w:val="0"/>
              <w:divBdr>
                <w:top w:val="none" w:sz="0" w:space="0" w:color="auto"/>
                <w:left w:val="none" w:sz="0" w:space="0" w:color="auto"/>
                <w:bottom w:val="none" w:sz="0" w:space="0" w:color="auto"/>
                <w:right w:val="none" w:sz="0" w:space="0" w:color="auto"/>
              </w:divBdr>
              <w:divsChild>
                <w:div w:id="9451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28268">
      <w:bodyDiv w:val="1"/>
      <w:marLeft w:val="0"/>
      <w:marRight w:val="0"/>
      <w:marTop w:val="0"/>
      <w:marBottom w:val="0"/>
      <w:divBdr>
        <w:top w:val="none" w:sz="0" w:space="0" w:color="auto"/>
        <w:left w:val="none" w:sz="0" w:space="0" w:color="auto"/>
        <w:bottom w:val="none" w:sz="0" w:space="0" w:color="auto"/>
        <w:right w:val="none" w:sz="0" w:space="0" w:color="auto"/>
      </w:divBdr>
      <w:divsChild>
        <w:div w:id="1334845347">
          <w:marLeft w:val="0"/>
          <w:marRight w:val="0"/>
          <w:marTop w:val="0"/>
          <w:marBottom w:val="0"/>
          <w:divBdr>
            <w:top w:val="none" w:sz="0" w:space="0" w:color="auto"/>
            <w:left w:val="none" w:sz="0" w:space="0" w:color="auto"/>
            <w:bottom w:val="none" w:sz="0" w:space="0" w:color="auto"/>
            <w:right w:val="none" w:sz="0" w:space="0" w:color="auto"/>
          </w:divBdr>
          <w:divsChild>
            <w:div w:id="883714968">
              <w:marLeft w:val="0"/>
              <w:marRight w:val="0"/>
              <w:marTop w:val="0"/>
              <w:marBottom w:val="0"/>
              <w:divBdr>
                <w:top w:val="none" w:sz="0" w:space="0" w:color="auto"/>
                <w:left w:val="none" w:sz="0" w:space="0" w:color="auto"/>
                <w:bottom w:val="none" w:sz="0" w:space="0" w:color="auto"/>
                <w:right w:val="none" w:sz="0" w:space="0" w:color="auto"/>
              </w:divBdr>
            </w:div>
          </w:divsChild>
        </w:div>
        <w:div w:id="1684044538">
          <w:marLeft w:val="0"/>
          <w:marRight w:val="0"/>
          <w:marTop w:val="0"/>
          <w:marBottom w:val="0"/>
          <w:divBdr>
            <w:top w:val="none" w:sz="0" w:space="0" w:color="auto"/>
            <w:left w:val="none" w:sz="0" w:space="0" w:color="auto"/>
            <w:bottom w:val="none" w:sz="0" w:space="0" w:color="auto"/>
            <w:right w:val="none" w:sz="0" w:space="0" w:color="auto"/>
          </w:divBdr>
          <w:divsChild>
            <w:div w:id="1835686771">
              <w:marLeft w:val="0"/>
              <w:marRight w:val="0"/>
              <w:marTop w:val="0"/>
              <w:marBottom w:val="0"/>
              <w:divBdr>
                <w:top w:val="none" w:sz="0" w:space="0" w:color="auto"/>
                <w:left w:val="none" w:sz="0" w:space="0" w:color="auto"/>
                <w:bottom w:val="none" w:sz="0" w:space="0" w:color="auto"/>
                <w:right w:val="none" w:sz="0" w:space="0" w:color="auto"/>
              </w:divBdr>
              <w:divsChild>
                <w:div w:id="130442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942521">
      <w:bodyDiv w:val="1"/>
      <w:marLeft w:val="0"/>
      <w:marRight w:val="0"/>
      <w:marTop w:val="0"/>
      <w:marBottom w:val="0"/>
      <w:divBdr>
        <w:top w:val="none" w:sz="0" w:space="0" w:color="auto"/>
        <w:left w:val="none" w:sz="0" w:space="0" w:color="auto"/>
        <w:bottom w:val="none" w:sz="0" w:space="0" w:color="auto"/>
        <w:right w:val="none" w:sz="0" w:space="0" w:color="auto"/>
      </w:divBdr>
      <w:divsChild>
        <w:div w:id="213931835">
          <w:marLeft w:val="0"/>
          <w:marRight w:val="0"/>
          <w:marTop w:val="0"/>
          <w:marBottom w:val="0"/>
          <w:divBdr>
            <w:top w:val="none" w:sz="0" w:space="0" w:color="auto"/>
            <w:left w:val="none" w:sz="0" w:space="0" w:color="auto"/>
            <w:bottom w:val="none" w:sz="0" w:space="0" w:color="auto"/>
            <w:right w:val="none" w:sz="0" w:space="0" w:color="auto"/>
          </w:divBdr>
          <w:divsChild>
            <w:div w:id="685255657">
              <w:marLeft w:val="0"/>
              <w:marRight w:val="0"/>
              <w:marTop w:val="0"/>
              <w:marBottom w:val="0"/>
              <w:divBdr>
                <w:top w:val="none" w:sz="0" w:space="0" w:color="auto"/>
                <w:left w:val="none" w:sz="0" w:space="0" w:color="auto"/>
                <w:bottom w:val="none" w:sz="0" w:space="0" w:color="auto"/>
                <w:right w:val="none" w:sz="0" w:space="0" w:color="auto"/>
              </w:divBdr>
            </w:div>
          </w:divsChild>
        </w:div>
        <w:div w:id="682318330">
          <w:marLeft w:val="0"/>
          <w:marRight w:val="0"/>
          <w:marTop w:val="0"/>
          <w:marBottom w:val="0"/>
          <w:divBdr>
            <w:top w:val="none" w:sz="0" w:space="0" w:color="auto"/>
            <w:left w:val="none" w:sz="0" w:space="0" w:color="auto"/>
            <w:bottom w:val="none" w:sz="0" w:space="0" w:color="auto"/>
            <w:right w:val="none" w:sz="0" w:space="0" w:color="auto"/>
          </w:divBdr>
          <w:divsChild>
            <w:div w:id="511342508">
              <w:marLeft w:val="0"/>
              <w:marRight w:val="0"/>
              <w:marTop w:val="0"/>
              <w:marBottom w:val="0"/>
              <w:divBdr>
                <w:top w:val="none" w:sz="0" w:space="0" w:color="auto"/>
                <w:left w:val="none" w:sz="0" w:space="0" w:color="auto"/>
                <w:bottom w:val="none" w:sz="0" w:space="0" w:color="auto"/>
                <w:right w:val="none" w:sz="0" w:space="0" w:color="auto"/>
              </w:divBdr>
              <w:divsChild>
                <w:div w:id="16189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62975">
      <w:bodyDiv w:val="1"/>
      <w:marLeft w:val="0"/>
      <w:marRight w:val="0"/>
      <w:marTop w:val="0"/>
      <w:marBottom w:val="0"/>
      <w:divBdr>
        <w:top w:val="none" w:sz="0" w:space="0" w:color="auto"/>
        <w:left w:val="none" w:sz="0" w:space="0" w:color="auto"/>
        <w:bottom w:val="none" w:sz="0" w:space="0" w:color="auto"/>
        <w:right w:val="none" w:sz="0" w:space="0" w:color="auto"/>
      </w:divBdr>
      <w:divsChild>
        <w:div w:id="1004745860">
          <w:marLeft w:val="0"/>
          <w:marRight w:val="0"/>
          <w:marTop w:val="0"/>
          <w:marBottom w:val="0"/>
          <w:divBdr>
            <w:top w:val="none" w:sz="0" w:space="0" w:color="auto"/>
            <w:left w:val="none" w:sz="0" w:space="0" w:color="auto"/>
            <w:bottom w:val="none" w:sz="0" w:space="0" w:color="auto"/>
            <w:right w:val="none" w:sz="0" w:space="0" w:color="auto"/>
          </w:divBdr>
          <w:divsChild>
            <w:div w:id="2113476388">
              <w:marLeft w:val="0"/>
              <w:marRight w:val="0"/>
              <w:marTop w:val="0"/>
              <w:marBottom w:val="0"/>
              <w:divBdr>
                <w:top w:val="none" w:sz="0" w:space="0" w:color="auto"/>
                <w:left w:val="none" w:sz="0" w:space="0" w:color="auto"/>
                <w:bottom w:val="none" w:sz="0" w:space="0" w:color="auto"/>
                <w:right w:val="none" w:sz="0" w:space="0" w:color="auto"/>
              </w:divBdr>
            </w:div>
          </w:divsChild>
        </w:div>
        <w:div w:id="419445380">
          <w:marLeft w:val="0"/>
          <w:marRight w:val="0"/>
          <w:marTop w:val="0"/>
          <w:marBottom w:val="0"/>
          <w:divBdr>
            <w:top w:val="none" w:sz="0" w:space="0" w:color="auto"/>
            <w:left w:val="none" w:sz="0" w:space="0" w:color="auto"/>
            <w:bottom w:val="none" w:sz="0" w:space="0" w:color="auto"/>
            <w:right w:val="none" w:sz="0" w:space="0" w:color="auto"/>
          </w:divBdr>
          <w:divsChild>
            <w:div w:id="1592930511">
              <w:marLeft w:val="0"/>
              <w:marRight w:val="0"/>
              <w:marTop w:val="0"/>
              <w:marBottom w:val="0"/>
              <w:divBdr>
                <w:top w:val="none" w:sz="0" w:space="0" w:color="auto"/>
                <w:left w:val="none" w:sz="0" w:space="0" w:color="auto"/>
                <w:bottom w:val="none" w:sz="0" w:space="0" w:color="auto"/>
                <w:right w:val="none" w:sz="0" w:space="0" w:color="auto"/>
              </w:divBdr>
              <w:divsChild>
                <w:div w:id="11356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6580">
      <w:bodyDiv w:val="1"/>
      <w:marLeft w:val="0"/>
      <w:marRight w:val="0"/>
      <w:marTop w:val="0"/>
      <w:marBottom w:val="0"/>
      <w:divBdr>
        <w:top w:val="none" w:sz="0" w:space="0" w:color="auto"/>
        <w:left w:val="none" w:sz="0" w:space="0" w:color="auto"/>
        <w:bottom w:val="none" w:sz="0" w:space="0" w:color="auto"/>
        <w:right w:val="none" w:sz="0" w:space="0" w:color="auto"/>
      </w:divBdr>
      <w:divsChild>
        <w:div w:id="1753089714">
          <w:marLeft w:val="0"/>
          <w:marRight w:val="0"/>
          <w:marTop w:val="0"/>
          <w:marBottom w:val="0"/>
          <w:divBdr>
            <w:top w:val="none" w:sz="0" w:space="0" w:color="auto"/>
            <w:left w:val="none" w:sz="0" w:space="0" w:color="auto"/>
            <w:bottom w:val="none" w:sz="0" w:space="0" w:color="auto"/>
            <w:right w:val="none" w:sz="0" w:space="0" w:color="auto"/>
          </w:divBdr>
          <w:divsChild>
            <w:div w:id="1047415969">
              <w:marLeft w:val="0"/>
              <w:marRight w:val="0"/>
              <w:marTop w:val="0"/>
              <w:marBottom w:val="0"/>
              <w:divBdr>
                <w:top w:val="none" w:sz="0" w:space="0" w:color="auto"/>
                <w:left w:val="none" w:sz="0" w:space="0" w:color="auto"/>
                <w:bottom w:val="none" w:sz="0" w:space="0" w:color="auto"/>
                <w:right w:val="none" w:sz="0" w:space="0" w:color="auto"/>
              </w:divBdr>
            </w:div>
          </w:divsChild>
        </w:div>
        <w:div w:id="1934388835">
          <w:marLeft w:val="0"/>
          <w:marRight w:val="0"/>
          <w:marTop w:val="0"/>
          <w:marBottom w:val="0"/>
          <w:divBdr>
            <w:top w:val="none" w:sz="0" w:space="0" w:color="auto"/>
            <w:left w:val="none" w:sz="0" w:space="0" w:color="auto"/>
            <w:bottom w:val="none" w:sz="0" w:space="0" w:color="auto"/>
            <w:right w:val="none" w:sz="0" w:space="0" w:color="auto"/>
          </w:divBdr>
          <w:divsChild>
            <w:div w:id="1642928469">
              <w:marLeft w:val="0"/>
              <w:marRight w:val="0"/>
              <w:marTop w:val="0"/>
              <w:marBottom w:val="0"/>
              <w:divBdr>
                <w:top w:val="none" w:sz="0" w:space="0" w:color="auto"/>
                <w:left w:val="none" w:sz="0" w:space="0" w:color="auto"/>
                <w:bottom w:val="none" w:sz="0" w:space="0" w:color="auto"/>
                <w:right w:val="none" w:sz="0" w:space="0" w:color="auto"/>
              </w:divBdr>
              <w:divsChild>
                <w:div w:id="14630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941668">
      <w:bodyDiv w:val="1"/>
      <w:marLeft w:val="0"/>
      <w:marRight w:val="0"/>
      <w:marTop w:val="0"/>
      <w:marBottom w:val="0"/>
      <w:divBdr>
        <w:top w:val="none" w:sz="0" w:space="0" w:color="auto"/>
        <w:left w:val="none" w:sz="0" w:space="0" w:color="auto"/>
        <w:bottom w:val="none" w:sz="0" w:space="0" w:color="auto"/>
        <w:right w:val="none" w:sz="0" w:space="0" w:color="auto"/>
      </w:divBdr>
      <w:divsChild>
        <w:div w:id="1829133676">
          <w:marLeft w:val="0"/>
          <w:marRight w:val="0"/>
          <w:marTop w:val="0"/>
          <w:marBottom w:val="0"/>
          <w:divBdr>
            <w:top w:val="none" w:sz="0" w:space="0" w:color="auto"/>
            <w:left w:val="none" w:sz="0" w:space="0" w:color="auto"/>
            <w:bottom w:val="none" w:sz="0" w:space="0" w:color="auto"/>
            <w:right w:val="none" w:sz="0" w:space="0" w:color="auto"/>
          </w:divBdr>
          <w:divsChild>
            <w:div w:id="1985618072">
              <w:marLeft w:val="0"/>
              <w:marRight w:val="0"/>
              <w:marTop w:val="0"/>
              <w:marBottom w:val="0"/>
              <w:divBdr>
                <w:top w:val="none" w:sz="0" w:space="0" w:color="auto"/>
                <w:left w:val="none" w:sz="0" w:space="0" w:color="auto"/>
                <w:bottom w:val="none" w:sz="0" w:space="0" w:color="auto"/>
                <w:right w:val="none" w:sz="0" w:space="0" w:color="auto"/>
              </w:divBdr>
            </w:div>
          </w:divsChild>
        </w:div>
        <w:div w:id="1270770631">
          <w:marLeft w:val="0"/>
          <w:marRight w:val="0"/>
          <w:marTop w:val="0"/>
          <w:marBottom w:val="0"/>
          <w:divBdr>
            <w:top w:val="none" w:sz="0" w:space="0" w:color="auto"/>
            <w:left w:val="none" w:sz="0" w:space="0" w:color="auto"/>
            <w:bottom w:val="none" w:sz="0" w:space="0" w:color="auto"/>
            <w:right w:val="none" w:sz="0" w:space="0" w:color="auto"/>
          </w:divBdr>
          <w:divsChild>
            <w:div w:id="311296813">
              <w:marLeft w:val="0"/>
              <w:marRight w:val="0"/>
              <w:marTop w:val="0"/>
              <w:marBottom w:val="0"/>
              <w:divBdr>
                <w:top w:val="none" w:sz="0" w:space="0" w:color="auto"/>
                <w:left w:val="none" w:sz="0" w:space="0" w:color="auto"/>
                <w:bottom w:val="none" w:sz="0" w:space="0" w:color="auto"/>
                <w:right w:val="none" w:sz="0" w:space="0" w:color="auto"/>
              </w:divBdr>
              <w:divsChild>
                <w:div w:id="1809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929430">
      <w:bodyDiv w:val="1"/>
      <w:marLeft w:val="0"/>
      <w:marRight w:val="0"/>
      <w:marTop w:val="0"/>
      <w:marBottom w:val="0"/>
      <w:divBdr>
        <w:top w:val="none" w:sz="0" w:space="0" w:color="auto"/>
        <w:left w:val="none" w:sz="0" w:space="0" w:color="auto"/>
        <w:bottom w:val="none" w:sz="0" w:space="0" w:color="auto"/>
        <w:right w:val="none" w:sz="0" w:space="0" w:color="auto"/>
      </w:divBdr>
      <w:divsChild>
        <w:div w:id="2055961685">
          <w:marLeft w:val="0"/>
          <w:marRight w:val="0"/>
          <w:marTop w:val="0"/>
          <w:marBottom w:val="0"/>
          <w:divBdr>
            <w:top w:val="none" w:sz="0" w:space="0" w:color="auto"/>
            <w:left w:val="none" w:sz="0" w:space="0" w:color="auto"/>
            <w:bottom w:val="none" w:sz="0" w:space="0" w:color="auto"/>
            <w:right w:val="none" w:sz="0" w:space="0" w:color="auto"/>
          </w:divBdr>
          <w:divsChild>
            <w:div w:id="1802336478">
              <w:marLeft w:val="0"/>
              <w:marRight w:val="0"/>
              <w:marTop w:val="0"/>
              <w:marBottom w:val="0"/>
              <w:divBdr>
                <w:top w:val="none" w:sz="0" w:space="0" w:color="auto"/>
                <w:left w:val="none" w:sz="0" w:space="0" w:color="auto"/>
                <w:bottom w:val="none" w:sz="0" w:space="0" w:color="auto"/>
                <w:right w:val="none" w:sz="0" w:space="0" w:color="auto"/>
              </w:divBdr>
            </w:div>
          </w:divsChild>
        </w:div>
        <w:div w:id="1312371922">
          <w:marLeft w:val="0"/>
          <w:marRight w:val="0"/>
          <w:marTop w:val="0"/>
          <w:marBottom w:val="0"/>
          <w:divBdr>
            <w:top w:val="none" w:sz="0" w:space="0" w:color="auto"/>
            <w:left w:val="none" w:sz="0" w:space="0" w:color="auto"/>
            <w:bottom w:val="none" w:sz="0" w:space="0" w:color="auto"/>
            <w:right w:val="none" w:sz="0" w:space="0" w:color="auto"/>
          </w:divBdr>
          <w:divsChild>
            <w:div w:id="1937206031">
              <w:marLeft w:val="0"/>
              <w:marRight w:val="0"/>
              <w:marTop w:val="0"/>
              <w:marBottom w:val="0"/>
              <w:divBdr>
                <w:top w:val="none" w:sz="0" w:space="0" w:color="auto"/>
                <w:left w:val="none" w:sz="0" w:space="0" w:color="auto"/>
                <w:bottom w:val="none" w:sz="0" w:space="0" w:color="auto"/>
                <w:right w:val="none" w:sz="0" w:space="0" w:color="auto"/>
              </w:divBdr>
              <w:divsChild>
                <w:div w:id="212291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732072">
      <w:bodyDiv w:val="1"/>
      <w:marLeft w:val="0"/>
      <w:marRight w:val="0"/>
      <w:marTop w:val="0"/>
      <w:marBottom w:val="0"/>
      <w:divBdr>
        <w:top w:val="none" w:sz="0" w:space="0" w:color="auto"/>
        <w:left w:val="none" w:sz="0" w:space="0" w:color="auto"/>
        <w:bottom w:val="none" w:sz="0" w:space="0" w:color="auto"/>
        <w:right w:val="none" w:sz="0" w:space="0" w:color="auto"/>
      </w:divBdr>
      <w:divsChild>
        <w:div w:id="1966345437">
          <w:marLeft w:val="0"/>
          <w:marRight w:val="0"/>
          <w:marTop w:val="0"/>
          <w:marBottom w:val="0"/>
          <w:divBdr>
            <w:top w:val="none" w:sz="0" w:space="0" w:color="auto"/>
            <w:left w:val="none" w:sz="0" w:space="0" w:color="auto"/>
            <w:bottom w:val="none" w:sz="0" w:space="0" w:color="auto"/>
            <w:right w:val="none" w:sz="0" w:space="0" w:color="auto"/>
          </w:divBdr>
          <w:divsChild>
            <w:div w:id="661739349">
              <w:marLeft w:val="0"/>
              <w:marRight w:val="0"/>
              <w:marTop w:val="0"/>
              <w:marBottom w:val="0"/>
              <w:divBdr>
                <w:top w:val="none" w:sz="0" w:space="0" w:color="auto"/>
                <w:left w:val="none" w:sz="0" w:space="0" w:color="auto"/>
                <w:bottom w:val="none" w:sz="0" w:space="0" w:color="auto"/>
                <w:right w:val="none" w:sz="0" w:space="0" w:color="auto"/>
              </w:divBdr>
            </w:div>
          </w:divsChild>
        </w:div>
        <w:div w:id="2111199518">
          <w:marLeft w:val="0"/>
          <w:marRight w:val="0"/>
          <w:marTop w:val="0"/>
          <w:marBottom w:val="0"/>
          <w:divBdr>
            <w:top w:val="none" w:sz="0" w:space="0" w:color="auto"/>
            <w:left w:val="none" w:sz="0" w:space="0" w:color="auto"/>
            <w:bottom w:val="none" w:sz="0" w:space="0" w:color="auto"/>
            <w:right w:val="none" w:sz="0" w:space="0" w:color="auto"/>
          </w:divBdr>
          <w:divsChild>
            <w:div w:id="788091246">
              <w:marLeft w:val="0"/>
              <w:marRight w:val="0"/>
              <w:marTop w:val="0"/>
              <w:marBottom w:val="0"/>
              <w:divBdr>
                <w:top w:val="none" w:sz="0" w:space="0" w:color="auto"/>
                <w:left w:val="none" w:sz="0" w:space="0" w:color="auto"/>
                <w:bottom w:val="none" w:sz="0" w:space="0" w:color="auto"/>
                <w:right w:val="none" w:sz="0" w:space="0" w:color="auto"/>
              </w:divBdr>
              <w:divsChild>
                <w:div w:id="27907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90456">
      <w:bodyDiv w:val="1"/>
      <w:marLeft w:val="0"/>
      <w:marRight w:val="0"/>
      <w:marTop w:val="0"/>
      <w:marBottom w:val="0"/>
      <w:divBdr>
        <w:top w:val="none" w:sz="0" w:space="0" w:color="auto"/>
        <w:left w:val="none" w:sz="0" w:space="0" w:color="auto"/>
        <w:bottom w:val="none" w:sz="0" w:space="0" w:color="auto"/>
        <w:right w:val="none" w:sz="0" w:space="0" w:color="auto"/>
      </w:divBdr>
      <w:divsChild>
        <w:div w:id="2059277415">
          <w:marLeft w:val="0"/>
          <w:marRight w:val="0"/>
          <w:marTop w:val="0"/>
          <w:marBottom w:val="0"/>
          <w:divBdr>
            <w:top w:val="none" w:sz="0" w:space="0" w:color="auto"/>
            <w:left w:val="none" w:sz="0" w:space="0" w:color="auto"/>
            <w:bottom w:val="none" w:sz="0" w:space="0" w:color="auto"/>
            <w:right w:val="none" w:sz="0" w:space="0" w:color="auto"/>
          </w:divBdr>
          <w:divsChild>
            <w:div w:id="803354251">
              <w:marLeft w:val="0"/>
              <w:marRight w:val="0"/>
              <w:marTop w:val="0"/>
              <w:marBottom w:val="0"/>
              <w:divBdr>
                <w:top w:val="none" w:sz="0" w:space="0" w:color="auto"/>
                <w:left w:val="none" w:sz="0" w:space="0" w:color="auto"/>
                <w:bottom w:val="none" w:sz="0" w:space="0" w:color="auto"/>
                <w:right w:val="none" w:sz="0" w:space="0" w:color="auto"/>
              </w:divBdr>
            </w:div>
          </w:divsChild>
        </w:div>
        <w:div w:id="1453398134">
          <w:marLeft w:val="0"/>
          <w:marRight w:val="0"/>
          <w:marTop w:val="0"/>
          <w:marBottom w:val="0"/>
          <w:divBdr>
            <w:top w:val="none" w:sz="0" w:space="0" w:color="auto"/>
            <w:left w:val="none" w:sz="0" w:space="0" w:color="auto"/>
            <w:bottom w:val="none" w:sz="0" w:space="0" w:color="auto"/>
            <w:right w:val="none" w:sz="0" w:space="0" w:color="auto"/>
          </w:divBdr>
          <w:divsChild>
            <w:div w:id="1672370154">
              <w:marLeft w:val="0"/>
              <w:marRight w:val="0"/>
              <w:marTop w:val="0"/>
              <w:marBottom w:val="0"/>
              <w:divBdr>
                <w:top w:val="none" w:sz="0" w:space="0" w:color="auto"/>
                <w:left w:val="none" w:sz="0" w:space="0" w:color="auto"/>
                <w:bottom w:val="none" w:sz="0" w:space="0" w:color="auto"/>
                <w:right w:val="none" w:sz="0" w:space="0" w:color="auto"/>
              </w:divBdr>
              <w:divsChild>
                <w:div w:id="8949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63789">
      <w:bodyDiv w:val="1"/>
      <w:marLeft w:val="0"/>
      <w:marRight w:val="0"/>
      <w:marTop w:val="0"/>
      <w:marBottom w:val="0"/>
      <w:divBdr>
        <w:top w:val="none" w:sz="0" w:space="0" w:color="auto"/>
        <w:left w:val="none" w:sz="0" w:space="0" w:color="auto"/>
        <w:bottom w:val="none" w:sz="0" w:space="0" w:color="auto"/>
        <w:right w:val="none" w:sz="0" w:space="0" w:color="auto"/>
      </w:divBdr>
      <w:divsChild>
        <w:div w:id="971903172">
          <w:marLeft w:val="0"/>
          <w:marRight w:val="0"/>
          <w:marTop w:val="0"/>
          <w:marBottom w:val="0"/>
          <w:divBdr>
            <w:top w:val="none" w:sz="0" w:space="0" w:color="auto"/>
            <w:left w:val="none" w:sz="0" w:space="0" w:color="auto"/>
            <w:bottom w:val="none" w:sz="0" w:space="0" w:color="auto"/>
            <w:right w:val="none" w:sz="0" w:space="0" w:color="auto"/>
          </w:divBdr>
          <w:divsChild>
            <w:div w:id="1503155107">
              <w:marLeft w:val="0"/>
              <w:marRight w:val="0"/>
              <w:marTop w:val="0"/>
              <w:marBottom w:val="0"/>
              <w:divBdr>
                <w:top w:val="none" w:sz="0" w:space="0" w:color="auto"/>
                <w:left w:val="none" w:sz="0" w:space="0" w:color="auto"/>
                <w:bottom w:val="none" w:sz="0" w:space="0" w:color="auto"/>
                <w:right w:val="none" w:sz="0" w:space="0" w:color="auto"/>
              </w:divBdr>
            </w:div>
          </w:divsChild>
        </w:div>
        <w:div w:id="670523748">
          <w:marLeft w:val="0"/>
          <w:marRight w:val="0"/>
          <w:marTop w:val="0"/>
          <w:marBottom w:val="0"/>
          <w:divBdr>
            <w:top w:val="none" w:sz="0" w:space="0" w:color="auto"/>
            <w:left w:val="none" w:sz="0" w:space="0" w:color="auto"/>
            <w:bottom w:val="none" w:sz="0" w:space="0" w:color="auto"/>
            <w:right w:val="none" w:sz="0" w:space="0" w:color="auto"/>
          </w:divBdr>
          <w:divsChild>
            <w:div w:id="1564754269">
              <w:marLeft w:val="0"/>
              <w:marRight w:val="0"/>
              <w:marTop w:val="0"/>
              <w:marBottom w:val="0"/>
              <w:divBdr>
                <w:top w:val="none" w:sz="0" w:space="0" w:color="auto"/>
                <w:left w:val="none" w:sz="0" w:space="0" w:color="auto"/>
                <w:bottom w:val="none" w:sz="0" w:space="0" w:color="auto"/>
                <w:right w:val="none" w:sz="0" w:space="0" w:color="auto"/>
              </w:divBdr>
              <w:divsChild>
                <w:div w:id="8560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63012">
      <w:bodyDiv w:val="1"/>
      <w:marLeft w:val="0"/>
      <w:marRight w:val="0"/>
      <w:marTop w:val="0"/>
      <w:marBottom w:val="0"/>
      <w:divBdr>
        <w:top w:val="none" w:sz="0" w:space="0" w:color="auto"/>
        <w:left w:val="none" w:sz="0" w:space="0" w:color="auto"/>
        <w:bottom w:val="none" w:sz="0" w:space="0" w:color="auto"/>
        <w:right w:val="none" w:sz="0" w:space="0" w:color="auto"/>
      </w:divBdr>
      <w:divsChild>
        <w:div w:id="1615285681">
          <w:marLeft w:val="0"/>
          <w:marRight w:val="0"/>
          <w:marTop w:val="0"/>
          <w:marBottom w:val="0"/>
          <w:divBdr>
            <w:top w:val="none" w:sz="0" w:space="0" w:color="auto"/>
            <w:left w:val="none" w:sz="0" w:space="0" w:color="auto"/>
            <w:bottom w:val="none" w:sz="0" w:space="0" w:color="auto"/>
            <w:right w:val="none" w:sz="0" w:space="0" w:color="auto"/>
          </w:divBdr>
          <w:divsChild>
            <w:div w:id="375589758">
              <w:marLeft w:val="0"/>
              <w:marRight w:val="0"/>
              <w:marTop w:val="0"/>
              <w:marBottom w:val="0"/>
              <w:divBdr>
                <w:top w:val="none" w:sz="0" w:space="0" w:color="auto"/>
                <w:left w:val="none" w:sz="0" w:space="0" w:color="auto"/>
                <w:bottom w:val="none" w:sz="0" w:space="0" w:color="auto"/>
                <w:right w:val="none" w:sz="0" w:space="0" w:color="auto"/>
              </w:divBdr>
            </w:div>
          </w:divsChild>
        </w:div>
        <w:div w:id="520974510">
          <w:marLeft w:val="0"/>
          <w:marRight w:val="0"/>
          <w:marTop w:val="0"/>
          <w:marBottom w:val="0"/>
          <w:divBdr>
            <w:top w:val="none" w:sz="0" w:space="0" w:color="auto"/>
            <w:left w:val="none" w:sz="0" w:space="0" w:color="auto"/>
            <w:bottom w:val="none" w:sz="0" w:space="0" w:color="auto"/>
            <w:right w:val="none" w:sz="0" w:space="0" w:color="auto"/>
          </w:divBdr>
          <w:divsChild>
            <w:div w:id="1676417920">
              <w:marLeft w:val="0"/>
              <w:marRight w:val="0"/>
              <w:marTop w:val="0"/>
              <w:marBottom w:val="0"/>
              <w:divBdr>
                <w:top w:val="none" w:sz="0" w:space="0" w:color="auto"/>
                <w:left w:val="none" w:sz="0" w:space="0" w:color="auto"/>
                <w:bottom w:val="none" w:sz="0" w:space="0" w:color="auto"/>
                <w:right w:val="none" w:sz="0" w:space="0" w:color="auto"/>
              </w:divBdr>
              <w:divsChild>
                <w:div w:id="5863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049996">
      <w:bodyDiv w:val="1"/>
      <w:marLeft w:val="0"/>
      <w:marRight w:val="0"/>
      <w:marTop w:val="0"/>
      <w:marBottom w:val="0"/>
      <w:divBdr>
        <w:top w:val="none" w:sz="0" w:space="0" w:color="auto"/>
        <w:left w:val="none" w:sz="0" w:space="0" w:color="auto"/>
        <w:bottom w:val="none" w:sz="0" w:space="0" w:color="auto"/>
        <w:right w:val="none" w:sz="0" w:space="0" w:color="auto"/>
      </w:divBdr>
      <w:divsChild>
        <w:div w:id="1862014857">
          <w:marLeft w:val="0"/>
          <w:marRight w:val="0"/>
          <w:marTop w:val="0"/>
          <w:marBottom w:val="0"/>
          <w:divBdr>
            <w:top w:val="none" w:sz="0" w:space="0" w:color="auto"/>
            <w:left w:val="none" w:sz="0" w:space="0" w:color="auto"/>
            <w:bottom w:val="none" w:sz="0" w:space="0" w:color="auto"/>
            <w:right w:val="none" w:sz="0" w:space="0" w:color="auto"/>
          </w:divBdr>
          <w:divsChild>
            <w:div w:id="1387609068">
              <w:marLeft w:val="0"/>
              <w:marRight w:val="0"/>
              <w:marTop w:val="0"/>
              <w:marBottom w:val="0"/>
              <w:divBdr>
                <w:top w:val="none" w:sz="0" w:space="0" w:color="auto"/>
                <w:left w:val="none" w:sz="0" w:space="0" w:color="auto"/>
                <w:bottom w:val="none" w:sz="0" w:space="0" w:color="auto"/>
                <w:right w:val="none" w:sz="0" w:space="0" w:color="auto"/>
              </w:divBdr>
            </w:div>
          </w:divsChild>
        </w:div>
        <w:div w:id="768234047">
          <w:marLeft w:val="0"/>
          <w:marRight w:val="0"/>
          <w:marTop w:val="0"/>
          <w:marBottom w:val="0"/>
          <w:divBdr>
            <w:top w:val="none" w:sz="0" w:space="0" w:color="auto"/>
            <w:left w:val="none" w:sz="0" w:space="0" w:color="auto"/>
            <w:bottom w:val="none" w:sz="0" w:space="0" w:color="auto"/>
            <w:right w:val="none" w:sz="0" w:space="0" w:color="auto"/>
          </w:divBdr>
          <w:divsChild>
            <w:div w:id="1819568367">
              <w:marLeft w:val="0"/>
              <w:marRight w:val="0"/>
              <w:marTop w:val="0"/>
              <w:marBottom w:val="0"/>
              <w:divBdr>
                <w:top w:val="none" w:sz="0" w:space="0" w:color="auto"/>
                <w:left w:val="none" w:sz="0" w:space="0" w:color="auto"/>
                <w:bottom w:val="none" w:sz="0" w:space="0" w:color="auto"/>
                <w:right w:val="none" w:sz="0" w:space="0" w:color="auto"/>
              </w:divBdr>
              <w:divsChild>
                <w:div w:id="176784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58338">
      <w:bodyDiv w:val="1"/>
      <w:marLeft w:val="0"/>
      <w:marRight w:val="0"/>
      <w:marTop w:val="0"/>
      <w:marBottom w:val="0"/>
      <w:divBdr>
        <w:top w:val="none" w:sz="0" w:space="0" w:color="auto"/>
        <w:left w:val="none" w:sz="0" w:space="0" w:color="auto"/>
        <w:bottom w:val="none" w:sz="0" w:space="0" w:color="auto"/>
        <w:right w:val="none" w:sz="0" w:space="0" w:color="auto"/>
      </w:divBdr>
      <w:divsChild>
        <w:div w:id="1678343617">
          <w:marLeft w:val="0"/>
          <w:marRight w:val="0"/>
          <w:marTop w:val="0"/>
          <w:marBottom w:val="0"/>
          <w:divBdr>
            <w:top w:val="none" w:sz="0" w:space="0" w:color="auto"/>
            <w:left w:val="none" w:sz="0" w:space="0" w:color="auto"/>
            <w:bottom w:val="none" w:sz="0" w:space="0" w:color="auto"/>
            <w:right w:val="none" w:sz="0" w:space="0" w:color="auto"/>
          </w:divBdr>
          <w:divsChild>
            <w:div w:id="909270902">
              <w:marLeft w:val="0"/>
              <w:marRight w:val="0"/>
              <w:marTop w:val="0"/>
              <w:marBottom w:val="0"/>
              <w:divBdr>
                <w:top w:val="none" w:sz="0" w:space="0" w:color="auto"/>
                <w:left w:val="none" w:sz="0" w:space="0" w:color="auto"/>
                <w:bottom w:val="none" w:sz="0" w:space="0" w:color="auto"/>
                <w:right w:val="none" w:sz="0" w:space="0" w:color="auto"/>
              </w:divBdr>
            </w:div>
          </w:divsChild>
        </w:div>
        <w:div w:id="1467239138">
          <w:marLeft w:val="0"/>
          <w:marRight w:val="0"/>
          <w:marTop w:val="0"/>
          <w:marBottom w:val="0"/>
          <w:divBdr>
            <w:top w:val="none" w:sz="0" w:space="0" w:color="auto"/>
            <w:left w:val="none" w:sz="0" w:space="0" w:color="auto"/>
            <w:bottom w:val="none" w:sz="0" w:space="0" w:color="auto"/>
            <w:right w:val="none" w:sz="0" w:space="0" w:color="auto"/>
          </w:divBdr>
          <w:divsChild>
            <w:div w:id="823543955">
              <w:marLeft w:val="0"/>
              <w:marRight w:val="0"/>
              <w:marTop w:val="0"/>
              <w:marBottom w:val="0"/>
              <w:divBdr>
                <w:top w:val="none" w:sz="0" w:space="0" w:color="auto"/>
                <w:left w:val="none" w:sz="0" w:space="0" w:color="auto"/>
                <w:bottom w:val="none" w:sz="0" w:space="0" w:color="auto"/>
                <w:right w:val="none" w:sz="0" w:space="0" w:color="auto"/>
              </w:divBdr>
              <w:divsChild>
                <w:div w:id="197416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3261">
      <w:bodyDiv w:val="1"/>
      <w:marLeft w:val="0"/>
      <w:marRight w:val="0"/>
      <w:marTop w:val="0"/>
      <w:marBottom w:val="0"/>
      <w:divBdr>
        <w:top w:val="none" w:sz="0" w:space="0" w:color="auto"/>
        <w:left w:val="none" w:sz="0" w:space="0" w:color="auto"/>
        <w:bottom w:val="none" w:sz="0" w:space="0" w:color="auto"/>
        <w:right w:val="none" w:sz="0" w:space="0" w:color="auto"/>
      </w:divBdr>
      <w:divsChild>
        <w:div w:id="1171291920">
          <w:marLeft w:val="0"/>
          <w:marRight w:val="0"/>
          <w:marTop w:val="0"/>
          <w:marBottom w:val="0"/>
          <w:divBdr>
            <w:top w:val="none" w:sz="0" w:space="0" w:color="auto"/>
            <w:left w:val="none" w:sz="0" w:space="0" w:color="auto"/>
            <w:bottom w:val="none" w:sz="0" w:space="0" w:color="auto"/>
            <w:right w:val="none" w:sz="0" w:space="0" w:color="auto"/>
          </w:divBdr>
          <w:divsChild>
            <w:div w:id="1352221696">
              <w:marLeft w:val="0"/>
              <w:marRight w:val="0"/>
              <w:marTop w:val="0"/>
              <w:marBottom w:val="0"/>
              <w:divBdr>
                <w:top w:val="none" w:sz="0" w:space="0" w:color="auto"/>
                <w:left w:val="none" w:sz="0" w:space="0" w:color="auto"/>
                <w:bottom w:val="none" w:sz="0" w:space="0" w:color="auto"/>
                <w:right w:val="none" w:sz="0" w:space="0" w:color="auto"/>
              </w:divBdr>
            </w:div>
          </w:divsChild>
        </w:div>
        <w:div w:id="719280581">
          <w:marLeft w:val="0"/>
          <w:marRight w:val="0"/>
          <w:marTop w:val="0"/>
          <w:marBottom w:val="0"/>
          <w:divBdr>
            <w:top w:val="none" w:sz="0" w:space="0" w:color="auto"/>
            <w:left w:val="none" w:sz="0" w:space="0" w:color="auto"/>
            <w:bottom w:val="none" w:sz="0" w:space="0" w:color="auto"/>
            <w:right w:val="none" w:sz="0" w:space="0" w:color="auto"/>
          </w:divBdr>
          <w:divsChild>
            <w:div w:id="1225028240">
              <w:marLeft w:val="0"/>
              <w:marRight w:val="0"/>
              <w:marTop w:val="0"/>
              <w:marBottom w:val="0"/>
              <w:divBdr>
                <w:top w:val="none" w:sz="0" w:space="0" w:color="auto"/>
                <w:left w:val="none" w:sz="0" w:space="0" w:color="auto"/>
                <w:bottom w:val="none" w:sz="0" w:space="0" w:color="auto"/>
                <w:right w:val="none" w:sz="0" w:space="0" w:color="auto"/>
              </w:divBdr>
              <w:divsChild>
                <w:div w:id="8860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49844">
      <w:bodyDiv w:val="1"/>
      <w:marLeft w:val="0"/>
      <w:marRight w:val="0"/>
      <w:marTop w:val="0"/>
      <w:marBottom w:val="0"/>
      <w:divBdr>
        <w:top w:val="none" w:sz="0" w:space="0" w:color="auto"/>
        <w:left w:val="none" w:sz="0" w:space="0" w:color="auto"/>
        <w:bottom w:val="none" w:sz="0" w:space="0" w:color="auto"/>
        <w:right w:val="none" w:sz="0" w:space="0" w:color="auto"/>
      </w:divBdr>
      <w:divsChild>
        <w:div w:id="1571768592">
          <w:marLeft w:val="0"/>
          <w:marRight w:val="0"/>
          <w:marTop w:val="0"/>
          <w:marBottom w:val="0"/>
          <w:divBdr>
            <w:top w:val="none" w:sz="0" w:space="0" w:color="auto"/>
            <w:left w:val="none" w:sz="0" w:space="0" w:color="auto"/>
            <w:bottom w:val="none" w:sz="0" w:space="0" w:color="auto"/>
            <w:right w:val="none" w:sz="0" w:space="0" w:color="auto"/>
          </w:divBdr>
          <w:divsChild>
            <w:div w:id="471678712">
              <w:marLeft w:val="0"/>
              <w:marRight w:val="0"/>
              <w:marTop w:val="0"/>
              <w:marBottom w:val="0"/>
              <w:divBdr>
                <w:top w:val="none" w:sz="0" w:space="0" w:color="auto"/>
                <w:left w:val="none" w:sz="0" w:space="0" w:color="auto"/>
                <w:bottom w:val="none" w:sz="0" w:space="0" w:color="auto"/>
                <w:right w:val="none" w:sz="0" w:space="0" w:color="auto"/>
              </w:divBdr>
            </w:div>
          </w:divsChild>
        </w:div>
        <w:div w:id="557474789">
          <w:marLeft w:val="0"/>
          <w:marRight w:val="0"/>
          <w:marTop w:val="0"/>
          <w:marBottom w:val="0"/>
          <w:divBdr>
            <w:top w:val="none" w:sz="0" w:space="0" w:color="auto"/>
            <w:left w:val="none" w:sz="0" w:space="0" w:color="auto"/>
            <w:bottom w:val="none" w:sz="0" w:space="0" w:color="auto"/>
            <w:right w:val="none" w:sz="0" w:space="0" w:color="auto"/>
          </w:divBdr>
          <w:divsChild>
            <w:div w:id="1579974262">
              <w:marLeft w:val="0"/>
              <w:marRight w:val="0"/>
              <w:marTop w:val="0"/>
              <w:marBottom w:val="0"/>
              <w:divBdr>
                <w:top w:val="none" w:sz="0" w:space="0" w:color="auto"/>
                <w:left w:val="none" w:sz="0" w:space="0" w:color="auto"/>
                <w:bottom w:val="none" w:sz="0" w:space="0" w:color="auto"/>
                <w:right w:val="none" w:sz="0" w:space="0" w:color="auto"/>
              </w:divBdr>
              <w:divsChild>
                <w:div w:id="205901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003452">
      <w:bodyDiv w:val="1"/>
      <w:marLeft w:val="0"/>
      <w:marRight w:val="0"/>
      <w:marTop w:val="0"/>
      <w:marBottom w:val="0"/>
      <w:divBdr>
        <w:top w:val="none" w:sz="0" w:space="0" w:color="auto"/>
        <w:left w:val="none" w:sz="0" w:space="0" w:color="auto"/>
        <w:bottom w:val="none" w:sz="0" w:space="0" w:color="auto"/>
        <w:right w:val="none" w:sz="0" w:space="0" w:color="auto"/>
      </w:divBdr>
      <w:divsChild>
        <w:div w:id="1379814888">
          <w:marLeft w:val="0"/>
          <w:marRight w:val="0"/>
          <w:marTop w:val="0"/>
          <w:marBottom w:val="0"/>
          <w:divBdr>
            <w:top w:val="none" w:sz="0" w:space="0" w:color="auto"/>
            <w:left w:val="none" w:sz="0" w:space="0" w:color="auto"/>
            <w:bottom w:val="none" w:sz="0" w:space="0" w:color="auto"/>
            <w:right w:val="none" w:sz="0" w:space="0" w:color="auto"/>
          </w:divBdr>
          <w:divsChild>
            <w:div w:id="1319308344">
              <w:marLeft w:val="0"/>
              <w:marRight w:val="0"/>
              <w:marTop w:val="0"/>
              <w:marBottom w:val="0"/>
              <w:divBdr>
                <w:top w:val="none" w:sz="0" w:space="0" w:color="auto"/>
                <w:left w:val="none" w:sz="0" w:space="0" w:color="auto"/>
                <w:bottom w:val="none" w:sz="0" w:space="0" w:color="auto"/>
                <w:right w:val="none" w:sz="0" w:space="0" w:color="auto"/>
              </w:divBdr>
            </w:div>
          </w:divsChild>
        </w:div>
        <w:div w:id="894200011">
          <w:marLeft w:val="0"/>
          <w:marRight w:val="0"/>
          <w:marTop w:val="0"/>
          <w:marBottom w:val="0"/>
          <w:divBdr>
            <w:top w:val="none" w:sz="0" w:space="0" w:color="auto"/>
            <w:left w:val="none" w:sz="0" w:space="0" w:color="auto"/>
            <w:bottom w:val="none" w:sz="0" w:space="0" w:color="auto"/>
            <w:right w:val="none" w:sz="0" w:space="0" w:color="auto"/>
          </w:divBdr>
          <w:divsChild>
            <w:div w:id="1708412151">
              <w:marLeft w:val="0"/>
              <w:marRight w:val="0"/>
              <w:marTop w:val="0"/>
              <w:marBottom w:val="0"/>
              <w:divBdr>
                <w:top w:val="none" w:sz="0" w:space="0" w:color="auto"/>
                <w:left w:val="none" w:sz="0" w:space="0" w:color="auto"/>
                <w:bottom w:val="none" w:sz="0" w:space="0" w:color="auto"/>
                <w:right w:val="none" w:sz="0" w:space="0" w:color="auto"/>
              </w:divBdr>
              <w:divsChild>
                <w:div w:id="13244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69830">
      <w:bodyDiv w:val="1"/>
      <w:marLeft w:val="0"/>
      <w:marRight w:val="0"/>
      <w:marTop w:val="0"/>
      <w:marBottom w:val="0"/>
      <w:divBdr>
        <w:top w:val="none" w:sz="0" w:space="0" w:color="auto"/>
        <w:left w:val="none" w:sz="0" w:space="0" w:color="auto"/>
        <w:bottom w:val="none" w:sz="0" w:space="0" w:color="auto"/>
        <w:right w:val="none" w:sz="0" w:space="0" w:color="auto"/>
      </w:divBdr>
      <w:divsChild>
        <w:div w:id="1853758983">
          <w:marLeft w:val="0"/>
          <w:marRight w:val="0"/>
          <w:marTop w:val="0"/>
          <w:marBottom w:val="0"/>
          <w:divBdr>
            <w:top w:val="none" w:sz="0" w:space="0" w:color="auto"/>
            <w:left w:val="none" w:sz="0" w:space="0" w:color="auto"/>
            <w:bottom w:val="none" w:sz="0" w:space="0" w:color="auto"/>
            <w:right w:val="none" w:sz="0" w:space="0" w:color="auto"/>
          </w:divBdr>
          <w:divsChild>
            <w:div w:id="934749159">
              <w:marLeft w:val="0"/>
              <w:marRight w:val="0"/>
              <w:marTop w:val="0"/>
              <w:marBottom w:val="0"/>
              <w:divBdr>
                <w:top w:val="none" w:sz="0" w:space="0" w:color="auto"/>
                <w:left w:val="none" w:sz="0" w:space="0" w:color="auto"/>
                <w:bottom w:val="none" w:sz="0" w:space="0" w:color="auto"/>
                <w:right w:val="none" w:sz="0" w:space="0" w:color="auto"/>
              </w:divBdr>
            </w:div>
          </w:divsChild>
        </w:div>
        <w:div w:id="2025597117">
          <w:marLeft w:val="0"/>
          <w:marRight w:val="0"/>
          <w:marTop w:val="0"/>
          <w:marBottom w:val="0"/>
          <w:divBdr>
            <w:top w:val="none" w:sz="0" w:space="0" w:color="auto"/>
            <w:left w:val="none" w:sz="0" w:space="0" w:color="auto"/>
            <w:bottom w:val="none" w:sz="0" w:space="0" w:color="auto"/>
            <w:right w:val="none" w:sz="0" w:space="0" w:color="auto"/>
          </w:divBdr>
          <w:divsChild>
            <w:div w:id="1444960976">
              <w:marLeft w:val="0"/>
              <w:marRight w:val="0"/>
              <w:marTop w:val="0"/>
              <w:marBottom w:val="0"/>
              <w:divBdr>
                <w:top w:val="none" w:sz="0" w:space="0" w:color="auto"/>
                <w:left w:val="none" w:sz="0" w:space="0" w:color="auto"/>
                <w:bottom w:val="none" w:sz="0" w:space="0" w:color="auto"/>
                <w:right w:val="none" w:sz="0" w:space="0" w:color="auto"/>
              </w:divBdr>
              <w:divsChild>
                <w:div w:id="1285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43908">
      <w:bodyDiv w:val="1"/>
      <w:marLeft w:val="0"/>
      <w:marRight w:val="0"/>
      <w:marTop w:val="0"/>
      <w:marBottom w:val="0"/>
      <w:divBdr>
        <w:top w:val="none" w:sz="0" w:space="0" w:color="auto"/>
        <w:left w:val="none" w:sz="0" w:space="0" w:color="auto"/>
        <w:bottom w:val="none" w:sz="0" w:space="0" w:color="auto"/>
        <w:right w:val="none" w:sz="0" w:space="0" w:color="auto"/>
      </w:divBdr>
      <w:divsChild>
        <w:div w:id="729622626">
          <w:marLeft w:val="0"/>
          <w:marRight w:val="0"/>
          <w:marTop w:val="0"/>
          <w:marBottom w:val="0"/>
          <w:divBdr>
            <w:top w:val="none" w:sz="0" w:space="0" w:color="auto"/>
            <w:left w:val="none" w:sz="0" w:space="0" w:color="auto"/>
            <w:bottom w:val="none" w:sz="0" w:space="0" w:color="auto"/>
            <w:right w:val="none" w:sz="0" w:space="0" w:color="auto"/>
          </w:divBdr>
          <w:divsChild>
            <w:div w:id="2077824696">
              <w:marLeft w:val="0"/>
              <w:marRight w:val="0"/>
              <w:marTop w:val="0"/>
              <w:marBottom w:val="0"/>
              <w:divBdr>
                <w:top w:val="none" w:sz="0" w:space="0" w:color="auto"/>
                <w:left w:val="none" w:sz="0" w:space="0" w:color="auto"/>
                <w:bottom w:val="none" w:sz="0" w:space="0" w:color="auto"/>
                <w:right w:val="none" w:sz="0" w:space="0" w:color="auto"/>
              </w:divBdr>
            </w:div>
          </w:divsChild>
        </w:div>
        <w:div w:id="1879733976">
          <w:marLeft w:val="0"/>
          <w:marRight w:val="0"/>
          <w:marTop w:val="0"/>
          <w:marBottom w:val="0"/>
          <w:divBdr>
            <w:top w:val="none" w:sz="0" w:space="0" w:color="auto"/>
            <w:left w:val="none" w:sz="0" w:space="0" w:color="auto"/>
            <w:bottom w:val="none" w:sz="0" w:space="0" w:color="auto"/>
            <w:right w:val="none" w:sz="0" w:space="0" w:color="auto"/>
          </w:divBdr>
          <w:divsChild>
            <w:div w:id="1859081278">
              <w:marLeft w:val="0"/>
              <w:marRight w:val="0"/>
              <w:marTop w:val="0"/>
              <w:marBottom w:val="0"/>
              <w:divBdr>
                <w:top w:val="none" w:sz="0" w:space="0" w:color="auto"/>
                <w:left w:val="none" w:sz="0" w:space="0" w:color="auto"/>
                <w:bottom w:val="none" w:sz="0" w:space="0" w:color="auto"/>
                <w:right w:val="none" w:sz="0" w:space="0" w:color="auto"/>
              </w:divBdr>
              <w:divsChild>
                <w:div w:id="14351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6520">
      <w:bodyDiv w:val="1"/>
      <w:marLeft w:val="0"/>
      <w:marRight w:val="0"/>
      <w:marTop w:val="0"/>
      <w:marBottom w:val="0"/>
      <w:divBdr>
        <w:top w:val="none" w:sz="0" w:space="0" w:color="auto"/>
        <w:left w:val="none" w:sz="0" w:space="0" w:color="auto"/>
        <w:bottom w:val="none" w:sz="0" w:space="0" w:color="auto"/>
        <w:right w:val="none" w:sz="0" w:space="0" w:color="auto"/>
      </w:divBdr>
      <w:divsChild>
        <w:div w:id="1386837894">
          <w:marLeft w:val="0"/>
          <w:marRight w:val="0"/>
          <w:marTop w:val="0"/>
          <w:marBottom w:val="0"/>
          <w:divBdr>
            <w:top w:val="none" w:sz="0" w:space="0" w:color="auto"/>
            <w:left w:val="none" w:sz="0" w:space="0" w:color="auto"/>
            <w:bottom w:val="none" w:sz="0" w:space="0" w:color="auto"/>
            <w:right w:val="none" w:sz="0" w:space="0" w:color="auto"/>
          </w:divBdr>
          <w:divsChild>
            <w:div w:id="1745763644">
              <w:marLeft w:val="0"/>
              <w:marRight w:val="0"/>
              <w:marTop w:val="0"/>
              <w:marBottom w:val="0"/>
              <w:divBdr>
                <w:top w:val="none" w:sz="0" w:space="0" w:color="auto"/>
                <w:left w:val="none" w:sz="0" w:space="0" w:color="auto"/>
                <w:bottom w:val="none" w:sz="0" w:space="0" w:color="auto"/>
                <w:right w:val="none" w:sz="0" w:space="0" w:color="auto"/>
              </w:divBdr>
            </w:div>
          </w:divsChild>
        </w:div>
        <w:div w:id="324359814">
          <w:marLeft w:val="0"/>
          <w:marRight w:val="0"/>
          <w:marTop w:val="0"/>
          <w:marBottom w:val="0"/>
          <w:divBdr>
            <w:top w:val="none" w:sz="0" w:space="0" w:color="auto"/>
            <w:left w:val="none" w:sz="0" w:space="0" w:color="auto"/>
            <w:bottom w:val="none" w:sz="0" w:space="0" w:color="auto"/>
            <w:right w:val="none" w:sz="0" w:space="0" w:color="auto"/>
          </w:divBdr>
          <w:divsChild>
            <w:div w:id="1739016404">
              <w:marLeft w:val="0"/>
              <w:marRight w:val="0"/>
              <w:marTop w:val="0"/>
              <w:marBottom w:val="0"/>
              <w:divBdr>
                <w:top w:val="none" w:sz="0" w:space="0" w:color="auto"/>
                <w:left w:val="none" w:sz="0" w:space="0" w:color="auto"/>
                <w:bottom w:val="none" w:sz="0" w:space="0" w:color="auto"/>
                <w:right w:val="none" w:sz="0" w:space="0" w:color="auto"/>
              </w:divBdr>
              <w:divsChild>
                <w:div w:id="19296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94997">
      <w:bodyDiv w:val="1"/>
      <w:marLeft w:val="0"/>
      <w:marRight w:val="0"/>
      <w:marTop w:val="0"/>
      <w:marBottom w:val="0"/>
      <w:divBdr>
        <w:top w:val="none" w:sz="0" w:space="0" w:color="auto"/>
        <w:left w:val="none" w:sz="0" w:space="0" w:color="auto"/>
        <w:bottom w:val="none" w:sz="0" w:space="0" w:color="auto"/>
        <w:right w:val="none" w:sz="0" w:space="0" w:color="auto"/>
      </w:divBdr>
      <w:divsChild>
        <w:div w:id="1219824690">
          <w:marLeft w:val="0"/>
          <w:marRight w:val="0"/>
          <w:marTop w:val="0"/>
          <w:marBottom w:val="0"/>
          <w:divBdr>
            <w:top w:val="none" w:sz="0" w:space="0" w:color="auto"/>
            <w:left w:val="none" w:sz="0" w:space="0" w:color="auto"/>
            <w:bottom w:val="none" w:sz="0" w:space="0" w:color="auto"/>
            <w:right w:val="none" w:sz="0" w:space="0" w:color="auto"/>
          </w:divBdr>
          <w:divsChild>
            <w:div w:id="368340942">
              <w:marLeft w:val="0"/>
              <w:marRight w:val="0"/>
              <w:marTop w:val="0"/>
              <w:marBottom w:val="0"/>
              <w:divBdr>
                <w:top w:val="none" w:sz="0" w:space="0" w:color="auto"/>
                <w:left w:val="none" w:sz="0" w:space="0" w:color="auto"/>
                <w:bottom w:val="none" w:sz="0" w:space="0" w:color="auto"/>
                <w:right w:val="none" w:sz="0" w:space="0" w:color="auto"/>
              </w:divBdr>
            </w:div>
          </w:divsChild>
        </w:div>
        <w:div w:id="2037388609">
          <w:marLeft w:val="0"/>
          <w:marRight w:val="0"/>
          <w:marTop w:val="0"/>
          <w:marBottom w:val="0"/>
          <w:divBdr>
            <w:top w:val="none" w:sz="0" w:space="0" w:color="auto"/>
            <w:left w:val="none" w:sz="0" w:space="0" w:color="auto"/>
            <w:bottom w:val="none" w:sz="0" w:space="0" w:color="auto"/>
            <w:right w:val="none" w:sz="0" w:space="0" w:color="auto"/>
          </w:divBdr>
          <w:divsChild>
            <w:div w:id="170146133">
              <w:marLeft w:val="0"/>
              <w:marRight w:val="0"/>
              <w:marTop w:val="0"/>
              <w:marBottom w:val="0"/>
              <w:divBdr>
                <w:top w:val="none" w:sz="0" w:space="0" w:color="auto"/>
                <w:left w:val="none" w:sz="0" w:space="0" w:color="auto"/>
                <w:bottom w:val="none" w:sz="0" w:space="0" w:color="auto"/>
                <w:right w:val="none" w:sz="0" w:space="0" w:color="auto"/>
              </w:divBdr>
              <w:divsChild>
                <w:div w:id="16065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76063">
      <w:bodyDiv w:val="1"/>
      <w:marLeft w:val="0"/>
      <w:marRight w:val="0"/>
      <w:marTop w:val="0"/>
      <w:marBottom w:val="0"/>
      <w:divBdr>
        <w:top w:val="none" w:sz="0" w:space="0" w:color="auto"/>
        <w:left w:val="none" w:sz="0" w:space="0" w:color="auto"/>
        <w:bottom w:val="none" w:sz="0" w:space="0" w:color="auto"/>
        <w:right w:val="none" w:sz="0" w:space="0" w:color="auto"/>
      </w:divBdr>
      <w:divsChild>
        <w:div w:id="277300511">
          <w:marLeft w:val="0"/>
          <w:marRight w:val="0"/>
          <w:marTop w:val="0"/>
          <w:marBottom w:val="0"/>
          <w:divBdr>
            <w:top w:val="none" w:sz="0" w:space="0" w:color="auto"/>
            <w:left w:val="none" w:sz="0" w:space="0" w:color="auto"/>
            <w:bottom w:val="none" w:sz="0" w:space="0" w:color="auto"/>
            <w:right w:val="none" w:sz="0" w:space="0" w:color="auto"/>
          </w:divBdr>
          <w:divsChild>
            <w:div w:id="404688494">
              <w:marLeft w:val="0"/>
              <w:marRight w:val="0"/>
              <w:marTop w:val="0"/>
              <w:marBottom w:val="0"/>
              <w:divBdr>
                <w:top w:val="none" w:sz="0" w:space="0" w:color="auto"/>
                <w:left w:val="none" w:sz="0" w:space="0" w:color="auto"/>
                <w:bottom w:val="none" w:sz="0" w:space="0" w:color="auto"/>
                <w:right w:val="none" w:sz="0" w:space="0" w:color="auto"/>
              </w:divBdr>
            </w:div>
          </w:divsChild>
        </w:div>
        <w:div w:id="772626124">
          <w:marLeft w:val="0"/>
          <w:marRight w:val="0"/>
          <w:marTop w:val="0"/>
          <w:marBottom w:val="0"/>
          <w:divBdr>
            <w:top w:val="none" w:sz="0" w:space="0" w:color="auto"/>
            <w:left w:val="none" w:sz="0" w:space="0" w:color="auto"/>
            <w:bottom w:val="none" w:sz="0" w:space="0" w:color="auto"/>
            <w:right w:val="none" w:sz="0" w:space="0" w:color="auto"/>
          </w:divBdr>
          <w:divsChild>
            <w:div w:id="271281304">
              <w:marLeft w:val="0"/>
              <w:marRight w:val="0"/>
              <w:marTop w:val="0"/>
              <w:marBottom w:val="0"/>
              <w:divBdr>
                <w:top w:val="none" w:sz="0" w:space="0" w:color="auto"/>
                <w:left w:val="none" w:sz="0" w:space="0" w:color="auto"/>
                <w:bottom w:val="none" w:sz="0" w:space="0" w:color="auto"/>
                <w:right w:val="none" w:sz="0" w:space="0" w:color="auto"/>
              </w:divBdr>
              <w:divsChild>
                <w:div w:id="15570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4190">
      <w:bodyDiv w:val="1"/>
      <w:marLeft w:val="0"/>
      <w:marRight w:val="0"/>
      <w:marTop w:val="0"/>
      <w:marBottom w:val="0"/>
      <w:divBdr>
        <w:top w:val="none" w:sz="0" w:space="0" w:color="auto"/>
        <w:left w:val="none" w:sz="0" w:space="0" w:color="auto"/>
        <w:bottom w:val="none" w:sz="0" w:space="0" w:color="auto"/>
        <w:right w:val="none" w:sz="0" w:space="0" w:color="auto"/>
      </w:divBdr>
      <w:divsChild>
        <w:div w:id="318927718">
          <w:marLeft w:val="0"/>
          <w:marRight w:val="0"/>
          <w:marTop w:val="0"/>
          <w:marBottom w:val="0"/>
          <w:divBdr>
            <w:top w:val="none" w:sz="0" w:space="0" w:color="auto"/>
            <w:left w:val="none" w:sz="0" w:space="0" w:color="auto"/>
            <w:bottom w:val="none" w:sz="0" w:space="0" w:color="auto"/>
            <w:right w:val="none" w:sz="0" w:space="0" w:color="auto"/>
          </w:divBdr>
          <w:divsChild>
            <w:div w:id="1784839364">
              <w:marLeft w:val="0"/>
              <w:marRight w:val="0"/>
              <w:marTop w:val="0"/>
              <w:marBottom w:val="0"/>
              <w:divBdr>
                <w:top w:val="none" w:sz="0" w:space="0" w:color="auto"/>
                <w:left w:val="none" w:sz="0" w:space="0" w:color="auto"/>
                <w:bottom w:val="none" w:sz="0" w:space="0" w:color="auto"/>
                <w:right w:val="none" w:sz="0" w:space="0" w:color="auto"/>
              </w:divBdr>
            </w:div>
          </w:divsChild>
        </w:div>
        <w:div w:id="728965475">
          <w:marLeft w:val="0"/>
          <w:marRight w:val="0"/>
          <w:marTop w:val="0"/>
          <w:marBottom w:val="0"/>
          <w:divBdr>
            <w:top w:val="none" w:sz="0" w:space="0" w:color="auto"/>
            <w:left w:val="none" w:sz="0" w:space="0" w:color="auto"/>
            <w:bottom w:val="none" w:sz="0" w:space="0" w:color="auto"/>
            <w:right w:val="none" w:sz="0" w:space="0" w:color="auto"/>
          </w:divBdr>
          <w:divsChild>
            <w:div w:id="1580022052">
              <w:marLeft w:val="0"/>
              <w:marRight w:val="0"/>
              <w:marTop w:val="0"/>
              <w:marBottom w:val="0"/>
              <w:divBdr>
                <w:top w:val="none" w:sz="0" w:space="0" w:color="auto"/>
                <w:left w:val="none" w:sz="0" w:space="0" w:color="auto"/>
                <w:bottom w:val="none" w:sz="0" w:space="0" w:color="auto"/>
                <w:right w:val="none" w:sz="0" w:space="0" w:color="auto"/>
              </w:divBdr>
              <w:divsChild>
                <w:div w:id="86227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997848">
      <w:bodyDiv w:val="1"/>
      <w:marLeft w:val="0"/>
      <w:marRight w:val="0"/>
      <w:marTop w:val="0"/>
      <w:marBottom w:val="0"/>
      <w:divBdr>
        <w:top w:val="none" w:sz="0" w:space="0" w:color="auto"/>
        <w:left w:val="none" w:sz="0" w:space="0" w:color="auto"/>
        <w:bottom w:val="none" w:sz="0" w:space="0" w:color="auto"/>
        <w:right w:val="none" w:sz="0" w:space="0" w:color="auto"/>
      </w:divBdr>
      <w:divsChild>
        <w:div w:id="1767925536">
          <w:marLeft w:val="0"/>
          <w:marRight w:val="0"/>
          <w:marTop w:val="0"/>
          <w:marBottom w:val="0"/>
          <w:divBdr>
            <w:top w:val="none" w:sz="0" w:space="0" w:color="auto"/>
            <w:left w:val="none" w:sz="0" w:space="0" w:color="auto"/>
            <w:bottom w:val="none" w:sz="0" w:space="0" w:color="auto"/>
            <w:right w:val="none" w:sz="0" w:space="0" w:color="auto"/>
          </w:divBdr>
          <w:divsChild>
            <w:div w:id="1379813741">
              <w:marLeft w:val="0"/>
              <w:marRight w:val="0"/>
              <w:marTop w:val="0"/>
              <w:marBottom w:val="0"/>
              <w:divBdr>
                <w:top w:val="none" w:sz="0" w:space="0" w:color="auto"/>
                <w:left w:val="none" w:sz="0" w:space="0" w:color="auto"/>
                <w:bottom w:val="none" w:sz="0" w:space="0" w:color="auto"/>
                <w:right w:val="none" w:sz="0" w:space="0" w:color="auto"/>
              </w:divBdr>
            </w:div>
          </w:divsChild>
        </w:div>
        <w:div w:id="324554927">
          <w:marLeft w:val="0"/>
          <w:marRight w:val="0"/>
          <w:marTop w:val="0"/>
          <w:marBottom w:val="0"/>
          <w:divBdr>
            <w:top w:val="none" w:sz="0" w:space="0" w:color="auto"/>
            <w:left w:val="none" w:sz="0" w:space="0" w:color="auto"/>
            <w:bottom w:val="none" w:sz="0" w:space="0" w:color="auto"/>
            <w:right w:val="none" w:sz="0" w:space="0" w:color="auto"/>
          </w:divBdr>
          <w:divsChild>
            <w:div w:id="1628004192">
              <w:marLeft w:val="0"/>
              <w:marRight w:val="0"/>
              <w:marTop w:val="0"/>
              <w:marBottom w:val="0"/>
              <w:divBdr>
                <w:top w:val="none" w:sz="0" w:space="0" w:color="auto"/>
                <w:left w:val="none" w:sz="0" w:space="0" w:color="auto"/>
                <w:bottom w:val="none" w:sz="0" w:space="0" w:color="auto"/>
                <w:right w:val="none" w:sz="0" w:space="0" w:color="auto"/>
              </w:divBdr>
              <w:divsChild>
                <w:div w:id="168991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61249">
      <w:bodyDiv w:val="1"/>
      <w:marLeft w:val="0"/>
      <w:marRight w:val="0"/>
      <w:marTop w:val="0"/>
      <w:marBottom w:val="0"/>
      <w:divBdr>
        <w:top w:val="none" w:sz="0" w:space="0" w:color="auto"/>
        <w:left w:val="none" w:sz="0" w:space="0" w:color="auto"/>
        <w:bottom w:val="none" w:sz="0" w:space="0" w:color="auto"/>
        <w:right w:val="none" w:sz="0" w:space="0" w:color="auto"/>
      </w:divBdr>
      <w:divsChild>
        <w:div w:id="528638989">
          <w:marLeft w:val="0"/>
          <w:marRight w:val="0"/>
          <w:marTop w:val="0"/>
          <w:marBottom w:val="0"/>
          <w:divBdr>
            <w:top w:val="none" w:sz="0" w:space="0" w:color="auto"/>
            <w:left w:val="none" w:sz="0" w:space="0" w:color="auto"/>
            <w:bottom w:val="none" w:sz="0" w:space="0" w:color="auto"/>
            <w:right w:val="none" w:sz="0" w:space="0" w:color="auto"/>
          </w:divBdr>
          <w:divsChild>
            <w:div w:id="1662347095">
              <w:marLeft w:val="0"/>
              <w:marRight w:val="0"/>
              <w:marTop w:val="0"/>
              <w:marBottom w:val="0"/>
              <w:divBdr>
                <w:top w:val="none" w:sz="0" w:space="0" w:color="auto"/>
                <w:left w:val="none" w:sz="0" w:space="0" w:color="auto"/>
                <w:bottom w:val="none" w:sz="0" w:space="0" w:color="auto"/>
                <w:right w:val="none" w:sz="0" w:space="0" w:color="auto"/>
              </w:divBdr>
            </w:div>
          </w:divsChild>
        </w:div>
        <w:div w:id="59719213">
          <w:marLeft w:val="0"/>
          <w:marRight w:val="0"/>
          <w:marTop w:val="0"/>
          <w:marBottom w:val="0"/>
          <w:divBdr>
            <w:top w:val="none" w:sz="0" w:space="0" w:color="auto"/>
            <w:left w:val="none" w:sz="0" w:space="0" w:color="auto"/>
            <w:bottom w:val="none" w:sz="0" w:space="0" w:color="auto"/>
            <w:right w:val="none" w:sz="0" w:space="0" w:color="auto"/>
          </w:divBdr>
          <w:divsChild>
            <w:div w:id="59401823">
              <w:marLeft w:val="0"/>
              <w:marRight w:val="0"/>
              <w:marTop w:val="0"/>
              <w:marBottom w:val="0"/>
              <w:divBdr>
                <w:top w:val="none" w:sz="0" w:space="0" w:color="auto"/>
                <w:left w:val="none" w:sz="0" w:space="0" w:color="auto"/>
                <w:bottom w:val="none" w:sz="0" w:space="0" w:color="auto"/>
                <w:right w:val="none" w:sz="0" w:space="0" w:color="auto"/>
              </w:divBdr>
              <w:divsChild>
                <w:div w:id="158507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49932">
      <w:bodyDiv w:val="1"/>
      <w:marLeft w:val="0"/>
      <w:marRight w:val="0"/>
      <w:marTop w:val="0"/>
      <w:marBottom w:val="0"/>
      <w:divBdr>
        <w:top w:val="none" w:sz="0" w:space="0" w:color="auto"/>
        <w:left w:val="none" w:sz="0" w:space="0" w:color="auto"/>
        <w:bottom w:val="none" w:sz="0" w:space="0" w:color="auto"/>
        <w:right w:val="none" w:sz="0" w:space="0" w:color="auto"/>
      </w:divBdr>
      <w:divsChild>
        <w:div w:id="1747529848">
          <w:marLeft w:val="0"/>
          <w:marRight w:val="0"/>
          <w:marTop w:val="0"/>
          <w:marBottom w:val="0"/>
          <w:divBdr>
            <w:top w:val="none" w:sz="0" w:space="0" w:color="auto"/>
            <w:left w:val="none" w:sz="0" w:space="0" w:color="auto"/>
            <w:bottom w:val="none" w:sz="0" w:space="0" w:color="auto"/>
            <w:right w:val="none" w:sz="0" w:space="0" w:color="auto"/>
          </w:divBdr>
          <w:divsChild>
            <w:div w:id="80564943">
              <w:marLeft w:val="0"/>
              <w:marRight w:val="0"/>
              <w:marTop w:val="0"/>
              <w:marBottom w:val="0"/>
              <w:divBdr>
                <w:top w:val="none" w:sz="0" w:space="0" w:color="auto"/>
                <w:left w:val="none" w:sz="0" w:space="0" w:color="auto"/>
                <w:bottom w:val="none" w:sz="0" w:space="0" w:color="auto"/>
                <w:right w:val="none" w:sz="0" w:space="0" w:color="auto"/>
              </w:divBdr>
            </w:div>
          </w:divsChild>
        </w:div>
        <w:div w:id="1177573608">
          <w:marLeft w:val="0"/>
          <w:marRight w:val="0"/>
          <w:marTop w:val="0"/>
          <w:marBottom w:val="0"/>
          <w:divBdr>
            <w:top w:val="none" w:sz="0" w:space="0" w:color="auto"/>
            <w:left w:val="none" w:sz="0" w:space="0" w:color="auto"/>
            <w:bottom w:val="none" w:sz="0" w:space="0" w:color="auto"/>
            <w:right w:val="none" w:sz="0" w:space="0" w:color="auto"/>
          </w:divBdr>
          <w:divsChild>
            <w:div w:id="1983457311">
              <w:marLeft w:val="0"/>
              <w:marRight w:val="0"/>
              <w:marTop w:val="0"/>
              <w:marBottom w:val="0"/>
              <w:divBdr>
                <w:top w:val="none" w:sz="0" w:space="0" w:color="auto"/>
                <w:left w:val="none" w:sz="0" w:space="0" w:color="auto"/>
                <w:bottom w:val="none" w:sz="0" w:space="0" w:color="auto"/>
                <w:right w:val="none" w:sz="0" w:space="0" w:color="auto"/>
              </w:divBdr>
              <w:divsChild>
                <w:div w:id="198357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227321">
      <w:bodyDiv w:val="1"/>
      <w:marLeft w:val="0"/>
      <w:marRight w:val="0"/>
      <w:marTop w:val="0"/>
      <w:marBottom w:val="0"/>
      <w:divBdr>
        <w:top w:val="none" w:sz="0" w:space="0" w:color="auto"/>
        <w:left w:val="none" w:sz="0" w:space="0" w:color="auto"/>
        <w:bottom w:val="none" w:sz="0" w:space="0" w:color="auto"/>
        <w:right w:val="none" w:sz="0" w:space="0" w:color="auto"/>
      </w:divBdr>
      <w:divsChild>
        <w:div w:id="1862429748">
          <w:marLeft w:val="0"/>
          <w:marRight w:val="0"/>
          <w:marTop w:val="0"/>
          <w:marBottom w:val="0"/>
          <w:divBdr>
            <w:top w:val="none" w:sz="0" w:space="0" w:color="auto"/>
            <w:left w:val="none" w:sz="0" w:space="0" w:color="auto"/>
            <w:bottom w:val="none" w:sz="0" w:space="0" w:color="auto"/>
            <w:right w:val="none" w:sz="0" w:space="0" w:color="auto"/>
          </w:divBdr>
          <w:divsChild>
            <w:div w:id="2087723507">
              <w:marLeft w:val="0"/>
              <w:marRight w:val="0"/>
              <w:marTop w:val="0"/>
              <w:marBottom w:val="0"/>
              <w:divBdr>
                <w:top w:val="none" w:sz="0" w:space="0" w:color="auto"/>
                <w:left w:val="none" w:sz="0" w:space="0" w:color="auto"/>
                <w:bottom w:val="none" w:sz="0" w:space="0" w:color="auto"/>
                <w:right w:val="none" w:sz="0" w:space="0" w:color="auto"/>
              </w:divBdr>
            </w:div>
          </w:divsChild>
        </w:div>
        <w:div w:id="205146193">
          <w:marLeft w:val="0"/>
          <w:marRight w:val="0"/>
          <w:marTop w:val="0"/>
          <w:marBottom w:val="0"/>
          <w:divBdr>
            <w:top w:val="none" w:sz="0" w:space="0" w:color="auto"/>
            <w:left w:val="none" w:sz="0" w:space="0" w:color="auto"/>
            <w:bottom w:val="none" w:sz="0" w:space="0" w:color="auto"/>
            <w:right w:val="none" w:sz="0" w:space="0" w:color="auto"/>
          </w:divBdr>
          <w:divsChild>
            <w:div w:id="2024234534">
              <w:marLeft w:val="0"/>
              <w:marRight w:val="0"/>
              <w:marTop w:val="0"/>
              <w:marBottom w:val="0"/>
              <w:divBdr>
                <w:top w:val="none" w:sz="0" w:space="0" w:color="auto"/>
                <w:left w:val="none" w:sz="0" w:space="0" w:color="auto"/>
                <w:bottom w:val="none" w:sz="0" w:space="0" w:color="auto"/>
                <w:right w:val="none" w:sz="0" w:space="0" w:color="auto"/>
              </w:divBdr>
              <w:divsChild>
                <w:div w:id="8345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15682">
      <w:bodyDiv w:val="1"/>
      <w:marLeft w:val="0"/>
      <w:marRight w:val="0"/>
      <w:marTop w:val="0"/>
      <w:marBottom w:val="0"/>
      <w:divBdr>
        <w:top w:val="none" w:sz="0" w:space="0" w:color="auto"/>
        <w:left w:val="none" w:sz="0" w:space="0" w:color="auto"/>
        <w:bottom w:val="none" w:sz="0" w:space="0" w:color="auto"/>
        <w:right w:val="none" w:sz="0" w:space="0" w:color="auto"/>
      </w:divBdr>
      <w:divsChild>
        <w:div w:id="653340746">
          <w:marLeft w:val="0"/>
          <w:marRight w:val="0"/>
          <w:marTop w:val="0"/>
          <w:marBottom w:val="0"/>
          <w:divBdr>
            <w:top w:val="none" w:sz="0" w:space="0" w:color="auto"/>
            <w:left w:val="none" w:sz="0" w:space="0" w:color="auto"/>
            <w:bottom w:val="none" w:sz="0" w:space="0" w:color="auto"/>
            <w:right w:val="none" w:sz="0" w:space="0" w:color="auto"/>
          </w:divBdr>
          <w:divsChild>
            <w:div w:id="1741050446">
              <w:marLeft w:val="0"/>
              <w:marRight w:val="0"/>
              <w:marTop w:val="0"/>
              <w:marBottom w:val="0"/>
              <w:divBdr>
                <w:top w:val="none" w:sz="0" w:space="0" w:color="auto"/>
                <w:left w:val="none" w:sz="0" w:space="0" w:color="auto"/>
                <w:bottom w:val="none" w:sz="0" w:space="0" w:color="auto"/>
                <w:right w:val="none" w:sz="0" w:space="0" w:color="auto"/>
              </w:divBdr>
            </w:div>
          </w:divsChild>
        </w:div>
        <w:div w:id="1218400031">
          <w:marLeft w:val="0"/>
          <w:marRight w:val="0"/>
          <w:marTop w:val="0"/>
          <w:marBottom w:val="0"/>
          <w:divBdr>
            <w:top w:val="none" w:sz="0" w:space="0" w:color="auto"/>
            <w:left w:val="none" w:sz="0" w:space="0" w:color="auto"/>
            <w:bottom w:val="none" w:sz="0" w:space="0" w:color="auto"/>
            <w:right w:val="none" w:sz="0" w:space="0" w:color="auto"/>
          </w:divBdr>
          <w:divsChild>
            <w:div w:id="150680738">
              <w:marLeft w:val="0"/>
              <w:marRight w:val="0"/>
              <w:marTop w:val="0"/>
              <w:marBottom w:val="0"/>
              <w:divBdr>
                <w:top w:val="none" w:sz="0" w:space="0" w:color="auto"/>
                <w:left w:val="none" w:sz="0" w:space="0" w:color="auto"/>
                <w:bottom w:val="none" w:sz="0" w:space="0" w:color="auto"/>
                <w:right w:val="none" w:sz="0" w:space="0" w:color="auto"/>
              </w:divBdr>
              <w:divsChild>
                <w:div w:id="64285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89765">
      <w:bodyDiv w:val="1"/>
      <w:marLeft w:val="0"/>
      <w:marRight w:val="0"/>
      <w:marTop w:val="0"/>
      <w:marBottom w:val="0"/>
      <w:divBdr>
        <w:top w:val="none" w:sz="0" w:space="0" w:color="auto"/>
        <w:left w:val="none" w:sz="0" w:space="0" w:color="auto"/>
        <w:bottom w:val="none" w:sz="0" w:space="0" w:color="auto"/>
        <w:right w:val="none" w:sz="0" w:space="0" w:color="auto"/>
      </w:divBdr>
      <w:divsChild>
        <w:div w:id="1125542970">
          <w:marLeft w:val="0"/>
          <w:marRight w:val="0"/>
          <w:marTop w:val="0"/>
          <w:marBottom w:val="0"/>
          <w:divBdr>
            <w:top w:val="none" w:sz="0" w:space="0" w:color="auto"/>
            <w:left w:val="none" w:sz="0" w:space="0" w:color="auto"/>
            <w:bottom w:val="none" w:sz="0" w:space="0" w:color="auto"/>
            <w:right w:val="none" w:sz="0" w:space="0" w:color="auto"/>
          </w:divBdr>
          <w:divsChild>
            <w:div w:id="694889517">
              <w:marLeft w:val="0"/>
              <w:marRight w:val="0"/>
              <w:marTop w:val="0"/>
              <w:marBottom w:val="0"/>
              <w:divBdr>
                <w:top w:val="none" w:sz="0" w:space="0" w:color="auto"/>
                <w:left w:val="none" w:sz="0" w:space="0" w:color="auto"/>
                <w:bottom w:val="none" w:sz="0" w:space="0" w:color="auto"/>
                <w:right w:val="none" w:sz="0" w:space="0" w:color="auto"/>
              </w:divBdr>
            </w:div>
          </w:divsChild>
        </w:div>
        <w:div w:id="2045861327">
          <w:marLeft w:val="0"/>
          <w:marRight w:val="0"/>
          <w:marTop w:val="0"/>
          <w:marBottom w:val="0"/>
          <w:divBdr>
            <w:top w:val="none" w:sz="0" w:space="0" w:color="auto"/>
            <w:left w:val="none" w:sz="0" w:space="0" w:color="auto"/>
            <w:bottom w:val="none" w:sz="0" w:space="0" w:color="auto"/>
            <w:right w:val="none" w:sz="0" w:space="0" w:color="auto"/>
          </w:divBdr>
          <w:divsChild>
            <w:div w:id="779177515">
              <w:marLeft w:val="0"/>
              <w:marRight w:val="0"/>
              <w:marTop w:val="0"/>
              <w:marBottom w:val="0"/>
              <w:divBdr>
                <w:top w:val="none" w:sz="0" w:space="0" w:color="auto"/>
                <w:left w:val="none" w:sz="0" w:space="0" w:color="auto"/>
                <w:bottom w:val="none" w:sz="0" w:space="0" w:color="auto"/>
                <w:right w:val="none" w:sz="0" w:space="0" w:color="auto"/>
              </w:divBdr>
              <w:divsChild>
                <w:div w:id="1369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1815">
      <w:bodyDiv w:val="1"/>
      <w:marLeft w:val="0"/>
      <w:marRight w:val="0"/>
      <w:marTop w:val="0"/>
      <w:marBottom w:val="0"/>
      <w:divBdr>
        <w:top w:val="none" w:sz="0" w:space="0" w:color="auto"/>
        <w:left w:val="none" w:sz="0" w:space="0" w:color="auto"/>
        <w:bottom w:val="none" w:sz="0" w:space="0" w:color="auto"/>
        <w:right w:val="none" w:sz="0" w:space="0" w:color="auto"/>
      </w:divBdr>
      <w:divsChild>
        <w:div w:id="1368721105">
          <w:marLeft w:val="0"/>
          <w:marRight w:val="0"/>
          <w:marTop w:val="0"/>
          <w:marBottom w:val="0"/>
          <w:divBdr>
            <w:top w:val="none" w:sz="0" w:space="0" w:color="auto"/>
            <w:left w:val="none" w:sz="0" w:space="0" w:color="auto"/>
            <w:bottom w:val="none" w:sz="0" w:space="0" w:color="auto"/>
            <w:right w:val="none" w:sz="0" w:space="0" w:color="auto"/>
          </w:divBdr>
          <w:divsChild>
            <w:div w:id="259487961">
              <w:marLeft w:val="0"/>
              <w:marRight w:val="0"/>
              <w:marTop w:val="0"/>
              <w:marBottom w:val="0"/>
              <w:divBdr>
                <w:top w:val="none" w:sz="0" w:space="0" w:color="auto"/>
                <w:left w:val="none" w:sz="0" w:space="0" w:color="auto"/>
                <w:bottom w:val="none" w:sz="0" w:space="0" w:color="auto"/>
                <w:right w:val="none" w:sz="0" w:space="0" w:color="auto"/>
              </w:divBdr>
            </w:div>
          </w:divsChild>
        </w:div>
        <w:div w:id="77412582">
          <w:marLeft w:val="0"/>
          <w:marRight w:val="0"/>
          <w:marTop w:val="0"/>
          <w:marBottom w:val="0"/>
          <w:divBdr>
            <w:top w:val="none" w:sz="0" w:space="0" w:color="auto"/>
            <w:left w:val="none" w:sz="0" w:space="0" w:color="auto"/>
            <w:bottom w:val="none" w:sz="0" w:space="0" w:color="auto"/>
            <w:right w:val="none" w:sz="0" w:space="0" w:color="auto"/>
          </w:divBdr>
          <w:divsChild>
            <w:div w:id="928588576">
              <w:marLeft w:val="0"/>
              <w:marRight w:val="0"/>
              <w:marTop w:val="0"/>
              <w:marBottom w:val="0"/>
              <w:divBdr>
                <w:top w:val="none" w:sz="0" w:space="0" w:color="auto"/>
                <w:left w:val="none" w:sz="0" w:space="0" w:color="auto"/>
                <w:bottom w:val="none" w:sz="0" w:space="0" w:color="auto"/>
                <w:right w:val="none" w:sz="0" w:space="0" w:color="auto"/>
              </w:divBdr>
              <w:divsChild>
                <w:div w:id="4823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16494">
      <w:bodyDiv w:val="1"/>
      <w:marLeft w:val="0"/>
      <w:marRight w:val="0"/>
      <w:marTop w:val="0"/>
      <w:marBottom w:val="0"/>
      <w:divBdr>
        <w:top w:val="none" w:sz="0" w:space="0" w:color="auto"/>
        <w:left w:val="none" w:sz="0" w:space="0" w:color="auto"/>
        <w:bottom w:val="none" w:sz="0" w:space="0" w:color="auto"/>
        <w:right w:val="none" w:sz="0" w:space="0" w:color="auto"/>
      </w:divBdr>
      <w:divsChild>
        <w:div w:id="689374208">
          <w:marLeft w:val="0"/>
          <w:marRight w:val="0"/>
          <w:marTop w:val="0"/>
          <w:marBottom w:val="0"/>
          <w:divBdr>
            <w:top w:val="none" w:sz="0" w:space="0" w:color="auto"/>
            <w:left w:val="none" w:sz="0" w:space="0" w:color="auto"/>
            <w:bottom w:val="none" w:sz="0" w:space="0" w:color="auto"/>
            <w:right w:val="none" w:sz="0" w:space="0" w:color="auto"/>
          </w:divBdr>
          <w:divsChild>
            <w:div w:id="250167532">
              <w:marLeft w:val="0"/>
              <w:marRight w:val="0"/>
              <w:marTop w:val="0"/>
              <w:marBottom w:val="0"/>
              <w:divBdr>
                <w:top w:val="none" w:sz="0" w:space="0" w:color="auto"/>
                <w:left w:val="none" w:sz="0" w:space="0" w:color="auto"/>
                <w:bottom w:val="none" w:sz="0" w:space="0" w:color="auto"/>
                <w:right w:val="none" w:sz="0" w:space="0" w:color="auto"/>
              </w:divBdr>
            </w:div>
          </w:divsChild>
        </w:div>
        <w:div w:id="1785345534">
          <w:marLeft w:val="0"/>
          <w:marRight w:val="0"/>
          <w:marTop w:val="0"/>
          <w:marBottom w:val="0"/>
          <w:divBdr>
            <w:top w:val="none" w:sz="0" w:space="0" w:color="auto"/>
            <w:left w:val="none" w:sz="0" w:space="0" w:color="auto"/>
            <w:bottom w:val="none" w:sz="0" w:space="0" w:color="auto"/>
            <w:right w:val="none" w:sz="0" w:space="0" w:color="auto"/>
          </w:divBdr>
          <w:divsChild>
            <w:div w:id="395249297">
              <w:marLeft w:val="0"/>
              <w:marRight w:val="0"/>
              <w:marTop w:val="0"/>
              <w:marBottom w:val="0"/>
              <w:divBdr>
                <w:top w:val="none" w:sz="0" w:space="0" w:color="auto"/>
                <w:left w:val="none" w:sz="0" w:space="0" w:color="auto"/>
                <w:bottom w:val="none" w:sz="0" w:space="0" w:color="auto"/>
                <w:right w:val="none" w:sz="0" w:space="0" w:color="auto"/>
              </w:divBdr>
              <w:divsChild>
                <w:div w:id="1691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42884">
      <w:bodyDiv w:val="1"/>
      <w:marLeft w:val="0"/>
      <w:marRight w:val="0"/>
      <w:marTop w:val="0"/>
      <w:marBottom w:val="0"/>
      <w:divBdr>
        <w:top w:val="none" w:sz="0" w:space="0" w:color="auto"/>
        <w:left w:val="none" w:sz="0" w:space="0" w:color="auto"/>
        <w:bottom w:val="none" w:sz="0" w:space="0" w:color="auto"/>
        <w:right w:val="none" w:sz="0" w:space="0" w:color="auto"/>
      </w:divBdr>
      <w:divsChild>
        <w:div w:id="2111582473">
          <w:marLeft w:val="0"/>
          <w:marRight w:val="0"/>
          <w:marTop w:val="0"/>
          <w:marBottom w:val="0"/>
          <w:divBdr>
            <w:top w:val="none" w:sz="0" w:space="0" w:color="auto"/>
            <w:left w:val="none" w:sz="0" w:space="0" w:color="auto"/>
            <w:bottom w:val="none" w:sz="0" w:space="0" w:color="auto"/>
            <w:right w:val="none" w:sz="0" w:space="0" w:color="auto"/>
          </w:divBdr>
          <w:divsChild>
            <w:div w:id="1483736648">
              <w:marLeft w:val="0"/>
              <w:marRight w:val="0"/>
              <w:marTop w:val="0"/>
              <w:marBottom w:val="0"/>
              <w:divBdr>
                <w:top w:val="none" w:sz="0" w:space="0" w:color="auto"/>
                <w:left w:val="none" w:sz="0" w:space="0" w:color="auto"/>
                <w:bottom w:val="none" w:sz="0" w:space="0" w:color="auto"/>
                <w:right w:val="none" w:sz="0" w:space="0" w:color="auto"/>
              </w:divBdr>
            </w:div>
          </w:divsChild>
        </w:div>
        <w:div w:id="1904096319">
          <w:marLeft w:val="0"/>
          <w:marRight w:val="0"/>
          <w:marTop w:val="0"/>
          <w:marBottom w:val="0"/>
          <w:divBdr>
            <w:top w:val="none" w:sz="0" w:space="0" w:color="auto"/>
            <w:left w:val="none" w:sz="0" w:space="0" w:color="auto"/>
            <w:bottom w:val="none" w:sz="0" w:space="0" w:color="auto"/>
            <w:right w:val="none" w:sz="0" w:space="0" w:color="auto"/>
          </w:divBdr>
          <w:divsChild>
            <w:div w:id="60950415">
              <w:marLeft w:val="0"/>
              <w:marRight w:val="0"/>
              <w:marTop w:val="0"/>
              <w:marBottom w:val="0"/>
              <w:divBdr>
                <w:top w:val="none" w:sz="0" w:space="0" w:color="auto"/>
                <w:left w:val="none" w:sz="0" w:space="0" w:color="auto"/>
                <w:bottom w:val="none" w:sz="0" w:space="0" w:color="auto"/>
                <w:right w:val="none" w:sz="0" w:space="0" w:color="auto"/>
              </w:divBdr>
              <w:divsChild>
                <w:div w:id="7998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29730">
      <w:bodyDiv w:val="1"/>
      <w:marLeft w:val="0"/>
      <w:marRight w:val="0"/>
      <w:marTop w:val="0"/>
      <w:marBottom w:val="0"/>
      <w:divBdr>
        <w:top w:val="none" w:sz="0" w:space="0" w:color="auto"/>
        <w:left w:val="none" w:sz="0" w:space="0" w:color="auto"/>
        <w:bottom w:val="none" w:sz="0" w:space="0" w:color="auto"/>
        <w:right w:val="none" w:sz="0" w:space="0" w:color="auto"/>
      </w:divBdr>
      <w:divsChild>
        <w:div w:id="242493710">
          <w:marLeft w:val="0"/>
          <w:marRight w:val="0"/>
          <w:marTop w:val="0"/>
          <w:marBottom w:val="0"/>
          <w:divBdr>
            <w:top w:val="none" w:sz="0" w:space="0" w:color="auto"/>
            <w:left w:val="none" w:sz="0" w:space="0" w:color="auto"/>
            <w:bottom w:val="none" w:sz="0" w:space="0" w:color="auto"/>
            <w:right w:val="none" w:sz="0" w:space="0" w:color="auto"/>
          </w:divBdr>
          <w:divsChild>
            <w:div w:id="832065805">
              <w:marLeft w:val="0"/>
              <w:marRight w:val="0"/>
              <w:marTop w:val="0"/>
              <w:marBottom w:val="0"/>
              <w:divBdr>
                <w:top w:val="none" w:sz="0" w:space="0" w:color="auto"/>
                <w:left w:val="none" w:sz="0" w:space="0" w:color="auto"/>
                <w:bottom w:val="none" w:sz="0" w:space="0" w:color="auto"/>
                <w:right w:val="none" w:sz="0" w:space="0" w:color="auto"/>
              </w:divBdr>
            </w:div>
          </w:divsChild>
        </w:div>
        <w:div w:id="709377138">
          <w:marLeft w:val="0"/>
          <w:marRight w:val="0"/>
          <w:marTop w:val="0"/>
          <w:marBottom w:val="0"/>
          <w:divBdr>
            <w:top w:val="none" w:sz="0" w:space="0" w:color="auto"/>
            <w:left w:val="none" w:sz="0" w:space="0" w:color="auto"/>
            <w:bottom w:val="none" w:sz="0" w:space="0" w:color="auto"/>
            <w:right w:val="none" w:sz="0" w:space="0" w:color="auto"/>
          </w:divBdr>
          <w:divsChild>
            <w:div w:id="479689120">
              <w:marLeft w:val="0"/>
              <w:marRight w:val="0"/>
              <w:marTop w:val="0"/>
              <w:marBottom w:val="0"/>
              <w:divBdr>
                <w:top w:val="none" w:sz="0" w:space="0" w:color="auto"/>
                <w:left w:val="none" w:sz="0" w:space="0" w:color="auto"/>
                <w:bottom w:val="none" w:sz="0" w:space="0" w:color="auto"/>
                <w:right w:val="none" w:sz="0" w:space="0" w:color="auto"/>
              </w:divBdr>
              <w:divsChild>
                <w:div w:id="3830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0648">
      <w:bodyDiv w:val="1"/>
      <w:marLeft w:val="0"/>
      <w:marRight w:val="0"/>
      <w:marTop w:val="0"/>
      <w:marBottom w:val="0"/>
      <w:divBdr>
        <w:top w:val="none" w:sz="0" w:space="0" w:color="auto"/>
        <w:left w:val="none" w:sz="0" w:space="0" w:color="auto"/>
        <w:bottom w:val="none" w:sz="0" w:space="0" w:color="auto"/>
        <w:right w:val="none" w:sz="0" w:space="0" w:color="auto"/>
      </w:divBdr>
      <w:divsChild>
        <w:div w:id="1940797145">
          <w:marLeft w:val="0"/>
          <w:marRight w:val="0"/>
          <w:marTop w:val="0"/>
          <w:marBottom w:val="0"/>
          <w:divBdr>
            <w:top w:val="none" w:sz="0" w:space="0" w:color="auto"/>
            <w:left w:val="none" w:sz="0" w:space="0" w:color="auto"/>
            <w:bottom w:val="none" w:sz="0" w:space="0" w:color="auto"/>
            <w:right w:val="none" w:sz="0" w:space="0" w:color="auto"/>
          </w:divBdr>
          <w:divsChild>
            <w:div w:id="133106498">
              <w:marLeft w:val="0"/>
              <w:marRight w:val="0"/>
              <w:marTop w:val="0"/>
              <w:marBottom w:val="0"/>
              <w:divBdr>
                <w:top w:val="none" w:sz="0" w:space="0" w:color="auto"/>
                <w:left w:val="none" w:sz="0" w:space="0" w:color="auto"/>
                <w:bottom w:val="none" w:sz="0" w:space="0" w:color="auto"/>
                <w:right w:val="none" w:sz="0" w:space="0" w:color="auto"/>
              </w:divBdr>
            </w:div>
          </w:divsChild>
        </w:div>
        <w:div w:id="1868526069">
          <w:marLeft w:val="0"/>
          <w:marRight w:val="0"/>
          <w:marTop w:val="0"/>
          <w:marBottom w:val="0"/>
          <w:divBdr>
            <w:top w:val="none" w:sz="0" w:space="0" w:color="auto"/>
            <w:left w:val="none" w:sz="0" w:space="0" w:color="auto"/>
            <w:bottom w:val="none" w:sz="0" w:space="0" w:color="auto"/>
            <w:right w:val="none" w:sz="0" w:space="0" w:color="auto"/>
          </w:divBdr>
          <w:divsChild>
            <w:div w:id="918177806">
              <w:marLeft w:val="0"/>
              <w:marRight w:val="0"/>
              <w:marTop w:val="0"/>
              <w:marBottom w:val="0"/>
              <w:divBdr>
                <w:top w:val="none" w:sz="0" w:space="0" w:color="auto"/>
                <w:left w:val="none" w:sz="0" w:space="0" w:color="auto"/>
                <w:bottom w:val="none" w:sz="0" w:space="0" w:color="auto"/>
                <w:right w:val="none" w:sz="0" w:space="0" w:color="auto"/>
              </w:divBdr>
              <w:divsChild>
                <w:div w:id="9247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50515">
      <w:bodyDiv w:val="1"/>
      <w:marLeft w:val="0"/>
      <w:marRight w:val="0"/>
      <w:marTop w:val="0"/>
      <w:marBottom w:val="0"/>
      <w:divBdr>
        <w:top w:val="none" w:sz="0" w:space="0" w:color="auto"/>
        <w:left w:val="none" w:sz="0" w:space="0" w:color="auto"/>
        <w:bottom w:val="none" w:sz="0" w:space="0" w:color="auto"/>
        <w:right w:val="none" w:sz="0" w:space="0" w:color="auto"/>
      </w:divBdr>
      <w:divsChild>
        <w:div w:id="25372828">
          <w:marLeft w:val="0"/>
          <w:marRight w:val="0"/>
          <w:marTop w:val="0"/>
          <w:marBottom w:val="0"/>
          <w:divBdr>
            <w:top w:val="none" w:sz="0" w:space="0" w:color="auto"/>
            <w:left w:val="none" w:sz="0" w:space="0" w:color="auto"/>
            <w:bottom w:val="none" w:sz="0" w:space="0" w:color="auto"/>
            <w:right w:val="none" w:sz="0" w:space="0" w:color="auto"/>
          </w:divBdr>
          <w:divsChild>
            <w:div w:id="1213998826">
              <w:marLeft w:val="0"/>
              <w:marRight w:val="0"/>
              <w:marTop w:val="0"/>
              <w:marBottom w:val="0"/>
              <w:divBdr>
                <w:top w:val="none" w:sz="0" w:space="0" w:color="auto"/>
                <w:left w:val="none" w:sz="0" w:space="0" w:color="auto"/>
                <w:bottom w:val="none" w:sz="0" w:space="0" w:color="auto"/>
                <w:right w:val="none" w:sz="0" w:space="0" w:color="auto"/>
              </w:divBdr>
            </w:div>
          </w:divsChild>
        </w:div>
        <w:div w:id="1295022352">
          <w:marLeft w:val="0"/>
          <w:marRight w:val="0"/>
          <w:marTop w:val="0"/>
          <w:marBottom w:val="0"/>
          <w:divBdr>
            <w:top w:val="none" w:sz="0" w:space="0" w:color="auto"/>
            <w:left w:val="none" w:sz="0" w:space="0" w:color="auto"/>
            <w:bottom w:val="none" w:sz="0" w:space="0" w:color="auto"/>
            <w:right w:val="none" w:sz="0" w:space="0" w:color="auto"/>
          </w:divBdr>
          <w:divsChild>
            <w:div w:id="1149713995">
              <w:marLeft w:val="0"/>
              <w:marRight w:val="0"/>
              <w:marTop w:val="0"/>
              <w:marBottom w:val="0"/>
              <w:divBdr>
                <w:top w:val="none" w:sz="0" w:space="0" w:color="auto"/>
                <w:left w:val="none" w:sz="0" w:space="0" w:color="auto"/>
                <w:bottom w:val="none" w:sz="0" w:space="0" w:color="auto"/>
                <w:right w:val="none" w:sz="0" w:space="0" w:color="auto"/>
              </w:divBdr>
              <w:divsChild>
                <w:div w:id="21712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24922">
      <w:bodyDiv w:val="1"/>
      <w:marLeft w:val="0"/>
      <w:marRight w:val="0"/>
      <w:marTop w:val="0"/>
      <w:marBottom w:val="0"/>
      <w:divBdr>
        <w:top w:val="none" w:sz="0" w:space="0" w:color="auto"/>
        <w:left w:val="none" w:sz="0" w:space="0" w:color="auto"/>
        <w:bottom w:val="none" w:sz="0" w:space="0" w:color="auto"/>
        <w:right w:val="none" w:sz="0" w:space="0" w:color="auto"/>
      </w:divBdr>
      <w:divsChild>
        <w:div w:id="1227838826">
          <w:marLeft w:val="0"/>
          <w:marRight w:val="0"/>
          <w:marTop w:val="0"/>
          <w:marBottom w:val="0"/>
          <w:divBdr>
            <w:top w:val="none" w:sz="0" w:space="0" w:color="auto"/>
            <w:left w:val="none" w:sz="0" w:space="0" w:color="auto"/>
            <w:bottom w:val="none" w:sz="0" w:space="0" w:color="auto"/>
            <w:right w:val="none" w:sz="0" w:space="0" w:color="auto"/>
          </w:divBdr>
          <w:divsChild>
            <w:div w:id="1082264702">
              <w:marLeft w:val="0"/>
              <w:marRight w:val="0"/>
              <w:marTop w:val="0"/>
              <w:marBottom w:val="0"/>
              <w:divBdr>
                <w:top w:val="none" w:sz="0" w:space="0" w:color="auto"/>
                <w:left w:val="none" w:sz="0" w:space="0" w:color="auto"/>
                <w:bottom w:val="none" w:sz="0" w:space="0" w:color="auto"/>
                <w:right w:val="none" w:sz="0" w:space="0" w:color="auto"/>
              </w:divBdr>
            </w:div>
          </w:divsChild>
        </w:div>
        <w:div w:id="1389769828">
          <w:marLeft w:val="0"/>
          <w:marRight w:val="0"/>
          <w:marTop w:val="0"/>
          <w:marBottom w:val="0"/>
          <w:divBdr>
            <w:top w:val="none" w:sz="0" w:space="0" w:color="auto"/>
            <w:left w:val="none" w:sz="0" w:space="0" w:color="auto"/>
            <w:bottom w:val="none" w:sz="0" w:space="0" w:color="auto"/>
            <w:right w:val="none" w:sz="0" w:space="0" w:color="auto"/>
          </w:divBdr>
          <w:divsChild>
            <w:div w:id="807672199">
              <w:marLeft w:val="0"/>
              <w:marRight w:val="0"/>
              <w:marTop w:val="0"/>
              <w:marBottom w:val="0"/>
              <w:divBdr>
                <w:top w:val="none" w:sz="0" w:space="0" w:color="auto"/>
                <w:left w:val="none" w:sz="0" w:space="0" w:color="auto"/>
                <w:bottom w:val="none" w:sz="0" w:space="0" w:color="auto"/>
                <w:right w:val="none" w:sz="0" w:space="0" w:color="auto"/>
              </w:divBdr>
              <w:divsChild>
                <w:div w:id="196958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49966">
      <w:bodyDiv w:val="1"/>
      <w:marLeft w:val="0"/>
      <w:marRight w:val="0"/>
      <w:marTop w:val="0"/>
      <w:marBottom w:val="0"/>
      <w:divBdr>
        <w:top w:val="none" w:sz="0" w:space="0" w:color="auto"/>
        <w:left w:val="none" w:sz="0" w:space="0" w:color="auto"/>
        <w:bottom w:val="none" w:sz="0" w:space="0" w:color="auto"/>
        <w:right w:val="none" w:sz="0" w:space="0" w:color="auto"/>
      </w:divBdr>
      <w:divsChild>
        <w:div w:id="1314990672">
          <w:marLeft w:val="0"/>
          <w:marRight w:val="0"/>
          <w:marTop w:val="0"/>
          <w:marBottom w:val="0"/>
          <w:divBdr>
            <w:top w:val="none" w:sz="0" w:space="0" w:color="auto"/>
            <w:left w:val="none" w:sz="0" w:space="0" w:color="auto"/>
            <w:bottom w:val="none" w:sz="0" w:space="0" w:color="auto"/>
            <w:right w:val="none" w:sz="0" w:space="0" w:color="auto"/>
          </w:divBdr>
          <w:divsChild>
            <w:div w:id="282078984">
              <w:marLeft w:val="0"/>
              <w:marRight w:val="0"/>
              <w:marTop w:val="0"/>
              <w:marBottom w:val="0"/>
              <w:divBdr>
                <w:top w:val="none" w:sz="0" w:space="0" w:color="auto"/>
                <w:left w:val="none" w:sz="0" w:space="0" w:color="auto"/>
                <w:bottom w:val="none" w:sz="0" w:space="0" w:color="auto"/>
                <w:right w:val="none" w:sz="0" w:space="0" w:color="auto"/>
              </w:divBdr>
            </w:div>
          </w:divsChild>
        </w:div>
        <w:div w:id="1040206826">
          <w:marLeft w:val="0"/>
          <w:marRight w:val="0"/>
          <w:marTop w:val="0"/>
          <w:marBottom w:val="0"/>
          <w:divBdr>
            <w:top w:val="none" w:sz="0" w:space="0" w:color="auto"/>
            <w:left w:val="none" w:sz="0" w:space="0" w:color="auto"/>
            <w:bottom w:val="none" w:sz="0" w:space="0" w:color="auto"/>
            <w:right w:val="none" w:sz="0" w:space="0" w:color="auto"/>
          </w:divBdr>
          <w:divsChild>
            <w:div w:id="2132241157">
              <w:marLeft w:val="0"/>
              <w:marRight w:val="0"/>
              <w:marTop w:val="0"/>
              <w:marBottom w:val="0"/>
              <w:divBdr>
                <w:top w:val="none" w:sz="0" w:space="0" w:color="auto"/>
                <w:left w:val="none" w:sz="0" w:space="0" w:color="auto"/>
                <w:bottom w:val="none" w:sz="0" w:space="0" w:color="auto"/>
                <w:right w:val="none" w:sz="0" w:space="0" w:color="auto"/>
              </w:divBdr>
              <w:divsChild>
                <w:div w:id="14545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6328">
      <w:bodyDiv w:val="1"/>
      <w:marLeft w:val="0"/>
      <w:marRight w:val="0"/>
      <w:marTop w:val="0"/>
      <w:marBottom w:val="0"/>
      <w:divBdr>
        <w:top w:val="none" w:sz="0" w:space="0" w:color="auto"/>
        <w:left w:val="none" w:sz="0" w:space="0" w:color="auto"/>
        <w:bottom w:val="none" w:sz="0" w:space="0" w:color="auto"/>
        <w:right w:val="none" w:sz="0" w:space="0" w:color="auto"/>
      </w:divBdr>
      <w:divsChild>
        <w:div w:id="189072449">
          <w:marLeft w:val="0"/>
          <w:marRight w:val="0"/>
          <w:marTop w:val="0"/>
          <w:marBottom w:val="0"/>
          <w:divBdr>
            <w:top w:val="none" w:sz="0" w:space="0" w:color="auto"/>
            <w:left w:val="none" w:sz="0" w:space="0" w:color="auto"/>
            <w:bottom w:val="none" w:sz="0" w:space="0" w:color="auto"/>
            <w:right w:val="none" w:sz="0" w:space="0" w:color="auto"/>
          </w:divBdr>
          <w:divsChild>
            <w:div w:id="1626543836">
              <w:marLeft w:val="0"/>
              <w:marRight w:val="0"/>
              <w:marTop w:val="0"/>
              <w:marBottom w:val="0"/>
              <w:divBdr>
                <w:top w:val="none" w:sz="0" w:space="0" w:color="auto"/>
                <w:left w:val="none" w:sz="0" w:space="0" w:color="auto"/>
                <w:bottom w:val="none" w:sz="0" w:space="0" w:color="auto"/>
                <w:right w:val="none" w:sz="0" w:space="0" w:color="auto"/>
              </w:divBdr>
            </w:div>
          </w:divsChild>
        </w:div>
        <w:div w:id="277372207">
          <w:marLeft w:val="0"/>
          <w:marRight w:val="0"/>
          <w:marTop w:val="0"/>
          <w:marBottom w:val="0"/>
          <w:divBdr>
            <w:top w:val="none" w:sz="0" w:space="0" w:color="auto"/>
            <w:left w:val="none" w:sz="0" w:space="0" w:color="auto"/>
            <w:bottom w:val="none" w:sz="0" w:space="0" w:color="auto"/>
            <w:right w:val="none" w:sz="0" w:space="0" w:color="auto"/>
          </w:divBdr>
          <w:divsChild>
            <w:div w:id="364406278">
              <w:marLeft w:val="0"/>
              <w:marRight w:val="0"/>
              <w:marTop w:val="0"/>
              <w:marBottom w:val="0"/>
              <w:divBdr>
                <w:top w:val="none" w:sz="0" w:space="0" w:color="auto"/>
                <w:left w:val="none" w:sz="0" w:space="0" w:color="auto"/>
                <w:bottom w:val="none" w:sz="0" w:space="0" w:color="auto"/>
                <w:right w:val="none" w:sz="0" w:space="0" w:color="auto"/>
              </w:divBdr>
              <w:divsChild>
                <w:div w:id="10159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1961">
      <w:bodyDiv w:val="1"/>
      <w:marLeft w:val="0"/>
      <w:marRight w:val="0"/>
      <w:marTop w:val="0"/>
      <w:marBottom w:val="0"/>
      <w:divBdr>
        <w:top w:val="none" w:sz="0" w:space="0" w:color="auto"/>
        <w:left w:val="none" w:sz="0" w:space="0" w:color="auto"/>
        <w:bottom w:val="none" w:sz="0" w:space="0" w:color="auto"/>
        <w:right w:val="none" w:sz="0" w:space="0" w:color="auto"/>
      </w:divBdr>
      <w:divsChild>
        <w:div w:id="21325425">
          <w:marLeft w:val="0"/>
          <w:marRight w:val="0"/>
          <w:marTop w:val="0"/>
          <w:marBottom w:val="0"/>
          <w:divBdr>
            <w:top w:val="none" w:sz="0" w:space="0" w:color="auto"/>
            <w:left w:val="none" w:sz="0" w:space="0" w:color="auto"/>
            <w:bottom w:val="none" w:sz="0" w:space="0" w:color="auto"/>
            <w:right w:val="none" w:sz="0" w:space="0" w:color="auto"/>
          </w:divBdr>
          <w:divsChild>
            <w:div w:id="1099376316">
              <w:marLeft w:val="0"/>
              <w:marRight w:val="0"/>
              <w:marTop w:val="0"/>
              <w:marBottom w:val="0"/>
              <w:divBdr>
                <w:top w:val="none" w:sz="0" w:space="0" w:color="auto"/>
                <w:left w:val="none" w:sz="0" w:space="0" w:color="auto"/>
                <w:bottom w:val="none" w:sz="0" w:space="0" w:color="auto"/>
                <w:right w:val="none" w:sz="0" w:space="0" w:color="auto"/>
              </w:divBdr>
            </w:div>
          </w:divsChild>
        </w:div>
        <w:div w:id="1867524679">
          <w:marLeft w:val="0"/>
          <w:marRight w:val="0"/>
          <w:marTop w:val="0"/>
          <w:marBottom w:val="0"/>
          <w:divBdr>
            <w:top w:val="none" w:sz="0" w:space="0" w:color="auto"/>
            <w:left w:val="none" w:sz="0" w:space="0" w:color="auto"/>
            <w:bottom w:val="none" w:sz="0" w:space="0" w:color="auto"/>
            <w:right w:val="none" w:sz="0" w:space="0" w:color="auto"/>
          </w:divBdr>
          <w:divsChild>
            <w:div w:id="1090008531">
              <w:marLeft w:val="0"/>
              <w:marRight w:val="0"/>
              <w:marTop w:val="0"/>
              <w:marBottom w:val="0"/>
              <w:divBdr>
                <w:top w:val="none" w:sz="0" w:space="0" w:color="auto"/>
                <w:left w:val="none" w:sz="0" w:space="0" w:color="auto"/>
                <w:bottom w:val="none" w:sz="0" w:space="0" w:color="auto"/>
                <w:right w:val="none" w:sz="0" w:space="0" w:color="auto"/>
              </w:divBdr>
              <w:divsChild>
                <w:div w:id="76107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79305">
      <w:bodyDiv w:val="1"/>
      <w:marLeft w:val="0"/>
      <w:marRight w:val="0"/>
      <w:marTop w:val="0"/>
      <w:marBottom w:val="0"/>
      <w:divBdr>
        <w:top w:val="none" w:sz="0" w:space="0" w:color="auto"/>
        <w:left w:val="none" w:sz="0" w:space="0" w:color="auto"/>
        <w:bottom w:val="none" w:sz="0" w:space="0" w:color="auto"/>
        <w:right w:val="none" w:sz="0" w:space="0" w:color="auto"/>
      </w:divBdr>
      <w:divsChild>
        <w:div w:id="1845898891">
          <w:marLeft w:val="0"/>
          <w:marRight w:val="0"/>
          <w:marTop w:val="0"/>
          <w:marBottom w:val="0"/>
          <w:divBdr>
            <w:top w:val="none" w:sz="0" w:space="0" w:color="auto"/>
            <w:left w:val="none" w:sz="0" w:space="0" w:color="auto"/>
            <w:bottom w:val="none" w:sz="0" w:space="0" w:color="auto"/>
            <w:right w:val="none" w:sz="0" w:space="0" w:color="auto"/>
          </w:divBdr>
          <w:divsChild>
            <w:div w:id="1099057090">
              <w:marLeft w:val="0"/>
              <w:marRight w:val="0"/>
              <w:marTop w:val="0"/>
              <w:marBottom w:val="0"/>
              <w:divBdr>
                <w:top w:val="none" w:sz="0" w:space="0" w:color="auto"/>
                <w:left w:val="none" w:sz="0" w:space="0" w:color="auto"/>
                <w:bottom w:val="none" w:sz="0" w:space="0" w:color="auto"/>
                <w:right w:val="none" w:sz="0" w:space="0" w:color="auto"/>
              </w:divBdr>
            </w:div>
          </w:divsChild>
        </w:div>
        <w:div w:id="1719628998">
          <w:marLeft w:val="0"/>
          <w:marRight w:val="0"/>
          <w:marTop w:val="0"/>
          <w:marBottom w:val="0"/>
          <w:divBdr>
            <w:top w:val="none" w:sz="0" w:space="0" w:color="auto"/>
            <w:left w:val="none" w:sz="0" w:space="0" w:color="auto"/>
            <w:bottom w:val="none" w:sz="0" w:space="0" w:color="auto"/>
            <w:right w:val="none" w:sz="0" w:space="0" w:color="auto"/>
          </w:divBdr>
          <w:divsChild>
            <w:div w:id="569731115">
              <w:marLeft w:val="0"/>
              <w:marRight w:val="0"/>
              <w:marTop w:val="0"/>
              <w:marBottom w:val="0"/>
              <w:divBdr>
                <w:top w:val="none" w:sz="0" w:space="0" w:color="auto"/>
                <w:left w:val="none" w:sz="0" w:space="0" w:color="auto"/>
                <w:bottom w:val="none" w:sz="0" w:space="0" w:color="auto"/>
                <w:right w:val="none" w:sz="0" w:space="0" w:color="auto"/>
              </w:divBdr>
              <w:divsChild>
                <w:div w:id="4373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43259">
      <w:bodyDiv w:val="1"/>
      <w:marLeft w:val="0"/>
      <w:marRight w:val="0"/>
      <w:marTop w:val="0"/>
      <w:marBottom w:val="0"/>
      <w:divBdr>
        <w:top w:val="none" w:sz="0" w:space="0" w:color="auto"/>
        <w:left w:val="none" w:sz="0" w:space="0" w:color="auto"/>
        <w:bottom w:val="none" w:sz="0" w:space="0" w:color="auto"/>
        <w:right w:val="none" w:sz="0" w:space="0" w:color="auto"/>
      </w:divBdr>
      <w:divsChild>
        <w:div w:id="1928684388">
          <w:marLeft w:val="0"/>
          <w:marRight w:val="0"/>
          <w:marTop w:val="0"/>
          <w:marBottom w:val="0"/>
          <w:divBdr>
            <w:top w:val="none" w:sz="0" w:space="0" w:color="auto"/>
            <w:left w:val="none" w:sz="0" w:space="0" w:color="auto"/>
            <w:bottom w:val="none" w:sz="0" w:space="0" w:color="auto"/>
            <w:right w:val="none" w:sz="0" w:space="0" w:color="auto"/>
          </w:divBdr>
          <w:divsChild>
            <w:div w:id="169684137">
              <w:marLeft w:val="0"/>
              <w:marRight w:val="0"/>
              <w:marTop w:val="0"/>
              <w:marBottom w:val="0"/>
              <w:divBdr>
                <w:top w:val="none" w:sz="0" w:space="0" w:color="auto"/>
                <w:left w:val="none" w:sz="0" w:space="0" w:color="auto"/>
                <w:bottom w:val="none" w:sz="0" w:space="0" w:color="auto"/>
                <w:right w:val="none" w:sz="0" w:space="0" w:color="auto"/>
              </w:divBdr>
            </w:div>
          </w:divsChild>
        </w:div>
        <w:div w:id="79839229">
          <w:marLeft w:val="0"/>
          <w:marRight w:val="0"/>
          <w:marTop w:val="0"/>
          <w:marBottom w:val="0"/>
          <w:divBdr>
            <w:top w:val="none" w:sz="0" w:space="0" w:color="auto"/>
            <w:left w:val="none" w:sz="0" w:space="0" w:color="auto"/>
            <w:bottom w:val="none" w:sz="0" w:space="0" w:color="auto"/>
            <w:right w:val="none" w:sz="0" w:space="0" w:color="auto"/>
          </w:divBdr>
          <w:divsChild>
            <w:div w:id="434794237">
              <w:marLeft w:val="0"/>
              <w:marRight w:val="0"/>
              <w:marTop w:val="0"/>
              <w:marBottom w:val="0"/>
              <w:divBdr>
                <w:top w:val="none" w:sz="0" w:space="0" w:color="auto"/>
                <w:left w:val="none" w:sz="0" w:space="0" w:color="auto"/>
                <w:bottom w:val="none" w:sz="0" w:space="0" w:color="auto"/>
                <w:right w:val="none" w:sz="0" w:space="0" w:color="auto"/>
              </w:divBdr>
              <w:divsChild>
                <w:div w:id="7395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4420">
      <w:bodyDiv w:val="1"/>
      <w:marLeft w:val="0"/>
      <w:marRight w:val="0"/>
      <w:marTop w:val="0"/>
      <w:marBottom w:val="0"/>
      <w:divBdr>
        <w:top w:val="none" w:sz="0" w:space="0" w:color="auto"/>
        <w:left w:val="none" w:sz="0" w:space="0" w:color="auto"/>
        <w:bottom w:val="none" w:sz="0" w:space="0" w:color="auto"/>
        <w:right w:val="none" w:sz="0" w:space="0" w:color="auto"/>
      </w:divBdr>
      <w:divsChild>
        <w:div w:id="950629893">
          <w:marLeft w:val="0"/>
          <w:marRight w:val="0"/>
          <w:marTop w:val="0"/>
          <w:marBottom w:val="0"/>
          <w:divBdr>
            <w:top w:val="none" w:sz="0" w:space="0" w:color="auto"/>
            <w:left w:val="none" w:sz="0" w:space="0" w:color="auto"/>
            <w:bottom w:val="none" w:sz="0" w:space="0" w:color="auto"/>
            <w:right w:val="none" w:sz="0" w:space="0" w:color="auto"/>
          </w:divBdr>
          <w:divsChild>
            <w:div w:id="1180851715">
              <w:marLeft w:val="0"/>
              <w:marRight w:val="0"/>
              <w:marTop w:val="0"/>
              <w:marBottom w:val="0"/>
              <w:divBdr>
                <w:top w:val="none" w:sz="0" w:space="0" w:color="auto"/>
                <w:left w:val="none" w:sz="0" w:space="0" w:color="auto"/>
                <w:bottom w:val="none" w:sz="0" w:space="0" w:color="auto"/>
                <w:right w:val="none" w:sz="0" w:space="0" w:color="auto"/>
              </w:divBdr>
            </w:div>
          </w:divsChild>
        </w:div>
        <w:div w:id="845100496">
          <w:marLeft w:val="0"/>
          <w:marRight w:val="0"/>
          <w:marTop w:val="0"/>
          <w:marBottom w:val="0"/>
          <w:divBdr>
            <w:top w:val="none" w:sz="0" w:space="0" w:color="auto"/>
            <w:left w:val="none" w:sz="0" w:space="0" w:color="auto"/>
            <w:bottom w:val="none" w:sz="0" w:space="0" w:color="auto"/>
            <w:right w:val="none" w:sz="0" w:space="0" w:color="auto"/>
          </w:divBdr>
          <w:divsChild>
            <w:div w:id="209919983">
              <w:marLeft w:val="0"/>
              <w:marRight w:val="0"/>
              <w:marTop w:val="0"/>
              <w:marBottom w:val="0"/>
              <w:divBdr>
                <w:top w:val="none" w:sz="0" w:space="0" w:color="auto"/>
                <w:left w:val="none" w:sz="0" w:space="0" w:color="auto"/>
                <w:bottom w:val="none" w:sz="0" w:space="0" w:color="auto"/>
                <w:right w:val="none" w:sz="0" w:space="0" w:color="auto"/>
              </w:divBdr>
              <w:divsChild>
                <w:div w:id="119269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03241">
      <w:bodyDiv w:val="1"/>
      <w:marLeft w:val="0"/>
      <w:marRight w:val="0"/>
      <w:marTop w:val="0"/>
      <w:marBottom w:val="0"/>
      <w:divBdr>
        <w:top w:val="none" w:sz="0" w:space="0" w:color="auto"/>
        <w:left w:val="none" w:sz="0" w:space="0" w:color="auto"/>
        <w:bottom w:val="none" w:sz="0" w:space="0" w:color="auto"/>
        <w:right w:val="none" w:sz="0" w:space="0" w:color="auto"/>
      </w:divBdr>
      <w:divsChild>
        <w:div w:id="2108621806">
          <w:marLeft w:val="0"/>
          <w:marRight w:val="0"/>
          <w:marTop w:val="0"/>
          <w:marBottom w:val="0"/>
          <w:divBdr>
            <w:top w:val="none" w:sz="0" w:space="0" w:color="auto"/>
            <w:left w:val="none" w:sz="0" w:space="0" w:color="auto"/>
            <w:bottom w:val="none" w:sz="0" w:space="0" w:color="auto"/>
            <w:right w:val="none" w:sz="0" w:space="0" w:color="auto"/>
          </w:divBdr>
          <w:divsChild>
            <w:div w:id="1618679402">
              <w:marLeft w:val="0"/>
              <w:marRight w:val="0"/>
              <w:marTop w:val="0"/>
              <w:marBottom w:val="0"/>
              <w:divBdr>
                <w:top w:val="none" w:sz="0" w:space="0" w:color="auto"/>
                <w:left w:val="none" w:sz="0" w:space="0" w:color="auto"/>
                <w:bottom w:val="none" w:sz="0" w:space="0" w:color="auto"/>
                <w:right w:val="none" w:sz="0" w:space="0" w:color="auto"/>
              </w:divBdr>
            </w:div>
          </w:divsChild>
        </w:div>
        <w:div w:id="1543247530">
          <w:marLeft w:val="0"/>
          <w:marRight w:val="0"/>
          <w:marTop w:val="0"/>
          <w:marBottom w:val="0"/>
          <w:divBdr>
            <w:top w:val="none" w:sz="0" w:space="0" w:color="auto"/>
            <w:left w:val="none" w:sz="0" w:space="0" w:color="auto"/>
            <w:bottom w:val="none" w:sz="0" w:space="0" w:color="auto"/>
            <w:right w:val="none" w:sz="0" w:space="0" w:color="auto"/>
          </w:divBdr>
          <w:divsChild>
            <w:div w:id="840243491">
              <w:marLeft w:val="0"/>
              <w:marRight w:val="0"/>
              <w:marTop w:val="0"/>
              <w:marBottom w:val="0"/>
              <w:divBdr>
                <w:top w:val="none" w:sz="0" w:space="0" w:color="auto"/>
                <w:left w:val="none" w:sz="0" w:space="0" w:color="auto"/>
                <w:bottom w:val="none" w:sz="0" w:space="0" w:color="auto"/>
                <w:right w:val="none" w:sz="0" w:space="0" w:color="auto"/>
              </w:divBdr>
              <w:divsChild>
                <w:div w:id="11552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0619">
      <w:bodyDiv w:val="1"/>
      <w:marLeft w:val="0"/>
      <w:marRight w:val="0"/>
      <w:marTop w:val="0"/>
      <w:marBottom w:val="0"/>
      <w:divBdr>
        <w:top w:val="none" w:sz="0" w:space="0" w:color="auto"/>
        <w:left w:val="none" w:sz="0" w:space="0" w:color="auto"/>
        <w:bottom w:val="none" w:sz="0" w:space="0" w:color="auto"/>
        <w:right w:val="none" w:sz="0" w:space="0" w:color="auto"/>
      </w:divBdr>
      <w:divsChild>
        <w:div w:id="1536624836">
          <w:marLeft w:val="0"/>
          <w:marRight w:val="0"/>
          <w:marTop w:val="0"/>
          <w:marBottom w:val="0"/>
          <w:divBdr>
            <w:top w:val="none" w:sz="0" w:space="0" w:color="auto"/>
            <w:left w:val="none" w:sz="0" w:space="0" w:color="auto"/>
            <w:bottom w:val="none" w:sz="0" w:space="0" w:color="auto"/>
            <w:right w:val="none" w:sz="0" w:space="0" w:color="auto"/>
          </w:divBdr>
          <w:divsChild>
            <w:div w:id="173501026">
              <w:marLeft w:val="0"/>
              <w:marRight w:val="0"/>
              <w:marTop w:val="0"/>
              <w:marBottom w:val="0"/>
              <w:divBdr>
                <w:top w:val="none" w:sz="0" w:space="0" w:color="auto"/>
                <w:left w:val="none" w:sz="0" w:space="0" w:color="auto"/>
                <w:bottom w:val="none" w:sz="0" w:space="0" w:color="auto"/>
                <w:right w:val="none" w:sz="0" w:space="0" w:color="auto"/>
              </w:divBdr>
            </w:div>
          </w:divsChild>
        </w:div>
        <w:div w:id="140586844">
          <w:marLeft w:val="0"/>
          <w:marRight w:val="0"/>
          <w:marTop w:val="0"/>
          <w:marBottom w:val="0"/>
          <w:divBdr>
            <w:top w:val="none" w:sz="0" w:space="0" w:color="auto"/>
            <w:left w:val="none" w:sz="0" w:space="0" w:color="auto"/>
            <w:bottom w:val="none" w:sz="0" w:space="0" w:color="auto"/>
            <w:right w:val="none" w:sz="0" w:space="0" w:color="auto"/>
          </w:divBdr>
          <w:divsChild>
            <w:div w:id="670647034">
              <w:marLeft w:val="0"/>
              <w:marRight w:val="0"/>
              <w:marTop w:val="0"/>
              <w:marBottom w:val="0"/>
              <w:divBdr>
                <w:top w:val="none" w:sz="0" w:space="0" w:color="auto"/>
                <w:left w:val="none" w:sz="0" w:space="0" w:color="auto"/>
                <w:bottom w:val="none" w:sz="0" w:space="0" w:color="auto"/>
                <w:right w:val="none" w:sz="0" w:space="0" w:color="auto"/>
              </w:divBdr>
              <w:divsChild>
                <w:div w:id="12453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55817">
      <w:bodyDiv w:val="1"/>
      <w:marLeft w:val="0"/>
      <w:marRight w:val="0"/>
      <w:marTop w:val="0"/>
      <w:marBottom w:val="0"/>
      <w:divBdr>
        <w:top w:val="none" w:sz="0" w:space="0" w:color="auto"/>
        <w:left w:val="none" w:sz="0" w:space="0" w:color="auto"/>
        <w:bottom w:val="none" w:sz="0" w:space="0" w:color="auto"/>
        <w:right w:val="none" w:sz="0" w:space="0" w:color="auto"/>
      </w:divBdr>
      <w:divsChild>
        <w:div w:id="820274829">
          <w:marLeft w:val="0"/>
          <w:marRight w:val="0"/>
          <w:marTop w:val="0"/>
          <w:marBottom w:val="0"/>
          <w:divBdr>
            <w:top w:val="none" w:sz="0" w:space="0" w:color="auto"/>
            <w:left w:val="none" w:sz="0" w:space="0" w:color="auto"/>
            <w:bottom w:val="none" w:sz="0" w:space="0" w:color="auto"/>
            <w:right w:val="none" w:sz="0" w:space="0" w:color="auto"/>
          </w:divBdr>
          <w:divsChild>
            <w:div w:id="1466459808">
              <w:marLeft w:val="0"/>
              <w:marRight w:val="0"/>
              <w:marTop w:val="0"/>
              <w:marBottom w:val="0"/>
              <w:divBdr>
                <w:top w:val="none" w:sz="0" w:space="0" w:color="auto"/>
                <w:left w:val="none" w:sz="0" w:space="0" w:color="auto"/>
                <w:bottom w:val="none" w:sz="0" w:space="0" w:color="auto"/>
                <w:right w:val="none" w:sz="0" w:space="0" w:color="auto"/>
              </w:divBdr>
            </w:div>
          </w:divsChild>
        </w:div>
        <w:div w:id="1949893335">
          <w:marLeft w:val="0"/>
          <w:marRight w:val="0"/>
          <w:marTop w:val="0"/>
          <w:marBottom w:val="0"/>
          <w:divBdr>
            <w:top w:val="none" w:sz="0" w:space="0" w:color="auto"/>
            <w:left w:val="none" w:sz="0" w:space="0" w:color="auto"/>
            <w:bottom w:val="none" w:sz="0" w:space="0" w:color="auto"/>
            <w:right w:val="none" w:sz="0" w:space="0" w:color="auto"/>
          </w:divBdr>
          <w:divsChild>
            <w:div w:id="1223718103">
              <w:marLeft w:val="0"/>
              <w:marRight w:val="0"/>
              <w:marTop w:val="0"/>
              <w:marBottom w:val="0"/>
              <w:divBdr>
                <w:top w:val="none" w:sz="0" w:space="0" w:color="auto"/>
                <w:left w:val="none" w:sz="0" w:space="0" w:color="auto"/>
                <w:bottom w:val="none" w:sz="0" w:space="0" w:color="auto"/>
                <w:right w:val="none" w:sz="0" w:space="0" w:color="auto"/>
              </w:divBdr>
              <w:divsChild>
                <w:div w:id="15378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80139">
      <w:bodyDiv w:val="1"/>
      <w:marLeft w:val="0"/>
      <w:marRight w:val="0"/>
      <w:marTop w:val="0"/>
      <w:marBottom w:val="0"/>
      <w:divBdr>
        <w:top w:val="none" w:sz="0" w:space="0" w:color="auto"/>
        <w:left w:val="none" w:sz="0" w:space="0" w:color="auto"/>
        <w:bottom w:val="none" w:sz="0" w:space="0" w:color="auto"/>
        <w:right w:val="none" w:sz="0" w:space="0" w:color="auto"/>
      </w:divBdr>
      <w:divsChild>
        <w:div w:id="1255355368">
          <w:marLeft w:val="0"/>
          <w:marRight w:val="0"/>
          <w:marTop w:val="0"/>
          <w:marBottom w:val="0"/>
          <w:divBdr>
            <w:top w:val="none" w:sz="0" w:space="0" w:color="auto"/>
            <w:left w:val="none" w:sz="0" w:space="0" w:color="auto"/>
            <w:bottom w:val="none" w:sz="0" w:space="0" w:color="auto"/>
            <w:right w:val="none" w:sz="0" w:space="0" w:color="auto"/>
          </w:divBdr>
          <w:divsChild>
            <w:div w:id="797142226">
              <w:marLeft w:val="0"/>
              <w:marRight w:val="0"/>
              <w:marTop w:val="0"/>
              <w:marBottom w:val="0"/>
              <w:divBdr>
                <w:top w:val="none" w:sz="0" w:space="0" w:color="auto"/>
                <w:left w:val="none" w:sz="0" w:space="0" w:color="auto"/>
                <w:bottom w:val="none" w:sz="0" w:space="0" w:color="auto"/>
                <w:right w:val="none" w:sz="0" w:space="0" w:color="auto"/>
              </w:divBdr>
            </w:div>
          </w:divsChild>
        </w:div>
        <w:div w:id="654261956">
          <w:marLeft w:val="0"/>
          <w:marRight w:val="0"/>
          <w:marTop w:val="0"/>
          <w:marBottom w:val="0"/>
          <w:divBdr>
            <w:top w:val="none" w:sz="0" w:space="0" w:color="auto"/>
            <w:left w:val="none" w:sz="0" w:space="0" w:color="auto"/>
            <w:bottom w:val="none" w:sz="0" w:space="0" w:color="auto"/>
            <w:right w:val="none" w:sz="0" w:space="0" w:color="auto"/>
          </w:divBdr>
          <w:divsChild>
            <w:div w:id="1745906880">
              <w:marLeft w:val="0"/>
              <w:marRight w:val="0"/>
              <w:marTop w:val="0"/>
              <w:marBottom w:val="0"/>
              <w:divBdr>
                <w:top w:val="none" w:sz="0" w:space="0" w:color="auto"/>
                <w:left w:val="none" w:sz="0" w:space="0" w:color="auto"/>
                <w:bottom w:val="none" w:sz="0" w:space="0" w:color="auto"/>
                <w:right w:val="none" w:sz="0" w:space="0" w:color="auto"/>
              </w:divBdr>
              <w:divsChild>
                <w:div w:id="19742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59336">
      <w:bodyDiv w:val="1"/>
      <w:marLeft w:val="0"/>
      <w:marRight w:val="0"/>
      <w:marTop w:val="0"/>
      <w:marBottom w:val="0"/>
      <w:divBdr>
        <w:top w:val="none" w:sz="0" w:space="0" w:color="auto"/>
        <w:left w:val="none" w:sz="0" w:space="0" w:color="auto"/>
        <w:bottom w:val="none" w:sz="0" w:space="0" w:color="auto"/>
        <w:right w:val="none" w:sz="0" w:space="0" w:color="auto"/>
      </w:divBdr>
      <w:divsChild>
        <w:div w:id="262300229">
          <w:marLeft w:val="0"/>
          <w:marRight w:val="0"/>
          <w:marTop w:val="0"/>
          <w:marBottom w:val="0"/>
          <w:divBdr>
            <w:top w:val="none" w:sz="0" w:space="0" w:color="auto"/>
            <w:left w:val="none" w:sz="0" w:space="0" w:color="auto"/>
            <w:bottom w:val="none" w:sz="0" w:space="0" w:color="auto"/>
            <w:right w:val="none" w:sz="0" w:space="0" w:color="auto"/>
          </w:divBdr>
          <w:divsChild>
            <w:div w:id="1651985130">
              <w:marLeft w:val="0"/>
              <w:marRight w:val="0"/>
              <w:marTop w:val="0"/>
              <w:marBottom w:val="0"/>
              <w:divBdr>
                <w:top w:val="none" w:sz="0" w:space="0" w:color="auto"/>
                <w:left w:val="none" w:sz="0" w:space="0" w:color="auto"/>
                <w:bottom w:val="none" w:sz="0" w:space="0" w:color="auto"/>
                <w:right w:val="none" w:sz="0" w:space="0" w:color="auto"/>
              </w:divBdr>
            </w:div>
          </w:divsChild>
        </w:div>
        <w:div w:id="124348280">
          <w:marLeft w:val="0"/>
          <w:marRight w:val="0"/>
          <w:marTop w:val="0"/>
          <w:marBottom w:val="0"/>
          <w:divBdr>
            <w:top w:val="none" w:sz="0" w:space="0" w:color="auto"/>
            <w:left w:val="none" w:sz="0" w:space="0" w:color="auto"/>
            <w:bottom w:val="none" w:sz="0" w:space="0" w:color="auto"/>
            <w:right w:val="none" w:sz="0" w:space="0" w:color="auto"/>
          </w:divBdr>
          <w:divsChild>
            <w:div w:id="2074280343">
              <w:marLeft w:val="0"/>
              <w:marRight w:val="0"/>
              <w:marTop w:val="0"/>
              <w:marBottom w:val="0"/>
              <w:divBdr>
                <w:top w:val="none" w:sz="0" w:space="0" w:color="auto"/>
                <w:left w:val="none" w:sz="0" w:space="0" w:color="auto"/>
                <w:bottom w:val="none" w:sz="0" w:space="0" w:color="auto"/>
                <w:right w:val="none" w:sz="0" w:space="0" w:color="auto"/>
              </w:divBdr>
              <w:divsChild>
                <w:div w:id="6443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55988">
      <w:bodyDiv w:val="1"/>
      <w:marLeft w:val="0"/>
      <w:marRight w:val="0"/>
      <w:marTop w:val="0"/>
      <w:marBottom w:val="0"/>
      <w:divBdr>
        <w:top w:val="none" w:sz="0" w:space="0" w:color="auto"/>
        <w:left w:val="none" w:sz="0" w:space="0" w:color="auto"/>
        <w:bottom w:val="none" w:sz="0" w:space="0" w:color="auto"/>
        <w:right w:val="none" w:sz="0" w:space="0" w:color="auto"/>
      </w:divBdr>
      <w:divsChild>
        <w:div w:id="1414204543">
          <w:marLeft w:val="0"/>
          <w:marRight w:val="0"/>
          <w:marTop w:val="0"/>
          <w:marBottom w:val="0"/>
          <w:divBdr>
            <w:top w:val="none" w:sz="0" w:space="0" w:color="auto"/>
            <w:left w:val="none" w:sz="0" w:space="0" w:color="auto"/>
            <w:bottom w:val="none" w:sz="0" w:space="0" w:color="auto"/>
            <w:right w:val="none" w:sz="0" w:space="0" w:color="auto"/>
          </w:divBdr>
          <w:divsChild>
            <w:div w:id="50622687">
              <w:marLeft w:val="0"/>
              <w:marRight w:val="0"/>
              <w:marTop w:val="0"/>
              <w:marBottom w:val="0"/>
              <w:divBdr>
                <w:top w:val="none" w:sz="0" w:space="0" w:color="auto"/>
                <w:left w:val="none" w:sz="0" w:space="0" w:color="auto"/>
                <w:bottom w:val="none" w:sz="0" w:space="0" w:color="auto"/>
                <w:right w:val="none" w:sz="0" w:space="0" w:color="auto"/>
              </w:divBdr>
            </w:div>
          </w:divsChild>
        </w:div>
        <w:div w:id="1101291490">
          <w:marLeft w:val="0"/>
          <w:marRight w:val="0"/>
          <w:marTop w:val="0"/>
          <w:marBottom w:val="0"/>
          <w:divBdr>
            <w:top w:val="none" w:sz="0" w:space="0" w:color="auto"/>
            <w:left w:val="none" w:sz="0" w:space="0" w:color="auto"/>
            <w:bottom w:val="none" w:sz="0" w:space="0" w:color="auto"/>
            <w:right w:val="none" w:sz="0" w:space="0" w:color="auto"/>
          </w:divBdr>
          <w:divsChild>
            <w:div w:id="555049482">
              <w:marLeft w:val="0"/>
              <w:marRight w:val="0"/>
              <w:marTop w:val="0"/>
              <w:marBottom w:val="0"/>
              <w:divBdr>
                <w:top w:val="none" w:sz="0" w:space="0" w:color="auto"/>
                <w:left w:val="none" w:sz="0" w:space="0" w:color="auto"/>
                <w:bottom w:val="none" w:sz="0" w:space="0" w:color="auto"/>
                <w:right w:val="none" w:sz="0" w:space="0" w:color="auto"/>
              </w:divBdr>
              <w:divsChild>
                <w:div w:id="226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336664">
      <w:bodyDiv w:val="1"/>
      <w:marLeft w:val="0"/>
      <w:marRight w:val="0"/>
      <w:marTop w:val="0"/>
      <w:marBottom w:val="0"/>
      <w:divBdr>
        <w:top w:val="none" w:sz="0" w:space="0" w:color="auto"/>
        <w:left w:val="none" w:sz="0" w:space="0" w:color="auto"/>
        <w:bottom w:val="none" w:sz="0" w:space="0" w:color="auto"/>
        <w:right w:val="none" w:sz="0" w:space="0" w:color="auto"/>
      </w:divBdr>
      <w:divsChild>
        <w:div w:id="2096439860">
          <w:marLeft w:val="0"/>
          <w:marRight w:val="0"/>
          <w:marTop w:val="0"/>
          <w:marBottom w:val="0"/>
          <w:divBdr>
            <w:top w:val="none" w:sz="0" w:space="0" w:color="auto"/>
            <w:left w:val="none" w:sz="0" w:space="0" w:color="auto"/>
            <w:bottom w:val="none" w:sz="0" w:space="0" w:color="auto"/>
            <w:right w:val="none" w:sz="0" w:space="0" w:color="auto"/>
          </w:divBdr>
          <w:divsChild>
            <w:div w:id="1564103782">
              <w:marLeft w:val="0"/>
              <w:marRight w:val="0"/>
              <w:marTop w:val="0"/>
              <w:marBottom w:val="0"/>
              <w:divBdr>
                <w:top w:val="none" w:sz="0" w:space="0" w:color="auto"/>
                <w:left w:val="none" w:sz="0" w:space="0" w:color="auto"/>
                <w:bottom w:val="none" w:sz="0" w:space="0" w:color="auto"/>
                <w:right w:val="none" w:sz="0" w:space="0" w:color="auto"/>
              </w:divBdr>
            </w:div>
          </w:divsChild>
        </w:div>
        <w:div w:id="539826214">
          <w:marLeft w:val="0"/>
          <w:marRight w:val="0"/>
          <w:marTop w:val="0"/>
          <w:marBottom w:val="0"/>
          <w:divBdr>
            <w:top w:val="none" w:sz="0" w:space="0" w:color="auto"/>
            <w:left w:val="none" w:sz="0" w:space="0" w:color="auto"/>
            <w:bottom w:val="none" w:sz="0" w:space="0" w:color="auto"/>
            <w:right w:val="none" w:sz="0" w:space="0" w:color="auto"/>
          </w:divBdr>
          <w:divsChild>
            <w:div w:id="1055546385">
              <w:marLeft w:val="0"/>
              <w:marRight w:val="0"/>
              <w:marTop w:val="0"/>
              <w:marBottom w:val="0"/>
              <w:divBdr>
                <w:top w:val="none" w:sz="0" w:space="0" w:color="auto"/>
                <w:left w:val="none" w:sz="0" w:space="0" w:color="auto"/>
                <w:bottom w:val="none" w:sz="0" w:space="0" w:color="auto"/>
                <w:right w:val="none" w:sz="0" w:space="0" w:color="auto"/>
              </w:divBdr>
              <w:divsChild>
                <w:div w:id="62797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16052">
      <w:bodyDiv w:val="1"/>
      <w:marLeft w:val="0"/>
      <w:marRight w:val="0"/>
      <w:marTop w:val="0"/>
      <w:marBottom w:val="0"/>
      <w:divBdr>
        <w:top w:val="none" w:sz="0" w:space="0" w:color="auto"/>
        <w:left w:val="none" w:sz="0" w:space="0" w:color="auto"/>
        <w:bottom w:val="none" w:sz="0" w:space="0" w:color="auto"/>
        <w:right w:val="none" w:sz="0" w:space="0" w:color="auto"/>
      </w:divBdr>
      <w:divsChild>
        <w:div w:id="783499602">
          <w:marLeft w:val="0"/>
          <w:marRight w:val="0"/>
          <w:marTop w:val="0"/>
          <w:marBottom w:val="0"/>
          <w:divBdr>
            <w:top w:val="none" w:sz="0" w:space="0" w:color="auto"/>
            <w:left w:val="none" w:sz="0" w:space="0" w:color="auto"/>
            <w:bottom w:val="none" w:sz="0" w:space="0" w:color="auto"/>
            <w:right w:val="none" w:sz="0" w:space="0" w:color="auto"/>
          </w:divBdr>
          <w:divsChild>
            <w:div w:id="1546872787">
              <w:marLeft w:val="0"/>
              <w:marRight w:val="0"/>
              <w:marTop w:val="0"/>
              <w:marBottom w:val="0"/>
              <w:divBdr>
                <w:top w:val="none" w:sz="0" w:space="0" w:color="auto"/>
                <w:left w:val="none" w:sz="0" w:space="0" w:color="auto"/>
                <w:bottom w:val="none" w:sz="0" w:space="0" w:color="auto"/>
                <w:right w:val="none" w:sz="0" w:space="0" w:color="auto"/>
              </w:divBdr>
            </w:div>
          </w:divsChild>
        </w:div>
        <w:div w:id="364329831">
          <w:marLeft w:val="0"/>
          <w:marRight w:val="0"/>
          <w:marTop w:val="0"/>
          <w:marBottom w:val="0"/>
          <w:divBdr>
            <w:top w:val="none" w:sz="0" w:space="0" w:color="auto"/>
            <w:left w:val="none" w:sz="0" w:space="0" w:color="auto"/>
            <w:bottom w:val="none" w:sz="0" w:space="0" w:color="auto"/>
            <w:right w:val="none" w:sz="0" w:space="0" w:color="auto"/>
          </w:divBdr>
          <w:divsChild>
            <w:div w:id="2009599931">
              <w:marLeft w:val="0"/>
              <w:marRight w:val="0"/>
              <w:marTop w:val="0"/>
              <w:marBottom w:val="0"/>
              <w:divBdr>
                <w:top w:val="none" w:sz="0" w:space="0" w:color="auto"/>
                <w:left w:val="none" w:sz="0" w:space="0" w:color="auto"/>
                <w:bottom w:val="none" w:sz="0" w:space="0" w:color="auto"/>
                <w:right w:val="none" w:sz="0" w:space="0" w:color="auto"/>
              </w:divBdr>
              <w:divsChild>
                <w:div w:id="17577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05389">
      <w:bodyDiv w:val="1"/>
      <w:marLeft w:val="0"/>
      <w:marRight w:val="0"/>
      <w:marTop w:val="0"/>
      <w:marBottom w:val="0"/>
      <w:divBdr>
        <w:top w:val="none" w:sz="0" w:space="0" w:color="auto"/>
        <w:left w:val="none" w:sz="0" w:space="0" w:color="auto"/>
        <w:bottom w:val="none" w:sz="0" w:space="0" w:color="auto"/>
        <w:right w:val="none" w:sz="0" w:space="0" w:color="auto"/>
      </w:divBdr>
      <w:divsChild>
        <w:div w:id="890728447">
          <w:marLeft w:val="0"/>
          <w:marRight w:val="0"/>
          <w:marTop w:val="0"/>
          <w:marBottom w:val="0"/>
          <w:divBdr>
            <w:top w:val="none" w:sz="0" w:space="0" w:color="auto"/>
            <w:left w:val="none" w:sz="0" w:space="0" w:color="auto"/>
            <w:bottom w:val="none" w:sz="0" w:space="0" w:color="auto"/>
            <w:right w:val="none" w:sz="0" w:space="0" w:color="auto"/>
          </w:divBdr>
          <w:divsChild>
            <w:div w:id="1246261968">
              <w:marLeft w:val="0"/>
              <w:marRight w:val="0"/>
              <w:marTop w:val="0"/>
              <w:marBottom w:val="0"/>
              <w:divBdr>
                <w:top w:val="none" w:sz="0" w:space="0" w:color="auto"/>
                <w:left w:val="none" w:sz="0" w:space="0" w:color="auto"/>
                <w:bottom w:val="none" w:sz="0" w:space="0" w:color="auto"/>
                <w:right w:val="none" w:sz="0" w:space="0" w:color="auto"/>
              </w:divBdr>
            </w:div>
          </w:divsChild>
        </w:div>
        <w:div w:id="988287427">
          <w:marLeft w:val="0"/>
          <w:marRight w:val="0"/>
          <w:marTop w:val="0"/>
          <w:marBottom w:val="0"/>
          <w:divBdr>
            <w:top w:val="none" w:sz="0" w:space="0" w:color="auto"/>
            <w:left w:val="none" w:sz="0" w:space="0" w:color="auto"/>
            <w:bottom w:val="none" w:sz="0" w:space="0" w:color="auto"/>
            <w:right w:val="none" w:sz="0" w:space="0" w:color="auto"/>
          </w:divBdr>
          <w:divsChild>
            <w:div w:id="120734152">
              <w:marLeft w:val="0"/>
              <w:marRight w:val="0"/>
              <w:marTop w:val="0"/>
              <w:marBottom w:val="0"/>
              <w:divBdr>
                <w:top w:val="none" w:sz="0" w:space="0" w:color="auto"/>
                <w:left w:val="none" w:sz="0" w:space="0" w:color="auto"/>
                <w:bottom w:val="none" w:sz="0" w:space="0" w:color="auto"/>
                <w:right w:val="none" w:sz="0" w:space="0" w:color="auto"/>
              </w:divBdr>
              <w:divsChild>
                <w:div w:id="9282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11237">
      <w:bodyDiv w:val="1"/>
      <w:marLeft w:val="0"/>
      <w:marRight w:val="0"/>
      <w:marTop w:val="0"/>
      <w:marBottom w:val="0"/>
      <w:divBdr>
        <w:top w:val="none" w:sz="0" w:space="0" w:color="auto"/>
        <w:left w:val="none" w:sz="0" w:space="0" w:color="auto"/>
        <w:bottom w:val="none" w:sz="0" w:space="0" w:color="auto"/>
        <w:right w:val="none" w:sz="0" w:space="0" w:color="auto"/>
      </w:divBdr>
      <w:divsChild>
        <w:div w:id="1477333253">
          <w:marLeft w:val="0"/>
          <w:marRight w:val="0"/>
          <w:marTop w:val="0"/>
          <w:marBottom w:val="0"/>
          <w:divBdr>
            <w:top w:val="none" w:sz="0" w:space="0" w:color="auto"/>
            <w:left w:val="none" w:sz="0" w:space="0" w:color="auto"/>
            <w:bottom w:val="none" w:sz="0" w:space="0" w:color="auto"/>
            <w:right w:val="none" w:sz="0" w:space="0" w:color="auto"/>
          </w:divBdr>
          <w:divsChild>
            <w:div w:id="1086154031">
              <w:marLeft w:val="0"/>
              <w:marRight w:val="0"/>
              <w:marTop w:val="0"/>
              <w:marBottom w:val="0"/>
              <w:divBdr>
                <w:top w:val="none" w:sz="0" w:space="0" w:color="auto"/>
                <w:left w:val="none" w:sz="0" w:space="0" w:color="auto"/>
                <w:bottom w:val="none" w:sz="0" w:space="0" w:color="auto"/>
                <w:right w:val="none" w:sz="0" w:space="0" w:color="auto"/>
              </w:divBdr>
            </w:div>
          </w:divsChild>
        </w:div>
        <w:div w:id="1170632892">
          <w:marLeft w:val="0"/>
          <w:marRight w:val="0"/>
          <w:marTop w:val="0"/>
          <w:marBottom w:val="0"/>
          <w:divBdr>
            <w:top w:val="none" w:sz="0" w:space="0" w:color="auto"/>
            <w:left w:val="none" w:sz="0" w:space="0" w:color="auto"/>
            <w:bottom w:val="none" w:sz="0" w:space="0" w:color="auto"/>
            <w:right w:val="none" w:sz="0" w:space="0" w:color="auto"/>
          </w:divBdr>
          <w:divsChild>
            <w:div w:id="28186754">
              <w:marLeft w:val="0"/>
              <w:marRight w:val="0"/>
              <w:marTop w:val="0"/>
              <w:marBottom w:val="0"/>
              <w:divBdr>
                <w:top w:val="none" w:sz="0" w:space="0" w:color="auto"/>
                <w:left w:val="none" w:sz="0" w:space="0" w:color="auto"/>
                <w:bottom w:val="none" w:sz="0" w:space="0" w:color="auto"/>
                <w:right w:val="none" w:sz="0" w:space="0" w:color="auto"/>
              </w:divBdr>
              <w:divsChild>
                <w:div w:id="123249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099154">
      <w:bodyDiv w:val="1"/>
      <w:marLeft w:val="0"/>
      <w:marRight w:val="0"/>
      <w:marTop w:val="0"/>
      <w:marBottom w:val="0"/>
      <w:divBdr>
        <w:top w:val="none" w:sz="0" w:space="0" w:color="auto"/>
        <w:left w:val="none" w:sz="0" w:space="0" w:color="auto"/>
        <w:bottom w:val="none" w:sz="0" w:space="0" w:color="auto"/>
        <w:right w:val="none" w:sz="0" w:space="0" w:color="auto"/>
      </w:divBdr>
      <w:divsChild>
        <w:div w:id="1960601485">
          <w:marLeft w:val="0"/>
          <w:marRight w:val="0"/>
          <w:marTop w:val="0"/>
          <w:marBottom w:val="0"/>
          <w:divBdr>
            <w:top w:val="none" w:sz="0" w:space="0" w:color="auto"/>
            <w:left w:val="none" w:sz="0" w:space="0" w:color="auto"/>
            <w:bottom w:val="none" w:sz="0" w:space="0" w:color="auto"/>
            <w:right w:val="none" w:sz="0" w:space="0" w:color="auto"/>
          </w:divBdr>
          <w:divsChild>
            <w:div w:id="2086566590">
              <w:marLeft w:val="0"/>
              <w:marRight w:val="0"/>
              <w:marTop w:val="0"/>
              <w:marBottom w:val="0"/>
              <w:divBdr>
                <w:top w:val="none" w:sz="0" w:space="0" w:color="auto"/>
                <w:left w:val="none" w:sz="0" w:space="0" w:color="auto"/>
                <w:bottom w:val="none" w:sz="0" w:space="0" w:color="auto"/>
                <w:right w:val="none" w:sz="0" w:space="0" w:color="auto"/>
              </w:divBdr>
            </w:div>
          </w:divsChild>
        </w:div>
        <w:div w:id="410348348">
          <w:marLeft w:val="0"/>
          <w:marRight w:val="0"/>
          <w:marTop w:val="0"/>
          <w:marBottom w:val="0"/>
          <w:divBdr>
            <w:top w:val="none" w:sz="0" w:space="0" w:color="auto"/>
            <w:left w:val="none" w:sz="0" w:space="0" w:color="auto"/>
            <w:bottom w:val="none" w:sz="0" w:space="0" w:color="auto"/>
            <w:right w:val="none" w:sz="0" w:space="0" w:color="auto"/>
          </w:divBdr>
          <w:divsChild>
            <w:div w:id="775058097">
              <w:marLeft w:val="0"/>
              <w:marRight w:val="0"/>
              <w:marTop w:val="0"/>
              <w:marBottom w:val="0"/>
              <w:divBdr>
                <w:top w:val="none" w:sz="0" w:space="0" w:color="auto"/>
                <w:left w:val="none" w:sz="0" w:space="0" w:color="auto"/>
                <w:bottom w:val="none" w:sz="0" w:space="0" w:color="auto"/>
                <w:right w:val="none" w:sz="0" w:space="0" w:color="auto"/>
              </w:divBdr>
              <w:divsChild>
                <w:div w:id="6815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88690">
      <w:bodyDiv w:val="1"/>
      <w:marLeft w:val="0"/>
      <w:marRight w:val="0"/>
      <w:marTop w:val="0"/>
      <w:marBottom w:val="0"/>
      <w:divBdr>
        <w:top w:val="none" w:sz="0" w:space="0" w:color="auto"/>
        <w:left w:val="none" w:sz="0" w:space="0" w:color="auto"/>
        <w:bottom w:val="none" w:sz="0" w:space="0" w:color="auto"/>
        <w:right w:val="none" w:sz="0" w:space="0" w:color="auto"/>
      </w:divBdr>
      <w:divsChild>
        <w:div w:id="895429152">
          <w:marLeft w:val="0"/>
          <w:marRight w:val="0"/>
          <w:marTop w:val="0"/>
          <w:marBottom w:val="0"/>
          <w:divBdr>
            <w:top w:val="none" w:sz="0" w:space="0" w:color="auto"/>
            <w:left w:val="none" w:sz="0" w:space="0" w:color="auto"/>
            <w:bottom w:val="none" w:sz="0" w:space="0" w:color="auto"/>
            <w:right w:val="none" w:sz="0" w:space="0" w:color="auto"/>
          </w:divBdr>
          <w:divsChild>
            <w:div w:id="1132210894">
              <w:marLeft w:val="0"/>
              <w:marRight w:val="0"/>
              <w:marTop w:val="0"/>
              <w:marBottom w:val="0"/>
              <w:divBdr>
                <w:top w:val="none" w:sz="0" w:space="0" w:color="auto"/>
                <w:left w:val="none" w:sz="0" w:space="0" w:color="auto"/>
                <w:bottom w:val="none" w:sz="0" w:space="0" w:color="auto"/>
                <w:right w:val="none" w:sz="0" w:space="0" w:color="auto"/>
              </w:divBdr>
            </w:div>
          </w:divsChild>
        </w:div>
        <w:div w:id="2140762587">
          <w:marLeft w:val="0"/>
          <w:marRight w:val="0"/>
          <w:marTop w:val="0"/>
          <w:marBottom w:val="0"/>
          <w:divBdr>
            <w:top w:val="none" w:sz="0" w:space="0" w:color="auto"/>
            <w:left w:val="none" w:sz="0" w:space="0" w:color="auto"/>
            <w:bottom w:val="none" w:sz="0" w:space="0" w:color="auto"/>
            <w:right w:val="none" w:sz="0" w:space="0" w:color="auto"/>
          </w:divBdr>
          <w:divsChild>
            <w:div w:id="424039530">
              <w:marLeft w:val="0"/>
              <w:marRight w:val="0"/>
              <w:marTop w:val="0"/>
              <w:marBottom w:val="0"/>
              <w:divBdr>
                <w:top w:val="none" w:sz="0" w:space="0" w:color="auto"/>
                <w:left w:val="none" w:sz="0" w:space="0" w:color="auto"/>
                <w:bottom w:val="none" w:sz="0" w:space="0" w:color="auto"/>
                <w:right w:val="none" w:sz="0" w:space="0" w:color="auto"/>
              </w:divBdr>
              <w:divsChild>
                <w:div w:id="54271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ikc@tax.gov.ua" TargetMode="External"/><Relationship Id="rId13" Type="http://schemas.openxmlformats.org/officeDocument/2006/relationships/hyperlink" Target="https://tax.gov.ua/dovidniki--reestri--perelik/dovidniki-/5400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p.tax.gov.ua/media-ark/videogalereya/prezentatsii-ta-inshi-materiali/11235.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x.gov.ua/baneryi/onlayn-navchannya/nadannya-elektronnih-dovirchih-poslug/blokuvannya-kvalifikovanih-sertifikativ-za-elektronnim-zapitom/" TargetMode="External"/><Relationship Id="rId5" Type="http://schemas.openxmlformats.org/officeDocument/2006/relationships/webSettings" Target="webSettings.xml"/><Relationship Id="rId15" Type="http://schemas.openxmlformats.org/officeDocument/2006/relationships/hyperlink" Target="https://tax.gov.ua/baneryi/onlayn-navchannya" TargetMode="External"/><Relationship Id="rId10" Type="http://schemas.openxmlformats.org/officeDocument/2006/relationships/hyperlink" Target="https://tax.gov.ua/zakonodavstvo/podatkove-zakonodavstvo/nakazi/79072.html" TargetMode="External"/><Relationship Id="rId4" Type="http://schemas.openxmlformats.org/officeDocument/2006/relationships/settings" Target="settings.xml"/><Relationship Id="rId9" Type="http://schemas.openxmlformats.org/officeDocument/2006/relationships/hyperlink" Target="https://tax.gov.ua/zakonodavstvo/podatkove-zakonodavstvo/nakazi/79072.html" TargetMode="External"/><Relationship Id="rId14" Type="http://schemas.openxmlformats.org/officeDocument/2006/relationships/hyperlink" Target="mailto:publicinfo_dps@tax.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E103F-9AA4-43C8-9183-ED0051789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19459</Words>
  <Characters>110921</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2</cp:revision>
  <dcterms:created xsi:type="dcterms:W3CDTF">2024-08-14T10:15:00Z</dcterms:created>
  <dcterms:modified xsi:type="dcterms:W3CDTF">2024-08-14T10:15:00Z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9467D580186D4DD59CCCF695067514C8_13</vt:lpwstr>
  </property>
</Properties>
</file>