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8F7" w:rsidRPr="00A651D0" w:rsidRDefault="00B75ABF" w:rsidP="006F19F1">
      <w:pPr>
        <w:spacing w:before="360" w:after="360" w:line="240" w:lineRule="auto"/>
        <w:ind w:firstLine="709"/>
        <w:jc w:val="center"/>
        <w:outlineLvl w:val="0"/>
        <w:rPr>
          <w:rFonts w:ascii="Times New Roman" w:eastAsia="Times New Roman" w:hAnsi="Times New Roman" w:cs="Times New Roman"/>
          <w:b/>
          <w:bCs/>
          <w:kern w:val="36"/>
          <w:sz w:val="16"/>
          <w:szCs w:val="16"/>
          <w:lang w:eastAsia="ru-RU"/>
        </w:rPr>
      </w:pPr>
      <w:r w:rsidRPr="00A651D0">
        <w:rPr>
          <w:rFonts w:ascii="Times New Roman" w:eastAsia="Times New Roman" w:hAnsi="Times New Roman" w:cs="Times New Roman"/>
          <w:b/>
          <w:bCs/>
          <w:kern w:val="36"/>
          <w:sz w:val="16"/>
          <w:szCs w:val="16"/>
          <w:lang w:eastAsia="ru-RU"/>
        </w:rPr>
        <w:t>Ефективний формат спілкування з бізнесом та громадськістю</w:t>
      </w:r>
    </w:p>
    <w:p w:rsidR="000F68F7" w:rsidRPr="00A651D0" w:rsidRDefault="00B75ABF" w:rsidP="003D2F2E">
      <w:pPr>
        <w:pStyle w:val="a8"/>
        <w:spacing w:before="0" w:beforeAutospacing="0" w:after="0" w:afterAutospacing="0"/>
        <w:ind w:firstLine="709"/>
        <w:jc w:val="both"/>
        <w:rPr>
          <w:sz w:val="16"/>
          <w:szCs w:val="16"/>
        </w:rPr>
      </w:pPr>
      <w:r w:rsidRPr="00A651D0">
        <w:rPr>
          <w:bCs/>
          <w:kern w:val="36"/>
          <w:sz w:val="16"/>
          <w:szCs w:val="16"/>
        </w:rPr>
        <w:t xml:space="preserve">Для оперативного зворотного зв’язку з платниками працює Комунікаційна податкова платформа Головного управління ДПС у </w:t>
      </w:r>
      <w:r w:rsidRPr="00A651D0">
        <w:rPr>
          <w:sz w:val="16"/>
          <w:szCs w:val="16"/>
        </w:rPr>
        <w:t xml:space="preserve">Дніпропетровській області. </w:t>
      </w:r>
    </w:p>
    <w:p w:rsidR="000F68F7" w:rsidRPr="00A651D0" w:rsidRDefault="00B75ABF" w:rsidP="003D2F2E">
      <w:pPr>
        <w:pStyle w:val="a8"/>
        <w:spacing w:before="0" w:beforeAutospacing="0" w:after="0" w:afterAutospacing="0"/>
        <w:ind w:firstLine="709"/>
        <w:jc w:val="both"/>
        <w:rPr>
          <w:bCs/>
          <w:kern w:val="36"/>
          <w:sz w:val="16"/>
          <w:szCs w:val="16"/>
        </w:rPr>
      </w:pPr>
      <w:r w:rsidRPr="00A651D0">
        <w:rPr>
          <w:sz w:val="16"/>
          <w:szCs w:val="16"/>
        </w:rPr>
        <w:t>Звернення від представникі</w:t>
      </w:r>
      <w:proofErr w:type="gramStart"/>
      <w:r w:rsidRPr="00A651D0">
        <w:rPr>
          <w:sz w:val="16"/>
          <w:szCs w:val="16"/>
        </w:rPr>
        <w:t>в</w:t>
      </w:r>
      <w:proofErr w:type="gramEnd"/>
      <w:r w:rsidRPr="00A651D0">
        <w:rPr>
          <w:bCs/>
          <w:kern w:val="36"/>
          <w:sz w:val="16"/>
          <w:szCs w:val="16"/>
        </w:rPr>
        <w:t xml:space="preserve"> бізнесу та громадськості приймаються на електронну скриньку </w:t>
      </w:r>
      <w:hyperlink r:id="rId8" w:history="1">
        <w:r w:rsidRPr="00A651D0">
          <w:rPr>
            <w:rStyle w:val="a4"/>
            <w:bCs/>
            <w:kern w:val="36"/>
            <w:sz w:val="16"/>
            <w:szCs w:val="16"/>
          </w:rPr>
          <w:t>dp.ikc@tax.gov.</w:t>
        </w:r>
        <w:r w:rsidRPr="00A651D0">
          <w:rPr>
            <w:rStyle w:val="a4"/>
            <w:bCs/>
            <w:kern w:val="36"/>
            <w:sz w:val="16"/>
            <w:szCs w:val="16"/>
            <w:lang w:val="en-US"/>
          </w:rPr>
          <w:t>ua</w:t>
        </w:r>
      </w:hyperlink>
      <w:r w:rsidRPr="00A651D0">
        <w:rPr>
          <w:bCs/>
          <w:kern w:val="36"/>
          <w:sz w:val="16"/>
          <w:szCs w:val="16"/>
        </w:rPr>
        <w:t xml:space="preserve">. </w:t>
      </w:r>
    </w:p>
    <w:p w:rsidR="000F68F7" w:rsidRPr="00A651D0" w:rsidRDefault="00B75ABF" w:rsidP="003D2F2E">
      <w:pPr>
        <w:pStyle w:val="a8"/>
        <w:spacing w:before="0" w:beforeAutospacing="0" w:after="0" w:afterAutospacing="0"/>
        <w:ind w:firstLine="709"/>
        <w:jc w:val="both"/>
        <w:rPr>
          <w:bCs/>
          <w:kern w:val="36"/>
          <w:sz w:val="16"/>
          <w:szCs w:val="16"/>
        </w:rPr>
      </w:pPr>
      <w:r w:rsidRPr="00A651D0">
        <w:rPr>
          <w:sz w:val="16"/>
          <w:szCs w:val="16"/>
        </w:rPr>
        <w:t xml:space="preserve">Якщо у Вас є питання стосовно податкового та іншого законодавства, контроль за виконанням якого покладено на органи ДПС, </w:t>
      </w:r>
      <w:r w:rsidRPr="00A651D0">
        <w:rPr>
          <w:bCs/>
          <w:kern w:val="36"/>
          <w:sz w:val="16"/>
          <w:szCs w:val="16"/>
        </w:rPr>
        <w:t>або пропозиції щодо необхідності проведення певних заході</w:t>
      </w:r>
      <w:proofErr w:type="gramStart"/>
      <w:r w:rsidRPr="00A651D0">
        <w:rPr>
          <w:bCs/>
          <w:kern w:val="36"/>
          <w:sz w:val="16"/>
          <w:szCs w:val="16"/>
        </w:rPr>
        <w:t>в</w:t>
      </w:r>
      <w:proofErr w:type="gramEnd"/>
      <w:r w:rsidRPr="00A651D0">
        <w:rPr>
          <w:bCs/>
          <w:kern w:val="36"/>
          <w:sz w:val="16"/>
          <w:szCs w:val="16"/>
        </w:rPr>
        <w:t xml:space="preserve"> за визначеною </w:t>
      </w:r>
      <w:proofErr w:type="gramStart"/>
      <w:r w:rsidRPr="00A651D0">
        <w:rPr>
          <w:bCs/>
          <w:kern w:val="36"/>
          <w:sz w:val="16"/>
          <w:szCs w:val="16"/>
        </w:rPr>
        <w:t>тематикою</w:t>
      </w:r>
      <w:proofErr w:type="gramEnd"/>
      <w:r w:rsidRPr="00A651D0">
        <w:rPr>
          <w:bCs/>
          <w:kern w:val="36"/>
          <w:sz w:val="16"/>
          <w:szCs w:val="16"/>
        </w:rPr>
        <w:t xml:space="preserve"> – звертайтесь на Комунікаційну платформу!</w:t>
      </w:r>
    </w:p>
    <w:p w:rsidR="001F1724" w:rsidRPr="001F1724" w:rsidRDefault="001F1724" w:rsidP="001F1724">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bookmarkStart w:id="0" w:name="_GoBack"/>
      <w:bookmarkEnd w:id="0"/>
      <w:r w:rsidRPr="001F1724">
        <w:rPr>
          <w:rFonts w:ascii="Times New Roman" w:eastAsia="Times New Roman" w:hAnsi="Times New Roman" w:cs="Times New Roman"/>
          <w:b/>
          <w:bCs/>
          <w:kern w:val="36"/>
          <w:sz w:val="16"/>
          <w:szCs w:val="16"/>
          <w:lang w:eastAsia="ru-RU"/>
        </w:rPr>
        <w:t>Задекларована праця допомагає розвивати бізнес</w:t>
      </w:r>
    </w:p>
    <w:p w:rsidR="001F1724" w:rsidRPr="001F1724" w:rsidRDefault="001F1724" w:rsidP="001F1724">
      <w:pPr>
        <w:pStyle w:val="a8"/>
        <w:spacing w:before="0" w:beforeAutospacing="0" w:after="0" w:afterAutospacing="0"/>
        <w:ind w:firstLine="709"/>
        <w:jc w:val="both"/>
        <w:rPr>
          <w:bCs/>
          <w:kern w:val="36"/>
          <w:sz w:val="16"/>
          <w:szCs w:val="16"/>
        </w:rPr>
      </w:pPr>
      <w:proofErr w:type="gramStart"/>
      <w:r w:rsidRPr="001F1724">
        <w:rPr>
          <w:bCs/>
          <w:kern w:val="36"/>
          <w:sz w:val="16"/>
          <w:szCs w:val="16"/>
        </w:rPr>
        <w:t>П</w:t>
      </w:r>
      <w:proofErr w:type="gramEnd"/>
      <w:r w:rsidRPr="001F1724">
        <w:rPr>
          <w:bCs/>
          <w:kern w:val="36"/>
          <w:sz w:val="16"/>
          <w:szCs w:val="16"/>
        </w:rPr>
        <w:t xml:space="preserve">ідтримуєте молодь і надаєте робоче місце? Держава вам допоможе. </w:t>
      </w:r>
    </w:p>
    <w:p w:rsidR="001F1724" w:rsidRPr="001F1724" w:rsidRDefault="001F1724" w:rsidP="001F1724">
      <w:pPr>
        <w:pStyle w:val="a8"/>
        <w:spacing w:before="0" w:beforeAutospacing="0" w:after="0" w:afterAutospacing="0"/>
        <w:ind w:firstLine="709"/>
        <w:jc w:val="both"/>
        <w:rPr>
          <w:bCs/>
          <w:kern w:val="36"/>
          <w:sz w:val="16"/>
          <w:szCs w:val="16"/>
        </w:rPr>
      </w:pPr>
      <w:r w:rsidRPr="001F1724">
        <w:rPr>
          <w:bCs/>
          <w:kern w:val="36"/>
          <w:sz w:val="16"/>
          <w:szCs w:val="16"/>
        </w:rPr>
        <w:t>За працевлаштування безробітних осіб з числа молоді компенсується </w:t>
      </w:r>
      <w:r w:rsidRPr="001F1724">
        <w:rPr>
          <w:bCs/>
          <w:kern w:val="36"/>
          <w:sz w:val="16"/>
          <w:szCs w:val="16"/>
        </w:rPr>
        <w:br/>
        <w:t>50 відсотків мінімальної заробітної плати впродовж 6 місяці</w:t>
      </w:r>
      <w:proofErr w:type="gramStart"/>
      <w:r w:rsidRPr="001F1724">
        <w:rPr>
          <w:bCs/>
          <w:kern w:val="36"/>
          <w:sz w:val="16"/>
          <w:szCs w:val="16"/>
        </w:rPr>
        <w:t>в</w:t>
      </w:r>
      <w:proofErr w:type="gramEnd"/>
      <w:r w:rsidRPr="001F1724">
        <w:rPr>
          <w:bCs/>
          <w:kern w:val="36"/>
          <w:sz w:val="16"/>
          <w:szCs w:val="16"/>
        </w:rPr>
        <w:t xml:space="preserve">. </w:t>
      </w:r>
    </w:p>
    <w:p w:rsidR="001F1724" w:rsidRPr="001F1724" w:rsidRDefault="001F1724" w:rsidP="001F1724">
      <w:pPr>
        <w:pStyle w:val="a8"/>
        <w:spacing w:before="0" w:beforeAutospacing="0" w:after="0" w:afterAutospacing="0"/>
        <w:ind w:firstLine="709"/>
        <w:jc w:val="both"/>
        <w:rPr>
          <w:bCs/>
          <w:kern w:val="36"/>
          <w:sz w:val="16"/>
          <w:szCs w:val="16"/>
        </w:rPr>
      </w:pPr>
      <w:r w:rsidRPr="001F1724">
        <w:rPr>
          <w:bCs/>
          <w:kern w:val="36"/>
          <w:sz w:val="16"/>
          <w:szCs w:val="16"/>
        </w:rPr>
        <w:t>В розмі</w:t>
      </w:r>
      <w:proofErr w:type="gramStart"/>
      <w:r w:rsidRPr="001F1724">
        <w:rPr>
          <w:bCs/>
          <w:kern w:val="36"/>
          <w:sz w:val="16"/>
          <w:szCs w:val="16"/>
        </w:rPr>
        <w:t>р</w:t>
      </w:r>
      <w:proofErr w:type="gramEnd"/>
      <w:r w:rsidRPr="001F1724">
        <w:rPr>
          <w:bCs/>
          <w:kern w:val="36"/>
          <w:sz w:val="16"/>
          <w:szCs w:val="16"/>
        </w:rPr>
        <w:t xml:space="preserve">і єдиного внеску (не більше подвійного розміру мінімального страхового внеску) проводиться компенсація за працевлаштування не менше ніж на два роки осіб, які: </w:t>
      </w:r>
    </w:p>
    <w:p w:rsidR="001F1724" w:rsidRPr="001F1724" w:rsidRDefault="001F1724" w:rsidP="001F1724">
      <w:pPr>
        <w:pStyle w:val="a8"/>
        <w:spacing w:before="0" w:beforeAutospacing="0" w:after="0" w:afterAutospacing="0"/>
        <w:ind w:firstLine="709"/>
        <w:jc w:val="both"/>
        <w:rPr>
          <w:bCs/>
          <w:kern w:val="36"/>
          <w:sz w:val="16"/>
          <w:szCs w:val="16"/>
        </w:rPr>
      </w:pPr>
      <w:r w:rsidRPr="001F1724">
        <w:rPr>
          <w:bCs/>
          <w:kern w:val="36"/>
          <w:sz w:val="16"/>
          <w:szCs w:val="16"/>
        </w:rPr>
        <w:t xml:space="preserve">мають додаткові гарантії у сприянні працевлаштуванню та перебувають </w:t>
      </w:r>
      <w:proofErr w:type="gramStart"/>
      <w:r w:rsidRPr="001F1724">
        <w:rPr>
          <w:bCs/>
          <w:kern w:val="36"/>
          <w:sz w:val="16"/>
          <w:szCs w:val="16"/>
        </w:rPr>
        <w:t>у</w:t>
      </w:r>
      <w:proofErr w:type="gramEnd"/>
      <w:r w:rsidRPr="001F1724">
        <w:rPr>
          <w:bCs/>
          <w:kern w:val="36"/>
          <w:sz w:val="16"/>
          <w:szCs w:val="16"/>
        </w:rPr>
        <w:t xml:space="preserve"> </w:t>
      </w:r>
      <w:proofErr w:type="gramStart"/>
      <w:r w:rsidRPr="001F1724">
        <w:rPr>
          <w:bCs/>
          <w:kern w:val="36"/>
          <w:sz w:val="16"/>
          <w:szCs w:val="16"/>
        </w:rPr>
        <w:t>статус</w:t>
      </w:r>
      <w:proofErr w:type="gramEnd"/>
      <w:r w:rsidRPr="001F1724">
        <w:rPr>
          <w:bCs/>
          <w:kern w:val="36"/>
          <w:sz w:val="16"/>
          <w:szCs w:val="16"/>
        </w:rPr>
        <w:t xml:space="preserve">і зареєстрованого безробітного понад один місяць; </w:t>
      </w:r>
    </w:p>
    <w:p w:rsidR="001F1724" w:rsidRPr="001F1724" w:rsidRDefault="001F1724" w:rsidP="001F1724">
      <w:pPr>
        <w:pStyle w:val="a8"/>
        <w:spacing w:before="0" w:beforeAutospacing="0" w:after="0" w:afterAutospacing="0"/>
        <w:ind w:firstLine="709"/>
        <w:jc w:val="both"/>
        <w:rPr>
          <w:bCs/>
          <w:kern w:val="36"/>
          <w:sz w:val="16"/>
          <w:szCs w:val="16"/>
        </w:rPr>
      </w:pPr>
      <w:r w:rsidRPr="001F1724">
        <w:rPr>
          <w:bCs/>
          <w:kern w:val="36"/>
          <w:sz w:val="16"/>
          <w:szCs w:val="16"/>
        </w:rPr>
        <w:t xml:space="preserve">перебувають </w:t>
      </w:r>
      <w:proofErr w:type="gramStart"/>
      <w:r w:rsidRPr="001F1724">
        <w:rPr>
          <w:bCs/>
          <w:kern w:val="36"/>
          <w:sz w:val="16"/>
          <w:szCs w:val="16"/>
        </w:rPr>
        <w:t>у</w:t>
      </w:r>
      <w:proofErr w:type="gramEnd"/>
      <w:r w:rsidRPr="001F1724">
        <w:rPr>
          <w:bCs/>
          <w:kern w:val="36"/>
          <w:sz w:val="16"/>
          <w:szCs w:val="16"/>
        </w:rPr>
        <w:t xml:space="preserve"> статусі зареєстрованого безробітного понад шість місяців. </w:t>
      </w:r>
    </w:p>
    <w:p w:rsidR="003B3000" w:rsidRPr="003B3000" w:rsidRDefault="003B3000" w:rsidP="003B3000">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3B3000">
        <w:rPr>
          <w:rFonts w:ascii="Times New Roman" w:eastAsia="Times New Roman" w:hAnsi="Times New Roman" w:cs="Times New Roman"/>
          <w:b/>
          <w:bCs/>
          <w:kern w:val="36"/>
          <w:sz w:val="16"/>
          <w:szCs w:val="16"/>
          <w:lang w:eastAsia="ru-RU"/>
        </w:rPr>
        <w:t>За якими кодами бюджетної класифікації сплачується військовий збі</w:t>
      </w:r>
      <w:proofErr w:type="gramStart"/>
      <w:r w:rsidRPr="003B3000">
        <w:rPr>
          <w:rFonts w:ascii="Times New Roman" w:eastAsia="Times New Roman" w:hAnsi="Times New Roman" w:cs="Times New Roman"/>
          <w:b/>
          <w:bCs/>
          <w:kern w:val="36"/>
          <w:sz w:val="16"/>
          <w:szCs w:val="16"/>
          <w:lang w:eastAsia="ru-RU"/>
        </w:rPr>
        <w:t>р</w:t>
      </w:r>
      <w:proofErr w:type="gramEnd"/>
      <w:r w:rsidRPr="003B3000">
        <w:rPr>
          <w:rFonts w:ascii="Times New Roman" w:eastAsia="Times New Roman" w:hAnsi="Times New Roman" w:cs="Times New Roman"/>
          <w:b/>
          <w:bCs/>
          <w:kern w:val="36"/>
          <w:sz w:val="16"/>
          <w:szCs w:val="16"/>
          <w:lang w:eastAsia="ru-RU"/>
        </w:rPr>
        <w:t>?</w:t>
      </w:r>
    </w:p>
    <w:p w:rsidR="003B3000" w:rsidRPr="003B3000" w:rsidRDefault="003B3000" w:rsidP="003B3000">
      <w:pPr>
        <w:pStyle w:val="a8"/>
        <w:spacing w:before="0" w:beforeAutospacing="0" w:after="0" w:afterAutospacing="0"/>
        <w:ind w:firstLine="709"/>
        <w:jc w:val="both"/>
        <w:rPr>
          <w:bCs/>
          <w:kern w:val="36"/>
          <w:sz w:val="16"/>
          <w:szCs w:val="16"/>
        </w:rPr>
      </w:pPr>
      <w:r w:rsidRPr="003B3000">
        <w:rPr>
          <w:bCs/>
          <w:kern w:val="36"/>
          <w:sz w:val="16"/>
          <w:szCs w:val="16"/>
        </w:rPr>
        <w:t>Головне управління ДПС у Дніпропетровській області звертає увагу, що відповідно до наказу Міністерства фінансів України від 14 січня 2011 року № 11 «Про бюджетну класифікацію» із змінами і доповненнями військовий збі</w:t>
      </w:r>
      <w:proofErr w:type="gramStart"/>
      <w:r w:rsidRPr="003B3000">
        <w:rPr>
          <w:bCs/>
          <w:kern w:val="36"/>
          <w:sz w:val="16"/>
          <w:szCs w:val="16"/>
        </w:rPr>
        <w:t>р</w:t>
      </w:r>
      <w:proofErr w:type="gramEnd"/>
      <w:r w:rsidRPr="003B3000">
        <w:rPr>
          <w:bCs/>
          <w:kern w:val="36"/>
          <w:sz w:val="16"/>
          <w:szCs w:val="16"/>
        </w:rPr>
        <w:t xml:space="preserve"> сплачується (перераховується) платниками за кодом бюджетної класифікації: </w:t>
      </w:r>
    </w:p>
    <w:p w:rsidR="003B3000" w:rsidRPr="003B3000" w:rsidRDefault="003B3000" w:rsidP="003B3000">
      <w:pPr>
        <w:pStyle w:val="a8"/>
        <w:spacing w:before="0" w:beforeAutospacing="0" w:after="0" w:afterAutospacing="0"/>
        <w:ind w:firstLine="709"/>
        <w:jc w:val="both"/>
        <w:rPr>
          <w:bCs/>
          <w:kern w:val="36"/>
          <w:sz w:val="16"/>
          <w:szCs w:val="16"/>
        </w:rPr>
      </w:pPr>
      <w:r w:rsidRPr="003B3000">
        <w:rPr>
          <w:bCs/>
          <w:kern w:val="36"/>
          <w:sz w:val="16"/>
          <w:szCs w:val="16"/>
        </w:rPr>
        <w:t>11011000 – «Військовий збі</w:t>
      </w:r>
      <w:proofErr w:type="gramStart"/>
      <w:r w:rsidRPr="003B3000">
        <w:rPr>
          <w:bCs/>
          <w:kern w:val="36"/>
          <w:sz w:val="16"/>
          <w:szCs w:val="16"/>
        </w:rPr>
        <w:t>р</w:t>
      </w:r>
      <w:proofErr w:type="gramEnd"/>
      <w:r w:rsidRPr="003B3000">
        <w:rPr>
          <w:bCs/>
          <w:kern w:val="36"/>
          <w:sz w:val="16"/>
          <w:szCs w:val="16"/>
        </w:rPr>
        <w:t xml:space="preserve">». </w:t>
      </w:r>
    </w:p>
    <w:p w:rsidR="003B3000" w:rsidRPr="003B3000" w:rsidRDefault="003B3000" w:rsidP="003B3000">
      <w:pPr>
        <w:pStyle w:val="a8"/>
        <w:spacing w:before="0" w:beforeAutospacing="0" w:after="0" w:afterAutospacing="0"/>
        <w:ind w:firstLine="709"/>
        <w:jc w:val="both"/>
        <w:rPr>
          <w:bCs/>
          <w:kern w:val="36"/>
          <w:sz w:val="16"/>
          <w:szCs w:val="16"/>
        </w:rPr>
      </w:pPr>
      <w:r w:rsidRPr="003B3000">
        <w:rPr>
          <w:bCs/>
          <w:kern w:val="36"/>
          <w:sz w:val="16"/>
          <w:szCs w:val="16"/>
        </w:rPr>
        <w:t>Разом з тим, згідно з Довідником відповідності символу звітності коду класифікації доходів бюджету, затвердженим наказом</w:t>
      </w:r>
      <w:proofErr w:type="gramStart"/>
      <w:r w:rsidRPr="003B3000">
        <w:rPr>
          <w:bCs/>
          <w:kern w:val="36"/>
          <w:sz w:val="16"/>
          <w:szCs w:val="16"/>
        </w:rPr>
        <w:t xml:space="preserve"> Д</w:t>
      </w:r>
      <w:proofErr w:type="gramEnd"/>
      <w:r w:rsidRPr="003B3000">
        <w:rPr>
          <w:bCs/>
          <w:kern w:val="36"/>
          <w:sz w:val="16"/>
          <w:szCs w:val="16"/>
        </w:rPr>
        <w:t xml:space="preserve">ержавної казначейської служби України від 28.11.2019 № 336 із змінами та доповненнями, код класифікації доходів бюджету передбачає таку позицію: </w:t>
      </w:r>
    </w:p>
    <w:p w:rsidR="003B3000" w:rsidRPr="003B3000" w:rsidRDefault="003B3000" w:rsidP="003B3000">
      <w:pPr>
        <w:pStyle w:val="a8"/>
        <w:spacing w:before="0" w:beforeAutospacing="0" w:after="0" w:afterAutospacing="0"/>
        <w:ind w:firstLine="709"/>
        <w:jc w:val="both"/>
        <w:rPr>
          <w:bCs/>
          <w:kern w:val="36"/>
          <w:sz w:val="16"/>
          <w:szCs w:val="16"/>
        </w:rPr>
      </w:pPr>
      <w:r w:rsidRPr="003B3000">
        <w:rPr>
          <w:bCs/>
          <w:kern w:val="36"/>
          <w:sz w:val="16"/>
          <w:szCs w:val="16"/>
        </w:rPr>
        <w:t>11011001 – «Військовий збі</w:t>
      </w:r>
      <w:proofErr w:type="gramStart"/>
      <w:r w:rsidRPr="003B3000">
        <w:rPr>
          <w:bCs/>
          <w:kern w:val="36"/>
          <w:sz w:val="16"/>
          <w:szCs w:val="16"/>
        </w:rPr>
        <w:t>р</w:t>
      </w:r>
      <w:proofErr w:type="gramEnd"/>
      <w:r w:rsidRPr="003B3000">
        <w:rPr>
          <w:bCs/>
          <w:kern w:val="36"/>
          <w:sz w:val="16"/>
          <w:szCs w:val="16"/>
        </w:rPr>
        <w:t xml:space="preserve">, що сплачується фізичними особами за результатами річного декларування». </w:t>
      </w:r>
    </w:p>
    <w:p w:rsidR="002C0017" w:rsidRPr="002C0017" w:rsidRDefault="002C0017" w:rsidP="002C0017">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2C0017">
        <w:rPr>
          <w:rFonts w:ascii="Times New Roman" w:eastAsia="Times New Roman" w:hAnsi="Times New Roman" w:cs="Times New Roman"/>
          <w:b/>
          <w:bCs/>
          <w:kern w:val="36"/>
          <w:sz w:val="16"/>
          <w:szCs w:val="16"/>
          <w:lang w:eastAsia="ru-RU"/>
        </w:rPr>
        <w:t>Які суб’єкти господарювання відносяться до торговців у розумінні постанови Кабінету Міні</w:t>
      </w:r>
      <w:proofErr w:type="gramStart"/>
      <w:r w:rsidRPr="002C0017">
        <w:rPr>
          <w:rFonts w:ascii="Times New Roman" w:eastAsia="Times New Roman" w:hAnsi="Times New Roman" w:cs="Times New Roman"/>
          <w:b/>
          <w:bCs/>
          <w:kern w:val="36"/>
          <w:sz w:val="16"/>
          <w:szCs w:val="16"/>
          <w:lang w:eastAsia="ru-RU"/>
        </w:rPr>
        <w:t>стр</w:t>
      </w:r>
      <w:proofErr w:type="gramEnd"/>
      <w:r w:rsidRPr="002C0017">
        <w:rPr>
          <w:rFonts w:ascii="Times New Roman" w:eastAsia="Times New Roman" w:hAnsi="Times New Roman" w:cs="Times New Roman"/>
          <w:b/>
          <w:bCs/>
          <w:kern w:val="36"/>
          <w:sz w:val="16"/>
          <w:szCs w:val="16"/>
          <w:lang w:eastAsia="ru-RU"/>
        </w:rPr>
        <w:t>ів України від 29 липня 2022 року № 894?</w:t>
      </w:r>
    </w:p>
    <w:p w:rsidR="002C0017" w:rsidRPr="002C0017" w:rsidRDefault="002C0017" w:rsidP="002C0017">
      <w:pPr>
        <w:pStyle w:val="a8"/>
        <w:spacing w:before="0" w:beforeAutospacing="0" w:after="0" w:afterAutospacing="0"/>
        <w:ind w:firstLine="709"/>
        <w:jc w:val="both"/>
        <w:rPr>
          <w:bCs/>
          <w:kern w:val="36"/>
          <w:sz w:val="16"/>
          <w:szCs w:val="16"/>
        </w:rPr>
      </w:pPr>
      <w:r w:rsidRPr="002C0017">
        <w:rPr>
          <w:bCs/>
          <w:kern w:val="36"/>
          <w:sz w:val="16"/>
          <w:szCs w:val="16"/>
        </w:rPr>
        <w:t>Головне управління ДПС у Дніпропетровській області інформу</w:t>
      </w:r>
      <w:proofErr w:type="gramStart"/>
      <w:r w:rsidRPr="002C0017">
        <w:rPr>
          <w:bCs/>
          <w:kern w:val="36"/>
          <w:sz w:val="16"/>
          <w:szCs w:val="16"/>
        </w:rPr>
        <w:t>є.</w:t>
      </w:r>
      <w:proofErr w:type="gramEnd"/>
      <w:r w:rsidRPr="002C0017">
        <w:rPr>
          <w:bCs/>
          <w:kern w:val="36"/>
          <w:sz w:val="16"/>
          <w:szCs w:val="16"/>
        </w:rPr>
        <w:t xml:space="preserve"> </w:t>
      </w:r>
    </w:p>
    <w:p w:rsidR="002C0017" w:rsidRPr="002C0017" w:rsidRDefault="002C0017" w:rsidP="002C0017">
      <w:pPr>
        <w:pStyle w:val="a8"/>
        <w:spacing w:before="0" w:beforeAutospacing="0" w:after="0" w:afterAutospacing="0"/>
        <w:ind w:firstLine="709"/>
        <w:jc w:val="both"/>
        <w:rPr>
          <w:bCs/>
          <w:kern w:val="36"/>
          <w:sz w:val="16"/>
          <w:szCs w:val="16"/>
        </w:rPr>
      </w:pPr>
      <w:proofErr w:type="gramStart"/>
      <w:r w:rsidRPr="002C0017">
        <w:rPr>
          <w:bCs/>
          <w:kern w:val="36"/>
          <w:sz w:val="16"/>
          <w:szCs w:val="16"/>
        </w:rPr>
        <w:t>Відповідно до частин двадцять восьмої та двадцять дев’ятої ст. 38 Закону України від 30 червня 2021 року № 1591-IX «Про платіжні послуги» із змінами та доповненнями (із змінами) (далі – Закон № 1591) торговці зобов’язані забезпечувати можливість здійснення безготівкових розрахунків за продані товари (надані послуги), у тому числі за допомогою</w:t>
      </w:r>
      <w:proofErr w:type="gramEnd"/>
      <w:r w:rsidRPr="002C0017">
        <w:rPr>
          <w:bCs/>
          <w:kern w:val="36"/>
          <w:sz w:val="16"/>
          <w:szCs w:val="16"/>
        </w:rPr>
        <w:t xml:space="preserve"> електронних платіжних засобів та/або платіжних застосунків, та/або платіжних пристрої</w:t>
      </w:r>
      <w:proofErr w:type="gramStart"/>
      <w:r w:rsidRPr="002C0017">
        <w:rPr>
          <w:bCs/>
          <w:kern w:val="36"/>
          <w:sz w:val="16"/>
          <w:szCs w:val="16"/>
        </w:rPr>
        <w:t>в</w:t>
      </w:r>
      <w:proofErr w:type="gramEnd"/>
      <w:r w:rsidRPr="002C0017">
        <w:rPr>
          <w:bCs/>
          <w:kern w:val="36"/>
          <w:sz w:val="16"/>
          <w:szCs w:val="16"/>
        </w:rPr>
        <w:t xml:space="preserve">. </w:t>
      </w:r>
    </w:p>
    <w:p w:rsidR="002C0017" w:rsidRPr="002C0017" w:rsidRDefault="002C0017" w:rsidP="002C0017">
      <w:pPr>
        <w:pStyle w:val="a8"/>
        <w:spacing w:before="0" w:beforeAutospacing="0" w:after="0" w:afterAutospacing="0"/>
        <w:ind w:firstLine="709"/>
        <w:jc w:val="both"/>
        <w:rPr>
          <w:bCs/>
          <w:kern w:val="36"/>
          <w:sz w:val="16"/>
          <w:szCs w:val="16"/>
        </w:rPr>
      </w:pPr>
      <w:r w:rsidRPr="002C0017">
        <w:rPr>
          <w:bCs/>
          <w:kern w:val="36"/>
          <w:sz w:val="16"/>
          <w:szCs w:val="16"/>
        </w:rPr>
        <w:t>На виконання зазначених вимог Закону № 1591 Кабінет Міні</w:t>
      </w:r>
      <w:proofErr w:type="gramStart"/>
      <w:r w:rsidRPr="002C0017">
        <w:rPr>
          <w:bCs/>
          <w:kern w:val="36"/>
          <w:sz w:val="16"/>
          <w:szCs w:val="16"/>
        </w:rPr>
        <w:t>стр</w:t>
      </w:r>
      <w:proofErr w:type="gramEnd"/>
      <w:r w:rsidRPr="002C0017">
        <w:rPr>
          <w:bCs/>
          <w:kern w:val="36"/>
          <w:sz w:val="16"/>
          <w:szCs w:val="16"/>
        </w:rPr>
        <w:t xml:space="preserve">ів України постановою від 29 липня 2022 року № 894 «Про встановлення строків, до настання яких торговці повинні забезпечити можливість здійснення безготівкових розрахунків (у тому числі з використанням електронних платіжних засобів, платіжних застосунків або платіжних пристроїв) за </w:t>
      </w:r>
      <w:proofErr w:type="gramStart"/>
      <w:r w:rsidRPr="002C0017">
        <w:rPr>
          <w:bCs/>
          <w:kern w:val="36"/>
          <w:sz w:val="16"/>
          <w:szCs w:val="16"/>
        </w:rPr>
        <w:t>продані ними товари (надан</w:t>
      </w:r>
      <w:proofErr w:type="gramEnd"/>
      <w:r w:rsidRPr="002C0017">
        <w:rPr>
          <w:bCs/>
          <w:kern w:val="36"/>
          <w:sz w:val="16"/>
          <w:szCs w:val="16"/>
        </w:rPr>
        <w:t xml:space="preserve">і </w:t>
      </w:r>
      <w:proofErr w:type="gramStart"/>
      <w:r w:rsidRPr="002C0017">
        <w:rPr>
          <w:bCs/>
          <w:kern w:val="36"/>
          <w:sz w:val="16"/>
          <w:szCs w:val="16"/>
        </w:rPr>
        <w:t xml:space="preserve">послуги)» установив умови та строки, до настання яких торговці повинні забезпечити можливість здійснення безготівкових розрахунків (у тому числі з використанням електронних платіжних засобів, платіжних застосунків або платіжних пристроїв) за продані ними товари (надані послуги). </w:t>
      </w:r>
      <w:proofErr w:type="gramEnd"/>
    </w:p>
    <w:p w:rsidR="002C0017" w:rsidRPr="002C0017" w:rsidRDefault="002C0017" w:rsidP="002C0017">
      <w:pPr>
        <w:pStyle w:val="a8"/>
        <w:spacing w:before="0" w:beforeAutospacing="0" w:after="0" w:afterAutospacing="0"/>
        <w:ind w:firstLine="709"/>
        <w:jc w:val="both"/>
        <w:rPr>
          <w:bCs/>
          <w:kern w:val="36"/>
          <w:sz w:val="16"/>
          <w:szCs w:val="16"/>
        </w:rPr>
      </w:pPr>
      <w:r w:rsidRPr="002C0017">
        <w:rPr>
          <w:bCs/>
          <w:kern w:val="36"/>
          <w:sz w:val="16"/>
          <w:szCs w:val="16"/>
        </w:rPr>
        <w:t xml:space="preserve">Згідно з п. 89 частини першої ст. 1 Закону № 1591 торговець – це суб’єкт господарювання (юридична особа або фізична особа, яка здійснює </w:t>
      </w:r>
      <w:proofErr w:type="gramStart"/>
      <w:r w:rsidRPr="002C0017">
        <w:rPr>
          <w:bCs/>
          <w:kern w:val="36"/>
          <w:sz w:val="16"/>
          <w:szCs w:val="16"/>
        </w:rPr>
        <w:t>п</w:t>
      </w:r>
      <w:proofErr w:type="gramEnd"/>
      <w:r w:rsidRPr="002C0017">
        <w:rPr>
          <w:bCs/>
          <w:kern w:val="36"/>
          <w:sz w:val="16"/>
          <w:szCs w:val="16"/>
        </w:rPr>
        <w:t>ідприємницьку діяльність, незалежну професійну діяльність), який відповідно до договору з відповідним надавачем платіжних послуг (еквайром або іншим) приймає до обслуговування платіжні інструменти для здійснення оплати вартості товарів чи послуг, включаючи послуги з видачі кошті</w:t>
      </w:r>
      <w:proofErr w:type="gramStart"/>
      <w:r w:rsidRPr="002C0017">
        <w:rPr>
          <w:bCs/>
          <w:kern w:val="36"/>
          <w:sz w:val="16"/>
          <w:szCs w:val="16"/>
        </w:rPr>
        <w:t>в</w:t>
      </w:r>
      <w:proofErr w:type="gramEnd"/>
      <w:r w:rsidRPr="002C0017">
        <w:rPr>
          <w:bCs/>
          <w:kern w:val="36"/>
          <w:sz w:val="16"/>
          <w:szCs w:val="16"/>
        </w:rPr>
        <w:t xml:space="preserve"> у готівковій формі. </w:t>
      </w:r>
    </w:p>
    <w:p w:rsidR="002C0017" w:rsidRPr="002C0017" w:rsidRDefault="002C0017" w:rsidP="002C0017">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2C0017">
        <w:rPr>
          <w:rFonts w:ascii="Times New Roman" w:eastAsia="Times New Roman" w:hAnsi="Times New Roman" w:cs="Times New Roman"/>
          <w:b/>
          <w:bCs/>
          <w:kern w:val="36"/>
          <w:sz w:val="16"/>
          <w:szCs w:val="16"/>
          <w:lang w:eastAsia="ru-RU"/>
        </w:rPr>
        <w:t xml:space="preserve">Щодо отримання ФОПом на загальній системі оподаткування довідки про одержані доходи за будь-який інший ніж </w:t>
      </w:r>
      <w:proofErr w:type="gramStart"/>
      <w:r w:rsidRPr="002C0017">
        <w:rPr>
          <w:rFonts w:ascii="Times New Roman" w:eastAsia="Times New Roman" w:hAnsi="Times New Roman" w:cs="Times New Roman"/>
          <w:b/>
          <w:bCs/>
          <w:kern w:val="36"/>
          <w:sz w:val="16"/>
          <w:szCs w:val="16"/>
          <w:lang w:eastAsia="ru-RU"/>
        </w:rPr>
        <w:t>р</w:t>
      </w:r>
      <w:proofErr w:type="gramEnd"/>
      <w:r w:rsidRPr="002C0017">
        <w:rPr>
          <w:rFonts w:ascii="Times New Roman" w:eastAsia="Times New Roman" w:hAnsi="Times New Roman" w:cs="Times New Roman"/>
          <w:b/>
          <w:bCs/>
          <w:kern w:val="36"/>
          <w:sz w:val="16"/>
          <w:szCs w:val="16"/>
          <w:lang w:eastAsia="ru-RU"/>
        </w:rPr>
        <w:t>ічний податковий (звітний) період</w:t>
      </w:r>
    </w:p>
    <w:p w:rsidR="002C0017" w:rsidRPr="002C0017" w:rsidRDefault="005C02C3" w:rsidP="002C0017">
      <w:pPr>
        <w:pStyle w:val="a8"/>
        <w:spacing w:before="0" w:beforeAutospacing="0" w:after="0" w:afterAutospacing="0"/>
        <w:ind w:firstLine="709"/>
        <w:jc w:val="both"/>
        <w:rPr>
          <w:bCs/>
          <w:kern w:val="36"/>
          <w:sz w:val="16"/>
          <w:szCs w:val="16"/>
        </w:rPr>
      </w:pPr>
      <w:proofErr w:type="gramStart"/>
      <w:r w:rsidRPr="00215619">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215619">
        <w:rPr>
          <w:sz w:val="16"/>
          <w:szCs w:val="16"/>
        </w:rPr>
        <w:t xml:space="preserve"> Нікопольської, Марганецької, Томаківської державних податкових інспекцій та ДПІ у м</w:t>
      </w:r>
      <w:proofErr w:type="gramStart"/>
      <w:r w:rsidRPr="00215619">
        <w:rPr>
          <w:sz w:val="16"/>
          <w:szCs w:val="16"/>
        </w:rPr>
        <w:t>.П</w:t>
      </w:r>
      <w:proofErr w:type="gramEnd"/>
      <w:r w:rsidRPr="00215619">
        <w:rPr>
          <w:sz w:val="16"/>
          <w:szCs w:val="16"/>
        </w:rPr>
        <w:t xml:space="preserve">окрові) </w:t>
      </w:r>
      <w:r w:rsidR="002C0017" w:rsidRPr="002C0017">
        <w:rPr>
          <w:bCs/>
          <w:kern w:val="36"/>
          <w:sz w:val="16"/>
          <w:szCs w:val="16"/>
        </w:rPr>
        <w:t xml:space="preserve">нагадує, що відповідно до п. 179.12 ст. 179 Податкового кодексу України (далі – ПКУ) за зверненням платника податку на доходи фізичних осіб (податок) контролюючий орган, до якого було подано податкову декларацію, видає довідку про подану декларацію про майновий стан і доходи (податкову декларацію) за формою, встановленою центральним органом виконавчої влади, що забезпечує формування та реалізує державну фінансову політику. </w:t>
      </w:r>
    </w:p>
    <w:p w:rsidR="002C0017" w:rsidRPr="002C0017" w:rsidRDefault="002C0017" w:rsidP="002C0017">
      <w:pPr>
        <w:pStyle w:val="a8"/>
        <w:spacing w:before="0" w:beforeAutospacing="0" w:after="0" w:afterAutospacing="0"/>
        <w:ind w:firstLine="709"/>
        <w:jc w:val="both"/>
        <w:rPr>
          <w:bCs/>
          <w:kern w:val="36"/>
          <w:sz w:val="16"/>
          <w:szCs w:val="16"/>
        </w:rPr>
      </w:pPr>
      <w:r w:rsidRPr="002C0017">
        <w:rPr>
          <w:bCs/>
          <w:kern w:val="36"/>
          <w:sz w:val="16"/>
          <w:szCs w:val="16"/>
        </w:rPr>
        <w:lastRenderedPageBreak/>
        <w:t>Форми заяви про видачу дові</w:t>
      </w:r>
      <w:proofErr w:type="gramStart"/>
      <w:r w:rsidRPr="002C0017">
        <w:rPr>
          <w:bCs/>
          <w:kern w:val="36"/>
          <w:sz w:val="16"/>
          <w:szCs w:val="16"/>
        </w:rPr>
        <w:t>дки</w:t>
      </w:r>
      <w:proofErr w:type="gramEnd"/>
      <w:r w:rsidRPr="002C0017">
        <w:rPr>
          <w:bCs/>
          <w:kern w:val="36"/>
          <w:sz w:val="16"/>
          <w:szCs w:val="16"/>
        </w:rPr>
        <w:t xml:space="preserve"> про подану декларацію про майновий стан і доходи (про сплату або відсутність податкових зобов’язань) (далі – Заява) та довідки про подану декларацію про майновий стан і доходи (про сплату або про відсутність податкових зобов’язань) (далі – Довідка), затверджені наказом Міністерства фінансів України від 13.06.2017 № 568, із змінами. </w:t>
      </w:r>
    </w:p>
    <w:p w:rsidR="002C0017" w:rsidRPr="002C0017" w:rsidRDefault="002C0017" w:rsidP="002C0017">
      <w:pPr>
        <w:pStyle w:val="a8"/>
        <w:spacing w:before="0" w:beforeAutospacing="0" w:after="0" w:afterAutospacing="0"/>
        <w:ind w:firstLine="709"/>
        <w:jc w:val="both"/>
        <w:rPr>
          <w:bCs/>
          <w:kern w:val="36"/>
          <w:sz w:val="16"/>
          <w:szCs w:val="16"/>
        </w:rPr>
      </w:pPr>
      <w:r w:rsidRPr="002C0017">
        <w:rPr>
          <w:bCs/>
          <w:kern w:val="36"/>
          <w:sz w:val="16"/>
          <w:szCs w:val="16"/>
        </w:rPr>
        <w:t xml:space="preserve">Типова інформаційна картка адміністративної послуги «Видача довідки про подану декларацію про майновий стан і доходи (податкову декларацію)» затверджена наказом Державної податкової служби України від 22.04.2021 № 446, відповідно до якої Довідка видається на </w:t>
      </w:r>
      <w:proofErr w:type="gramStart"/>
      <w:r w:rsidRPr="002C0017">
        <w:rPr>
          <w:bCs/>
          <w:kern w:val="36"/>
          <w:sz w:val="16"/>
          <w:szCs w:val="16"/>
        </w:rPr>
        <w:t>п</w:t>
      </w:r>
      <w:proofErr w:type="gramEnd"/>
      <w:r w:rsidRPr="002C0017">
        <w:rPr>
          <w:bCs/>
          <w:kern w:val="36"/>
          <w:sz w:val="16"/>
          <w:szCs w:val="16"/>
        </w:rPr>
        <w:t xml:space="preserve">ідставі поданої Декларації про майновий стан і доходи, форма якої затверджена наказом Міністерства фінансів України від 02.10.2015 № 859 (із змінами) (далі – Податкова декларація). </w:t>
      </w:r>
    </w:p>
    <w:p w:rsidR="002C0017" w:rsidRPr="002C0017" w:rsidRDefault="002C0017" w:rsidP="002C0017">
      <w:pPr>
        <w:pStyle w:val="a8"/>
        <w:spacing w:before="0" w:beforeAutospacing="0" w:after="0" w:afterAutospacing="0"/>
        <w:ind w:firstLine="709"/>
        <w:jc w:val="both"/>
        <w:rPr>
          <w:bCs/>
          <w:kern w:val="36"/>
          <w:sz w:val="16"/>
          <w:szCs w:val="16"/>
        </w:rPr>
      </w:pPr>
      <w:r w:rsidRPr="002C0017">
        <w:rPr>
          <w:bCs/>
          <w:kern w:val="36"/>
          <w:sz w:val="16"/>
          <w:szCs w:val="16"/>
        </w:rPr>
        <w:t xml:space="preserve">Фізичні особи – </w:t>
      </w:r>
      <w:proofErr w:type="gramStart"/>
      <w:r w:rsidRPr="002C0017">
        <w:rPr>
          <w:bCs/>
          <w:kern w:val="36"/>
          <w:sz w:val="16"/>
          <w:szCs w:val="16"/>
        </w:rPr>
        <w:t>п</w:t>
      </w:r>
      <w:proofErr w:type="gramEnd"/>
      <w:r w:rsidRPr="002C0017">
        <w:rPr>
          <w:bCs/>
          <w:kern w:val="36"/>
          <w:sz w:val="16"/>
          <w:szCs w:val="16"/>
        </w:rPr>
        <w:t xml:space="preserve">ідприємці (далі – ФОП) подають до контролюючого органу Податкову декларацію за місцем своєї податкової адреси за результатами календарного року у строки, встановлені ПКУ для річного звітного податкового періоду, в якій також зазначаються авансові платежі з податку на доходи (п. 177.5 ст. 177 ПКУ). </w:t>
      </w:r>
    </w:p>
    <w:p w:rsidR="002C0017" w:rsidRPr="002C0017" w:rsidRDefault="002C0017" w:rsidP="002C0017">
      <w:pPr>
        <w:pStyle w:val="a8"/>
        <w:spacing w:before="0" w:beforeAutospacing="0" w:after="0" w:afterAutospacing="0"/>
        <w:ind w:firstLine="709"/>
        <w:jc w:val="both"/>
        <w:rPr>
          <w:bCs/>
          <w:kern w:val="36"/>
          <w:sz w:val="16"/>
          <w:szCs w:val="16"/>
        </w:rPr>
      </w:pPr>
      <w:r w:rsidRPr="002C0017">
        <w:rPr>
          <w:bCs/>
          <w:kern w:val="36"/>
          <w:sz w:val="16"/>
          <w:szCs w:val="16"/>
        </w:rPr>
        <w:t xml:space="preserve">ФОП, які зареєстровані протягом року в установленому законом порядку, або переходять на спрощену систему оподаткування, </w:t>
      </w:r>
      <w:proofErr w:type="gramStart"/>
      <w:r w:rsidRPr="002C0017">
        <w:rPr>
          <w:bCs/>
          <w:kern w:val="36"/>
          <w:sz w:val="16"/>
          <w:szCs w:val="16"/>
        </w:rPr>
        <w:t>обл</w:t>
      </w:r>
      <w:proofErr w:type="gramEnd"/>
      <w:r w:rsidRPr="002C0017">
        <w:rPr>
          <w:bCs/>
          <w:kern w:val="36"/>
          <w:sz w:val="16"/>
          <w:szCs w:val="16"/>
        </w:rPr>
        <w:t xml:space="preserve">іку та звітності, або перейшли із спрощеної системи оподаткування, обліку та звітності, подають Податкову декларацію за результатами звітного року, в якому розпочата така діяльність або відбувся перехід на (перехід із) спрощену систему оподаткування, </w:t>
      </w:r>
      <w:proofErr w:type="gramStart"/>
      <w:r w:rsidRPr="002C0017">
        <w:rPr>
          <w:bCs/>
          <w:kern w:val="36"/>
          <w:sz w:val="16"/>
          <w:szCs w:val="16"/>
        </w:rPr>
        <w:t>обл</w:t>
      </w:r>
      <w:proofErr w:type="gramEnd"/>
      <w:r w:rsidRPr="002C0017">
        <w:rPr>
          <w:bCs/>
          <w:kern w:val="36"/>
          <w:sz w:val="16"/>
          <w:szCs w:val="16"/>
        </w:rPr>
        <w:t xml:space="preserve">іку та звітності (п.п. 177.5.2 п. 177.5 ст. 177 ПКУ). </w:t>
      </w:r>
    </w:p>
    <w:p w:rsidR="002C0017" w:rsidRPr="002C0017" w:rsidRDefault="002C0017" w:rsidP="002C0017">
      <w:pPr>
        <w:pStyle w:val="a8"/>
        <w:spacing w:before="0" w:beforeAutospacing="0" w:after="0" w:afterAutospacing="0"/>
        <w:ind w:firstLine="709"/>
        <w:jc w:val="both"/>
        <w:rPr>
          <w:bCs/>
          <w:kern w:val="36"/>
          <w:sz w:val="16"/>
          <w:szCs w:val="16"/>
        </w:rPr>
      </w:pPr>
      <w:proofErr w:type="gramStart"/>
      <w:r w:rsidRPr="002C0017">
        <w:rPr>
          <w:bCs/>
          <w:kern w:val="36"/>
          <w:sz w:val="16"/>
          <w:szCs w:val="16"/>
        </w:rPr>
        <w:t>ФОП, які перебувають на загальній системі оподаткування, відповідно до п.п. 49.18.4 п. 49.18 ст. 49 ПКУ подають Податкову декларацію за базовий звітний (податковий) період, що дорівнює календарному року, до 01 травня року, що настає за звітним, крім випадків, передбачених розд.</w:t>
      </w:r>
      <w:proofErr w:type="gramEnd"/>
      <w:r w:rsidRPr="002C0017">
        <w:rPr>
          <w:bCs/>
          <w:kern w:val="36"/>
          <w:sz w:val="16"/>
          <w:szCs w:val="16"/>
        </w:rPr>
        <w:t xml:space="preserve"> IV ПКУ. </w:t>
      </w:r>
    </w:p>
    <w:p w:rsidR="002C0017" w:rsidRPr="002C0017" w:rsidRDefault="002C0017" w:rsidP="002C0017">
      <w:pPr>
        <w:pStyle w:val="a8"/>
        <w:spacing w:before="0" w:beforeAutospacing="0" w:after="0" w:afterAutospacing="0"/>
        <w:ind w:firstLine="709"/>
        <w:jc w:val="both"/>
        <w:rPr>
          <w:bCs/>
          <w:kern w:val="36"/>
          <w:sz w:val="16"/>
          <w:szCs w:val="16"/>
        </w:rPr>
      </w:pPr>
      <w:r w:rsidRPr="002C0017">
        <w:rPr>
          <w:bCs/>
          <w:kern w:val="36"/>
          <w:sz w:val="16"/>
          <w:szCs w:val="16"/>
        </w:rPr>
        <w:t xml:space="preserve">Поряд з цим, з урахуванням примітки 1 до Податкової декларації не передбачено її подання з позначкою «довідкова» для отримання Довідки. </w:t>
      </w:r>
    </w:p>
    <w:p w:rsidR="002C0017" w:rsidRPr="002C0017" w:rsidRDefault="002C0017" w:rsidP="002C0017">
      <w:pPr>
        <w:pStyle w:val="a8"/>
        <w:spacing w:before="0" w:beforeAutospacing="0" w:after="0" w:afterAutospacing="0"/>
        <w:ind w:firstLine="709"/>
        <w:jc w:val="both"/>
        <w:rPr>
          <w:bCs/>
          <w:kern w:val="36"/>
          <w:sz w:val="16"/>
          <w:szCs w:val="16"/>
        </w:rPr>
      </w:pPr>
      <w:r w:rsidRPr="002C0017">
        <w:rPr>
          <w:bCs/>
          <w:kern w:val="36"/>
          <w:sz w:val="16"/>
          <w:szCs w:val="16"/>
        </w:rPr>
        <w:t xml:space="preserve">Отже, звітним (податковим) періодом для ФОП, які перебувають на загальній системі оподаткування, є календарний </w:t>
      </w:r>
      <w:proofErr w:type="gramStart"/>
      <w:r w:rsidRPr="002C0017">
        <w:rPr>
          <w:bCs/>
          <w:kern w:val="36"/>
          <w:sz w:val="16"/>
          <w:szCs w:val="16"/>
        </w:rPr>
        <w:t>р</w:t>
      </w:r>
      <w:proofErr w:type="gramEnd"/>
      <w:r w:rsidRPr="002C0017">
        <w:rPr>
          <w:bCs/>
          <w:kern w:val="36"/>
          <w:sz w:val="16"/>
          <w:szCs w:val="16"/>
        </w:rPr>
        <w:t xml:space="preserve">ік, за результатами якого такі особи можуть отримати в контролюючому органі за основним місцем обліку (податковою адресою) Довідку на підставі Заяви та Податкової(-их) декларації(-ій). </w:t>
      </w:r>
    </w:p>
    <w:p w:rsidR="002C0017" w:rsidRPr="002C0017" w:rsidRDefault="002C0017" w:rsidP="002C0017">
      <w:pPr>
        <w:pStyle w:val="a8"/>
        <w:spacing w:before="0" w:beforeAutospacing="0" w:after="0" w:afterAutospacing="0"/>
        <w:ind w:firstLine="709"/>
        <w:jc w:val="both"/>
        <w:rPr>
          <w:bCs/>
          <w:kern w:val="36"/>
          <w:sz w:val="16"/>
          <w:szCs w:val="16"/>
        </w:rPr>
      </w:pPr>
      <w:r w:rsidRPr="002C0017">
        <w:rPr>
          <w:bCs/>
          <w:kern w:val="36"/>
          <w:sz w:val="16"/>
          <w:szCs w:val="16"/>
        </w:rPr>
        <w:t xml:space="preserve">При цьому ФОП, які перебувають на загальній системі оподаткування, не можуть отримати в контролюючому органі Довідку за будь-який інший, ніж </w:t>
      </w:r>
      <w:proofErr w:type="gramStart"/>
      <w:r w:rsidRPr="002C0017">
        <w:rPr>
          <w:bCs/>
          <w:kern w:val="36"/>
          <w:sz w:val="16"/>
          <w:szCs w:val="16"/>
        </w:rPr>
        <w:t>р</w:t>
      </w:r>
      <w:proofErr w:type="gramEnd"/>
      <w:r w:rsidRPr="002C0017">
        <w:rPr>
          <w:bCs/>
          <w:kern w:val="36"/>
          <w:sz w:val="16"/>
          <w:szCs w:val="16"/>
        </w:rPr>
        <w:t xml:space="preserve">ічний податковий період. </w:t>
      </w:r>
    </w:p>
    <w:p w:rsidR="002C0017" w:rsidRPr="002C0017" w:rsidRDefault="002C0017" w:rsidP="002C0017">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2C0017">
        <w:rPr>
          <w:rFonts w:ascii="Times New Roman" w:eastAsia="Times New Roman" w:hAnsi="Times New Roman" w:cs="Times New Roman"/>
          <w:b/>
          <w:bCs/>
          <w:kern w:val="36"/>
          <w:sz w:val="16"/>
          <w:szCs w:val="16"/>
          <w:lang w:eastAsia="ru-RU"/>
        </w:rPr>
        <w:t xml:space="preserve">В податковій декларації з ПДВ якого звітного періоду відображається коригування податкових зобов’язань та податкового кредиту на </w:t>
      </w:r>
      <w:proofErr w:type="gramStart"/>
      <w:r w:rsidRPr="002C0017">
        <w:rPr>
          <w:rFonts w:ascii="Times New Roman" w:eastAsia="Times New Roman" w:hAnsi="Times New Roman" w:cs="Times New Roman"/>
          <w:b/>
          <w:bCs/>
          <w:kern w:val="36"/>
          <w:sz w:val="16"/>
          <w:szCs w:val="16"/>
          <w:lang w:eastAsia="ru-RU"/>
        </w:rPr>
        <w:t>п</w:t>
      </w:r>
      <w:proofErr w:type="gramEnd"/>
      <w:r w:rsidRPr="002C0017">
        <w:rPr>
          <w:rFonts w:ascii="Times New Roman" w:eastAsia="Times New Roman" w:hAnsi="Times New Roman" w:cs="Times New Roman"/>
          <w:b/>
          <w:bCs/>
          <w:kern w:val="36"/>
          <w:sz w:val="16"/>
          <w:szCs w:val="16"/>
          <w:lang w:eastAsia="ru-RU"/>
        </w:rPr>
        <w:t>ідставі РК?</w:t>
      </w:r>
    </w:p>
    <w:p w:rsidR="002C0017" w:rsidRPr="002C0017" w:rsidRDefault="002C0017" w:rsidP="002C0017">
      <w:pPr>
        <w:pStyle w:val="a8"/>
        <w:spacing w:before="0" w:beforeAutospacing="0" w:after="0" w:afterAutospacing="0"/>
        <w:ind w:firstLine="709"/>
        <w:jc w:val="both"/>
        <w:rPr>
          <w:bCs/>
          <w:kern w:val="36"/>
          <w:sz w:val="16"/>
          <w:szCs w:val="16"/>
        </w:rPr>
      </w:pPr>
      <w:r w:rsidRPr="002C0017">
        <w:rPr>
          <w:bCs/>
          <w:kern w:val="36"/>
          <w:sz w:val="16"/>
          <w:szCs w:val="16"/>
        </w:rPr>
        <w:t xml:space="preserve">Головне управління ДПС у Дніпропетровській області звертає увагу, що п. 192.1 ст. 192 Податкового кодексу України (далі – ПКУ) визначено: якщо </w:t>
      </w:r>
      <w:proofErr w:type="gramStart"/>
      <w:r w:rsidRPr="002C0017">
        <w:rPr>
          <w:bCs/>
          <w:kern w:val="36"/>
          <w:sz w:val="16"/>
          <w:szCs w:val="16"/>
        </w:rPr>
        <w:t>п</w:t>
      </w:r>
      <w:proofErr w:type="gramEnd"/>
      <w:r w:rsidRPr="002C0017">
        <w:rPr>
          <w:bCs/>
          <w:kern w:val="36"/>
          <w:sz w:val="16"/>
          <w:szCs w:val="16"/>
        </w:rPr>
        <w:t xml:space="preserve">ісля постачання товарів/послуг здійснюється будь-яка зміна суми компенсації їх вартості, включаючи наступний за постачанням перегляд цін, перерахунок у випадках повернення товарів/послуг особі, яка їх надала, або при поверненні постачальником суми попередньої оплати товарів/послуг, суми податкових зобов’язань та податкового кредиту постачальника та отримувача </w:t>
      </w:r>
      <w:proofErr w:type="gramStart"/>
      <w:r w:rsidRPr="002C0017">
        <w:rPr>
          <w:bCs/>
          <w:kern w:val="36"/>
          <w:sz w:val="16"/>
          <w:szCs w:val="16"/>
        </w:rPr>
        <w:t>п</w:t>
      </w:r>
      <w:proofErr w:type="gramEnd"/>
      <w:r w:rsidRPr="002C0017">
        <w:rPr>
          <w:bCs/>
          <w:kern w:val="36"/>
          <w:sz w:val="16"/>
          <w:szCs w:val="16"/>
        </w:rPr>
        <w:t xml:space="preserve">ідлягають відповідному коригуванню на підставі розрахунку коригування до податкової накладної (РК), складеному в порядку, встановленому для податкових накладних, та зареєстрованому в Єдиному реєстрі податкових накладних(далі – ЄРПН). </w:t>
      </w:r>
    </w:p>
    <w:p w:rsidR="002C0017" w:rsidRPr="002C0017" w:rsidRDefault="002C0017" w:rsidP="002C0017">
      <w:pPr>
        <w:pStyle w:val="a8"/>
        <w:spacing w:before="0" w:beforeAutospacing="0" w:after="0" w:afterAutospacing="0"/>
        <w:ind w:firstLine="709"/>
        <w:jc w:val="both"/>
        <w:rPr>
          <w:bCs/>
          <w:kern w:val="36"/>
          <w:sz w:val="16"/>
          <w:szCs w:val="16"/>
        </w:rPr>
      </w:pPr>
      <w:r w:rsidRPr="002C0017">
        <w:rPr>
          <w:bCs/>
          <w:kern w:val="36"/>
          <w:sz w:val="16"/>
          <w:szCs w:val="16"/>
        </w:rPr>
        <w:t xml:space="preserve">Розрахунок коригування до податкової накладної не може бути зареєстрований в ЄРПН </w:t>
      </w:r>
      <w:proofErr w:type="gramStart"/>
      <w:r w:rsidRPr="002C0017">
        <w:rPr>
          <w:bCs/>
          <w:kern w:val="36"/>
          <w:sz w:val="16"/>
          <w:szCs w:val="16"/>
        </w:rPr>
        <w:t>п</w:t>
      </w:r>
      <w:proofErr w:type="gramEnd"/>
      <w:r w:rsidRPr="002C0017">
        <w:rPr>
          <w:bCs/>
          <w:kern w:val="36"/>
          <w:sz w:val="16"/>
          <w:szCs w:val="16"/>
        </w:rPr>
        <w:t xml:space="preserve">ізніше 1095 календарних днів з дати складання податкової накладної, до якої складений такий розрахунок коригування. </w:t>
      </w:r>
    </w:p>
    <w:p w:rsidR="002C0017" w:rsidRPr="002C0017" w:rsidRDefault="002C0017" w:rsidP="002C0017">
      <w:pPr>
        <w:pStyle w:val="a8"/>
        <w:spacing w:before="0" w:beforeAutospacing="0" w:after="0" w:afterAutospacing="0"/>
        <w:ind w:firstLine="709"/>
        <w:jc w:val="both"/>
        <w:rPr>
          <w:bCs/>
          <w:kern w:val="36"/>
          <w:sz w:val="16"/>
          <w:szCs w:val="16"/>
        </w:rPr>
      </w:pPr>
      <w:r w:rsidRPr="002C0017">
        <w:rPr>
          <w:bCs/>
          <w:kern w:val="36"/>
          <w:sz w:val="16"/>
          <w:szCs w:val="16"/>
        </w:rPr>
        <w:t xml:space="preserve">Відповідно до п.п. 192.1.1 п. 192.1 ст. 192 ПКУ якщо внаслідок такого перерахунку відбувається зменшення суми компенсації на користь платника податку на додану вартість (податок) – постачальника, то: </w:t>
      </w:r>
    </w:p>
    <w:p w:rsidR="002C0017" w:rsidRPr="002C0017" w:rsidRDefault="002C0017" w:rsidP="002C0017">
      <w:pPr>
        <w:pStyle w:val="a8"/>
        <w:spacing w:before="0" w:beforeAutospacing="0" w:after="0" w:afterAutospacing="0"/>
        <w:ind w:firstLine="709"/>
        <w:jc w:val="both"/>
        <w:rPr>
          <w:bCs/>
          <w:kern w:val="36"/>
          <w:sz w:val="16"/>
          <w:szCs w:val="16"/>
        </w:rPr>
      </w:pPr>
      <w:r w:rsidRPr="002C0017">
        <w:rPr>
          <w:bCs/>
          <w:kern w:val="36"/>
          <w:sz w:val="16"/>
          <w:szCs w:val="16"/>
        </w:rPr>
        <w:t xml:space="preserve">а) постачальник відповідно зменшує суму податкових зобов’язань за результатами податкового періоду, протягом якого був проведений такий перерахунок; </w:t>
      </w:r>
    </w:p>
    <w:p w:rsidR="002C0017" w:rsidRPr="002C0017" w:rsidRDefault="002C0017" w:rsidP="002C0017">
      <w:pPr>
        <w:pStyle w:val="a8"/>
        <w:spacing w:before="0" w:beforeAutospacing="0" w:after="0" w:afterAutospacing="0"/>
        <w:ind w:firstLine="709"/>
        <w:jc w:val="both"/>
        <w:rPr>
          <w:bCs/>
          <w:kern w:val="36"/>
          <w:sz w:val="16"/>
          <w:szCs w:val="16"/>
        </w:rPr>
      </w:pPr>
      <w:r w:rsidRPr="002C0017">
        <w:rPr>
          <w:bCs/>
          <w:kern w:val="36"/>
          <w:sz w:val="16"/>
          <w:szCs w:val="16"/>
        </w:rPr>
        <w:t xml:space="preserve">б) отримувач відповідно зменшує суму податкового кредиту за результатами такого податкового періоду в разі, якщо він зареєстрований як платник податку на дату проведення коригування, а також збільшив податковий кредит у зв’язку з отриманням </w:t>
      </w:r>
      <w:proofErr w:type="gramStart"/>
      <w:r w:rsidRPr="002C0017">
        <w:rPr>
          <w:bCs/>
          <w:kern w:val="36"/>
          <w:sz w:val="16"/>
          <w:szCs w:val="16"/>
        </w:rPr>
        <w:t>таких</w:t>
      </w:r>
      <w:proofErr w:type="gramEnd"/>
      <w:r w:rsidRPr="002C0017">
        <w:rPr>
          <w:bCs/>
          <w:kern w:val="36"/>
          <w:sz w:val="16"/>
          <w:szCs w:val="16"/>
        </w:rPr>
        <w:t xml:space="preserve"> товарів/послуг. </w:t>
      </w:r>
    </w:p>
    <w:p w:rsidR="002C0017" w:rsidRPr="002C0017" w:rsidRDefault="002C0017" w:rsidP="002C0017">
      <w:pPr>
        <w:pStyle w:val="a8"/>
        <w:spacing w:before="0" w:beforeAutospacing="0" w:after="0" w:afterAutospacing="0"/>
        <w:ind w:firstLine="709"/>
        <w:jc w:val="both"/>
        <w:rPr>
          <w:bCs/>
          <w:kern w:val="36"/>
          <w:sz w:val="16"/>
          <w:szCs w:val="16"/>
        </w:rPr>
      </w:pPr>
      <w:r w:rsidRPr="002C0017">
        <w:rPr>
          <w:bCs/>
          <w:kern w:val="36"/>
          <w:sz w:val="16"/>
          <w:szCs w:val="16"/>
        </w:rPr>
        <w:t xml:space="preserve">Постачальник має право зменшити суму податкових зобов’язань лише </w:t>
      </w:r>
      <w:proofErr w:type="gramStart"/>
      <w:r w:rsidRPr="002C0017">
        <w:rPr>
          <w:bCs/>
          <w:kern w:val="36"/>
          <w:sz w:val="16"/>
          <w:szCs w:val="16"/>
        </w:rPr>
        <w:t>п</w:t>
      </w:r>
      <w:proofErr w:type="gramEnd"/>
      <w:r w:rsidRPr="002C0017">
        <w:rPr>
          <w:bCs/>
          <w:kern w:val="36"/>
          <w:sz w:val="16"/>
          <w:szCs w:val="16"/>
        </w:rPr>
        <w:t xml:space="preserve">ісля реєстрації в ЄРПН розрахунку коригування до податкової накладної. </w:t>
      </w:r>
    </w:p>
    <w:p w:rsidR="002C0017" w:rsidRPr="002C0017" w:rsidRDefault="002C0017" w:rsidP="002C0017">
      <w:pPr>
        <w:pStyle w:val="a8"/>
        <w:spacing w:before="0" w:beforeAutospacing="0" w:after="0" w:afterAutospacing="0"/>
        <w:ind w:firstLine="709"/>
        <w:jc w:val="both"/>
        <w:rPr>
          <w:bCs/>
          <w:kern w:val="36"/>
          <w:sz w:val="16"/>
          <w:szCs w:val="16"/>
        </w:rPr>
      </w:pPr>
      <w:r w:rsidRPr="002C0017">
        <w:rPr>
          <w:bCs/>
          <w:kern w:val="36"/>
          <w:sz w:val="16"/>
          <w:szCs w:val="16"/>
        </w:rPr>
        <w:t xml:space="preserve">Згідно з п.п. 192.1.2 п. 192.1 ст. 192 ПКУ якщо внаслідок такого перерахунку відбувається збільшення суми компенсації на користь платника податку – постачальника, то: </w:t>
      </w:r>
    </w:p>
    <w:p w:rsidR="002C0017" w:rsidRPr="002C0017" w:rsidRDefault="002C0017" w:rsidP="002C0017">
      <w:pPr>
        <w:pStyle w:val="a8"/>
        <w:spacing w:before="0" w:beforeAutospacing="0" w:after="0" w:afterAutospacing="0"/>
        <w:ind w:firstLine="709"/>
        <w:jc w:val="both"/>
        <w:rPr>
          <w:bCs/>
          <w:kern w:val="36"/>
          <w:sz w:val="16"/>
          <w:szCs w:val="16"/>
        </w:rPr>
      </w:pPr>
      <w:r w:rsidRPr="002C0017">
        <w:rPr>
          <w:bCs/>
          <w:kern w:val="36"/>
          <w:sz w:val="16"/>
          <w:szCs w:val="16"/>
        </w:rPr>
        <w:t xml:space="preserve">а) постачальник відповідно збільшує суму податкових зобов’язань за результатами податкового періоду, протягом якого був проведений такий перерахунок; </w:t>
      </w:r>
    </w:p>
    <w:p w:rsidR="002C0017" w:rsidRPr="002C0017" w:rsidRDefault="002C0017" w:rsidP="002C0017">
      <w:pPr>
        <w:pStyle w:val="a8"/>
        <w:spacing w:before="0" w:beforeAutospacing="0" w:after="0" w:afterAutospacing="0"/>
        <w:ind w:firstLine="709"/>
        <w:jc w:val="both"/>
        <w:rPr>
          <w:bCs/>
          <w:kern w:val="36"/>
          <w:sz w:val="16"/>
          <w:szCs w:val="16"/>
        </w:rPr>
      </w:pPr>
      <w:r w:rsidRPr="002C0017">
        <w:rPr>
          <w:bCs/>
          <w:kern w:val="36"/>
          <w:sz w:val="16"/>
          <w:szCs w:val="16"/>
        </w:rPr>
        <w:t xml:space="preserve">б) отримувач відповідно збільшує суму податкового кредиту за результатами такого податкового періоду в разі, якщо він зареєстрований як платник податку на дату проведення перерахунку. </w:t>
      </w:r>
    </w:p>
    <w:p w:rsidR="002C0017" w:rsidRPr="002C0017" w:rsidRDefault="002C0017" w:rsidP="002C0017">
      <w:pPr>
        <w:pStyle w:val="a8"/>
        <w:spacing w:before="0" w:beforeAutospacing="0" w:after="0" w:afterAutospacing="0"/>
        <w:ind w:firstLine="709"/>
        <w:jc w:val="both"/>
        <w:rPr>
          <w:bCs/>
          <w:kern w:val="36"/>
          <w:sz w:val="16"/>
          <w:szCs w:val="16"/>
        </w:rPr>
      </w:pPr>
      <w:r w:rsidRPr="002C0017">
        <w:rPr>
          <w:bCs/>
          <w:kern w:val="36"/>
          <w:sz w:val="16"/>
          <w:szCs w:val="16"/>
        </w:rPr>
        <w:t xml:space="preserve">Отримувач має право збільшити суму податкового кредиту лише </w:t>
      </w:r>
      <w:proofErr w:type="gramStart"/>
      <w:r w:rsidRPr="002C0017">
        <w:rPr>
          <w:bCs/>
          <w:kern w:val="36"/>
          <w:sz w:val="16"/>
          <w:szCs w:val="16"/>
        </w:rPr>
        <w:t>п</w:t>
      </w:r>
      <w:proofErr w:type="gramEnd"/>
      <w:r w:rsidRPr="002C0017">
        <w:rPr>
          <w:bCs/>
          <w:kern w:val="36"/>
          <w:sz w:val="16"/>
          <w:szCs w:val="16"/>
        </w:rPr>
        <w:t xml:space="preserve">ісля реєстрації постачальником в ЄРПН РК. </w:t>
      </w:r>
    </w:p>
    <w:p w:rsidR="002C0017" w:rsidRPr="002C0017" w:rsidRDefault="002C0017" w:rsidP="002C0017">
      <w:pPr>
        <w:pStyle w:val="a8"/>
        <w:spacing w:before="0" w:beforeAutospacing="0" w:after="0" w:afterAutospacing="0"/>
        <w:ind w:firstLine="709"/>
        <w:jc w:val="both"/>
        <w:rPr>
          <w:bCs/>
          <w:kern w:val="36"/>
          <w:sz w:val="16"/>
          <w:szCs w:val="16"/>
        </w:rPr>
      </w:pPr>
      <w:r w:rsidRPr="002C0017">
        <w:rPr>
          <w:bCs/>
          <w:kern w:val="36"/>
          <w:sz w:val="16"/>
          <w:szCs w:val="16"/>
        </w:rPr>
        <w:t xml:space="preserve">Водночас, відповідно до п. 198.6 ст. 198 ПКУ у разі якщо платник податку не включив у відповідному звітному періоді до податкового кредиту суму ПДВ на </w:t>
      </w:r>
      <w:proofErr w:type="gramStart"/>
      <w:r w:rsidRPr="002C0017">
        <w:rPr>
          <w:bCs/>
          <w:kern w:val="36"/>
          <w:sz w:val="16"/>
          <w:szCs w:val="16"/>
        </w:rPr>
        <w:t>п</w:t>
      </w:r>
      <w:proofErr w:type="gramEnd"/>
      <w:r w:rsidRPr="002C0017">
        <w:rPr>
          <w:bCs/>
          <w:kern w:val="36"/>
          <w:sz w:val="16"/>
          <w:szCs w:val="16"/>
        </w:rPr>
        <w:t xml:space="preserve">ідставі отриманих податкових накладних/розрахунків коригування до таких податкових накладних, зареєстрованих в ЄРПН, таке право зберігається за ним протягом 365 календарних днів з дати складення податкової накладної/розрахунку коригування. </w:t>
      </w:r>
    </w:p>
    <w:p w:rsidR="002C0017" w:rsidRPr="002C0017" w:rsidRDefault="002C0017" w:rsidP="002C0017">
      <w:pPr>
        <w:pStyle w:val="a8"/>
        <w:spacing w:before="0" w:beforeAutospacing="0" w:after="0" w:afterAutospacing="0"/>
        <w:ind w:firstLine="709"/>
        <w:jc w:val="both"/>
        <w:rPr>
          <w:bCs/>
          <w:kern w:val="36"/>
          <w:sz w:val="16"/>
          <w:szCs w:val="16"/>
        </w:rPr>
      </w:pPr>
      <w:r w:rsidRPr="002C0017">
        <w:rPr>
          <w:bCs/>
          <w:kern w:val="36"/>
          <w:sz w:val="16"/>
          <w:szCs w:val="16"/>
        </w:rPr>
        <w:t xml:space="preserve">Суми податку, сплачені (нараховані) у зв’язку з придбанням товарів/послуг, зазначені в податкових накладних/розрахунках коригування до таких податкових накладних, зареєстрованих в ЄРПН з порушенням строку реєстрації, включаються до податкового кредиту за звітний податковий період, в якому зареєстровано податкові накладні/розрахунки коригування до таких податкових накладних в ЄРПН, але не </w:t>
      </w:r>
      <w:proofErr w:type="gramStart"/>
      <w:r w:rsidRPr="002C0017">
        <w:rPr>
          <w:bCs/>
          <w:kern w:val="36"/>
          <w:sz w:val="16"/>
          <w:szCs w:val="16"/>
        </w:rPr>
        <w:t>п</w:t>
      </w:r>
      <w:proofErr w:type="gramEnd"/>
      <w:r w:rsidRPr="002C0017">
        <w:rPr>
          <w:bCs/>
          <w:kern w:val="36"/>
          <w:sz w:val="16"/>
          <w:szCs w:val="16"/>
        </w:rPr>
        <w:t xml:space="preserve">ізніше </w:t>
      </w:r>
      <w:proofErr w:type="gramStart"/>
      <w:r w:rsidRPr="002C0017">
        <w:rPr>
          <w:bCs/>
          <w:kern w:val="36"/>
          <w:sz w:val="16"/>
          <w:szCs w:val="16"/>
        </w:rPr>
        <w:t>ніж</w:t>
      </w:r>
      <w:proofErr w:type="gramEnd"/>
      <w:r w:rsidRPr="002C0017">
        <w:rPr>
          <w:bCs/>
          <w:kern w:val="36"/>
          <w:sz w:val="16"/>
          <w:szCs w:val="16"/>
        </w:rPr>
        <w:t xml:space="preserve"> через 365 календарних днів з дати складення податкових накладних/розрахунків коригування до таких податкових накладних. </w:t>
      </w:r>
    </w:p>
    <w:p w:rsidR="002C0017" w:rsidRPr="002C0017" w:rsidRDefault="002C0017" w:rsidP="002C0017">
      <w:pPr>
        <w:pStyle w:val="a8"/>
        <w:spacing w:before="0" w:beforeAutospacing="0" w:after="0" w:afterAutospacing="0"/>
        <w:ind w:firstLine="709"/>
        <w:jc w:val="both"/>
        <w:rPr>
          <w:bCs/>
          <w:kern w:val="36"/>
          <w:sz w:val="16"/>
          <w:szCs w:val="16"/>
        </w:rPr>
      </w:pPr>
      <w:r w:rsidRPr="002C0017">
        <w:rPr>
          <w:bCs/>
          <w:kern w:val="36"/>
          <w:sz w:val="16"/>
          <w:szCs w:val="16"/>
        </w:rPr>
        <w:t xml:space="preserve">Платники податку, які застосовують касовий метод податкового </w:t>
      </w:r>
      <w:proofErr w:type="gramStart"/>
      <w:r w:rsidRPr="002C0017">
        <w:rPr>
          <w:bCs/>
          <w:kern w:val="36"/>
          <w:sz w:val="16"/>
          <w:szCs w:val="16"/>
        </w:rPr>
        <w:t>обл</w:t>
      </w:r>
      <w:proofErr w:type="gramEnd"/>
      <w:r w:rsidRPr="002C0017">
        <w:rPr>
          <w:bCs/>
          <w:kern w:val="36"/>
          <w:sz w:val="16"/>
          <w:szCs w:val="16"/>
        </w:rPr>
        <w:t xml:space="preserve">іку, суми податку, зазначені в податкових накладних/розрахунках коригування до таких податкових накладних, зареєстрованих в ЄРПН, та не включені до податкового кредиту протягом періоду 365 календарних днів з дати складення таких податкових накладних/розрахунків коригування до таких податкових накладних у зв’язку з відсутністю фактів списання коштів з рахунку платника податку в банку/небанківському надавачу платіжних послуг (видачі з каси) або надання інших видів компенсацій вартості поставлених (або тих, що </w:t>
      </w:r>
      <w:proofErr w:type="gramStart"/>
      <w:r w:rsidRPr="002C0017">
        <w:rPr>
          <w:bCs/>
          <w:kern w:val="36"/>
          <w:sz w:val="16"/>
          <w:szCs w:val="16"/>
        </w:rPr>
        <w:t>п</w:t>
      </w:r>
      <w:proofErr w:type="gramEnd"/>
      <w:r w:rsidRPr="002C0017">
        <w:rPr>
          <w:bCs/>
          <w:kern w:val="36"/>
          <w:sz w:val="16"/>
          <w:szCs w:val="16"/>
        </w:rPr>
        <w:t xml:space="preserve">ідлягають поставці) йому товарів/послуг, мають право на включення таких сум до податкового кредиту у звітному податковому періоді, в якому відбулося списання коштів з рахунку платника податку в банку / небанківському надавачу платіжних послуг (видачі з каси) платника податку або надання інших видів компенсацій вартості поставлених (або тих, що </w:t>
      </w:r>
      <w:proofErr w:type="gramStart"/>
      <w:r w:rsidRPr="002C0017">
        <w:rPr>
          <w:bCs/>
          <w:kern w:val="36"/>
          <w:sz w:val="16"/>
          <w:szCs w:val="16"/>
        </w:rPr>
        <w:t>п</w:t>
      </w:r>
      <w:proofErr w:type="gramEnd"/>
      <w:r w:rsidRPr="002C0017">
        <w:rPr>
          <w:bCs/>
          <w:kern w:val="36"/>
          <w:sz w:val="16"/>
          <w:szCs w:val="16"/>
        </w:rPr>
        <w:t xml:space="preserve">ідлягають поставці) йому товарів/послуг, але не пізніше ніж через 60 календарних днів з дата такого списання, надання інших видів компенсацій. </w:t>
      </w:r>
    </w:p>
    <w:p w:rsidR="002C0017" w:rsidRPr="002C0017" w:rsidRDefault="002C0017" w:rsidP="002C0017">
      <w:pPr>
        <w:pStyle w:val="a8"/>
        <w:spacing w:before="0" w:beforeAutospacing="0" w:after="0" w:afterAutospacing="0"/>
        <w:ind w:firstLine="709"/>
        <w:jc w:val="both"/>
        <w:rPr>
          <w:bCs/>
          <w:kern w:val="36"/>
          <w:sz w:val="16"/>
          <w:szCs w:val="16"/>
        </w:rPr>
      </w:pPr>
      <w:proofErr w:type="gramStart"/>
      <w:r w:rsidRPr="002C0017">
        <w:rPr>
          <w:bCs/>
          <w:kern w:val="36"/>
          <w:sz w:val="16"/>
          <w:szCs w:val="16"/>
        </w:rPr>
        <w:t>У</w:t>
      </w:r>
      <w:proofErr w:type="gramEnd"/>
      <w:r w:rsidRPr="002C0017">
        <w:rPr>
          <w:bCs/>
          <w:kern w:val="36"/>
          <w:sz w:val="16"/>
          <w:szCs w:val="16"/>
        </w:rPr>
        <w:t xml:space="preserve"> </w:t>
      </w:r>
      <w:proofErr w:type="gramStart"/>
      <w:r w:rsidRPr="002C0017">
        <w:rPr>
          <w:bCs/>
          <w:kern w:val="36"/>
          <w:sz w:val="16"/>
          <w:szCs w:val="16"/>
        </w:rPr>
        <w:t>раз</w:t>
      </w:r>
      <w:proofErr w:type="gramEnd"/>
      <w:r w:rsidRPr="002C0017">
        <w:rPr>
          <w:bCs/>
          <w:kern w:val="36"/>
          <w:sz w:val="16"/>
          <w:szCs w:val="16"/>
        </w:rPr>
        <w:t xml:space="preserve">і зупинення реєстрації податкової накладної/розрахунку коригування в ЄРПН згідно з п. 201.16 ст. 201 ПКУ перебіг строків, зазначених п. 198.6 ст. 198 ПКУ, переривається на період зупинення реєстрації таких податкових накладних/розрахунків коригування в ЄРПН. </w:t>
      </w:r>
    </w:p>
    <w:p w:rsidR="002C0017" w:rsidRPr="002C0017" w:rsidRDefault="002C0017" w:rsidP="002C0017">
      <w:pPr>
        <w:pStyle w:val="a8"/>
        <w:spacing w:before="0" w:beforeAutospacing="0" w:after="0" w:afterAutospacing="0"/>
        <w:ind w:firstLine="709"/>
        <w:jc w:val="both"/>
        <w:rPr>
          <w:bCs/>
          <w:kern w:val="36"/>
          <w:sz w:val="16"/>
          <w:szCs w:val="16"/>
        </w:rPr>
      </w:pPr>
      <w:r w:rsidRPr="002C0017">
        <w:rPr>
          <w:bCs/>
          <w:kern w:val="36"/>
          <w:sz w:val="16"/>
          <w:szCs w:val="16"/>
        </w:rPr>
        <w:t xml:space="preserve">При цьому п. 80 </w:t>
      </w:r>
      <w:proofErr w:type="gramStart"/>
      <w:r w:rsidRPr="002C0017">
        <w:rPr>
          <w:bCs/>
          <w:kern w:val="36"/>
          <w:sz w:val="16"/>
          <w:szCs w:val="16"/>
        </w:rPr>
        <w:t>п</w:t>
      </w:r>
      <w:proofErr w:type="gramEnd"/>
      <w:r w:rsidRPr="002C0017">
        <w:rPr>
          <w:bCs/>
          <w:kern w:val="36"/>
          <w:sz w:val="16"/>
          <w:szCs w:val="16"/>
        </w:rPr>
        <w:t xml:space="preserve">ідрозд. 2 розд. </w:t>
      </w:r>
      <w:proofErr w:type="gramStart"/>
      <w:r w:rsidRPr="002C0017">
        <w:rPr>
          <w:bCs/>
          <w:kern w:val="36"/>
          <w:sz w:val="16"/>
          <w:szCs w:val="16"/>
        </w:rPr>
        <w:t xml:space="preserve">ХХ «Перехідні положення» ПКУ встановлено, що суми ПДВ, сплачені (нараховані) у зв’язку з придбанням товарів/послуг, зазначені в податкових накладних/розрахунках коригування до таких податкових накладних, які </w:t>
      </w:r>
      <w:r w:rsidRPr="002C0017">
        <w:rPr>
          <w:bCs/>
          <w:kern w:val="36"/>
          <w:sz w:val="16"/>
          <w:szCs w:val="16"/>
        </w:rPr>
        <w:lastRenderedPageBreak/>
        <w:t>зареєстровані в ЄРПН та які до набрання чинності Законом України від 30 листопада 2021 року № 1914 – IX «Про внесення змін до Податкового кодексу України та</w:t>
      </w:r>
      <w:proofErr w:type="gramEnd"/>
      <w:r w:rsidRPr="002C0017">
        <w:rPr>
          <w:bCs/>
          <w:kern w:val="36"/>
          <w:sz w:val="16"/>
          <w:szCs w:val="16"/>
        </w:rPr>
        <w:t xml:space="preserve"> інших законодавчих актів України щодо забезпечення збалансованості бюджетних надходжень» (далі – Закон № 1914) протягом 1095 календарних днів з дати їх складення не були включені до податкового кредиту, включаються до податкового кредиту протягом 365 календарних днів з дати набрання чинності зазначеним Законом № 1914, але не </w:t>
      </w:r>
      <w:proofErr w:type="gramStart"/>
      <w:r w:rsidRPr="002C0017">
        <w:rPr>
          <w:bCs/>
          <w:kern w:val="36"/>
          <w:sz w:val="16"/>
          <w:szCs w:val="16"/>
        </w:rPr>
        <w:t>п</w:t>
      </w:r>
      <w:proofErr w:type="gramEnd"/>
      <w:r w:rsidRPr="002C0017">
        <w:rPr>
          <w:bCs/>
          <w:kern w:val="36"/>
          <w:sz w:val="16"/>
          <w:szCs w:val="16"/>
        </w:rPr>
        <w:t xml:space="preserve">ізніше 1095 календарних днів з дати складення таких податкових накладних/розрахунків коригування до таких податкових накладних. </w:t>
      </w:r>
    </w:p>
    <w:p w:rsidR="002C0017" w:rsidRPr="002C0017" w:rsidRDefault="002C0017" w:rsidP="002C0017">
      <w:pPr>
        <w:pStyle w:val="a8"/>
        <w:spacing w:before="0" w:beforeAutospacing="0" w:after="0" w:afterAutospacing="0"/>
        <w:ind w:firstLine="709"/>
        <w:jc w:val="both"/>
        <w:rPr>
          <w:bCs/>
          <w:kern w:val="36"/>
          <w:sz w:val="16"/>
          <w:szCs w:val="16"/>
        </w:rPr>
      </w:pPr>
      <w:r w:rsidRPr="002C0017">
        <w:rPr>
          <w:bCs/>
          <w:kern w:val="36"/>
          <w:sz w:val="16"/>
          <w:szCs w:val="16"/>
        </w:rPr>
        <w:t xml:space="preserve">Отже, </w:t>
      </w:r>
      <w:proofErr w:type="gramStart"/>
      <w:r w:rsidRPr="002C0017">
        <w:rPr>
          <w:bCs/>
          <w:kern w:val="36"/>
          <w:sz w:val="16"/>
          <w:szCs w:val="16"/>
        </w:rPr>
        <w:t>у</w:t>
      </w:r>
      <w:proofErr w:type="gramEnd"/>
      <w:r w:rsidRPr="002C0017">
        <w:rPr>
          <w:bCs/>
          <w:kern w:val="36"/>
          <w:sz w:val="16"/>
          <w:szCs w:val="16"/>
        </w:rPr>
        <w:t xml:space="preserve"> разі зменшення суми компенсації вартості товарів/послуг: </w:t>
      </w:r>
    </w:p>
    <w:p w:rsidR="002C0017" w:rsidRPr="002C0017" w:rsidRDefault="002C0017" w:rsidP="002C0017">
      <w:pPr>
        <w:pStyle w:val="a8"/>
        <w:spacing w:before="0" w:beforeAutospacing="0" w:after="0" w:afterAutospacing="0"/>
        <w:ind w:firstLine="709"/>
        <w:jc w:val="both"/>
        <w:rPr>
          <w:bCs/>
          <w:kern w:val="36"/>
          <w:sz w:val="16"/>
          <w:szCs w:val="16"/>
        </w:rPr>
      </w:pPr>
      <w:r w:rsidRPr="002C0017">
        <w:rPr>
          <w:bCs/>
          <w:kern w:val="36"/>
          <w:sz w:val="16"/>
          <w:szCs w:val="16"/>
        </w:rPr>
        <w:t xml:space="preserve">- постачальник має право зменшити податкові зобов’язання на </w:t>
      </w:r>
      <w:proofErr w:type="gramStart"/>
      <w:r w:rsidRPr="002C0017">
        <w:rPr>
          <w:bCs/>
          <w:kern w:val="36"/>
          <w:sz w:val="16"/>
          <w:szCs w:val="16"/>
        </w:rPr>
        <w:t>п</w:t>
      </w:r>
      <w:proofErr w:type="gramEnd"/>
      <w:r w:rsidRPr="002C0017">
        <w:rPr>
          <w:bCs/>
          <w:kern w:val="36"/>
          <w:sz w:val="16"/>
          <w:szCs w:val="16"/>
        </w:rPr>
        <w:t xml:space="preserve">ідставі розрахунку коригування, своєчасно зареєстрованого отримувачем в ЄРПН, у податковій декларації з ПДВ того звітного (податкового) періоду, в якому його складено. Якщо розрахунок коригування зареєстрований в ЄРПН з порушенням терміну реєстрації, то постачальник має право зменшити податкові зобов’язання у податковій декларації з ПДВ того звітного періоду, в якому його зареєстровано в ЄРПН; </w:t>
      </w:r>
    </w:p>
    <w:p w:rsidR="002C0017" w:rsidRPr="002C0017" w:rsidRDefault="002C0017" w:rsidP="002C0017">
      <w:pPr>
        <w:pStyle w:val="a8"/>
        <w:spacing w:before="0" w:beforeAutospacing="0" w:after="0" w:afterAutospacing="0"/>
        <w:ind w:firstLine="709"/>
        <w:jc w:val="both"/>
        <w:rPr>
          <w:bCs/>
          <w:kern w:val="36"/>
          <w:sz w:val="16"/>
          <w:szCs w:val="16"/>
        </w:rPr>
      </w:pPr>
      <w:r w:rsidRPr="002C0017">
        <w:rPr>
          <w:bCs/>
          <w:kern w:val="36"/>
          <w:sz w:val="16"/>
          <w:szCs w:val="16"/>
        </w:rPr>
        <w:t xml:space="preserve">- покупець повинен зменшити податковий кредит в податковій декларації з ПДВ за звітний (податковий) період, на який припадає дата складення розрахунку коригування. </w:t>
      </w:r>
    </w:p>
    <w:p w:rsidR="002C0017" w:rsidRPr="002C0017" w:rsidRDefault="002C0017" w:rsidP="002C0017">
      <w:pPr>
        <w:pStyle w:val="a8"/>
        <w:spacing w:before="0" w:beforeAutospacing="0" w:after="0" w:afterAutospacing="0"/>
        <w:ind w:firstLine="709"/>
        <w:jc w:val="both"/>
        <w:rPr>
          <w:bCs/>
          <w:kern w:val="36"/>
          <w:sz w:val="16"/>
          <w:szCs w:val="16"/>
        </w:rPr>
      </w:pPr>
      <w:proofErr w:type="gramStart"/>
      <w:r w:rsidRPr="002C0017">
        <w:rPr>
          <w:bCs/>
          <w:kern w:val="36"/>
          <w:sz w:val="16"/>
          <w:szCs w:val="16"/>
        </w:rPr>
        <w:t>У</w:t>
      </w:r>
      <w:proofErr w:type="gramEnd"/>
      <w:r w:rsidRPr="002C0017">
        <w:rPr>
          <w:bCs/>
          <w:kern w:val="36"/>
          <w:sz w:val="16"/>
          <w:szCs w:val="16"/>
        </w:rPr>
        <w:t xml:space="preserve"> разі збільшення суми компенсації вартості товарів/послуг: </w:t>
      </w:r>
    </w:p>
    <w:p w:rsidR="002C0017" w:rsidRPr="002C0017" w:rsidRDefault="002C0017" w:rsidP="002C0017">
      <w:pPr>
        <w:pStyle w:val="a8"/>
        <w:spacing w:before="0" w:beforeAutospacing="0" w:after="0" w:afterAutospacing="0"/>
        <w:ind w:firstLine="709"/>
        <w:jc w:val="both"/>
        <w:rPr>
          <w:bCs/>
          <w:kern w:val="36"/>
          <w:sz w:val="16"/>
          <w:szCs w:val="16"/>
        </w:rPr>
      </w:pPr>
      <w:r w:rsidRPr="002C0017">
        <w:rPr>
          <w:bCs/>
          <w:kern w:val="36"/>
          <w:sz w:val="16"/>
          <w:szCs w:val="16"/>
        </w:rPr>
        <w:t xml:space="preserve">- постачальник </w:t>
      </w:r>
      <w:proofErr w:type="gramStart"/>
      <w:r w:rsidRPr="002C0017">
        <w:rPr>
          <w:bCs/>
          <w:kern w:val="36"/>
          <w:sz w:val="16"/>
          <w:szCs w:val="16"/>
        </w:rPr>
        <w:t>повинен</w:t>
      </w:r>
      <w:proofErr w:type="gramEnd"/>
      <w:r w:rsidRPr="002C0017">
        <w:rPr>
          <w:bCs/>
          <w:kern w:val="36"/>
          <w:sz w:val="16"/>
          <w:szCs w:val="16"/>
        </w:rPr>
        <w:t xml:space="preserve"> збільшити податкові зобов’язання в податковій декларації з ПДВ за звітний (податковий) період, на який припадає дата складення розрахунку коригування; </w:t>
      </w:r>
    </w:p>
    <w:p w:rsidR="002C0017" w:rsidRPr="002C0017" w:rsidRDefault="002C0017" w:rsidP="002C0017">
      <w:pPr>
        <w:pStyle w:val="a8"/>
        <w:spacing w:before="0" w:beforeAutospacing="0" w:after="0" w:afterAutospacing="0"/>
        <w:ind w:firstLine="709"/>
        <w:jc w:val="both"/>
        <w:rPr>
          <w:bCs/>
          <w:kern w:val="36"/>
          <w:sz w:val="16"/>
          <w:szCs w:val="16"/>
        </w:rPr>
      </w:pPr>
      <w:r w:rsidRPr="002C0017">
        <w:rPr>
          <w:bCs/>
          <w:kern w:val="36"/>
          <w:sz w:val="16"/>
          <w:szCs w:val="16"/>
        </w:rPr>
        <w:t xml:space="preserve">- покупець має право збільшити податковий кредит на </w:t>
      </w:r>
      <w:proofErr w:type="gramStart"/>
      <w:r w:rsidRPr="002C0017">
        <w:rPr>
          <w:bCs/>
          <w:kern w:val="36"/>
          <w:sz w:val="16"/>
          <w:szCs w:val="16"/>
        </w:rPr>
        <w:t>п</w:t>
      </w:r>
      <w:proofErr w:type="gramEnd"/>
      <w:r w:rsidRPr="002C0017">
        <w:rPr>
          <w:bCs/>
          <w:kern w:val="36"/>
          <w:sz w:val="16"/>
          <w:szCs w:val="16"/>
        </w:rPr>
        <w:t xml:space="preserve">ідставі розрахунку коригування, своєчасно зареєстрованого в ЄРПН, у податковій декларації з ПДВ за той звітний (податковий) період, в якому його складено, або за будь-який наступний звітний (податковий) період, але не пізніше ніж через 365 календарних днів з дати його складення. Якщо розрахунок коригування зареєстрований в ЄРПН з порушенням терміну реєстрації, то покупець має право збільшити податковий кредит у податковій декларації з ПДВ того звітного періоду, в якому його зареєстровано в ЄРПН, або будь-якого наступного звітного (податкового) періоду, але не </w:t>
      </w:r>
      <w:proofErr w:type="gramStart"/>
      <w:r w:rsidRPr="002C0017">
        <w:rPr>
          <w:bCs/>
          <w:kern w:val="36"/>
          <w:sz w:val="16"/>
          <w:szCs w:val="16"/>
        </w:rPr>
        <w:t>п</w:t>
      </w:r>
      <w:proofErr w:type="gramEnd"/>
      <w:r w:rsidRPr="002C0017">
        <w:rPr>
          <w:bCs/>
          <w:kern w:val="36"/>
          <w:sz w:val="16"/>
          <w:szCs w:val="16"/>
        </w:rPr>
        <w:t xml:space="preserve">ізніше ніж через 365 календарних днів з дати його складення. </w:t>
      </w:r>
    </w:p>
    <w:p w:rsidR="002C0017" w:rsidRPr="002C0017" w:rsidRDefault="002C0017" w:rsidP="002C0017">
      <w:pPr>
        <w:pStyle w:val="a8"/>
        <w:spacing w:before="0" w:beforeAutospacing="0" w:after="0" w:afterAutospacing="0"/>
        <w:ind w:firstLine="709"/>
        <w:jc w:val="both"/>
        <w:rPr>
          <w:bCs/>
          <w:kern w:val="36"/>
          <w:sz w:val="16"/>
          <w:szCs w:val="16"/>
        </w:rPr>
      </w:pPr>
      <w:r w:rsidRPr="002C0017">
        <w:rPr>
          <w:bCs/>
          <w:kern w:val="36"/>
          <w:sz w:val="16"/>
          <w:szCs w:val="16"/>
        </w:rPr>
        <w:t xml:space="preserve">- покупець, який застосовує касовий метод податкового </w:t>
      </w:r>
      <w:proofErr w:type="gramStart"/>
      <w:r w:rsidRPr="002C0017">
        <w:rPr>
          <w:bCs/>
          <w:kern w:val="36"/>
          <w:sz w:val="16"/>
          <w:szCs w:val="16"/>
        </w:rPr>
        <w:t>обл</w:t>
      </w:r>
      <w:proofErr w:type="gramEnd"/>
      <w:r w:rsidRPr="002C0017">
        <w:rPr>
          <w:bCs/>
          <w:kern w:val="36"/>
          <w:sz w:val="16"/>
          <w:szCs w:val="16"/>
        </w:rPr>
        <w:t xml:space="preserve">іку, має право збільшити податковий кредит на підставі розрахунку коригування, зареєстрованого в ЄРПН, за умови оплати постачальнику вартості поставлених (або тих, що підлягають поставці) йому товарів/послуг, а якщо така оплата відбулася після закінчення 365 календарних днів з дати складення податкової накладної – не пізніше ніж через 60 календарних днів з дати списання коштів з рахунку платника податку в банку/небанківському надавачу платіжних послуг (видачі з каси) платника податку або надання інших видів компенсацій вартості поставлених (або тих, що </w:t>
      </w:r>
      <w:proofErr w:type="gramStart"/>
      <w:r w:rsidRPr="002C0017">
        <w:rPr>
          <w:bCs/>
          <w:kern w:val="36"/>
          <w:sz w:val="16"/>
          <w:szCs w:val="16"/>
        </w:rPr>
        <w:t>п</w:t>
      </w:r>
      <w:proofErr w:type="gramEnd"/>
      <w:r w:rsidRPr="002C0017">
        <w:rPr>
          <w:bCs/>
          <w:kern w:val="36"/>
          <w:sz w:val="16"/>
          <w:szCs w:val="16"/>
        </w:rPr>
        <w:t xml:space="preserve">ідлягають поставці) йому товарів/послуг. </w:t>
      </w:r>
    </w:p>
    <w:p w:rsidR="002C0017" w:rsidRPr="002C0017" w:rsidRDefault="002C0017" w:rsidP="002C0017">
      <w:pPr>
        <w:pStyle w:val="a8"/>
        <w:spacing w:before="0" w:beforeAutospacing="0" w:after="0" w:afterAutospacing="0"/>
        <w:ind w:firstLine="709"/>
        <w:jc w:val="both"/>
        <w:rPr>
          <w:bCs/>
          <w:kern w:val="36"/>
          <w:sz w:val="16"/>
          <w:szCs w:val="16"/>
        </w:rPr>
      </w:pPr>
      <w:r w:rsidRPr="002C0017">
        <w:rPr>
          <w:bCs/>
          <w:kern w:val="36"/>
          <w:sz w:val="16"/>
          <w:szCs w:val="16"/>
        </w:rPr>
        <w:t xml:space="preserve">Водночас, перебіг строків, визначених ПКУ для формування податкового кредиту, зупиняється на період дії на території України </w:t>
      </w:r>
      <w:proofErr w:type="gramStart"/>
      <w:r w:rsidRPr="002C0017">
        <w:rPr>
          <w:bCs/>
          <w:kern w:val="36"/>
          <w:sz w:val="16"/>
          <w:szCs w:val="16"/>
        </w:rPr>
        <w:t>правового</w:t>
      </w:r>
      <w:proofErr w:type="gramEnd"/>
      <w:r w:rsidRPr="002C0017">
        <w:rPr>
          <w:bCs/>
          <w:kern w:val="36"/>
          <w:sz w:val="16"/>
          <w:szCs w:val="16"/>
        </w:rPr>
        <w:t xml:space="preserve"> режиму воєнного стану. </w:t>
      </w:r>
    </w:p>
    <w:p w:rsidR="002C0017" w:rsidRPr="002C0017" w:rsidRDefault="002C0017" w:rsidP="002C0017">
      <w:pPr>
        <w:pStyle w:val="a8"/>
        <w:spacing w:before="0" w:beforeAutospacing="0" w:after="0" w:afterAutospacing="0"/>
        <w:ind w:firstLine="709"/>
        <w:jc w:val="both"/>
        <w:rPr>
          <w:bCs/>
          <w:kern w:val="36"/>
          <w:sz w:val="16"/>
          <w:szCs w:val="16"/>
        </w:rPr>
      </w:pPr>
      <w:r w:rsidRPr="002C0017">
        <w:rPr>
          <w:bCs/>
          <w:kern w:val="36"/>
          <w:sz w:val="16"/>
          <w:szCs w:val="16"/>
        </w:rPr>
        <w:t xml:space="preserve">Пункт 102.9 ст. 102 ПКУ та п.п. 69.9 п. 69 </w:t>
      </w:r>
      <w:proofErr w:type="gramStart"/>
      <w:r w:rsidRPr="002C0017">
        <w:rPr>
          <w:bCs/>
          <w:kern w:val="36"/>
          <w:sz w:val="16"/>
          <w:szCs w:val="16"/>
        </w:rPr>
        <w:t>п</w:t>
      </w:r>
      <w:proofErr w:type="gramEnd"/>
      <w:r w:rsidRPr="002C0017">
        <w:rPr>
          <w:bCs/>
          <w:kern w:val="36"/>
          <w:sz w:val="16"/>
          <w:szCs w:val="16"/>
        </w:rPr>
        <w:t xml:space="preserve">ідрозд. 10 розд. ХХ ПКУ, що встановлював окремі особливості зупинення перебігу строків, діяли до 01.08.2023. </w:t>
      </w:r>
    </w:p>
    <w:p w:rsidR="002C0017" w:rsidRPr="002C0017" w:rsidRDefault="002C0017" w:rsidP="002C0017">
      <w:pPr>
        <w:pStyle w:val="a8"/>
        <w:spacing w:before="0" w:beforeAutospacing="0" w:after="0" w:afterAutospacing="0"/>
        <w:ind w:firstLine="709"/>
        <w:jc w:val="both"/>
        <w:rPr>
          <w:bCs/>
          <w:kern w:val="36"/>
          <w:sz w:val="16"/>
          <w:szCs w:val="16"/>
        </w:rPr>
      </w:pPr>
      <w:r w:rsidRPr="002C0017">
        <w:rPr>
          <w:bCs/>
          <w:kern w:val="36"/>
          <w:sz w:val="16"/>
          <w:szCs w:val="16"/>
        </w:rPr>
        <w:t>Тому перебіг строкі</w:t>
      </w:r>
      <w:proofErr w:type="gramStart"/>
      <w:r w:rsidRPr="002C0017">
        <w:rPr>
          <w:bCs/>
          <w:kern w:val="36"/>
          <w:sz w:val="16"/>
          <w:szCs w:val="16"/>
        </w:rPr>
        <w:t>в</w:t>
      </w:r>
      <w:proofErr w:type="gramEnd"/>
      <w:r w:rsidRPr="002C0017">
        <w:rPr>
          <w:bCs/>
          <w:kern w:val="36"/>
          <w:sz w:val="16"/>
          <w:szCs w:val="16"/>
        </w:rPr>
        <w:t xml:space="preserve"> для формування податкового кредиту, визначених п. 198.6 ст. 198 ПКУ (365 календарних днів з дати складання податкової накладної) відновлюється з 01.08.2023. </w:t>
      </w:r>
    </w:p>
    <w:p w:rsidR="002C0017" w:rsidRPr="002C0017" w:rsidRDefault="002C0017" w:rsidP="002C0017">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2C0017">
        <w:rPr>
          <w:rFonts w:ascii="Times New Roman" w:eastAsia="Times New Roman" w:hAnsi="Times New Roman" w:cs="Times New Roman"/>
          <w:b/>
          <w:bCs/>
          <w:kern w:val="36"/>
          <w:sz w:val="16"/>
          <w:szCs w:val="16"/>
          <w:lang w:eastAsia="ru-RU"/>
        </w:rPr>
        <w:t>Чи враховує при розрахунку МПЗ ФОП – платник Є</w:t>
      </w:r>
      <w:proofErr w:type="gramStart"/>
      <w:r w:rsidRPr="002C0017">
        <w:rPr>
          <w:rFonts w:ascii="Times New Roman" w:eastAsia="Times New Roman" w:hAnsi="Times New Roman" w:cs="Times New Roman"/>
          <w:b/>
          <w:bCs/>
          <w:kern w:val="36"/>
          <w:sz w:val="16"/>
          <w:szCs w:val="16"/>
          <w:lang w:eastAsia="ru-RU"/>
        </w:rPr>
        <w:t>П</w:t>
      </w:r>
      <w:proofErr w:type="gramEnd"/>
      <w:r w:rsidRPr="002C0017">
        <w:rPr>
          <w:rFonts w:ascii="Times New Roman" w:eastAsia="Times New Roman" w:hAnsi="Times New Roman" w:cs="Times New Roman"/>
          <w:b/>
          <w:bCs/>
          <w:kern w:val="36"/>
          <w:sz w:val="16"/>
          <w:szCs w:val="16"/>
          <w:lang w:eastAsia="ru-RU"/>
        </w:rPr>
        <w:t xml:space="preserve"> ІІ – ІV груп місяць, в середині (наприкінці) якого така особа набула/втратила право власності, оренди, користування на інших умовах земельною ділянкою?</w:t>
      </w:r>
    </w:p>
    <w:p w:rsidR="002C0017" w:rsidRPr="002C0017" w:rsidRDefault="002C0017" w:rsidP="002C0017">
      <w:pPr>
        <w:pStyle w:val="a8"/>
        <w:spacing w:before="0" w:beforeAutospacing="0" w:after="0" w:afterAutospacing="0"/>
        <w:ind w:firstLine="709"/>
        <w:jc w:val="both"/>
        <w:rPr>
          <w:bCs/>
          <w:kern w:val="36"/>
          <w:sz w:val="16"/>
          <w:szCs w:val="16"/>
        </w:rPr>
      </w:pPr>
      <w:r w:rsidRPr="002C0017">
        <w:rPr>
          <w:bCs/>
          <w:kern w:val="36"/>
          <w:sz w:val="16"/>
          <w:szCs w:val="16"/>
        </w:rPr>
        <w:t>Головне управління ДПС у Дніпропетровській області нагаду</w:t>
      </w:r>
      <w:proofErr w:type="gramStart"/>
      <w:r w:rsidRPr="002C0017">
        <w:rPr>
          <w:bCs/>
          <w:kern w:val="36"/>
          <w:sz w:val="16"/>
          <w:szCs w:val="16"/>
        </w:rPr>
        <w:t>є,</w:t>
      </w:r>
      <w:proofErr w:type="gramEnd"/>
      <w:r w:rsidRPr="002C0017">
        <w:rPr>
          <w:bCs/>
          <w:kern w:val="36"/>
          <w:sz w:val="16"/>
          <w:szCs w:val="16"/>
        </w:rPr>
        <w:t xml:space="preserve"> що згідно з п. 297 прим. 1.1 ст. 297 прим. 1 Податкового кодексу України (далі – ПКУ) платники єдиного податку – власники, орендарі, користувачі на інших умовах (в тому числі на умовах емфітевзису) земельних ділянок, віднесених до сільськогосподарських угідь, а також голови сімейних фермерських господарств, у тому числі щодо земельних ділянок, що належать членам такого сімейного фермерського господарства та використовуються таким сімейним фермерським господарством, зобов’язані подавати додаток з розрахунком загального мінімального податкового зобов’язання (далі – МПЗ) у складі податкової декларації за податковий (звітний) </w:t>
      </w:r>
      <w:proofErr w:type="gramStart"/>
      <w:r w:rsidRPr="002C0017">
        <w:rPr>
          <w:bCs/>
          <w:kern w:val="36"/>
          <w:sz w:val="16"/>
          <w:szCs w:val="16"/>
        </w:rPr>
        <w:t>р</w:t>
      </w:r>
      <w:proofErr w:type="gramEnd"/>
      <w:r w:rsidRPr="002C0017">
        <w:rPr>
          <w:bCs/>
          <w:kern w:val="36"/>
          <w:sz w:val="16"/>
          <w:szCs w:val="16"/>
        </w:rPr>
        <w:t xml:space="preserve">ік. </w:t>
      </w:r>
    </w:p>
    <w:p w:rsidR="002C0017" w:rsidRPr="002C0017" w:rsidRDefault="002C0017" w:rsidP="002C0017">
      <w:pPr>
        <w:pStyle w:val="a8"/>
        <w:spacing w:before="0" w:beforeAutospacing="0" w:after="0" w:afterAutospacing="0"/>
        <w:ind w:firstLine="709"/>
        <w:jc w:val="both"/>
        <w:rPr>
          <w:bCs/>
          <w:kern w:val="36"/>
          <w:sz w:val="16"/>
          <w:szCs w:val="16"/>
        </w:rPr>
      </w:pPr>
      <w:proofErr w:type="gramStart"/>
      <w:r w:rsidRPr="002C0017">
        <w:rPr>
          <w:bCs/>
          <w:kern w:val="36"/>
          <w:sz w:val="16"/>
          <w:szCs w:val="16"/>
        </w:rPr>
        <w:t>У</w:t>
      </w:r>
      <w:proofErr w:type="gramEnd"/>
      <w:r w:rsidRPr="002C0017">
        <w:rPr>
          <w:bCs/>
          <w:kern w:val="36"/>
          <w:sz w:val="16"/>
          <w:szCs w:val="16"/>
        </w:rPr>
        <w:t xml:space="preserve"> такому додатку, зокрема, зазначаються: </w:t>
      </w:r>
    </w:p>
    <w:p w:rsidR="002C0017" w:rsidRPr="002C0017" w:rsidRDefault="002C0017" w:rsidP="002C0017">
      <w:pPr>
        <w:pStyle w:val="a8"/>
        <w:spacing w:before="0" w:beforeAutospacing="0" w:after="0" w:afterAutospacing="0"/>
        <w:ind w:firstLine="709"/>
        <w:jc w:val="both"/>
        <w:rPr>
          <w:bCs/>
          <w:kern w:val="36"/>
          <w:sz w:val="16"/>
          <w:szCs w:val="16"/>
        </w:rPr>
      </w:pPr>
      <w:r w:rsidRPr="002C0017">
        <w:rPr>
          <w:bCs/>
          <w:kern w:val="36"/>
          <w:sz w:val="16"/>
          <w:szCs w:val="16"/>
        </w:rPr>
        <w:t xml:space="preserve">- кадастрові номери земельних ділянок, які використовуються такими платниками для здійснення </w:t>
      </w:r>
      <w:proofErr w:type="gramStart"/>
      <w:r w:rsidRPr="002C0017">
        <w:rPr>
          <w:bCs/>
          <w:kern w:val="36"/>
          <w:sz w:val="16"/>
          <w:szCs w:val="16"/>
        </w:rPr>
        <w:t>п</w:t>
      </w:r>
      <w:proofErr w:type="gramEnd"/>
      <w:r w:rsidRPr="002C0017">
        <w:rPr>
          <w:bCs/>
          <w:kern w:val="36"/>
          <w:sz w:val="16"/>
          <w:szCs w:val="16"/>
        </w:rPr>
        <w:t xml:space="preserve">ідприємницької діяльності, та для яких визначається МПЗ, їх нормативна грошова оцінка та площа таких земельних ділянок; </w:t>
      </w:r>
    </w:p>
    <w:p w:rsidR="002C0017" w:rsidRPr="002C0017" w:rsidRDefault="002C0017" w:rsidP="002C0017">
      <w:pPr>
        <w:pStyle w:val="a8"/>
        <w:spacing w:before="0" w:beforeAutospacing="0" w:after="0" w:afterAutospacing="0"/>
        <w:ind w:firstLine="709"/>
        <w:jc w:val="both"/>
        <w:rPr>
          <w:bCs/>
          <w:kern w:val="36"/>
          <w:sz w:val="16"/>
          <w:szCs w:val="16"/>
        </w:rPr>
      </w:pPr>
      <w:r w:rsidRPr="002C0017">
        <w:rPr>
          <w:bCs/>
          <w:kern w:val="36"/>
          <w:sz w:val="16"/>
          <w:szCs w:val="16"/>
        </w:rPr>
        <w:t xml:space="preserve">- сума загального МПЗ, сума МПЗ щодо кожної земельної ділянки; </w:t>
      </w:r>
    </w:p>
    <w:p w:rsidR="002C0017" w:rsidRPr="002C0017" w:rsidRDefault="002C0017" w:rsidP="002C0017">
      <w:pPr>
        <w:pStyle w:val="a8"/>
        <w:spacing w:before="0" w:beforeAutospacing="0" w:after="0" w:afterAutospacing="0"/>
        <w:ind w:firstLine="709"/>
        <w:jc w:val="both"/>
        <w:rPr>
          <w:bCs/>
          <w:kern w:val="36"/>
          <w:sz w:val="16"/>
          <w:szCs w:val="16"/>
        </w:rPr>
      </w:pPr>
      <w:proofErr w:type="gramStart"/>
      <w:r w:rsidRPr="002C0017">
        <w:rPr>
          <w:bCs/>
          <w:kern w:val="36"/>
          <w:sz w:val="16"/>
          <w:szCs w:val="16"/>
        </w:rPr>
        <w:t>- загальна сума сплачених платником єдиного податку податків, зборів, платежів, контроль за справлянням яких покладено на контролюючі органи, пов’язаних з виробництвом та реалізацією власної сільськогосподарської продукції та/або з власністю та/або користуванням (орендою, суборендою, емфітевзисом, постійним користуванням) земельними ділянками, віднесеними до сільськогосподарських угідь, та визначених в</w:t>
      </w:r>
      <w:proofErr w:type="gramEnd"/>
      <w:r w:rsidRPr="002C0017">
        <w:rPr>
          <w:bCs/>
          <w:kern w:val="36"/>
          <w:sz w:val="16"/>
          <w:szCs w:val="16"/>
        </w:rPr>
        <w:t xml:space="preserve">ідповідно до пп. 297 прим. 1.2, 297 прим. 1.3, 297 прим. 1.4 або 297 прим. 1.5 ст. 297 прим. 1 ПКУ витрат на оренду земельних ділянок протягом податкового (звітного) року; </w:t>
      </w:r>
    </w:p>
    <w:p w:rsidR="002C0017" w:rsidRPr="002C0017" w:rsidRDefault="002C0017" w:rsidP="002C0017">
      <w:pPr>
        <w:pStyle w:val="a8"/>
        <w:spacing w:before="0" w:beforeAutospacing="0" w:after="0" w:afterAutospacing="0"/>
        <w:ind w:firstLine="709"/>
        <w:jc w:val="both"/>
        <w:rPr>
          <w:bCs/>
          <w:kern w:val="36"/>
          <w:sz w:val="16"/>
          <w:szCs w:val="16"/>
        </w:rPr>
      </w:pPr>
      <w:r w:rsidRPr="002C0017">
        <w:rPr>
          <w:bCs/>
          <w:kern w:val="36"/>
          <w:sz w:val="16"/>
          <w:szCs w:val="16"/>
        </w:rPr>
        <w:t xml:space="preserve">- </w:t>
      </w:r>
      <w:proofErr w:type="gramStart"/>
      <w:r w:rsidRPr="002C0017">
        <w:rPr>
          <w:bCs/>
          <w:kern w:val="36"/>
          <w:sz w:val="16"/>
          <w:szCs w:val="16"/>
        </w:rPr>
        <w:t>р</w:t>
      </w:r>
      <w:proofErr w:type="gramEnd"/>
      <w:r w:rsidRPr="002C0017">
        <w:rPr>
          <w:bCs/>
          <w:kern w:val="36"/>
          <w:sz w:val="16"/>
          <w:szCs w:val="16"/>
        </w:rPr>
        <w:t xml:space="preserve">ізниця між сумою загального МПЗ та загальною сумою сплачених податків, зборів, платежів та витрат на оренду земельних ділянок. </w:t>
      </w:r>
    </w:p>
    <w:p w:rsidR="002C0017" w:rsidRPr="002C0017" w:rsidRDefault="002C0017" w:rsidP="002C0017">
      <w:pPr>
        <w:pStyle w:val="a8"/>
        <w:spacing w:before="0" w:beforeAutospacing="0" w:after="0" w:afterAutospacing="0"/>
        <w:ind w:firstLine="709"/>
        <w:jc w:val="both"/>
        <w:rPr>
          <w:bCs/>
          <w:kern w:val="36"/>
          <w:sz w:val="16"/>
          <w:szCs w:val="16"/>
        </w:rPr>
      </w:pPr>
      <w:proofErr w:type="gramStart"/>
      <w:r w:rsidRPr="002C0017">
        <w:rPr>
          <w:bCs/>
          <w:kern w:val="36"/>
          <w:sz w:val="16"/>
          <w:szCs w:val="16"/>
        </w:rPr>
        <w:t>Згідно з абзацом першим п. 38 прим. 1.4 ст. 38 прим. 1 ПКУ у разі переходу права власності або права користування, у тому числі оренди, емфітевзису, суборенди, на земельну ділянку, віднесену до сільськогосподарських угідь, від одного власника, орендаря, користувача на інших умовах (в тому числі на умовах емфітевзису) до іншого власника, орендаря</w:t>
      </w:r>
      <w:proofErr w:type="gramEnd"/>
      <w:r w:rsidRPr="002C0017">
        <w:rPr>
          <w:bCs/>
          <w:kern w:val="36"/>
          <w:sz w:val="16"/>
          <w:szCs w:val="16"/>
        </w:rPr>
        <w:t xml:space="preserve">, </w:t>
      </w:r>
      <w:proofErr w:type="gramStart"/>
      <w:r w:rsidRPr="002C0017">
        <w:rPr>
          <w:bCs/>
          <w:kern w:val="36"/>
          <w:sz w:val="16"/>
          <w:szCs w:val="16"/>
        </w:rPr>
        <w:t>користувача на інших умовах (в тому числі на умовах емфітевзису) протягом календарного року та за умови державної реєстрації такого права відповідно до законодавства, МПЗ щодо такої земельної ділянки визначається для попереднього власника, орендаря, користувача на інших умовах (в тому числі на умовах емфітевзису) за період з 01 січня такого календарного року</w:t>
      </w:r>
      <w:proofErr w:type="gramEnd"/>
      <w:r w:rsidRPr="002C0017">
        <w:rPr>
          <w:bCs/>
          <w:kern w:val="36"/>
          <w:sz w:val="16"/>
          <w:szCs w:val="16"/>
        </w:rPr>
        <w:t xml:space="preserve"> </w:t>
      </w:r>
      <w:proofErr w:type="gramStart"/>
      <w:r w:rsidRPr="002C0017">
        <w:rPr>
          <w:bCs/>
          <w:kern w:val="36"/>
          <w:sz w:val="16"/>
          <w:szCs w:val="16"/>
        </w:rPr>
        <w:t>до початку місяця, в якому припинилося право власності на таку земельну ділянку, або в якому така земельна ділянка передана в користування (оренду, суборенду, емфітевзис), а для нового власника, орендаря або користувача на інших умовах (в тому числі на умовах емфітевзису) – починаючи з місяця, в якому він набув право власності або право користування, у</w:t>
      </w:r>
      <w:proofErr w:type="gramEnd"/>
      <w:r w:rsidRPr="002C0017">
        <w:rPr>
          <w:bCs/>
          <w:kern w:val="36"/>
          <w:sz w:val="16"/>
          <w:szCs w:val="16"/>
        </w:rPr>
        <w:t xml:space="preserve"> тому числі оренди, емфітевзису, суборенди на таку земельну ділянку, та враховується у складі загального МПЗ </w:t>
      </w:r>
      <w:proofErr w:type="gramStart"/>
      <w:r w:rsidRPr="002C0017">
        <w:rPr>
          <w:bCs/>
          <w:kern w:val="36"/>
          <w:sz w:val="16"/>
          <w:szCs w:val="16"/>
        </w:rPr>
        <w:t>кожного</w:t>
      </w:r>
      <w:proofErr w:type="gramEnd"/>
      <w:r w:rsidRPr="002C0017">
        <w:rPr>
          <w:bCs/>
          <w:kern w:val="36"/>
          <w:sz w:val="16"/>
          <w:szCs w:val="16"/>
        </w:rPr>
        <w:t xml:space="preserve"> з таких власників або користувачів. </w:t>
      </w:r>
    </w:p>
    <w:p w:rsidR="002C0017" w:rsidRPr="002C0017" w:rsidRDefault="002C0017" w:rsidP="002C0017">
      <w:pPr>
        <w:pStyle w:val="a8"/>
        <w:spacing w:before="0" w:beforeAutospacing="0" w:after="0" w:afterAutospacing="0"/>
        <w:ind w:firstLine="709"/>
        <w:jc w:val="both"/>
        <w:rPr>
          <w:bCs/>
          <w:kern w:val="36"/>
          <w:sz w:val="16"/>
          <w:szCs w:val="16"/>
        </w:rPr>
      </w:pPr>
      <w:r w:rsidRPr="002C0017">
        <w:rPr>
          <w:bCs/>
          <w:kern w:val="36"/>
          <w:sz w:val="16"/>
          <w:szCs w:val="16"/>
        </w:rPr>
        <w:t xml:space="preserve">Відповідно до формул, наведених у ст. 38 прим. 1 «Визначення мінімального податкового зобов’язання» ПКУ для розрахунку МПЗ щодо земельної ділянки, нормативна грошова оцінка якої </w:t>
      </w:r>
      <w:proofErr w:type="gramStart"/>
      <w:r w:rsidRPr="002C0017">
        <w:rPr>
          <w:bCs/>
          <w:kern w:val="36"/>
          <w:sz w:val="16"/>
          <w:szCs w:val="16"/>
        </w:rPr>
        <w:t>проведена</w:t>
      </w:r>
      <w:proofErr w:type="gramEnd"/>
      <w:r w:rsidRPr="002C0017">
        <w:rPr>
          <w:bCs/>
          <w:kern w:val="36"/>
          <w:sz w:val="16"/>
          <w:szCs w:val="16"/>
        </w:rPr>
        <w:t xml:space="preserve">/не проведена, відображається показник щодо кількості календарних місяців, протягом яких земельна ділянка перебуває у власності, оренді, користуванні на інших умовах (у т. ч. на умовах емфітевзису) платника податків. </w:t>
      </w:r>
    </w:p>
    <w:p w:rsidR="002C0017" w:rsidRPr="002C0017" w:rsidRDefault="002C0017" w:rsidP="002C0017">
      <w:pPr>
        <w:pStyle w:val="a8"/>
        <w:spacing w:before="0" w:beforeAutospacing="0" w:after="0" w:afterAutospacing="0"/>
        <w:ind w:firstLine="709"/>
        <w:jc w:val="both"/>
        <w:rPr>
          <w:bCs/>
          <w:kern w:val="36"/>
          <w:sz w:val="16"/>
          <w:szCs w:val="16"/>
        </w:rPr>
      </w:pPr>
      <w:r w:rsidRPr="002C0017">
        <w:rPr>
          <w:bCs/>
          <w:kern w:val="36"/>
          <w:sz w:val="16"/>
          <w:szCs w:val="16"/>
        </w:rPr>
        <w:t xml:space="preserve">Відповідно до ст.ст. 125 – 126 Земельного кодексу України від 25 жовтня 2001 року № 2768-ІІI, із змінами, право власності на земельну ділянку, а також право постійного користування та право оренди земельної ділянки виникають з моменту державної реєстрації цих прав. Право власності, користування </w:t>
      </w:r>
      <w:proofErr w:type="gramStart"/>
      <w:r w:rsidRPr="002C0017">
        <w:rPr>
          <w:bCs/>
          <w:kern w:val="36"/>
          <w:sz w:val="16"/>
          <w:szCs w:val="16"/>
        </w:rPr>
        <w:t>земельною</w:t>
      </w:r>
      <w:proofErr w:type="gramEnd"/>
      <w:r w:rsidRPr="002C0017">
        <w:rPr>
          <w:bCs/>
          <w:kern w:val="36"/>
          <w:sz w:val="16"/>
          <w:szCs w:val="16"/>
        </w:rPr>
        <w:t xml:space="preserve"> ділянкою оформлюється відповідно до Закону України від 01 липня 2004 року № 1952-ІV «Про державну реєстрацію речових прав на нерухоме майно та їх обтяжень», із змінами. </w:t>
      </w:r>
    </w:p>
    <w:p w:rsidR="002C0017" w:rsidRPr="002C0017" w:rsidRDefault="002C0017" w:rsidP="002C0017">
      <w:pPr>
        <w:pStyle w:val="a8"/>
        <w:spacing w:before="0" w:beforeAutospacing="0" w:after="0" w:afterAutospacing="0"/>
        <w:ind w:firstLine="709"/>
        <w:jc w:val="both"/>
        <w:rPr>
          <w:bCs/>
          <w:kern w:val="36"/>
          <w:sz w:val="16"/>
          <w:szCs w:val="16"/>
        </w:rPr>
      </w:pPr>
      <w:proofErr w:type="gramStart"/>
      <w:r w:rsidRPr="002C0017">
        <w:rPr>
          <w:bCs/>
          <w:kern w:val="36"/>
          <w:sz w:val="16"/>
          <w:szCs w:val="16"/>
        </w:rPr>
        <w:t>У разі відсутності державної реєстрації переходу права власності або права користування, у тому числі оренди, емфітевзису, суборенди, на земельну ділянку, віднесену до сільськогосподарських угідь, від одного власника, орендаря, користувача на інших умовах (в тому числі на умовах емфітевзису) до іншого власника, орендаря, користувача на інших умовах (в тому числі на умовах</w:t>
      </w:r>
      <w:proofErr w:type="gramEnd"/>
      <w:r w:rsidRPr="002C0017">
        <w:rPr>
          <w:bCs/>
          <w:kern w:val="36"/>
          <w:sz w:val="16"/>
          <w:szCs w:val="16"/>
        </w:rPr>
        <w:t xml:space="preserve"> </w:t>
      </w:r>
      <w:r w:rsidRPr="002C0017">
        <w:rPr>
          <w:bCs/>
          <w:kern w:val="36"/>
          <w:sz w:val="16"/>
          <w:szCs w:val="16"/>
        </w:rPr>
        <w:lastRenderedPageBreak/>
        <w:t xml:space="preserve">емфітевзису) протягом календарного року МПЗ щодо такої земельної ділянки визначається для попереднього власника, орендаря, користувача на інших умовах (в тому числі на умовах емфітевзису) на загальних </w:t>
      </w:r>
      <w:proofErr w:type="gramStart"/>
      <w:r w:rsidRPr="002C0017">
        <w:rPr>
          <w:bCs/>
          <w:kern w:val="36"/>
          <w:sz w:val="16"/>
          <w:szCs w:val="16"/>
        </w:rPr>
        <w:t>п</w:t>
      </w:r>
      <w:proofErr w:type="gramEnd"/>
      <w:r w:rsidRPr="002C0017">
        <w:rPr>
          <w:bCs/>
          <w:kern w:val="36"/>
          <w:sz w:val="16"/>
          <w:szCs w:val="16"/>
        </w:rPr>
        <w:t xml:space="preserve">ідставах за податковий (звітний) рік (абзац другий п. 38 прим. 1.4 ст. 38 прим. 1 ПКУ). </w:t>
      </w:r>
    </w:p>
    <w:p w:rsidR="002C0017" w:rsidRPr="002C0017" w:rsidRDefault="002C0017" w:rsidP="002C0017">
      <w:pPr>
        <w:pStyle w:val="a8"/>
        <w:spacing w:before="0" w:beforeAutospacing="0" w:after="0" w:afterAutospacing="0"/>
        <w:ind w:firstLine="709"/>
        <w:jc w:val="both"/>
        <w:rPr>
          <w:bCs/>
          <w:kern w:val="36"/>
          <w:sz w:val="16"/>
          <w:szCs w:val="16"/>
        </w:rPr>
      </w:pPr>
      <w:r w:rsidRPr="002C0017">
        <w:rPr>
          <w:bCs/>
          <w:kern w:val="36"/>
          <w:sz w:val="16"/>
          <w:szCs w:val="16"/>
        </w:rPr>
        <w:t xml:space="preserve">Отже, у разі набуття фізичною особою – </w:t>
      </w:r>
      <w:proofErr w:type="gramStart"/>
      <w:r w:rsidRPr="002C0017">
        <w:rPr>
          <w:bCs/>
          <w:kern w:val="36"/>
          <w:sz w:val="16"/>
          <w:szCs w:val="16"/>
        </w:rPr>
        <w:t>п</w:t>
      </w:r>
      <w:proofErr w:type="gramEnd"/>
      <w:r w:rsidRPr="002C0017">
        <w:rPr>
          <w:bCs/>
          <w:kern w:val="36"/>
          <w:sz w:val="16"/>
          <w:szCs w:val="16"/>
        </w:rPr>
        <w:t xml:space="preserve">ідприємцем – платником єдиного податку другої – четвертої груп (далі – ФОП) права власності, оренди, користування на інших умовах (в т. ч. на умовах емфітевзису) на земельну ділянку, за умови державної реєстрації такого права (далі – право власності), в середині (наприкінці) місяця, при розрахунку МПЗ щодо земельної ділянки, враховується повний місяць, в якому платник набув право власності. </w:t>
      </w:r>
    </w:p>
    <w:p w:rsidR="002C0017" w:rsidRPr="002C0017" w:rsidRDefault="002C0017" w:rsidP="002C0017">
      <w:pPr>
        <w:pStyle w:val="a8"/>
        <w:spacing w:before="0" w:beforeAutospacing="0" w:after="0" w:afterAutospacing="0"/>
        <w:ind w:firstLine="709"/>
        <w:jc w:val="both"/>
        <w:rPr>
          <w:bCs/>
          <w:kern w:val="36"/>
          <w:sz w:val="16"/>
          <w:szCs w:val="16"/>
        </w:rPr>
      </w:pPr>
      <w:r w:rsidRPr="002C0017">
        <w:rPr>
          <w:bCs/>
          <w:kern w:val="36"/>
          <w:sz w:val="16"/>
          <w:szCs w:val="16"/>
        </w:rPr>
        <w:t xml:space="preserve">Водночас, при розрахунку МПЗ щодо земельної ділянки не враховується місяць, в якому платник втратив право власності. </w:t>
      </w:r>
    </w:p>
    <w:p w:rsidR="00194E09" w:rsidRPr="00194E09" w:rsidRDefault="00194E09" w:rsidP="002C0017">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194E09">
        <w:rPr>
          <w:rFonts w:ascii="Times New Roman" w:eastAsia="Times New Roman" w:hAnsi="Times New Roman" w:cs="Times New Roman"/>
          <w:b/>
          <w:bCs/>
          <w:kern w:val="36"/>
          <w:sz w:val="16"/>
          <w:szCs w:val="16"/>
          <w:lang w:eastAsia="ru-RU"/>
        </w:rPr>
        <w:t>Невірне заповнення реквізиту платіжної інструкції призвело до ненадходження кошті</w:t>
      </w:r>
      <w:proofErr w:type="gramStart"/>
      <w:r w:rsidRPr="00194E09">
        <w:rPr>
          <w:rFonts w:ascii="Times New Roman" w:eastAsia="Times New Roman" w:hAnsi="Times New Roman" w:cs="Times New Roman"/>
          <w:b/>
          <w:bCs/>
          <w:kern w:val="36"/>
          <w:sz w:val="16"/>
          <w:szCs w:val="16"/>
          <w:lang w:eastAsia="ru-RU"/>
        </w:rPr>
        <w:t>в</w:t>
      </w:r>
      <w:proofErr w:type="gramEnd"/>
      <w:r w:rsidRPr="00194E09">
        <w:rPr>
          <w:rFonts w:ascii="Times New Roman" w:eastAsia="Times New Roman" w:hAnsi="Times New Roman" w:cs="Times New Roman"/>
          <w:b/>
          <w:bCs/>
          <w:kern w:val="36"/>
          <w:sz w:val="16"/>
          <w:szCs w:val="16"/>
          <w:lang w:eastAsia="ru-RU"/>
        </w:rPr>
        <w:t xml:space="preserve"> до відповідного рахунку: чи є відповідальність?</w:t>
      </w:r>
    </w:p>
    <w:p w:rsidR="00194E09" w:rsidRPr="00194E09" w:rsidRDefault="005C02C3" w:rsidP="002C0017">
      <w:pPr>
        <w:pStyle w:val="a8"/>
        <w:spacing w:before="0" w:beforeAutospacing="0" w:after="0" w:afterAutospacing="0"/>
        <w:ind w:firstLine="709"/>
        <w:jc w:val="both"/>
        <w:rPr>
          <w:bCs/>
          <w:kern w:val="36"/>
          <w:sz w:val="16"/>
          <w:szCs w:val="16"/>
        </w:rPr>
      </w:pPr>
      <w:proofErr w:type="gramStart"/>
      <w:r w:rsidRPr="00215619">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215619">
        <w:rPr>
          <w:sz w:val="16"/>
          <w:szCs w:val="16"/>
        </w:rPr>
        <w:t xml:space="preserve"> Нікопольської, Марганецької, Томаківської державних податкових інспекцій та ДПІ у м</w:t>
      </w:r>
      <w:proofErr w:type="gramStart"/>
      <w:r w:rsidRPr="00215619">
        <w:rPr>
          <w:sz w:val="16"/>
          <w:szCs w:val="16"/>
        </w:rPr>
        <w:t>.П</w:t>
      </w:r>
      <w:proofErr w:type="gramEnd"/>
      <w:r w:rsidRPr="00215619">
        <w:rPr>
          <w:sz w:val="16"/>
          <w:szCs w:val="16"/>
        </w:rPr>
        <w:t xml:space="preserve">окрові) </w:t>
      </w:r>
      <w:r w:rsidR="00194E09" w:rsidRPr="00194E09">
        <w:rPr>
          <w:bCs/>
          <w:kern w:val="36"/>
          <w:sz w:val="16"/>
          <w:szCs w:val="16"/>
        </w:rPr>
        <w:t xml:space="preserve">повідомляє, </w:t>
      </w:r>
    </w:p>
    <w:p w:rsidR="00194E09" w:rsidRPr="00194E09" w:rsidRDefault="00194E09" w:rsidP="002C0017">
      <w:pPr>
        <w:pStyle w:val="a8"/>
        <w:spacing w:before="0" w:beforeAutospacing="0" w:after="0" w:afterAutospacing="0"/>
        <w:ind w:firstLine="709"/>
        <w:jc w:val="both"/>
        <w:rPr>
          <w:bCs/>
          <w:kern w:val="36"/>
          <w:sz w:val="16"/>
          <w:szCs w:val="16"/>
        </w:rPr>
      </w:pPr>
      <w:r w:rsidRPr="00194E09">
        <w:rPr>
          <w:bCs/>
          <w:kern w:val="36"/>
          <w:sz w:val="16"/>
          <w:szCs w:val="16"/>
        </w:rPr>
        <w:t xml:space="preserve">Відповідно до п. 110.1 ст. 110 Податкового кодексу України (далі – ПКУ) платники податків, податкові агенти, а також інші суб’єкти у випадках, прямо передбачених ПКУ, несуть фінансову відповідальність </w:t>
      </w:r>
      <w:proofErr w:type="gramStart"/>
      <w:r w:rsidRPr="00194E09">
        <w:rPr>
          <w:bCs/>
          <w:kern w:val="36"/>
          <w:sz w:val="16"/>
          <w:szCs w:val="16"/>
        </w:rPr>
        <w:t>за</w:t>
      </w:r>
      <w:proofErr w:type="gramEnd"/>
      <w:r w:rsidRPr="00194E09">
        <w:rPr>
          <w:bCs/>
          <w:kern w:val="36"/>
          <w:sz w:val="16"/>
          <w:szCs w:val="16"/>
        </w:rPr>
        <w:t xml:space="preserve"> вчинення податкових правопорушень. </w:t>
      </w:r>
    </w:p>
    <w:p w:rsidR="00194E09" w:rsidRPr="00194E09" w:rsidRDefault="00194E09" w:rsidP="002C0017">
      <w:pPr>
        <w:pStyle w:val="a8"/>
        <w:spacing w:before="0" w:beforeAutospacing="0" w:after="0" w:afterAutospacing="0"/>
        <w:ind w:firstLine="709"/>
        <w:jc w:val="both"/>
        <w:rPr>
          <w:bCs/>
          <w:kern w:val="36"/>
          <w:sz w:val="16"/>
          <w:szCs w:val="16"/>
        </w:rPr>
      </w:pPr>
      <w:r w:rsidRPr="00194E09">
        <w:rPr>
          <w:bCs/>
          <w:kern w:val="36"/>
          <w:sz w:val="16"/>
          <w:szCs w:val="16"/>
        </w:rPr>
        <w:t xml:space="preserve">Пунктом 124.1 ст. 124 ПКУ визначено, що у разі якщо платник податків не сплачує узгоджену суму грошового зобов’язання (крім грошового зобов’язання у вигляді штрафних (фінансових) санкцій, застосованих до нього на </w:t>
      </w:r>
      <w:proofErr w:type="gramStart"/>
      <w:r w:rsidRPr="00194E09">
        <w:rPr>
          <w:bCs/>
          <w:kern w:val="36"/>
          <w:sz w:val="16"/>
          <w:szCs w:val="16"/>
        </w:rPr>
        <w:t>п</w:t>
      </w:r>
      <w:proofErr w:type="gramEnd"/>
      <w:r w:rsidRPr="00194E09">
        <w:rPr>
          <w:bCs/>
          <w:kern w:val="36"/>
          <w:sz w:val="16"/>
          <w:szCs w:val="16"/>
        </w:rPr>
        <w:t>ідставі ПКУ чи іншого законодавства, контроль за яким покладено на контролюючі органи, а також пені, застосованої до нього на підставі ПКУ чи і</w:t>
      </w:r>
      <w:proofErr w:type="gramStart"/>
      <w:r w:rsidRPr="00194E09">
        <w:rPr>
          <w:bCs/>
          <w:kern w:val="36"/>
          <w:sz w:val="16"/>
          <w:szCs w:val="16"/>
        </w:rPr>
        <w:t xml:space="preserve">ншого законодавства, контроль за яким покладено на контролюючі органи) протягом строків, визначених ПКУ, такий платник податків притягується до відповідальності у вигляді штрафу в таких розмірах: </w:t>
      </w:r>
      <w:proofErr w:type="gramEnd"/>
    </w:p>
    <w:p w:rsidR="00194E09" w:rsidRPr="00194E09" w:rsidRDefault="00194E09" w:rsidP="002C0017">
      <w:pPr>
        <w:pStyle w:val="a8"/>
        <w:spacing w:before="0" w:beforeAutospacing="0" w:after="0" w:afterAutospacing="0"/>
        <w:ind w:firstLine="709"/>
        <w:jc w:val="both"/>
        <w:rPr>
          <w:bCs/>
          <w:kern w:val="36"/>
          <w:sz w:val="16"/>
          <w:szCs w:val="16"/>
        </w:rPr>
      </w:pPr>
      <w:r w:rsidRPr="00194E09">
        <w:rPr>
          <w:bCs/>
          <w:kern w:val="36"/>
          <w:sz w:val="16"/>
          <w:szCs w:val="16"/>
        </w:rPr>
        <w:t>- при затримці до 30 календарних днів включно, наступних за останнім днем строку сплати суми грошового зобов’язання, – у розмі</w:t>
      </w:r>
      <w:proofErr w:type="gramStart"/>
      <w:r w:rsidRPr="00194E09">
        <w:rPr>
          <w:bCs/>
          <w:kern w:val="36"/>
          <w:sz w:val="16"/>
          <w:szCs w:val="16"/>
        </w:rPr>
        <w:t>р</w:t>
      </w:r>
      <w:proofErr w:type="gramEnd"/>
      <w:r w:rsidRPr="00194E09">
        <w:rPr>
          <w:bCs/>
          <w:kern w:val="36"/>
          <w:sz w:val="16"/>
          <w:szCs w:val="16"/>
        </w:rPr>
        <w:t xml:space="preserve">і 5 відс. погашеної суми податкового боргу; </w:t>
      </w:r>
    </w:p>
    <w:p w:rsidR="00194E09" w:rsidRPr="00194E09" w:rsidRDefault="00194E09" w:rsidP="002C0017">
      <w:pPr>
        <w:pStyle w:val="a8"/>
        <w:spacing w:before="0" w:beforeAutospacing="0" w:after="0" w:afterAutospacing="0"/>
        <w:ind w:firstLine="709"/>
        <w:jc w:val="both"/>
        <w:rPr>
          <w:bCs/>
          <w:kern w:val="36"/>
          <w:sz w:val="16"/>
          <w:szCs w:val="16"/>
        </w:rPr>
      </w:pPr>
      <w:r w:rsidRPr="00194E09">
        <w:rPr>
          <w:bCs/>
          <w:kern w:val="36"/>
          <w:sz w:val="16"/>
          <w:szCs w:val="16"/>
        </w:rPr>
        <w:t>- при затримці більше 30 календарних днів, наступних за останнім днем строку сплати суми грошового зобов’язання, – у розмі</w:t>
      </w:r>
      <w:proofErr w:type="gramStart"/>
      <w:r w:rsidRPr="00194E09">
        <w:rPr>
          <w:bCs/>
          <w:kern w:val="36"/>
          <w:sz w:val="16"/>
          <w:szCs w:val="16"/>
        </w:rPr>
        <w:t>р</w:t>
      </w:r>
      <w:proofErr w:type="gramEnd"/>
      <w:r w:rsidRPr="00194E09">
        <w:rPr>
          <w:bCs/>
          <w:kern w:val="36"/>
          <w:sz w:val="16"/>
          <w:szCs w:val="16"/>
        </w:rPr>
        <w:t xml:space="preserve">і 10 відс. погашеної суми податкового боргу. </w:t>
      </w:r>
    </w:p>
    <w:p w:rsidR="00194E09" w:rsidRPr="00194E09" w:rsidRDefault="00194E09" w:rsidP="002C0017">
      <w:pPr>
        <w:pStyle w:val="a8"/>
        <w:spacing w:before="0" w:beforeAutospacing="0" w:after="0" w:afterAutospacing="0"/>
        <w:ind w:firstLine="709"/>
        <w:jc w:val="both"/>
        <w:rPr>
          <w:bCs/>
          <w:kern w:val="36"/>
          <w:sz w:val="16"/>
          <w:szCs w:val="16"/>
        </w:rPr>
      </w:pPr>
      <w:r w:rsidRPr="00194E09">
        <w:rPr>
          <w:bCs/>
          <w:kern w:val="36"/>
          <w:sz w:val="16"/>
          <w:szCs w:val="16"/>
        </w:rPr>
        <w:t xml:space="preserve">Якщо зарахування коштів з електронного рахунку в системі електронного адміністрування податку на додану вартість в оплату узгодженої суми </w:t>
      </w:r>
      <w:proofErr w:type="gramStart"/>
      <w:r w:rsidRPr="00194E09">
        <w:rPr>
          <w:bCs/>
          <w:kern w:val="36"/>
          <w:sz w:val="16"/>
          <w:szCs w:val="16"/>
        </w:rPr>
        <w:t>грошового</w:t>
      </w:r>
      <w:proofErr w:type="gramEnd"/>
      <w:r w:rsidRPr="00194E09">
        <w:rPr>
          <w:bCs/>
          <w:kern w:val="36"/>
          <w:sz w:val="16"/>
          <w:szCs w:val="16"/>
        </w:rPr>
        <w:t xml:space="preserve"> зобов’язання, визначеного в уточнюючому розрахунку до податкової декларації, здійснюється на наступний операційний день, штрафи, визначені у п. 124.1 ст. 124 ПКУ, не застосовуються. </w:t>
      </w:r>
    </w:p>
    <w:p w:rsidR="00194E09" w:rsidRPr="00194E09" w:rsidRDefault="00194E09" w:rsidP="002C0017">
      <w:pPr>
        <w:pStyle w:val="a8"/>
        <w:spacing w:before="0" w:beforeAutospacing="0" w:after="0" w:afterAutospacing="0"/>
        <w:ind w:firstLine="709"/>
        <w:jc w:val="both"/>
        <w:rPr>
          <w:bCs/>
          <w:kern w:val="36"/>
          <w:sz w:val="16"/>
          <w:szCs w:val="16"/>
        </w:rPr>
      </w:pPr>
      <w:r w:rsidRPr="00194E09">
        <w:rPr>
          <w:bCs/>
          <w:kern w:val="36"/>
          <w:sz w:val="16"/>
          <w:szCs w:val="16"/>
        </w:rPr>
        <w:t>Відповідно до п. 124.1 прим. 1 ст. 124 ПКУ у разі порушення платником податків строку сплати до бюджету суми акцизного податку, передбаченого абзацом другим п.п. 222.1.2 п. 222.1 ст. 222 ПКУ, такий платник податків притягується до відповідальності у вигляді штрафу в розмі</w:t>
      </w:r>
      <w:proofErr w:type="gramStart"/>
      <w:r w:rsidRPr="00194E09">
        <w:rPr>
          <w:bCs/>
          <w:kern w:val="36"/>
          <w:sz w:val="16"/>
          <w:szCs w:val="16"/>
        </w:rPr>
        <w:t>р</w:t>
      </w:r>
      <w:proofErr w:type="gramEnd"/>
      <w:r w:rsidRPr="00194E09">
        <w:rPr>
          <w:bCs/>
          <w:kern w:val="36"/>
          <w:sz w:val="16"/>
          <w:szCs w:val="16"/>
        </w:rPr>
        <w:t xml:space="preserve">і 10 відс. від суми такого акцизного податку. </w:t>
      </w:r>
    </w:p>
    <w:p w:rsidR="00194E09" w:rsidRPr="00194E09" w:rsidRDefault="00194E09" w:rsidP="002C0017">
      <w:pPr>
        <w:pStyle w:val="a8"/>
        <w:spacing w:before="0" w:beforeAutospacing="0" w:after="0" w:afterAutospacing="0"/>
        <w:ind w:firstLine="709"/>
        <w:jc w:val="both"/>
        <w:rPr>
          <w:bCs/>
          <w:kern w:val="36"/>
          <w:sz w:val="16"/>
          <w:szCs w:val="16"/>
        </w:rPr>
      </w:pPr>
      <w:r w:rsidRPr="00194E09">
        <w:rPr>
          <w:bCs/>
          <w:kern w:val="36"/>
          <w:sz w:val="16"/>
          <w:szCs w:val="16"/>
        </w:rPr>
        <w:t>Діяння, передбачені пп. 124.1, 124.1 прим. 1 ст. 124 ПКУ, вчинені умисно, – тягнуть за собою накладення штрафу в розмі</w:t>
      </w:r>
      <w:proofErr w:type="gramStart"/>
      <w:r w:rsidRPr="00194E09">
        <w:rPr>
          <w:bCs/>
          <w:kern w:val="36"/>
          <w:sz w:val="16"/>
          <w:szCs w:val="16"/>
        </w:rPr>
        <w:t>р</w:t>
      </w:r>
      <w:proofErr w:type="gramEnd"/>
      <w:r w:rsidRPr="00194E09">
        <w:rPr>
          <w:bCs/>
          <w:kern w:val="36"/>
          <w:sz w:val="16"/>
          <w:szCs w:val="16"/>
        </w:rPr>
        <w:t xml:space="preserve">і 25 відс. від суми несплаченого (несвоєчасно сплаченого) грошового зобов’язання (п. 124.2 ст. 124 ПКУ). </w:t>
      </w:r>
    </w:p>
    <w:p w:rsidR="00194E09" w:rsidRPr="00194E09" w:rsidRDefault="00194E09" w:rsidP="002C0017">
      <w:pPr>
        <w:pStyle w:val="a8"/>
        <w:spacing w:before="0" w:beforeAutospacing="0" w:after="0" w:afterAutospacing="0"/>
        <w:ind w:firstLine="709"/>
        <w:jc w:val="both"/>
        <w:rPr>
          <w:bCs/>
          <w:kern w:val="36"/>
          <w:sz w:val="16"/>
          <w:szCs w:val="16"/>
        </w:rPr>
      </w:pPr>
      <w:r w:rsidRPr="00194E09">
        <w:rPr>
          <w:bCs/>
          <w:kern w:val="36"/>
          <w:sz w:val="16"/>
          <w:szCs w:val="16"/>
        </w:rPr>
        <w:t>Діяння, передбачені п. 124.2 ст. 124 ПКУ, вчинені повторно протягом 1095 календарних днів або які призвели до прострочення сплати грошового зобов’язання на строк більше 90 календарних днів, – тягнуть за собою накладення штрафу в розмі</w:t>
      </w:r>
      <w:proofErr w:type="gramStart"/>
      <w:r w:rsidRPr="00194E09">
        <w:rPr>
          <w:bCs/>
          <w:kern w:val="36"/>
          <w:sz w:val="16"/>
          <w:szCs w:val="16"/>
        </w:rPr>
        <w:t>р</w:t>
      </w:r>
      <w:proofErr w:type="gramEnd"/>
      <w:r w:rsidRPr="00194E09">
        <w:rPr>
          <w:bCs/>
          <w:kern w:val="36"/>
          <w:sz w:val="16"/>
          <w:szCs w:val="16"/>
        </w:rPr>
        <w:t xml:space="preserve">і 50 відс. від суми несплаченого (несвоєчасно сплаченого) грошового зобов’язання (п. 124.3 ст. 124 ПКУ). </w:t>
      </w:r>
    </w:p>
    <w:p w:rsidR="00194E09" w:rsidRPr="00194E09" w:rsidRDefault="00194E09" w:rsidP="002C0017">
      <w:pPr>
        <w:pStyle w:val="a8"/>
        <w:spacing w:before="0" w:beforeAutospacing="0" w:after="0" w:afterAutospacing="0"/>
        <w:ind w:firstLine="709"/>
        <w:jc w:val="both"/>
        <w:rPr>
          <w:bCs/>
          <w:kern w:val="36"/>
          <w:sz w:val="16"/>
          <w:szCs w:val="16"/>
        </w:rPr>
      </w:pPr>
      <w:r w:rsidRPr="00194E09">
        <w:rPr>
          <w:bCs/>
          <w:kern w:val="36"/>
          <w:sz w:val="16"/>
          <w:szCs w:val="16"/>
        </w:rPr>
        <w:t xml:space="preserve">Відповідно до п. 125 прим. 1.1 ст. 125 прим. 1 ПКУ ненарахування та/або неутримання, та/або несплата (неперерахування), та/або нарахування, сплата (перерахування) не в повному обсязі податків платником податків, у тому числі податковим агентом, до або </w:t>
      </w:r>
      <w:proofErr w:type="gramStart"/>
      <w:r w:rsidRPr="00194E09">
        <w:rPr>
          <w:bCs/>
          <w:kern w:val="36"/>
          <w:sz w:val="16"/>
          <w:szCs w:val="16"/>
        </w:rPr>
        <w:t>п</w:t>
      </w:r>
      <w:proofErr w:type="gramEnd"/>
      <w:r w:rsidRPr="00194E09">
        <w:rPr>
          <w:bCs/>
          <w:kern w:val="36"/>
          <w:sz w:val="16"/>
          <w:szCs w:val="16"/>
        </w:rPr>
        <w:t>ід час виплати доходу на користь нерезидента або іншого платника податків, а також нерезидентом, на якого покладено обов’язок сплачувати податок у порядку, встановленому розд. III ПКУ, – тягнуть за собою накладення штрафу в розмі</w:t>
      </w:r>
      <w:proofErr w:type="gramStart"/>
      <w:r w:rsidRPr="00194E09">
        <w:rPr>
          <w:bCs/>
          <w:kern w:val="36"/>
          <w:sz w:val="16"/>
          <w:szCs w:val="16"/>
        </w:rPr>
        <w:t>р</w:t>
      </w:r>
      <w:proofErr w:type="gramEnd"/>
      <w:r w:rsidRPr="00194E09">
        <w:rPr>
          <w:bCs/>
          <w:kern w:val="36"/>
          <w:sz w:val="16"/>
          <w:szCs w:val="16"/>
        </w:rPr>
        <w:t xml:space="preserve">і 10 відс. суми податку, що підлягає нарахуванню та/або сплаті до бюджету. </w:t>
      </w:r>
    </w:p>
    <w:p w:rsidR="00194E09" w:rsidRPr="00194E09" w:rsidRDefault="00194E09" w:rsidP="002C0017">
      <w:pPr>
        <w:pStyle w:val="a8"/>
        <w:spacing w:before="0" w:beforeAutospacing="0" w:after="0" w:afterAutospacing="0"/>
        <w:ind w:firstLine="709"/>
        <w:jc w:val="both"/>
        <w:rPr>
          <w:bCs/>
          <w:kern w:val="36"/>
          <w:sz w:val="16"/>
          <w:szCs w:val="16"/>
        </w:rPr>
      </w:pPr>
      <w:r w:rsidRPr="00194E09">
        <w:rPr>
          <w:bCs/>
          <w:kern w:val="36"/>
          <w:sz w:val="16"/>
          <w:szCs w:val="16"/>
        </w:rPr>
        <w:t>Ті самі дії, вчинені умисно, – тягнуть за собою накладення штрафу в розмі</w:t>
      </w:r>
      <w:proofErr w:type="gramStart"/>
      <w:r w:rsidRPr="00194E09">
        <w:rPr>
          <w:bCs/>
          <w:kern w:val="36"/>
          <w:sz w:val="16"/>
          <w:szCs w:val="16"/>
        </w:rPr>
        <w:t>р</w:t>
      </w:r>
      <w:proofErr w:type="gramEnd"/>
      <w:r w:rsidRPr="00194E09">
        <w:rPr>
          <w:bCs/>
          <w:kern w:val="36"/>
          <w:sz w:val="16"/>
          <w:szCs w:val="16"/>
        </w:rPr>
        <w:t xml:space="preserve">і 25 відс. суми податку, що підлягає нарахуванню та/або сплаті до бюджету (п. 125 прим. 1.2 ст. 125 прим. 1 ПКУ). </w:t>
      </w:r>
    </w:p>
    <w:p w:rsidR="00194E09" w:rsidRPr="00194E09" w:rsidRDefault="00194E09" w:rsidP="002C0017">
      <w:pPr>
        <w:pStyle w:val="a8"/>
        <w:spacing w:before="0" w:beforeAutospacing="0" w:after="0" w:afterAutospacing="0"/>
        <w:ind w:firstLine="709"/>
        <w:jc w:val="both"/>
        <w:rPr>
          <w:bCs/>
          <w:kern w:val="36"/>
          <w:sz w:val="16"/>
          <w:szCs w:val="16"/>
        </w:rPr>
      </w:pPr>
      <w:r w:rsidRPr="00194E09">
        <w:rPr>
          <w:bCs/>
          <w:kern w:val="36"/>
          <w:sz w:val="16"/>
          <w:szCs w:val="16"/>
        </w:rPr>
        <w:t>Діяння, передбачені п. 125 прим. 1.2 ст. 125 прим. 1 ПКУ, вчинені повторно протягом 1095 календарних днів, – тягнуть за собою накладення штрафу в розмі</w:t>
      </w:r>
      <w:proofErr w:type="gramStart"/>
      <w:r w:rsidRPr="00194E09">
        <w:rPr>
          <w:bCs/>
          <w:kern w:val="36"/>
          <w:sz w:val="16"/>
          <w:szCs w:val="16"/>
        </w:rPr>
        <w:t>р</w:t>
      </w:r>
      <w:proofErr w:type="gramEnd"/>
      <w:r w:rsidRPr="00194E09">
        <w:rPr>
          <w:bCs/>
          <w:kern w:val="36"/>
          <w:sz w:val="16"/>
          <w:szCs w:val="16"/>
        </w:rPr>
        <w:t xml:space="preserve">і 50 відс. суми податку, що підлягає нарахуванню та/або сплаті до бюджету (п. 125 прим. 1.3 ст. 125 прим. 1 ПКУ). </w:t>
      </w:r>
    </w:p>
    <w:p w:rsidR="00194E09" w:rsidRPr="00194E09" w:rsidRDefault="00194E09" w:rsidP="002C0017">
      <w:pPr>
        <w:pStyle w:val="a8"/>
        <w:spacing w:before="0" w:beforeAutospacing="0" w:after="0" w:afterAutospacing="0"/>
        <w:ind w:firstLine="709"/>
        <w:jc w:val="both"/>
        <w:rPr>
          <w:bCs/>
          <w:kern w:val="36"/>
          <w:sz w:val="16"/>
          <w:szCs w:val="16"/>
        </w:rPr>
      </w:pPr>
      <w:r w:rsidRPr="00194E09">
        <w:rPr>
          <w:bCs/>
          <w:kern w:val="36"/>
          <w:sz w:val="16"/>
          <w:szCs w:val="16"/>
        </w:rPr>
        <w:t>Діяння, передбачені п. 125 прим. 1.2 ст. 125 прим. 1 ПКУ, вчинені протягом 1095 днів втретє та більше, – тягнуть за собою накладення штрафу в розмі</w:t>
      </w:r>
      <w:proofErr w:type="gramStart"/>
      <w:r w:rsidRPr="00194E09">
        <w:rPr>
          <w:bCs/>
          <w:kern w:val="36"/>
          <w:sz w:val="16"/>
          <w:szCs w:val="16"/>
        </w:rPr>
        <w:t>р</w:t>
      </w:r>
      <w:proofErr w:type="gramEnd"/>
      <w:r w:rsidRPr="00194E09">
        <w:rPr>
          <w:bCs/>
          <w:kern w:val="36"/>
          <w:sz w:val="16"/>
          <w:szCs w:val="16"/>
        </w:rPr>
        <w:t xml:space="preserve">і 75 відс. суми податку, що підлягає нарахуванню та/або сплаті до бюджету (п. 125 прим. 1.4 ст. 125 прим. 1 ПКУ). </w:t>
      </w:r>
    </w:p>
    <w:p w:rsidR="00194E09" w:rsidRPr="00194E09" w:rsidRDefault="00194E09" w:rsidP="002C0017">
      <w:pPr>
        <w:pStyle w:val="a8"/>
        <w:spacing w:before="0" w:beforeAutospacing="0" w:after="0" w:afterAutospacing="0"/>
        <w:ind w:firstLine="709"/>
        <w:jc w:val="both"/>
        <w:rPr>
          <w:bCs/>
          <w:kern w:val="36"/>
          <w:sz w:val="16"/>
          <w:szCs w:val="16"/>
        </w:rPr>
      </w:pPr>
      <w:r w:rsidRPr="00194E09">
        <w:rPr>
          <w:bCs/>
          <w:kern w:val="36"/>
          <w:sz w:val="16"/>
          <w:szCs w:val="16"/>
        </w:rPr>
        <w:t xml:space="preserve">Відповідальність за погашення суми податкового зобов’язання або податкового боргу, що виникає внаслідок вчинення таких дій, та обов’язок щодо погашення такого податкового боргу, </w:t>
      </w:r>
      <w:proofErr w:type="gramStart"/>
      <w:r w:rsidRPr="00194E09">
        <w:rPr>
          <w:bCs/>
          <w:kern w:val="36"/>
          <w:sz w:val="16"/>
          <w:szCs w:val="16"/>
        </w:rPr>
        <w:t>у</w:t>
      </w:r>
      <w:proofErr w:type="gramEnd"/>
      <w:r w:rsidRPr="00194E09">
        <w:rPr>
          <w:bCs/>
          <w:kern w:val="36"/>
          <w:sz w:val="16"/>
          <w:szCs w:val="16"/>
        </w:rPr>
        <w:t xml:space="preserve"> </w:t>
      </w:r>
      <w:proofErr w:type="gramStart"/>
      <w:r w:rsidRPr="00194E09">
        <w:rPr>
          <w:bCs/>
          <w:kern w:val="36"/>
          <w:sz w:val="16"/>
          <w:szCs w:val="16"/>
        </w:rPr>
        <w:t>тому</w:t>
      </w:r>
      <w:proofErr w:type="gramEnd"/>
      <w:r w:rsidRPr="00194E09">
        <w:rPr>
          <w:bCs/>
          <w:kern w:val="36"/>
          <w:sz w:val="16"/>
          <w:szCs w:val="16"/>
        </w:rPr>
        <w:t xml:space="preserve"> числі пені, покладається на податкового агента. При цьому платник податку отримувач таких </w:t>
      </w:r>
      <w:proofErr w:type="gramStart"/>
      <w:r w:rsidRPr="00194E09">
        <w:rPr>
          <w:bCs/>
          <w:kern w:val="36"/>
          <w:sz w:val="16"/>
          <w:szCs w:val="16"/>
        </w:rPr>
        <w:t>доходів звільня</w:t>
      </w:r>
      <w:proofErr w:type="gramEnd"/>
      <w:r w:rsidRPr="00194E09">
        <w:rPr>
          <w:bCs/>
          <w:kern w:val="36"/>
          <w:sz w:val="16"/>
          <w:szCs w:val="16"/>
        </w:rPr>
        <w:t xml:space="preserve">ється від обов’язку погашення такої суми податкових зобов’язань або податкового боргу, крім випадків, встановлених розд. IV ПКУ. </w:t>
      </w:r>
    </w:p>
    <w:p w:rsidR="00194E09" w:rsidRPr="00194E09" w:rsidRDefault="00194E09" w:rsidP="002C0017">
      <w:pPr>
        <w:pStyle w:val="a8"/>
        <w:spacing w:before="0" w:beforeAutospacing="0" w:after="0" w:afterAutospacing="0"/>
        <w:ind w:firstLine="709"/>
        <w:jc w:val="both"/>
        <w:rPr>
          <w:bCs/>
          <w:kern w:val="36"/>
          <w:sz w:val="16"/>
          <w:szCs w:val="16"/>
        </w:rPr>
      </w:pPr>
      <w:proofErr w:type="gramStart"/>
      <w:r w:rsidRPr="00194E09">
        <w:rPr>
          <w:bCs/>
          <w:kern w:val="36"/>
          <w:sz w:val="16"/>
          <w:szCs w:val="16"/>
        </w:rPr>
        <w:t>Поряд з цим, відповідно до п.п. 112.8.8 прим. 1 п. 112.8 ст. 112 ПКУ, обставиною, що звільняє від фінансової відповідальності за вчинення податкових правопорушень та порушення іншого законодавства, контроль за дотриманням якого покладено на контролюючі органи, є помилкова сплата платником податків, у тому числі податковим агентом, грошового зобов’язання на інший бюджетний</w:t>
      </w:r>
      <w:proofErr w:type="gramEnd"/>
      <w:r w:rsidRPr="00194E09">
        <w:rPr>
          <w:bCs/>
          <w:kern w:val="36"/>
          <w:sz w:val="16"/>
          <w:szCs w:val="16"/>
        </w:rPr>
        <w:t xml:space="preserve"> рахунок (без порушення законодавчо визначеного строку сплати податку або узгодженої суми </w:t>
      </w:r>
      <w:proofErr w:type="gramStart"/>
      <w:r w:rsidRPr="00194E09">
        <w:rPr>
          <w:bCs/>
          <w:kern w:val="36"/>
          <w:sz w:val="16"/>
          <w:szCs w:val="16"/>
        </w:rPr>
        <w:t>грошового</w:t>
      </w:r>
      <w:proofErr w:type="gramEnd"/>
      <w:r w:rsidRPr="00194E09">
        <w:rPr>
          <w:bCs/>
          <w:kern w:val="36"/>
          <w:sz w:val="16"/>
          <w:szCs w:val="16"/>
        </w:rPr>
        <w:t xml:space="preserve"> зобов’язання до бюджету). Умовою </w:t>
      </w:r>
      <w:proofErr w:type="gramStart"/>
      <w:r w:rsidRPr="00194E09">
        <w:rPr>
          <w:bCs/>
          <w:kern w:val="36"/>
          <w:sz w:val="16"/>
          <w:szCs w:val="16"/>
        </w:rPr>
        <w:t>п</w:t>
      </w:r>
      <w:proofErr w:type="gramEnd"/>
      <w:r w:rsidRPr="00194E09">
        <w:rPr>
          <w:bCs/>
          <w:kern w:val="36"/>
          <w:sz w:val="16"/>
          <w:szCs w:val="16"/>
        </w:rPr>
        <w:t xml:space="preserve">ідтвердження таких обставин є вчинення платником дій, передбачених ст. 43 ПКУ, щодо повернення помилково сплачених грошових зобов’язань. </w:t>
      </w:r>
    </w:p>
    <w:p w:rsidR="00194E09" w:rsidRPr="00194E09" w:rsidRDefault="00194E09" w:rsidP="002C0017">
      <w:pPr>
        <w:pStyle w:val="a8"/>
        <w:spacing w:before="0" w:beforeAutospacing="0" w:after="0" w:afterAutospacing="0"/>
        <w:ind w:firstLine="709"/>
        <w:jc w:val="both"/>
        <w:rPr>
          <w:bCs/>
          <w:kern w:val="36"/>
          <w:sz w:val="16"/>
          <w:szCs w:val="16"/>
        </w:rPr>
      </w:pPr>
      <w:r w:rsidRPr="00194E09">
        <w:rPr>
          <w:bCs/>
          <w:kern w:val="36"/>
          <w:sz w:val="16"/>
          <w:szCs w:val="16"/>
        </w:rPr>
        <w:t xml:space="preserve">При цьому, п.п. 129.9.8 п. 129.9. ст. 129 ПКУ встановлено, що пеня не нараховується, а нарахована пеня </w:t>
      </w:r>
      <w:proofErr w:type="gramStart"/>
      <w:r w:rsidRPr="00194E09">
        <w:rPr>
          <w:bCs/>
          <w:kern w:val="36"/>
          <w:sz w:val="16"/>
          <w:szCs w:val="16"/>
        </w:rPr>
        <w:t>п</w:t>
      </w:r>
      <w:proofErr w:type="gramEnd"/>
      <w:r w:rsidRPr="00194E09">
        <w:rPr>
          <w:bCs/>
          <w:kern w:val="36"/>
          <w:sz w:val="16"/>
          <w:szCs w:val="16"/>
        </w:rPr>
        <w:t xml:space="preserve">ідлягає анулюванню у разі помилкової сплати платником податків, у тому числі податковим агентом, грошового зобов’язання на інший бюджетний рахунок (без порушення законодавчо визначеного строку сплати податку або узгодженої суми грошового зобов’язання до бюджету). Умовою </w:t>
      </w:r>
      <w:proofErr w:type="gramStart"/>
      <w:r w:rsidRPr="00194E09">
        <w:rPr>
          <w:bCs/>
          <w:kern w:val="36"/>
          <w:sz w:val="16"/>
          <w:szCs w:val="16"/>
        </w:rPr>
        <w:t>п</w:t>
      </w:r>
      <w:proofErr w:type="gramEnd"/>
      <w:r w:rsidRPr="00194E09">
        <w:rPr>
          <w:bCs/>
          <w:kern w:val="36"/>
          <w:sz w:val="16"/>
          <w:szCs w:val="16"/>
        </w:rPr>
        <w:t xml:space="preserve">ідтвердження таких обставин є вчинення платником дій, передбачених ст. 43 ПКУ, щодо повернення помилково сплачених грошових зобов’язань. </w:t>
      </w:r>
    </w:p>
    <w:p w:rsidR="00194E09" w:rsidRPr="00194E09" w:rsidRDefault="00194E09" w:rsidP="002C0017">
      <w:pPr>
        <w:pStyle w:val="a8"/>
        <w:spacing w:before="0" w:beforeAutospacing="0" w:after="0" w:afterAutospacing="0"/>
        <w:ind w:firstLine="709"/>
        <w:jc w:val="both"/>
        <w:rPr>
          <w:bCs/>
          <w:kern w:val="36"/>
          <w:sz w:val="16"/>
          <w:szCs w:val="16"/>
        </w:rPr>
      </w:pPr>
      <w:r w:rsidRPr="00194E09">
        <w:rPr>
          <w:bCs/>
          <w:kern w:val="36"/>
          <w:sz w:val="16"/>
          <w:szCs w:val="16"/>
        </w:rPr>
        <w:t xml:space="preserve">Пунктом 43.3 ст. 43 ПКУ визначено, що обов’язковою умовою для здійснення повернення сум грошового зобов’язання та пені є подання платником податків заяви про таке повернення (крім повернення надміру утриманих (сплачених) сум податку з доходів фізичних осіб, які повертаються контролюючим органом на </w:t>
      </w:r>
      <w:proofErr w:type="gramStart"/>
      <w:r w:rsidRPr="00194E09">
        <w:rPr>
          <w:bCs/>
          <w:kern w:val="36"/>
          <w:sz w:val="16"/>
          <w:szCs w:val="16"/>
        </w:rPr>
        <w:t>п</w:t>
      </w:r>
      <w:proofErr w:type="gramEnd"/>
      <w:r w:rsidRPr="00194E09">
        <w:rPr>
          <w:bCs/>
          <w:kern w:val="36"/>
          <w:sz w:val="16"/>
          <w:szCs w:val="16"/>
        </w:rPr>
        <w:t xml:space="preserve">ідставі поданої платником податків податкової декларації за звітний календарний рік за результатами проведення перерахунку його загального річного оподатковуваного доходу) протягом 1095 днів </w:t>
      </w:r>
      <w:proofErr w:type="gramStart"/>
      <w:r w:rsidRPr="00194E09">
        <w:rPr>
          <w:bCs/>
          <w:kern w:val="36"/>
          <w:sz w:val="16"/>
          <w:szCs w:val="16"/>
        </w:rPr>
        <w:t>в</w:t>
      </w:r>
      <w:proofErr w:type="gramEnd"/>
      <w:r w:rsidRPr="00194E09">
        <w:rPr>
          <w:bCs/>
          <w:kern w:val="36"/>
          <w:sz w:val="16"/>
          <w:szCs w:val="16"/>
        </w:rPr>
        <w:t xml:space="preserve">ід дня виникнення помилково та/або надміру сплаченої суми та/або пені. </w:t>
      </w:r>
    </w:p>
    <w:p w:rsidR="00194E09" w:rsidRPr="00194E09" w:rsidRDefault="00194E09" w:rsidP="002C0017">
      <w:pPr>
        <w:pStyle w:val="a8"/>
        <w:spacing w:before="0" w:beforeAutospacing="0" w:after="0" w:afterAutospacing="0"/>
        <w:ind w:firstLine="709"/>
        <w:jc w:val="both"/>
        <w:rPr>
          <w:bCs/>
          <w:kern w:val="36"/>
          <w:sz w:val="16"/>
          <w:szCs w:val="16"/>
        </w:rPr>
      </w:pPr>
      <w:r w:rsidRPr="00194E09">
        <w:rPr>
          <w:bCs/>
          <w:kern w:val="36"/>
          <w:sz w:val="16"/>
          <w:szCs w:val="16"/>
        </w:rPr>
        <w:t xml:space="preserve">Платник податків подає заяву про повернення помилково та/або надміру сплачених грошових зобов’язань та пені </w:t>
      </w:r>
      <w:proofErr w:type="gramStart"/>
      <w:r w:rsidRPr="00194E09">
        <w:rPr>
          <w:bCs/>
          <w:kern w:val="36"/>
          <w:sz w:val="16"/>
          <w:szCs w:val="16"/>
        </w:rPr>
        <w:t>у дов</w:t>
      </w:r>
      <w:proofErr w:type="gramEnd"/>
      <w:r w:rsidRPr="00194E09">
        <w:rPr>
          <w:bCs/>
          <w:kern w:val="36"/>
          <w:sz w:val="16"/>
          <w:szCs w:val="16"/>
        </w:rPr>
        <w:t xml:space="preserve">ільній формі, в якій зазначає напрям перерахування коштів: на рахунок платника податків у банку, небанківському надавачу платіжних послуг; на єдиний рахунок (у разі його використання); </w:t>
      </w:r>
      <w:proofErr w:type="gramStart"/>
      <w:r w:rsidRPr="00194E09">
        <w:rPr>
          <w:bCs/>
          <w:kern w:val="36"/>
          <w:sz w:val="16"/>
          <w:szCs w:val="16"/>
        </w:rPr>
        <w:t xml:space="preserve">на погашення грошового зобов’язання та/або податкового боргу з інших платежів, контроль за справлянням яких покладено на контролюючі органи, незалежно від виду бюджету; повернення у готівковій формі коштів у разі відсутності у платника податків рахунку в банку, небанківському надавачу платіжних послуг (п. 43.4 ст. 43 ПКУ). </w:t>
      </w:r>
      <w:proofErr w:type="gramEnd"/>
    </w:p>
    <w:p w:rsidR="00194E09" w:rsidRPr="00194E09" w:rsidRDefault="00194E09" w:rsidP="002C0017">
      <w:pPr>
        <w:pStyle w:val="a8"/>
        <w:spacing w:before="0" w:beforeAutospacing="0" w:after="0" w:afterAutospacing="0"/>
        <w:ind w:firstLine="709"/>
        <w:jc w:val="both"/>
        <w:rPr>
          <w:bCs/>
          <w:kern w:val="36"/>
          <w:sz w:val="16"/>
          <w:szCs w:val="16"/>
        </w:rPr>
      </w:pPr>
      <w:r w:rsidRPr="00194E09">
        <w:rPr>
          <w:bCs/>
          <w:kern w:val="36"/>
          <w:sz w:val="16"/>
          <w:szCs w:val="16"/>
        </w:rPr>
        <w:lastRenderedPageBreak/>
        <w:t xml:space="preserve">Отже, обов’язковою умовою </w:t>
      </w:r>
      <w:proofErr w:type="gramStart"/>
      <w:r w:rsidRPr="00194E09">
        <w:rPr>
          <w:bCs/>
          <w:kern w:val="36"/>
          <w:sz w:val="16"/>
          <w:szCs w:val="16"/>
        </w:rPr>
        <w:t>п</w:t>
      </w:r>
      <w:proofErr w:type="gramEnd"/>
      <w:r w:rsidRPr="00194E09">
        <w:rPr>
          <w:bCs/>
          <w:kern w:val="36"/>
          <w:sz w:val="16"/>
          <w:szCs w:val="16"/>
        </w:rPr>
        <w:t xml:space="preserve">ідтвердження помилкової сплати платником податків грошового зобов’язання на інший бюджетний рахунок із дотриманням граничних строків сплати податків або узгодженої суми грошових зобов’язань до бюджету є вчинення платником дій, передбачених ст. 43 ПКУ, а саме: подання платником податків до територіального органу ДПС за місцем адміністрування (обліку) помилково та/або надміру сплаченої суми заяви у довільній формі щодо повернення з бюджету помилково та/або надміру сплачених сум грошового зобов’язання (крім єдиного внеску на загальнообов’язкове державне соціальне страхування) протягом 1095 днів </w:t>
      </w:r>
      <w:proofErr w:type="gramStart"/>
      <w:r w:rsidRPr="00194E09">
        <w:rPr>
          <w:bCs/>
          <w:kern w:val="36"/>
          <w:sz w:val="16"/>
          <w:szCs w:val="16"/>
        </w:rPr>
        <w:t>в</w:t>
      </w:r>
      <w:proofErr w:type="gramEnd"/>
      <w:r w:rsidRPr="00194E09">
        <w:rPr>
          <w:bCs/>
          <w:kern w:val="36"/>
          <w:sz w:val="16"/>
          <w:szCs w:val="16"/>
        </w:rPr>
        <w:t xml:space="preserve">ід дня їх виникнення з обов’язковим зазначенням напряму перерахування таких коштів – на погашення грошового зобов’язання та/або податкового боргу з інших платежів, контроль за справлянням яких покладено на контролюючі органи, незалежно від виду бюджету. </w:t>
      </w:r>
    </w:p>
    <w:p w:rsidR="00194E09" w:rsidRPr="00194E09" w:rsidRDefault="00194E09" w:rsidP="002C0017">
      <w:pPr>
        <w:pStyle w:val="a8"/>
        <w:spacing w:before="0" w:beforeAutospacing="0" w:after="0" w:afterAutospacing="0"/>
        <w:ind w:firstLine="709"/>
        <w:jc w:val="both"/>
        <w:rPr>
          <w:bCs/>
          <w:kern w:val="36"/>
          <w:sz w:val="16"/>
          <w:szCs w:val="16"/>
        </w:rPr>
      </w:pPr>
      <w:proofErr w:type="gramStart"/>
      <w:r w:rsidRPr="00194E09">
        <w:rPr>
          <w:bCs/>
          <w:kern w:val="36"/>
          <w:sz w:val="16"/>
          <w:szCs w:val="16"/>
        </w:rPr>
        <w:t>Таким чином, якщо внаслідок невірного заповнення платником податків реквізиту платіжної інструкції кошти не надійшли на відповідний рахунок бюджетної класифікації у встановлені ПКУ терміни, то такий платник звільняється від фінансової відповідальності за умови дотриманням граничних строків сплати податків або узгодженої суми грошових зобов</w:t>
      </w:r>
      <w:proofErr w:type="gramEnd"/>
      <w:r w:rsidRPr="00194E09">
        <w:rPr>
          <w:bCs/>
          <w:kern w:val="36"/>
          <w:sz w:val="16"/>
          <w:szCs w:val="16"/>
        </w:rPr>
        <w:t xml:space="preserve">’язань до бюджету та подання протягом 1095 днів </w:t>
      </w:r>
      <w:proofErr w:type="gramStart"/>
      <w:r w:rsidRPr="00194E09">
        <w:rPr>
          <w:bCs/>
          <w:kern w:val="36"/>
          <w:sz w:val="16"/>
          <w:szCs w:val="16"/>
        </w:rPr>
        <w:t>в</w:t>
      </w:r>
      <w:proofErr w:type="gramEnd"/>
      <w:r w:rsidRPr="00194E09">
        <w:rPr>
          <w:bCs/>
          <w:kern w:val="36"/>
          <w:sz w:val="16"/>
          <w:szCs w:val="16"/>
        </w:rPr>
        <w:t xml:space="preserve">ід дня виникнення помилково сплаченої суми заяви про повернення помилково та/або надмiру сплачених сум грошових зобов’язань та пенi, в якій напрямом перерахування коштів визначено погашення грошового зобов’язання та/або податкового боргу, належного до сплати. </w:t>
      </w:r>
    </w:p>
    <w:p w:rsidR="00194E09" w:rsidRPr="00194E09" w:rsidRDefault="00194E09" w:rsidP="002C0017">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194E09">
        <w:rPr>
          <w:rFonts w:ascii="Times New Roman" w:eastAsia="Times New Roman" w:hAnsi="Times New Roman" w:cs="Times New Roman"/>
          <w:b/>
          <w:bCs/>
          <w:kern w:val="36"/>
          <w:sz w:val="16"/>
          <w:szCs w:val="16"/>
          <w:lang w:eastAsia="ru-RU"/>
        </w:rPr>
        <w:t xml:space="preserve">Плата за землю: фізичні особи спрямували до місцевих бюджетів Дніпропетровщини понад 177,8 </w:t>
      </w:r>
      <w:proofErr w:type="gramStart"/>
      <w:r w:rsidRPr="00194E09">
        <w:rPr>
          <w:rFonts w:ascii="Times New Roman" w:eastAsia="Times New Roman" w:hAnsi="Times New Roman" w:cs="Times New Roman"/>
          <w:b/>
          <w:bCs/>
          <w:kern w:val="36"/>
          <w:sz w:val="16"/>
          <w:szCs w:val="16"/>
          <w:lang w:eastAsia="ru-RU"/>
        </w:rPr>
        <w:t>млн</w:t>
      </w:r>
      <w:proofErr w:type="gramEnd"/>
      <w:r w:rsidRPr="00194E09">
        <w:rPr>
          <w:rFonts w:ascii="Times New Roman" w:eastAsia="Times New Roman" w:hAnsi="Times New Roman" w:cs="Times New Roman"/>
          <w:b/>
          <w:bCs/>
          <w:kern w:val="36"/>
          <w:sz w:val="16"/>
          <w:szCs w:val="16"/>
          <w:lang w:eastAsia="ru-RU"/>
        </w:rPr>
        <w:t xml:space="preserve"> гривень</w:t>
      </w:r>
    </w:p>
    <w:p w:rsidR="00194E09" w:rsidRPr="00194E09" w:rsidRDefault="00194E09" w:rsidP="002C0017">
      <w:pPr>
        <w:pStyle w:val="a8"/>
        <w:spacing w:before="0" w:beforeAutospacing="0" w:after="0" w:afterAutospacing="0"/>
        <w:ind w:firstLine="709"/>
        <w:jc w:val="both"/>
        <w:rPr>
          <w:bCs/>
          <w:kern w:val="36"/>
          <w:sz w:val="16"/>
          <w:szCs w:val="16"/>
        </w:rPr>
      </w:pPr>
      <w:r w:rsidRPr="00194E09">
        <w:rPr>
          <w:bCs/>
          <w:kern w:val="36"/>
          <w:sz w:val="16"/>
          <w:szCs w:val="16"/>
        </w:rPr>
        <w:t xml:space="preserve">Протягом січня – травня 2024 року до місцевих бюджетів Дніпропетровської області від фізичних осіб надійшло понад 177,8 </w:t>
      </w:r>
      <w:proofErr w:type="gramStart"/>
      <w:r w:rsidRPr="00194E09">
        <w:rPr>
          <w:bCs/>
          <w:kern w:val="36"/>
          <w:sz w:val="16"/>
          <w:szCs w:val="16"/>
        </w:rPr>
        <w:t>млн</w:t>
      </w:r>
      <w:proofErr w:type="gramEnd"/>
      <w:r w:rsidRPr="00194E09">
        <w:rPr>
          <w:bCs/>
          <w:kern w:val="36"/>
          <w:sz w:val="16"/>
          <w:szCs w:val="16"/>
        </w:rPr>
        <w:t xml:space="preserve"> грн плати за землю. Надходження виросли у порівнянні з січнем – травнем 2023 року на понад 12,6 </w:t>
      </w:r>
      <w:proofErr w:type="gramStart"/>
      <w:r w:rsidRPr="00194E09">
        <w:rPr>
          <w:bCs/>
          <w:kern w:val="36"/>
          <w:sz w:val="16"/>
          <w:szCs w:val="16"/>
        </w:rPr>
        <w:t>млн</w:t>
      </w:r>
      <w:proofErr w:type="gramEnd"/>
      <w:r w:rsidRPr="00194E09">
        <w:rPr>
          <w:bCs/>
          <w:kern w:val="36"/>
          <w:sz w:val="16"/>
          <w:szCs w:val="16"/>
        </w:rPr>
        <w:t xml:space="preserve"> грн, або на 7,4 відсотки. </w:t>
      </w:r>
    </w:p>
    <w:p w:rsidR="00194E09" w:rsidRPr="00194E09" w:rsidRDefault="00194E09" w:rsidP="002C0017">
      <w:pPr>
        <w:pStyle w:val="a8"/>
        <w:spacing w:before="0" w:beforeAutospacing="0" w:after="0" w:afterAutospacing="0"/>
        <w:ind w:firstLine="709"/>
        <w:jc w:val="both"/>
        <w:rPr>
          <w:bCs/>
          <w:kern w:val="36"/>
          <w:sz w:val="16"/>
          <w:szCs w:val="16"/>
        </w:rPr>
      </w:pPr>
      <w:r w:rsidRPr="00194E09">
        <w:rPr>
          <w:bCs/>
          <w:kern w:val="36"/>
          <w:sz w:val="16"/>
          <w:szCs w:val="16"/>
        </w:rPr>
        <w:t xml:space="preserve">Звертаємо увагу, якщо фізична особа викуповує орендовану нею земельну ділянку державної або комунальної власності на </w:t>
      </w:r>
      <w:proofErr w:type="gramStart"/>
      <w:r w:rsidRPr="00194E09">
        <w:rPr>
          <w:bCs/>
          <w:kern w:val="36"/>
          <w:sz w:val="16"/>
          <w:szCs w:val="16"/>
        </w:rPr>
        <w:t>п</w:t>
      </w:r>
      <w:proofErr w:type="gramEnd"/>
      <w:r w:rsidRPr="00194E09">
        <w:rPr>
          <w:bCs/>
          <w:kern w:val="36"/>
          <w:sz w:val="16"/>
          <w:szCs w:val="16"/>
        </w:rPr>
        <w:t xml:space="preserve">ідставі договору купівлі-продажу,то така особа є платником земельного податку з дати державної реєстрації права власності на земельну ділянку. </w:t>
      </w:r>
    </w:p>
    <w:p w:rsidR="00194E09" w:rsidRPr="00194E09" w:rsidRDefault="00194E09" w:rsidP="002C0017">
      <w:pPr>
        <w:pStyle w:val="a8"/>
        <w:spacing w:before="0" w:beforeAutospacing="0" w:after="0" w:afterAutospacing="0"/>
        <w:ind w:firstLine="709"/>
        <w:jc w:val="both"/>
        <w:rPr>
          <w:bCs/>
          <w:kern w:val="36"/>
          <w:sz w:val="16"/>
          <w:szCs w:val="16"/>
        </w:rPr>
      </w:pPr>
      <w:r w:rsidRPr="00194E09">
        <w:rPr>
          <w:bCs/>
          <w:kern w:val="36"/>
          <w:sz w:val="16"/>
          <w:szCs w:val="16"/>
        </w:rPr>
        <w:t xml:space="preserve">До дати державної реєстрації права власності на земельну ділянку сплачується орендна плата відповідно </w:t>
      </w:r>
      <w:proofErr w:type="gramStart"/>
      <w:r w:rsidRPr="00194E09">
        <w:rPr>
          <w:bCs/>
          <w:kern w:val="36"/>
          <w:sz w:val="16"/>
          <w:szCs w:val="16"/>
        </w:rPr>
        <w:t>до</w:t>
      </w:r>
      <w:proofErr w:type="gramEnd"/>
      <w:r w:rsidRPr="00194E09">
        <w:rPr>
          <w:bCs/>
          <w:kern w:val="36"/>
          <w:sz w:val="16"/>
          <w:szCs w:val="16"/>
        </w:rPr>
        <w:t xml:space="preserve"> договору оренди землі. </w:t>
      </w:r>
    </w:p>
    <w:p w:rsidR="00B4105D" w:rsidRPr="002C0017" w:rsidRDefault="00B4105D" w:rsidP="002C0017">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2C0017">
        <w:rPr>
          <w:rFonts w:ascii="Times New Roman" w:eastAsia="Times New Roman" w:hAnsi="Times New Roman" w:cs="Times New Roman"/>
          <w:b/>
          <w:bCs/>
          <w:kern w:val="36"/>
          <w:sz w:val="16"/>
          <w:szCs w:val="16"/>
          <w:lang w:eastAsia="ru-RU"/>
        </w:rPr>
        <w:t xml:space="preserve">Задекларована праця = трудові і </w:t>
      </w:r>
      <w:proofErr w:type="gramStart"/>
      <w:r w:rsidRPr="002C0017">
        <w:rPr>
          <w:rFonts w:ascii="Times New Roman" w:eastAsia="Times New Roman" w:hAnsi="Times New Roman" w:cs="Times New Roman"/>
          <w:b/>
          <w:bCs/>
          <w:kern w:val="36"/>
          <w:sz w:val="16"/>
          <w:szCs w:val="16"/>
          <w:lang w:eastAsia="ru-RU"/>
        </w:rPr>
        <w:t>соц</w:t>
      </w:r>
      <w:proofErr w:type="gramEnd"/>
      <w:r w:rsidRPr="002C0017">
        <w:rPr>
          <w:rFonts w:ascii="Times New Roman" w:eastAsia="Times New Roman" w:hAnsi="Times New Roman" w:cs="Times New Roman"/>
          <w:b/>
          <w:bCs/>
          <w:kern w:val="36"/>
          <w:sz w:val="16"/>
          <w:szCs w:val="16"/>
          <w:lang w:eastAsia="ru-RU"/>
        </w:rPr>
        <w:t>іальні права</w:t>
      </w:r>
    </w:p>
    <w:p w:rsidR="00B4105D" w:rsidRPr="002C0017" w:rsidRDefault="00B4105D" w:rsidP="002C0017">
      <w:pPr>
        <w:pStyle w:val="a8"/>
        <w:spacing w:before="0" w:beforeAutospacing="0" w:after="0" w:afterAutospacing="0"/>
        <w:ind w:firstLine="709"/>
        <w:jc w:val="both"/>
        <w:rPr>
          <w:bCs/>
          <w:kern w:val="36"/>
          <w:sz w:val="16"/>
          <w:szCs w:val="16"/>
        </w:rPr>
      </w:pPr>
      <w:r w:rsidRPr="002C0017">
        <w:rPr>
          <w:bCs/>
          <w:kern w:val="36"/>
          <w:sz w:val="16"/>
          <w:szCs w:val="16"/>
        </w:rPr>
        <w:t xml:space="preserve">Працювати за трудовим договором – вигідно! Трудове законодавство гарантує найманому працівнику здорові та безпечні умови праці, оплачувані відпустки й лікарняні. Вам допоможуть у разі нещасного випадку на роботі,  нададуть </w:t>
      </w:r>
      <w:proofErr w:type="gramStart"/>
      <w:r w:rsidRPr="002C0017">
        <w:rPr>
          <w:bCs/>
          <w:kern w:val="36"/>
          <w:sz w:val="16"/>
          <w:szCs w:val="16"/>
        </w:rPr>
        <w:t>п</w:t>
      </w:r>
      <w:proofErr w:type="gramEnd"/>
      <w:r w:rsidRPr="002C0017">
        <w:rPr>
          <w:bCs/>
          <w:kern w:val="36"/>
          <w:sz w:val="16"/>
          <w:szCs w:val="16"/>
        </w:rPr>
        <w:t xml:space="preserve">ільги, якщо у вас є малолітні діти. Всього цього позбавлені незадекларовані працівники. </w:t>
      </w:r>
    </w:p>
    <w:p w:rsidR="00B4105D" w:rsidRPr="002C0017" w:rsidRDefault="00B4105D" w:rsidP="002C0017">
      <w:pPr>
        <w:pStyle w:val="a8"/>
        <w:spacing w:before="0" w:beforeAutospacing="0" w:after="0" w:afterAutospacing="0"/>
        <w:ind w:firstLine="709"/>
        <w:jc w:val="both"/>
        <w:rPr>
          <w:bCs/>
          <w:kern w:val="36"/>
          <w:sz w:val="16"/>
          <w:szCs w:val="16"/>
        </w:rPr>
      </w:pPr>
      <w:proofErr w:type="gramStart"/>
      <w:r w:rsidRPr="002C0017">
        <w:rPr>
          <w:bCs/>
          <w:kern w:val="36"/>
          <w:sz w:val="16"/>
          <w:szCs w:val="16"/>
        </w:rPr>
        <w:t>З</w:t>
      </w:r>
      <w:proofErr w:type="gramEnd"/>
      <w:r w:rsidRPr="002C0017">
        <w:rPr>
          <w:bCs/>
          <w:kern w:val="36"/>
          <w:sz w:val="16"/>
          <w:szCs w:val="16"/>
        </w:rPr>
        <w:t xml:space="preserve"> моменту укладення трудового договору ви – найманий працівник, який має трудові права й соціальні гарантії. </w:t>
      </w:r>
    </w:p>
    <w:p w:rsidR="00B4105D" w:rsidRPr="002C0017" w:rsidRDefault="00B4105D" w:rsidP="002C0017">
      <w:pPr>
        <w:pStyle w:val="a8"/>
        <w:spacing w:before="0" w:beforeAutospacing="0" w:after="0" w:afterAutospacing="0"/>
        <w:ind w:firstLine="709"/>
        <w:jc w:val="both"/>
        <w:rPr>
          <w:bCs/>
          <w:kern w:val="36"/>
          <w:sz w:val="16"/>
          <w:szCs w:val="16"/>
        </w:rPr>
      </w:pPr>
      <w:r w:rsidRPr="002C0017">
        <w:rPr>
          <w:bCs/>
          <w:kern w:val="36"/>
          <w:sz w:val="16"/>
          <w:szCs w:val="16"/>
        </w:rPr>
        <w:t xml:space="preserve">Ви маєте право на безпечні та </w:t>
      </w:r>
      <w:proofErr w:type="gramStart"/>
      <w:r w:rsidRPr="002C0017">
        <w:rPr>
          <w:bCs/>
          <w:kern w:val="36"/>
          <w:sz w:val="16"/>
          <w:szCs w:val="16"/>
        </w:rPr>
        <w:t>здоров</w:t>
      </w:r>
      <w:proofErr w:type="gramEnd"/>
      <w:r w:rsidRPr="002C0017">
        <w:rPr>
          <w:bCs/>
          <w:kern w:val="36"/>
          <w:sz w:val="16"/>
          <w:szCs w:val="16"/>
        </w:rPr>
        <w:t xml:space="preserve">і умови праці. Роботодавець зобов’язаний:  </w:t>
      </w:r>
    </w:p>
    <w:p w:rsidR="00B4105D" w:rsidRPr="002C0017" w:rsidRDefault="00B4105D" w:rsidP="002C0017">
      <w:pPr>
        <w:pStyle w:val="a8"/>
        <w:spacing w:before="0" w:beforeAutospacing="0" w:after="0" w:afterAutospacing="0"/>
        <w:ind w:firstLine="709"/>
        <w:jc w:val="both"/>
        <w:rPr>
          <w:bCs/>
          <w:kern w:val="36"/>
          <w:sz w:val="16"/>
          <w:szCs w:val="16"/>
        </w:rPr>
      </w:pPr>
      <w:proofErr w:type="gramStart"/>
      <w:r w:rsidRPr="002C0017">
        <w:rPr>
          <w:bCs/>
          <w:kern w:val="36"/>
          <w:sz w:val="16"/>
          <w:szCs w:val="16"/>
        </w:rPr>
        <w:t>перев</w:t>
      </w:r>
      <w:proofErr w:type="gramEnd"/>
      <w:r w:rsidRPr="002C0017">
        <w:rPr>
          <w:bCs/>
          <w:kern w:val="36"/>
          <w:sz w:val="16"/>
          <w:szCs w:val="16"/>
        </w:rPr>
        <w:t xml:space="preserve">іряти умови на робочих місцях,  </w:t>
      </w:r>
    </w:p>
    <w:p w:rsidR="00B4105D" w:rsidRPr="002C0017" w:rsidRDefault="00B4105D" w:rsidP="002C0017">
      <w:pPr>
        <w:pStyle w:val="a8"/>
        <w:spacing w:before="0" w:beforeAutospacing="0" w:after="0" w:afterAutospacing="0"/>
        <w:ind w:firstLine="709"/>
        <w:jc w:val="both"/>
        <w:rPr>
          <w:bCs/>
          <w:kern w:val="36"/>
          <w:sz w:val="16"/>
          <w:szCs w:val="16"/>
        </w:rPr>
      </w:pPr>
      <w:r w:rsidRPr="002C0017">
        <w:rPr>
          <w:bCs/>
          <w:kern w:val="36"/>
          <w:sz w:val="16"/>
          <w:szCs w:val="16"/>
        </w:rPr>
        <w:t xml:space="preserve">надавати спецодяг і взуття, засоби індивідуального захисту, </w:t>
      </w:r>
    </w:p>
    <w:p w:rsidR="00B4105D" w:rsidRPr="002C0017" w:rsidRDefault="00B4105D" w:rsidP="002C0017">
      <w:pPr>
        <w:pStyle w:val="a8"/>
        <w:spacing w:before="0" w:beforeAutospacing="0" w:after="0" w:afterAutospacing="0"/>
        <w:ind w:firstLine="709"/>
        <w:jc w:val="both"/>
        <w:rPr>
          <w:bCs/>
          <w:kern w:val="36"/>
          <w:sz w:val="16"/>
          <w:szCs w:val="16"/>
        </w:rPr>
      </w:pPr>
      <w:r w:rsidRPr="002C0017">
        <w:rPr>
          <w:bCs/>
          <w:kern w:val="36"/>
          <w:sz w:val="16"/>
          <w:szCs w:val="16"/>
        </w:rPr>
        <w:t xml:space="preserve">організовувати навчання з охорони праці та медичні огляди. </w:t>
      </w:r>
    </w:p>
    <w:p w:rsidR="00B4105D" w:rsidRPr="002C0017" w:rsidRDefault="00B4105D" w:rsidP="002C0017">
      <w:pPr>
        <w:pStyle w:val="a8"/>
        <w:spacing w:before="0" w:beforeAutospacing="0" w:after="0" w:afterAutospacing="0"/>
        <w:ind w:firstLine="709"/>
        <w:jc w:val="both"/>
        <w:rPr>
          <w:bCs/>
          <w:kern w:val="36"/>
          <w:sz w:val="16"/>
          <w:szCs w:val="16"/>
        </w:rPr>
      </w:pPr>
      <w:r w:rsidRPr="002C0017">
        <w:rPr>
          <w:bCs/>
          <w:kern w:val="36"/>
          <w:sz w:val="16"/>
          <w:szCs w:val="16"/>
        </w:rPr>
        <w:t xml:space="preserve">Якщо ж умови праці шкідливі, ви отримуєте додаткову відпустку, </w:t>
      </w:r>
      <w:proofErr w:type="gramStart"/>
      <w:r w:rsidRPr="002C0017">
        <w:rPr>
          <w:bCs/>
          <w:kern w:val="36"/>
          <w:sz w:val="16"/>
          <w:szCs w:val="16"/>
        </w:rPr>
        <w:t>п</w:t>
      </w:r>
      <w:proofErr w:type="gramEnd"/>
      <w:r w:rsidRPr="002C0017">
        <w:rPr>
          <w:bCs/>
          <w:kern w:val="36"/>
          <w:sz w:val="16"/>
          <w:szCs w:val="16"/>
        </w:rPr>
        <w:t xml:space="preserve">ідвищену оплату, ранній вихід на пенсію та інші пільги. </w:t>
      </w:r>
    </w:p>
    <w:p w:rsidR="00B4105D" w:rsidRPr="002C0017" w:rsidRDefault="00B4105D" w:rsidP="002C0017">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2C0017">
        <w:rPr>
          <w:rFonts w:ascii="Times New Roman" w:eastAsia="Times New Roman" w:hAnsi="Times New Roman" w:cs="Times New Roman"/>
          <w:b/>
          <w:bCs/>
          <w:kern w:val="36"/>
          <w:sz w:val="16"/>
          <w:szCs w:val="16"/>
          <w:lang w:eastAsia="ru-RU"/>
        </w:rPr>
        <w:t>Заповнюємо правильно поля у реквізитах «Призначення платежу» та «Отримувач» платіжної інструкції на сплату податкі</w:t>
      </w:r>
      <w:proofErr w:type="gramStart"/>
      <w:r w:rsidRPr="002C0017">
        <w:rPr>
          <w:rFonts w:ascii="Times New Roman" w:eastAsia="Times New Roman" w:hAnsi="Times New Roman" w:cs="Times New Roman"/>
          <w:b/>
          <w:bCs/>
          <w:kern w:val="36"/>
          <w:sz w:val="16"/>
          <w:szCs w:val="16"/>
          <w:lang w:eastAsia="ru-RU"/>
        </w:rPr>
        <w:t>в</w:t>
      </w:r>
      <w:proofErr w:type="gramEnd"/>
      <w:r w:rsidRPr="002C0017">
        <w:rPr>
          <w:rFonts w:ascii="Times New Roman" w:eastAsia="Times New Roman" w:hAnsi="Times New Roman" w:cs="Times New Roman"/>
          <w:b/>
          <w:bCs/>
          <w:kern w:val="36"/>
          <w:sz w:val="16"/>
          <w:szCs w:val="16"/>
          <w:lang w:eastAsia="ru-RU"/>
        </w:rPr>
        <w:t xml:space="preserve"> та зборів </w:t>
      </w:r>
    </w:p>
    <w:p w:rsidR="00B4105D" w:rsidRPr="002C0017" w:rsidRDefault="005C02C3" w:rsidP="002C0017">
      <w:pPr>
        <w:pStyle w:val="a8"/>
        <w:spacing w:before="0" w:beforeAutospacing="0" w:after="0" w:afterAutospacing="0"/>
        <w:ind w:firstLine="709"/>
        <w:jc w:val="both"/>
        <w:rPr>
          <w:bCs/>
          <w:kern w:val="36"/>
          <w:sz w:val="16"/>
          <w:szCs w:val="16"/>
        </w:rPr>
      </w:pPr>
      <w:proofErr w:type="gramStart"/>
      <w:r w:rsidRPr="00215619">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215619">
        <w:rPr>
          <w:sz w:val="16"/>
          <w:szCs w:val="16"/>
        </w:rPr>
        <w:t xml:space="preserve"> Нікопольської, Марганецької, Томаківської державних податкових інспекцій та ДПІ у м</w:t>
      </w:r>
      <w:proofErr w:type="gramStart"/>
      <w:r w:rsidRPr="00215619">
        <w:rPr>
          <w:sz w:val="16"/>
          <w:szCs w:val="16"/>
        </w:rPr>
        <w:t>.П</w:t>
      </w:r>
      <w:proofErr w:type="gramEnd"/>
      <w:r w:rsidRPr="00215619">
        <w:rPr>
          <w:sz w:val="16"/>
          <w:szCs w:val="16"/>
        </w:rPr>
        <w:t xml:space="preserve">окрові) </w:t>
      </w:r>
      <w:r w:rsidR="00B4105D" w:rsidRPr="00215619">
        <w:rPr>
          <w:bCs/>
          <w:kern w:val="36"/>
          <w:sz w:val="16"/>
          <w:szCs w:val="16"/>
        </w:rPr>
        <w:t>нагадує, що порядок заповнення реквізиту «Призначення платежу» платіжної інструкції під час сплати (стягнення) податків, зборів, митних, інших платежів, єдиного внеску на загальнообов’язкове державне соціальне страхування, внесення авансових платежів (передоплати), грошової застави, а також у разі їх повернення, затверджений наказом Міністерства фінансів України від 22.03.2023 № 148 зі змінами та доповненнями (далі – Порядок).</w:t>
      </w:r>
      <w:r w:rsidR="00B4105D" w:rsidRPr="002C0017">
        <w:rPr>
          <w:bCs/>
          <w:kern w:val="36"/>
          <w:sz w:val="16"/>
          <w:szCs w:val="16"/>
        </w:rPr>
        <w:t xml:space="preserve"> </w:t>
      </w:r>
    </w:p>
    <w:p w:rsidR="00B4105D" w:rsidRPr="002C0017" w:rsidRDefault="00B4105D" w:rsidP="002C0017">
      <w:pPr>
        <w:pStyle w:val="a8"/>
        <w:spacing w:before="0" w:beforeAutospacing="0" w:after="0" w:afterAutospacing="0"/>
        <w:ind w:firstLine="709"/>
        <w:jc w:val="both"/>
        <w:rPr>
          <w:bCs/>
          <w:kern w:val="36"/>
          <w:sz w:val="16"/>
          <w:szCs w:val="16"/>
        </w:rPr>
      </w:pPr>
      <w:r w:rsidRPr="002C0017">
        <w:rPr>
          <w:bCs/>
          <w:kern w:val="36"/>
          <w:sz w:val="16"/>
          <w:szCs w:val="16"/>
        </w:rPr>
        <w:t xml:space="preserve">Пунктом 2 розд. ІІ Порядку, зокрема, визначено, що </w:t>
      </w:r>
      <w:proofErr w:type="gramStart"/>
      <w:r w:rsidRPr="002C0017">
        <w:rPr>
          <w:bCs/>
          <w:kern w:val="36"/>
          <w:sz w:val="16"/>
          <w:szCs w:val="16"/>
        </w:rPr>
        <w:t>п</w:t>
      </w:r>
      <w:proofErr w:type="gramEnd"/>
      <w:r w:rsidRPr="002C0017">
        <w:rPr>
          <w:bCs/>
          <w:kern w:val="36"/>
          <w:sz w:val="16"/>
          <w:szCs w:val="16"/>
        </w:rPr>
        <w:t xml:space="preserve">ід час сплати податків, зборів на бюджетні рахунки платник у реквізиті «Призначення платежу» платіжної інструкції заповнює такі поля: </w:t>
      </w:r>
    </w:p>
    <w:p w:rsidR="00B4105D" w:rsidRPr="002C0017" w:rsidRDefault="00B4105D" w:rsidP="002C0017">
      <w:pPr>
        <w:pStyle w:val="a8"/>
        <w:spacing w:before="0" w:beforeAutospacing="0" w:after="0" w:afterAutospacing="0"/>
        <w:ind w:firstLine="709"/>
        <w:jc w:val="both"/>
        <w:rPr>
          <w:bCs/>
          <w:kern w:val="36"/>
          <w:sz w:val="16"/>
          <w:szCs w:val="16"/>
        </w:rPr>
      </w:pPr>
      <w:r w:rsidRPr="002C0017">
        <w:rPr>
          <w:bCs/>
          <w:kern w:val="36"/>
          <w:sz w:val="16"/>
          <w:szCs w:val="16"/>
        </w:rPr>
        <w:t xml:space="preserve">«Код виду сплати»; </w:t>
      </w:r>
    </w:p>
    <w:p w:rsidR="00B4105D" w:rsidRPr="002C0017" w:rsidRDefault="00B4105D" w:rsidP="002C0017">
      <w:pPr>
        <w:pStyle w:val="a8"/>
        <w:spacing w:before="0" w:beforeAutospacing="0" w:after="0" w:afterAutospacing="0"/>
        <w:ind w:firstLine="709"/>
        <w:jc w:val="both"/>
        <w:rPr>
          <w:bCs/>
          <w:kern w:val="36"/>
          <w:sz w:val="16"/>
          <w:szCs w:val="16"/>
        </w:rPr>
      </w:pPr>
      <w:r w:rsidRPr="002C0017">
        <w:rPr>
          <w:bCs/>
          <w:kern w:val="36"/>
          <w:sz w:val="16"/>
          <w:szCs w:val="16"/>
        </w:rPr>
        <w:t xml:space="preserve">«Додаткова інформація запису». </w:t>
      </w:r>
    </w:p>
    <w:p w:rsidR="00B4105D" w:rsidRPr="002C0017" w:rsidRDefault="00B4105D" w:rsidP="002C0017">
      <w:pPr>
        <w:pStyle w:val="a8"/>
        <w:spacing w:before="0" w:beforeAutospacing="0" w:after="0" w:afterAutospacing="0"/>
        <w:ind w:firstLine="709"/>
        <w:jc w:val="both"/>
        <w:rPr>
          <w:bCs/>
          <w:kern w:val="36"/>
          <w:sz w:val="16"/>
          <w:szCs w:val="16"/>
        </w:rPr>
      </w:pPr>
      <w:r w:rsidRPr="002C0017">
        <w:rPr>
          <w:bCs/>
          <w:kern w:val="36"/>
          <w:sz w:val="16"/>
          <w:szCs w:val="16"/>
        </w:rPr>
        <w:t xml:space="preserve">У полі «Код виду сплати» платник заповнює код виду сплати, визначений Переліком кодів видів сплати, які використовуються платниками, згідно з додатком 1 до Порядку; </w:t>
      </w:r>
    </w:p>
    <w:p w:rsidR="00B4105D" w:rsidRPr="002C0017" w:rsidRDefault="00B4105D" w:rsidP="002C0017">
      <w:pPr>
        <w:pStyle w:val="a8"/>
        <w:spacing w:before="0" w:beforeAutospacing="0" w:after="0" w:afterAutospacing="0"/>
        <w:ind w:firstLine="709"/>
        <w:jc w:val="both"/>
        <w:rPr>
          <w:bCs/>
          <w:kern w:val="36"/>
          <w:sz w:val="16"/>
          <w:szCs w:val="16"/>
        </w:rPr>
      </w:pPr>
      <w:r w:rsidRPr="002C0017">
        <w:rPr>
          <w:bCs/>
          <w:kern w:val="36"/>
          <w:sz w:val="16"/>
          <w:szCs w:val="16"/>
        </w:rPr>
        <w:t xml:space="preserve">- у полі «Додаткова інформація запису» платник заповнює інформацію щодо переказу коштів у довільній формі. Суб’єкти господарювання, які проводять господарську діяльність на </w:t>
      </w:r>
      <w:proofErr w:type="gramStart"/>
      <w:r w:rsidRPr="002C0017">
        <w:rPr>
          <w:bCs/>
          <w:kern w:val="36"/>
          <w:sz w:val="16"/>
          <w:szCs w:val="16"/>
        </w:rPr>
        <w:t>п</w:t>
      </w:r>
      <w:proofErr w:type="gramEnd"/>
      <w:r w:rsidRPr="002C0017">
        <w:rPr>
          <w:bCs/>
          <w:kern w:val="36"/>
          <w:sz w:val="16"/>
          <w:szCs w:val="16"/>
        </w:rPr>
        <w:t xml:space="preserve">ідставі ліцензії та/або спеціального дозволу, зазначають інформацію щодо звітного (податкового) періоду, за який сплачуються податкові зобов’язання, та дозвільного документа (вид дозвільного документа, номер, дата). </w:t>
      </w:r>
    </w:p>
    <w:p w:rsidR="00B4105D" w:rsidRPr="002C0017" w:rsidRDefault="00B4105D" w:rsidP="002C0017">
      <w:pPr>
        <w:pStyle w:val="a8"/>
        <w:spacing w:before="0" w:beforeAutospacing="0" w:after="0" w:afterAutospacing="0"/>
        <w:ind w:firstLine="709"/>
        <w:jc w:val="both"/>
        <w:rPr>
          <w:bCs/>
          <w:kern w:val="36"/>
          <w:sz w:val="16"/>
          <w:szCs w:val="16"/>
        </w:rPr>
      </w:pPr>
      <w:proofErr w:type="gramStart"/>
      <w:r w:rsidRPr="002C0017">
        <w:rPr>
          <w:bCs/>
          <w:kern w:val="36"/>
          <w:sz w:val="16"/>
          <w:szCs w:val="16"/>
        </w:rPr>
        <w:t>Сплата, зокрема, податків, зборів на бюджетні рахунки оформлюються за кожним напрямом перерахування та кожним кодом виду сплати окремою платіжною інструкцією (п. 3 розд.</w:t>
      </w:r>
      <w:proofErr w:type="gramEnd"/>
      <w:r w:rsidRPr="002C0017">
        <w:rPr>
          <w:bCs/>
          <w:kern w:val="36"/>
          <w:sz w:val="16"/>
          <w:szCs w:val="16"/>
        </w:rPr>
        <w:t xml:space="preserve"> ІІ </w:t>
      </w:r>
      <w:proofErr w:type="gramStart"/>
      <w:r w:rsidRPr="002C0017">
        <w:rPr>
          <w:bCs/>
          <w:kern w:val="36"/>
          <w:sz w:val="16"/>
          <w:szCs w:val="16"/>
        </w:rPr>
        <w:t xml:space="preserve">Порядку). </w:t>
      </w:r>
      <w:proofErr w:type="gramEnd"/>
    </w:p>
    <w:p w:rsidR="00B4105D" w:rsidRPr="002C0017" w:rsidRDefault="00B4105D" w:rsidP="002C0017">
      <w:pPr>
        <w:pStyle w:val="a8"/>
        <w:spacing w:before="0" w:beforeAutospacing="0" w:after="0" w:afterAutospacing="0"/>
        <w:ind w:firstLine="709"/>
        <w:jc w:val="both"/>
        <w:rPr>
          <w:bCs/>
          <w:kern w:val="36"/>
          <w:sz w:val="16"/>
          <w:szCs w:val="16"/>
        </w:rPr>
      </w:pPr>
      <w:proofErr w:type="gramStart"/>
      <w:r w:rsidRPr="002C0017">
        <w:rPr>
          <w:bCs/>
          <w:kern w:val="36"/>
          <w:sz w:val="16"/>
          <w:szCs w:val="16"/>
        </w:rPr>
        <w:t>У разі коли платником при сплаті, зокрема, податків, зборів на бюджетні рахунки у реквізиті «Призначення платежу» платіжної інструкції не зазначено або зазначено код виду сплати, який відсутній у додатку 1 до Порядку, вважається, що платник сплатив грошове зобов’язання за кодом виду сплати 101 (п. 4 розд.</w:t>
      </w:r>
      <w:proofErr w:type="gramEnd"/>
      <w:r w:rsidRPr="002C0017">
        <w:rPr>
          <w:bCs/>
          <w:kern w:val="36"/>
          <w:sz w:val="16"/>
          <w:szCs w:val="16"/>
        </w:rPr>
        <w:t xml:space="preserve"> ІІ </w:t>
      </w:r>
      <w:proofErr w:type="gramStart"/>
      <w:r w:rsidRPr="002C0017">
        <w:rPr>
          <w:bCs/>
          <w:kern w:val="36"/>
          <w:sz w:val="16"/>
          <w:szCs w:val="16"/>
        </w:rPr>
        <w:t xml:space="preserve">Порядку). </w:t>
      </w:r>
      <w:proofErr w:type="gramEnd"/>
    </w:p>
    <w:p w:rsidR="00B4105D" w:rsidRPr="002C0017" w:rsidRDefault="00B4105D" w:rsidP="002C0017">
      <w:pPr>
        <w:pStyle w:val="a8"/>
        <w:spacing w:before="0" w:beforeAutospacing="0" w:after="0" w:afterAutospacing="0"/>
        <w:ind w:firstLine="709"/>
        <w:jc w:val="both"/>
        <w:rPr>
          <w:bCs/>
          <w:kern w:val="36"/>
          <w:sz w:val="16"/>
          <w:szCs w:val="16"/>
        </w:rPr>
      </w:pPr>
      <w:proofErr w:type="gramStart"/>
      <w:r w:rsidRPr="002C0017">
        <w:rPr>
          <w:bCs/>
          <w:kern w:val="36"/>
          <w:sz w:val="16"/>
          <w:szCs w:val="16"/>
        </w:rPr>
        <w:t>У разі сплати, зокрема, податку, збору готівкою платник у реквізиті «Призначення платежу» платіжної інструкції, оформленої у паперовій формі, заповнює відповідну інформацію, яку надавач платіжних послуг використовує в повному обсязі при виконанні платіжної операції на переказ коштів готівкою (п. 8 розд.</w:t>
      </w:r>
      <w:proofErr w:type="gramEnd"/>
      <w:r w:rsidRPr="002C0017">
        <w:rPr>
          <w:bCs/>
          <w:kern w:val="36"/>
          <w:sz w:val="16"/>
          <w:szCs w:val="16"/>
        </w:rPr>
        <w:t xml:space="preserve"> ІІ </w:t>
      </w:r>
      <w:proofErr w:type="gramStart"/>
      <w:r w:rsidRPr="002C0017">
        <w:rPr>
          <w:bCs/>
          <w:kern w:val="36"/>
          <w:sz w:val="16"/>
          <w:szCs w:val="16"/>
        </w:rPr>
        <w:t xml:space="preserve">Порядку). </w:t>
      </w:r>
      <w:proofErr w:type="gramEnd"/>
    </w:p>
    <w:p w:rsidR="00B4105D" w:rsidRPr="002C0017" w:rsidRDefault="00B4105D" w:rsidP="002C0017">
      <w:pPr>
        <w:pStyle w:val="a8"/>
        <w:spacing w:before="0" w:beforeAutospacing="0" w:after="0" w:afterAutospacing="0"/>
        <w:ind w:firstLine="709"/>
        <w:jc w:val="both"/>
        <w:rPr>
          <w:bCs/>
          <w:kern w:val="36"/>
          <w:sz w:val="16"/>
          <w:szCs w:val="16"/>
        </w:rPr>
      </w:pPr>
      <w:r w:rsidRPr="002C0017">
        <w:rPr>
          <w:bCs/>
          <w:kern w:val="36"/>
          <w:sz w:val="16"/>
          <w:szCs w:val="16"/>
        </w:rPr>
        <w:t xml:space="preserve">Пунктом 9 розд. ІІ Порядку визначено, що сплата, зокрема, податку, збору здійснюється платником безпосередньо, а у випадках, передбачених законодавством, – податковим агентом або представником платника. </w:t>
      </w:r>
    </w:p>
    <w:p w:rsidR="00B4105D" w:rsidRPr="002C0017" w:rsidRDefault="00B4105D" w:rsidP="002C0017">
      <w:pPr>
        <w:pStyle w:val="a8"/>
        <w:spacing w:before="0" w:beforeAutospacing="0" w:after="0" w:afterAutospacing="0"/>
        <w:ind w:firstLine="709"/>
        <w:jc w:val="both"/>
        <w:rPr>
          <w:bCs/>
          <w:kern w:val="36"/>
          <w:sz w:val="16"/>
          <w:szCs w:val="16"/>
        </w:rPr>
      </w:pPr>
      <w:proofErr w:type="gramStart"/>
      <w:r w:rsidRPr="002C0017">
        <w:rPr>
          <w:bCs/>
          <w:kern w:val="36"/>
          <w:sz w:val="16"/>
          <w:szCs w:val="16"/>
        </w:rPr>
        <w:lastRenderedPageBreak/>
        <w:t>Відповідно до п. 11 додатка «Указівки щодо заповнення реквізитів платіжної інструкції, оформленої в паперовій або електронній формі» до Інструкції про безготівкові розрахунки в національній валюті користувачів платіжних послуг, затвердженої постановою Правління Національного банку України від 29 липня 2022 року № 163 (далі – Інструкція</w:t>
      </w:r>
      <w:proofErr w:type="gramEnd"/>
      <w:r w:rsidRPr="002C0017">
        <w:rPr>
          <w:bCs/>
          <w:kern w:val="36"/>
          <w:sz w:val="16"/>
          <w:szCs w:val="16"/>
        </w:rPr>
        <w:t xml:space="preserve"> № 163), у реквізиті «Отримувач» </w:t>
      </w:r>
      <w:proofErr w:type="gramStart"/>
      <w:r w:rsidRPr="002C0017">
        <w:rPr>
          <w:bCs/>
          <w:kern w:val="36"/>
          <w:sz w:val="16"/>
          <w:szCs w:val="16"/>
        </w:rPr>
        <w:t>п</w:t>
      </w:r>
      <w:proofErr w:type="gramEnd"/>
      <w:r w:rsidRPr="002C0017">
        <w:rPr>
          <w:bCs/>
          <w:kern w:val="36"/>
          <w:sz w:val="16"/>
          <w:szCs w:val="16"/>
        </w:rPr>
        <w:t xml:space="preserve">ід час сплати платежів до бюджету зазначаються найменування (повне або скорочене) відповідної установи, на ім’я якої відкрито рахунки для зарахування надходжень до державного та/або місцевих бюджетів, території та код бюджетної класифікації. </w:t>
      </w:r>
    </w:p>
    <w:p w:rsidR="00B4105D" w:rsidRPr="002C0017" w:rsidRDefault="00B4105D" w:rsidP="002C0017">
      <w:pPr>
        <w:pStyle w:val="a8"/>
        <w:spacing w:before="0" w:beforeAutospacing="0" w:after="0" w:afterAutospacing="0"/>
        <w:ind w:firstLine="709"/>
        <w:jc w:val="both"/>
        <w:rPr>
          <w:bCs/>
          <w:kern w:val="36"/>
          <w:sz w:val="16"/>
          <w:szCs w:val="16"/>
        </w:rPr>
      </w:pPr>
      <w:r w:rsidRPr="002C0017">
        <w:rPr>
          <w:bCs/>
          <w:kern w:val="36"/>
          <w:sz w:val="16"/>
          <w:szCs w:val="16"/>
        </w:rPr>
        <w:t xml:space="preserve">При цьому платіжна інструкція – це розпорядження ініціатора надавачу платіжних послуг щодо виконання платіжної операції (п.п. 15 п. 6 розд. І Інструкції № 163). </w:t>
      </w:r>
    </w:p>
    <w:p w:rsidR="00B4105D" w:rsidRPr="002C0017" w:rsidRDefault="00B4105D" w:rsidP="002C0017">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2C0017">
        <w:rPr>
          <w:rFonts w:ascii="Times New Roman" w:eastAsia="Times New Roman" w:hAnsi="Times New Roman" w:cs="Times New Roman"/>
          <w:b/>
          <w:bCs/>
          <w:kern w:val="36"/>
          <w:sz w:val="16"/>
          <w:szCs w:val="16"/>
          <w:lang w:eastAsia="ru-RU"/>
        </w:rPr>
        <w:t>Дніпропетровщина: сумлінна сплата єдиного внеску роботодавцем забезпечує майбутнє працівника</w:t>
      </w:r>
    </w:p>
    <w:p w:rsidR="00B4105D" w:rsidRPr="00B14E82" w:rsidRDefault="00B4105D" w:rsidP="002C0017">
      <w:pPr>
        <w:pStyle w:val="a8"/>
        <w:spacing w:before="0" w:beforeAutospacing="0" w:after="0" w:afterAutospacing="0"/>
        <w:ind w:firstLine="709"/>
        <w:jc w:val="both"/>
        <w:rPr>
          <w:bCs/>
          <w:kern w:val="36"/>
          <w:sz w:val="16"/>
          <w:szCs w:val="16"/>
        </w:rPr>
      </w:pPr>
      <w:r w:rsidRPr="00B14E82">
        <w:rPr>
          <w:bCs/>
          <w:kern w:val="36"/>
          <w:sz w:val="16"/>
          <w:szCs w:val="16"/>
        </w:rPr>
        <w:t xml:space="preserve">Упродовж січня – травня 2024 року до державних цільових фондів </w:t>
      </w:r>
      <w:proofErr w:type="gramStart"/>
      <w:r w:rsidRPr="00B14E82">
        <w:rPr>
          <w:bCs/>
          <w:kern w:val="36"/>
          <w:sz w:val="16"/>
          <w:szCs w:val="16"/>
        </w:rPr>
        <w:t>в</w:t>
      </w:r>
      <w:proofErr w:type="gramEnd"/>
      <w:r w:rsidRPr="00B14E82">
        <w:rPr>
          <w:bCs/>
          <w:kern w:val="36"/>
          <w:sz w:val="16"/>
          <w:szCs w:val="16"/>
        </w:rPr>
        <w:t xml:space="preserve">ід страхувальників Дніпропетровщини надійшло понад 13,6 млрд грн єдиного внеску на загальнообов’язкове державне соціальне страхування (єдиний внесок). Це майже на 1,7 </w:t>
      </w:r>
      <w:proofErr w:type="gramStart"/>
      <w:r w:rsidRPr="00B14E82">
        <w:rPr>
          <w:bCs/>
          <w:kern w:val="36"/>
          <w:sz w:val="16"/>
          <w:szCs w:val="16"/>
        </w:rPr>
        <w:t>млрд</w:t>
      </w:r>
      <w:proofErr w:type="gramEnd"/>
      <w:r w:rsidRPr="00B14E82">
        <w:rPr>
          <w:bCs/>
          <w:kern w:val="36"/>
          <w:sz w:val="16"/>
          <w:szCs w:val="16"/>
        </w:rPr>
        <w:t xml:space="preserve"> грн, або майже на 14 відс., більше ніж у минулорічному відповідному періоді. Про це повідомила в. о. начальника Головного управління ДПС у Дніпропетровській області Наталя Федаш. </w:t>
      </w:r>
    </w:p>
    <w:p w:rsidR="00B4105D" w:rsidRPr="00B14E82" w:rsidRDefault="00B4105D" w:rsidP="002C0017">
      <w:pPr>
        <w:pStyle w:val="a8"/>
        <w:spacing w:before="0" w:beforeAutospacing="0" w:after="0" w:afterAutospacing="0"/>
        <w:ind w:firstLine="709"/>
        <w:jc w:val="both"/>
        <w:rPr>
          <w:bCs/>
          <w:kern w:val="36"/>
          <w:sz w:val="16"/>
          <w:szCs w:val="16"/>
        </w:rPr>
      </w:pPr>
      <w:r w:rsidRPr="00B14E82">
        <w:rPr>
          <w:bCs/>
          <w:kern w:val="36"/>
          <w:sz w:val="16"/>
          <w:szCs w:val="16"/>
        </w:rPr>
        <w:t xml:space="preserve">Як зауважила очільниця податкової служби області, своєчасна сплата єдиного внеску – це не лише обов’язок перед державою, а й захищені </w:t>
      </w:r>
      <w:proofErr w:type="gramStart"/>
      <w:r w:rsidRPr="00B14E82">
        <w:rPr>
          <w:bCs/>
          <w:kern w:val="36"/>
          <w:sz w:val="16"/>
          <w:szCs w:val="16"/>
        </w:rPr>
        <w:t>соц</w:t>
      </w:r>
      <w:proofErr w:type="gramEnd"/>
      <w:r w:rsidRPr="00B14E82">
        <w:rPr>
          <w:bCs/>
          <w:kern w:val="36"/>
          <w:sz w:val="16"/>
          <w:szCs w:val="16"/>
        </w:rPr>
        <w:t xml:space="preserve">іальні гарантії для кожного працівника зараз і у майбутньому. </w:t>
      </w:r>
    </w:p>
    <w:p w:rsidR="00B4105D" w:rsidRPr="002C0017" w:rsidRDefault="00B4105D" w:rsidP="002C0017">
      <w:pPr>
        <w:pStyle w:val="a8"/>
        <w:spacing w:before="0" w:beforeAutospacing="0" w:after="0" w:afterAutospacing="0"/>
        <w:ind w:firstLine="709"/>
        <w:jc w:val="both"/>
        <w:rPr>
          <w:bCs/>
          <w:kern w:val="36"/>
          <w:sz w:val="16"/>
          <w:szCs w:val="16"/>
        </w:rPr>
      </w:pPr>
      <w:r w:rsidRPr="00B14E82">
        <w:rPr>
          <w:bCs/>
          <w:kern w:val="36"/>
          <w:sz w:val="16"/>
          <w:szCs w:val="16"/>
        </w:rPr>
        <w:t>Якщо роботодавець має заборгованість зі сплати єдиного внеску, сплачені ним поточні суми єдиного внеску зараховуються в рахунок погашення боргу. Сумлінне ж ставлення платників до своїх обов’язків щодо своєчасної сплати єдиного внеску та розуміння необхідності термінового погашення заборгованості унеможливлює створення нових</w:t>
      </w:r>
      <w:r w:rsidRPr="002C0017">
        <w:rPr>
          <w:bCs/>
          <w:kern w:val="36"/>
          <w:sz w:val="16"/>
          <w:szCs w:val="16"/>
        </w:rPr>
        <w:t xml:space="preserve"> боргі</w:t>
      </w:r>
      <w:proofErr w:type="gramStart"/>
      <w:r w:rsidRPr="002C0017">
        <w:rPr>
          <w:bCs/>
          <w:kern w:val="36"/>
          <w:sz w:val="16"/>
          <w:szCs w:val="16"/>
        </w:rPr>
        <w:t>в</w:t>
      </w:r>
      <w:proofErr w:type="gramEnd"/>
      <w:r w:rsidRPr="002C0017">
        <w:rPr>
          <w:bCs/>
          <w:kern w:val="36"/>
          <w:sz w:val="16"/>
          <w:szCs w:val="16"/>
        </w:rPr>
        <w:t xml:space="preserve">. </w:t>
      </w:r>
    </w:p>
    <w:p w:rsidR="00B4105D" w:rsidRPr="002C0017" w:rsidRDefault="00B4105D" w:rsidP="002C0017">
      <w:pPr>
        <w:pStyle w:val="a8"/>
        <w:spacing w:before="0" w:beforeAutospacing="0" w:after="0" w:afterAutospacing="0"/>
        <w:ind w:firstLine="709"/>
        <w:jc w:val="both"/>
        <w:rPr>
          <w:bCs/>
          <w:kern w:val="36"/>
          <w:sz w:val="16"/>
          <w:szCs w:val="16"/>
        </w:rPr>
      </w:pPr>
      <w:r w:rsidRPr="002C0017">
        <w:rPr>
          <w:bCs/>
          <w:kern w:val="36"/>
          <w:sz w:val="16"/>
          <w:szCs w:val="16"/>
        </w:rPr>
        <w:t>«</w:t>
      </w:r>
      <w:r w:rsidRPr="002C0017">
        <w:rPr>
          <w:bCs/>
          <w:i/>
          <w:kern w:val="36"/>
          <w:sz w:val="16"/>
          <w:szCs w:val="16"/>
        </w:rPr>
        <w:t>Сплата єдиного внеску забезпечує</w:t>
      </w:r>
      <w:r w:rsidRPr="002C0017">
        <w:rPr>
          <w:bCs/>
          <w:kern w:val="36"/>
          <w:sz w:val="16"/>
          <w:szCs w:val="16"/>
        </w:rPr>
        <w:t xml:space="preserve"> державі можливість фінансування виплат пенсій та інших видатків </w:t>
      </w:r>
      <w:proofErr w:type="gramStart"/>
      <w:r w:rsidRPr="002C0017">
        <w:rPr>
          <w:bCs/>
          <w:kern w:val="36"/>
          <w:sz w:val="16"/>
          <w:szCs w:val="16"/>
        </w:rPr>
        <w:t>соц</w:t>
      </w:r>
      <w:proofErr w:type="gramEnd"/>
      <w:r w:rsidRPr="002C0017">
        <w:rPr>
          <w:bCs/>
          <w:kern w:val="36"/>
          <w:sz w:val="16"/>
          <w:szCs w:val="16"/>
        </w:rPr>
        <w:t xml:space="preserve">іального спрямування. Дякуємо платникам </w:t>
      </w:r>
      <w:proofErr w:type="gramStart"/>
      <w:r w:rsidRPr="002C0017">
        <w:rPr>
          <w:bCs/>
          <w:kern w:val="36"/>
          <w:sz w:val="16"/>
          <w:szCs w:val="16"/>
        </w:rPr>
        <w:t>за</w:t>
      </w:r>
      <w:proofErr w:type="gramEnd"/>
      <w:r w:rsidRPr="002C0017">
        <w:rPr>
          <w:bCs/>
          <w:kern w:val="36"/>
          <w:sz w:val="16"/>
          <w:szCs w:val="16"/>
        </w:rPr>
        <w:t xml:space="preserve"> роботу і своєчасно сплачені зобов’язання!» - зазначила Наталя Федаш. </w:t>
      </w:r>
    </w:p>
    <w:p w:rsidR="00B4105D" w:rsidRPr="002C0017" w:rsidRDefault="00B4105D" w:rsidP="002C0017">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2C0017">
        <w:rPr>
          <w:rFonts w:ascii="Times New Roman" w:eastAsia="Times New Roman" w:hAnsi="Times New Roman" w:cs="Times New Roman"/>
          <w:b/>
          <w:bCs/>
          <w:kern w:val="36"/>
          <w:sz w:val="16"/>
          <w:szCs w:val="16"/>
          <w:lang w:eastAsia="ru-RU"/>
        </w:rPr>
        <w:t>Сеанс телефонного зв’язку «гаряча лінія» начальника управління інформаційної взаємодії Головного управління ДПС у Дніпропетровській області Манушак Осипової</w:t>
      </w:r>
    </w:p>
    <w:p w:rsidR="00B4105D" w:rsidRPr="00B14E82" w:rsidRDefault="00B4105D" w:rsidP="002C0017">
      <w:pPr>
        <w:pStyle w:val="a8"/>
        <w:spacing w:before="0" w:beforeAutospacing="0" w:after="0" w:afterAutospacing="0"/>
        <w:ind w:firstLine="709"/>
        <w:jc w:val="both"/>
        <w:rPr>
          <w:sz w:val="16"/>
          <w:szCs w:val="16"/>
        </w:rPr>
      </w:pPr>
      <w:r w:rsidRPr="00B14E82">
        <w:rPr>
          <w:sz w:val="16"/>
          <w:szCs w:val="16"/>
        </w:rPr>
        <w:t xml:space="preserve">У Головному управлінні ДПС у Дніпропетровській області відбувся сеанс </w:t>
      </w:r>
      <w:proofErr w:type="gramStart"/>
      <w:r w:rsidRPr="00B14E82">
        <w:rPr>
          <w:sz w:val="16"/>
          <w:szCs w:val="16"/>
        </w:rPr>
        <w:t>телефонного</w:t>
      </w:r>
      <w:proofErr w:type="gramEnd"/>
      <w:r w:rsidRPr="00B14E82">
        <w:rPr>
          <w:sz w:val="16"/>
          <w:szCs w:val="16"/>
        </w:rPr>
        <w:t xml:space="preserve"> зв’язку «гаряча лінія» на тему «Комунікаційна податкова платформа – дієвий механізм співпраці». </w:t>
      </w:r>
    </w:p>
    <w:p w:rsidR="00B4105D" w:rsidRPr="002C0017" w:rsidRDefault="00B4105D" w:rsidP="002C0017">
      <w:pPr>
        <w:pStyle w:val="a8"/>
        <w:spacing w:before="0" w:beforeAutospacing="0" w:after="0" w:afterAutospacing="0"/>
        <w:ind w:firstLine="709"/>
        <w:jc w:val="both"/>
        <w:rPr>
          <w:sz w:val="16"/>
          <w:szCs w:val="16"/>
        </w:rPr>
      </w:pPr>
      <w:r w:rsidRPr="00B14E82">
        <w:rPr>
          <w:sz w:val="16"/>
          <w:szCs w:val="16"/>
        </w:rPr>
        <w:t>На запитання відповідала начальник управління інформаційної взаємодії Головного управління ДПС у Дніпропетровській області Манушак Осипова.</w:t>
      </w:r>
      <w:r w:rsidRPr="002C0017">
        <w:rPr>
          <w:sz w:val="16"/>
          <w:szCs w:val="16"/>
        </w:rPr>
        <w:t xml:space="preserve"> </w:t>
      </w:r>
    </w:p>
    <w:p w:rsidR="00B4105D" w:rsidRPr="002C0017" w:rsidRDefault="00B4105D" w:rsidP="002C0017">
      <w:pPr>
        <w:pStyle w:val="a8"/>
        <w:spacing w:before="0" w:beforeAutospacing="0" w:after="0" w:afterAutospacing="0"/>
        <w:ind w:firstLine="709"/>
        <w:jc w:val="both"/>
        <w:rPr>
          <w:sz w:val="16"/>
          <w:szCs w:val="16"/>
        </w:rPr>
      </w:pPr>
      <w:r w:rsidRPr="002C0017">
        <w:rPr>
          <w:sz w:val="16"/>
          <w:szCs w:val="16"/>
        </w:rPr>
        <w:t xml:space="preserve">  </w:t>
      </w:r>
    </w:p>
    <w:p w:rsidR="00B4105D" w:rsidRPr="002C0017" w:rsidRDefault="00B4105D" w:rsidP="002C0017">
      <w:pPr>
        <w:pStyle w:val="a8"/>
        <w:spacing w:before="0" w:beforeAutospacing="0" w:after="0" w:afterAutospacing="0"/>
        <w:ind w:firstLine="709"/>
        <w:jc w:val="both"/>
        <w:rPr>
          <w:sz w:val="16"/>
          <w:szCs w:val="16"/>
        </w:rPr>
      </w:pPr>
      <w:r w:rsidRPr="002C0017">
        <w:rPr>
          <w:rStyle w:val="a5"/>
          <w:sz w:val="16"/>
          <w:szCs w:val="16"/>
        </w:rPr>
        <w:t>Питання 1:</w:t>
      </w:r>
      <w:r w:rsidRPr="002C0017">
        <w:rPr>
          <w:sz w:val="16"/>
          <w:szCs w:val="16"/>
        </w:rPr>
        <w:t xml:space="preserve"> Добрий день! Хотілось би отримати інформацію щодо сплати земельного податку за земельну ділянку, яка знаходиться у власності неповнолітньої дитини? Скажіть, будь ласка, як швидко я можу отримати повну інформацію? </w:t>
      </w:r>
    </w:p>
    <w:p w:rsidR="00B4105D" w:rsidRPr="002C0017" w:rsidRDefault="00B4105D" w:rsidP="002C0017">
      <w:pPr>
        <w:pStyle w:val="a8"/>
        <w:spacing w:before="0" w:beforeAutospacing="0" w:after="0" w:afterAutospacing="0"/>
        <w:ind w:firstLine="709"/>
        <w:jc w:val="both"/>
        <w:rPr>
          <w:sz w:val="16"/>
          <w:szCs w:val="16"/>
        </w:rPr>
      </w:pPr>
      <w:r w:rsidRPr="002C0017">
        <w:rPr>
          <w:rStyle w:val="a5"/>
          <w:sz w:val="16"/>
          <w:szCs w:val="16"/>
        </w:rPr>
        <w:t>Відповідь:</w:t>
      </w:r>
      <w:r w:rsidRPr="002C0017">
        <w:rPr>
          <w:sz w:val="16"/>
          <w:szCs w:val="16"/>
        </w:rPr>
        <w:t xml:space="preserve"> </w:t>
      </w:r>
      <w:proofErr w:type="gramStart"/>
      <w:r w:rsidRPr="002C0017">
        <w:rPr>
          <w:sz w:val="16"/>
          <w:szCs w:val="16"/>
        </w:rPr>
        <w:t>Вітаю</w:t>
      </w:r>
      <w:proofErr w:type="gramEnd"/>
      <w:r w:rsidRPr="002C0017">
        <w:rPr>
          <w:sz w:val="16"/>
          <w:szCs w:val="16"/>
        </w:rPr>
        <w:t xml:space="preserve">! Комунікаційна податкова платформа Головного управління ДПС у Дніпропетровській області (далі – ГУ ДПС) забезпечує новий формат спілкування платників та податківців. Кожне звернення, яке надходить </w:t>
      </w:r>
      <w:proofErr w:type="gramStart"/>
      <w:r w:rsidRPr="002C0017">
        <w:rPr>
          <w:sz w:val="16"/>
          <w:szCs w:val="16"/>
        </w:rPr>
        <w:t>на</w:t>
      </w:r>
      <w:proofErr w:type="gramEnd"/>
      <w:r w:rsidRPr="002C0017">
        <w:rPr>
          <w:sz w:val="16"/>
          <w:szCs w:val="16"/>
        </w:rPr>
        <w:t xml:space="preserve"> адресу платформи, швидко опрацьовується та надається зворотній зв’язок заявнику. Отже, для </w:t>
      </w:r>
      <w:proofErr w:type="gramStart"/>
      <w:r w:rsidRPr="002C0017">
        <w:rPr>
          <w:sz w:val="16"/>
          <w:szCs w:val="16"/>
        </w:rPr>
        <w:t>оперативного</w:t>
      </w:r>
      <w:proofErr w:type="gramEnd"/>
      <w:r w:rsidRPr="002C0017">
        <w:rPr>
          <w:sz w:val="16"/>
          <w:szCs w:val="16"/>
        </w:rPr>
        <w:t xml:space="preserve"> розгляду Ваших питань, Ви можете скористатись таким оперативним видом комунікацій. </w:t>
      </w:r>
    </w:p>
    <w:p w:rsidR="00B4105D" w:rsidRPr="002C0017" w:rsidRDefault="00B4105D" w:rsidP="002C0017">
      <w:pPr>
        <w:pStyle w:val="a8"/>
        <w:spacing w:before="0" w:beforeAutospacing="0" w:after="0" w:afterAutospacing="0"/>
        <w:ind w:firstLine="709"/>
        <w:jc w:val="both"/>
        <w:rPr>
          <w:sz w:val="16"/>
          <w:szCs w:val="16"/>
        </w:rPr>
      </w:pPr>
      <w:r w:rsidRPr="002C0017">
        <w:rPr>
          <w:rStyle w:val="a3"/>
          <w:sz w:val="16"/>
          <w:szCs w:val="16"/>
        </w:rPr>
        <w:t> </w:t>
      </w:r>
      <w:r w:rsidRPr="002C0017">
        <w:rPr>
          <w:sz w:val="16"/>
          <w:szCs w:val="16"/>
        </w:rPr>
        <w:t xml:space="preserve"> </w:t>
      </w:r>
    </w:p>
    <w:p w:rsidR="00B4105D" w:rsidRPr="002C0017" w:rsidRDefault="00B4105D" w:rsidP="002C0017">
      <w:pPr>
        <w:pStyle w:val="a8"/>
        <w:spacing w:before="0" w:beforeAutospacing="0" w:after="0" w:afterAutospacing="0"/>
        <w:ind w:firstLine="709"/>
        <w:jc w:val="both"/>
        <w:rPr>
          <w:sz w:val="16"/>
          <w:szCs w:val="16"/>
        </w:rPr>
      </w:pPr>
      <w:r w:rsidRPr="002C0017">
        <w:rPr>
          <w:rStyle w:val="a5"/>
          <w:sz w:val="16"/>
          <w:szCs w:val="16"/>
        </w:rPr>
        <w:t>Питання 2:</w:t>
      </w:r>
      <w:r w:rsidRPr="002C0017">
        <w:rPr>
          <w:sz w:val="16"/>
          <w:szCs w:val="16"/>
        </w:rPr>
        <w:t xml:space="preserve"> Добрий день! </w:t>
      </w:r>
      <w:proofErr w:type="gramStart"/>
      <w:r w:rsidRPr="002C0017">
        <w:rPr>
          <w:sz w:val="16"/>
          <w:szCs w:val="16"/>
        </w:rPr>
        <w:t>П</w:t>
      </w:r>
      <w:proofErr w:type="gramEnd"/>
      <w:r w:rsidRPr="002C0017">
        <w:rPr>
          <w:sz w:val="16"/>
          <w:szCs w:val="16"/>
        </w:rPr>
        <w:t xml:space="preserve">ідкажіть, будь ласка, які фахівці задіяні у комунікаціях у разі звернення платника на Комунікаційну податкову платформу ГУ ДПС? </w:t>
      </w:r>
    </w:p>
    <w:p w:rsidR="00B4105D" w:rsidRPr="002C0017" w:rsidRDefault="00B4105D" w:rsidP="002C0017">
      <w:pPr>
        <w:pStyle w:val="a8"/>
        <w:spacing w:before="0" w:beforeAutospacing="0" w:after="0" w:afterAutospacing="0"/>
        <w:ind w:firstLine="709"/>
        <w:jc w:val="both"/>
        <w:rPr>
          <w:sz w:val="16"/>
          <w:szCs w:val="16"/>
        </w:rPr>
      </w:pPr>
      <w:r w:rsidRPr="002C0017">
        <w:rPr>
          <w:rStyle w:val="a5"/>
          <w:sz w:val="16"/>
          <w:szCs w:val="16"/>
        </w:rPr>
        <w:t>Відповідь:</w:t>
      </w:r>
      <w:r w:rsidRPr="002C0017">
        <w:rPr>
          <w:sz w:val="16"/>
          <w:szCs w:val="16"/>
        </w:rPr>
        <w:t xml:space="preserve"> Добрий день! Зворотній зв’язок </w:t>
      </w:r>
      <w:proofErr w:type="gramStart"/>
      <w:r w:rsidRPr="002C0017">
        <w:rPr>
          <w:sz w:val="16"/>
          <w:szCs w:val="16"/>
        </w:rPr>
        <w:t>між</w:t>
      </w:r>
      <w:proofErr w:type="gramEnd"/>
      <w:r w:rsidRPr="002C0017">
        <w:rPr>
          <w:sz w:val="16"/>
          <w:szCs w:val="16"/>
        </w:rPr>
        <w:t xml:space="preserve"> платниками і податковою службою області забезпечується комунікаторами – фахівцями ГУ ДПС, які координують роботу Комунікаційної податкової платформи регіону. При розгляді питань платників задіяні компетентні фахівці структурних </w:t>
      </w:r>
      <w:proofErr w:type="gramStart"/>
      <w:r w:rsidRPr="002C0017">
        <w:rPr>
          <w:sz w:val="16"/>
          <w:szCs w:val="16"/>
        </w:rPr>
        <w:t>п</w:t>
      </w:r>
      <w:proofErr w:type="gramEnd"/>
      <w:r w:rsidRPr="002C0017">
        <w:rPr>
          <w:sz w:val="16"/>
          <w:szCs w:val="16"/>
        </w:rPr>
        <w:t xml:space="preserve">ідрозділів за напрямками роботи, контроль за виконанням якого покладено на органи ДПС. </w:t>
      </w:r>
    </w:p>
    <w:p w:rsidR="00B4105D" w:rsidRPr="002C0017" w:rsidRDefault="00B4105D" w:rsidP="002C0017">
      <w:pPr>
        <w:pStyle w:val="a8"/>
        <w:spacing w:before="0" w:beforeAutospacing="0" w:after="0" w:afterAutospacing="0"/>
        <w:ind w:firstLine="709"/>
        <w:jc w:val="both"/>
        <w:rPr>
          <w:sz w:val="16"/>
          <w:szCs w:val="16"/>
        </w:rPr>
      </w:pPr>
      <w:r w:rsidRPr="002C0017">
        <w:rPr>
          <w:rStyle w:val="a3"/>
          <w:sz w:val="16"/>
          <w:szCs w:val="16"/>
        </w:rPr>
        <w:t> </w:t>
      </w:r>
      <w:r w:rsidRPr="002C0017">
        <w:rPr>
          <w:sz w:val="16"/>
          <w:szCs w:val="16"/>
        </w:rPr>
        <w:t xml:space="preserve"> </w:t>
      </w:r>
    </w:p>
    <w:p w:rsidR="00B4105D" w:rsidRPr="002C0017" w:rsidRDefault="00B4105D" w:rsidP="002C0017">
      <w:pPr>
        <w:pStyle w:val="a8"/>
        <w:spacing w:before="0" w:beforeAutospacing="0" w:after="0" w:afterAutospacing="0"/>
        <w:ind w:firstLine="709"/>
        <w:jc w:val="both"/>
        <w:rPr>
          <w:sz w:val="16"/>
          <w:szCs w:val="16"/>
        </w:rPr>
      </w:pPr>
      <w:r w:rsidRPr="002C0017">
        <w:rPr>
          <w:rStyle w:val="a5"/>
          <w:sz w:val="16"/>
          <w:szCs w:val="16"/>
        </w:rPr>
        <w:t>Питання 3:</w:t>
      </w:r>
      <w:r w:rsidRPr="002C0017">
        <w:rPr>
          <w:sz w:val="16"/>
          <w:szCs w:val="16"/>
        </w:rPr>
        <w:t xml:space="preserve"> </w:t>
      </w:r>
      <w:proofErr w:type="gramStart"/>
      <w:r w:rsidRPr="002C0017">
        <w:rPr>
          <w:sz w:val="16"/>
          <w:szCs w:val="16"/>
        </w:rPr>
        <w:t>Вітаю</w:t>
      </w:r>
      <w:proofErr w:type="gramEnd"/>
      <w:r w:rsidRPr="002C0017">
        <w:rPr>
          <w:sz w:val="16"/>
          <w:szCs w:val="16"/>
        </w:rPr>
        <w:t xml:space="preserve">! Скажіть, будь ласка, як мені звернутись на Комунікаційну податкову платформу до податкової служби Дніпропетровщини? </w:t>
      </w:r>
    </w:p>
    <w:p w:rsidR="00B4105D" w:rsidRPr="002C0017" w:rsidRDefault="00B4105D" w:rsidP="002C0017">
      <w:pPr>
        <w:pStyle w:val="a8"/>
        <w:spacing w:before="0" w:beforeAutospacing="0" w:after="0" w:afterAutospacing="0"/>
        <w:ind w:firstLine="709"/>
        <w:jc w:val="both"/>
        <w:rPr>
          <w:sz w:val="16"/>
          <w:szCs w:val="16"/>
        </w:rPr>
      </w:pPr>
      <w:r w:rsidRPr="002C0017">
        <w:rPr>
          <w:rStyle w:val="a5"/>
          <w:sz w:val="16"/>
          <w:szCs w:val="16"/>
        </w:rPr>
        <w:t>Відповідь:</w:t>
      </w:r>
      <w:r w:rsidRPr="002C0017">
        <w:rPr>
          <w:sz w:val="16"/>
          <w:szCs w:val="16"/>
        </w:rPr>
        <w:t xml:space="preserve"> Добрий день! Ви можете написати лист на електронну скриньку Комунікаційної податкової платформи ГУ ДПС </w:t>
      </w:r>
      <w:hyperlink r:id="rId9" w:history="1">
        <w:r w:rsidRPr="002C0017">
          <w:rPr>
            <w:rStyle w:val="a4"/>
            <w:sz w:val="16"/>
            <w:szCs w:val="16"/>
          </w:rPr>
          <w:t>dp.ikc@tax.gov.ua</w:t>
        </w:r>
      </w:hyperlink>
      <w:r w:rsidRPr="002C0017">
        <w:rPr>
          <w:sz w:val="16"/>
          <w:szCs w:val="16"/>
        </w:rPr>
        <w:t xml:space="preserve">. </w:t>
      </w:r>
    </w:p>
    <w:p w:rsidR="00B4105D" w:rsidRPr="002C0017" w:rsidRDefault="00B4105D" w:rsidP="002C0017">
      <w:pPr>
        <w:pStyle w:val="a8"/>
        <w:spacing w:before="0" w:beforeAutospacing="0" w:after="0" w:afterAutospacing="0"/>
        <w:ind w:firstLine="709"/>
        <w:jc w:val="both"/>
        <w:rPr>
          <w:sz w:val="16"/>
          <w:szCs w:val="16"/>
        </w:rPr>
      </w:pPr>
      <w:r w:rsidRPr="002C0017">
        <w:rPr>
          <w:sz w:val="16"/>
          <w:szCs w:val="16"/>
        </w:rPr>
        <w:t xml:space="preserve">  </w:t>
      </w:r>
    </w:p>
    <w:p w:rsidR="00B4105D" w:rsidRPr="002C0017" w:rsidRDefault="00B4105D" w:rsidP="002C0017">
      <w:pPr>
        <w:pStyle w:val="a8"/>
        <w:spacing w:before="0" w:beforeAutospacing="0" w:after="0" w:afterAutospacing="0"/>
        <w:ind w:firstLine="709"/>
        <w:jc w:val="both"/>
        <w:rPr>
          <w:sz w:val="16"/>
          <w:szCs w:val="16"/>
        </w:rPr>
      </w:pPr>
      <w:r w:rsidRPr="002C0017">
        <w:rPr>
          <w:rStyle w:val="a5"/>
          <w:sz w:val="16"/>
          <w:szCs w:val="16"/>
        </w:rPr>
        <w:t>Питання 4:</w:t>
      </w:r>
      <w:r w:rsidRPr="002C0017">
        <w:rPr>
          <w:sz w:val="16"/>
          <w:szCs w:val="16"/>
        </w:rPr>
        <w:t xml:space="preserve"> Доброго дня! </w:t>
      </w:r>
      <w:proofErr w:type="gramStart"/>
      <w:r w:rsidRPr="002C0017">
        <w:rPr>
          <w:sz w:val="16"/>
          <w:szCs w:val="16"/>
        </w:rPr>
        <w:t>У</w:t>
      </w:r>
      <w:proofErr w:type="gramEnd"/>
      <w:r w:rsidRPr="002C0017">
        <w:rPr>
          <w:sz w:val="16"/>
          <w:szCs w:val="16"/>
        </w:rPr>
        <w:t xml:space="preserve"> мене таке питання: хто може скористуватись Комунікаційною податковою платформою ГУ ДПС? </w:t>
      </w:r>
    </w:p>
    <w:p w:rsidR="00B4105D" w:rsidRPr="002C0017" w:rsidRDefault="00B4105D" w:rsidP="002C0017">
      <w:pPr>
        <w:pStyle w:val="a8"/>
        <w:spacing w:before="0" w:beforeAutospacing="0" w:after="0" w:afterAutospacing="0"/>
        <w:ind w:firstLine="709"/>
        <w:jc w:val="both"/>
        <w:rPr>
          <w:sz w:val="16"/>
          <w:szCs w:val="16"/>
        </w:rPr>
      </w:pPr>
      <w:r w:rsidRPr="002C0017">
        <w:rPr>
          <w:rStyle w:val="a5"/>
          <w:sz w:val="16"/>
          <w:szCs w:val="16"/>
        </w:rPr>
        <w:t>Відповідь:</w:t>
      </w:r>
      <w:r w:rsidRPr="002C0017">
        <w:rPr>
          <w:sz w:val="16"/>
          <w:szCs w:val="16"/>
        </w:rPr>
        <w:t xml:space="preserve"> </w:t>
      </w:r>
      <w:proofErr w:type="gramStart"/>
      <w:r w:rsidRPr="002C0017">
        <w:rPr>
          <w:rStyle w:val="a5"/>
          <w:sz w:val="16"/>
          <w:szCs w:val="16"/>
        </w:rPr>
        <w:t>Вітаю</w:t>
      </w:r>
      <w:proofErr w:type="gramEnd"/>
      <w:r w:rsidRPr="002C0017">
        <w:rPr>
          <w:rStyle w:val="a5"/>
          <w:sz w:val="16"/>
          <w:szCs w:val="16"/>
        </w:rPr>
        <w:t>!</w:t>
      </w:r>
      <w:r w:rsidRPr="002C0017">
        <w:rPr>
          <w:sz w:val="16"/>
          <w:szCs w:val="16"/>
        </w:rPr>
        <w:t xml:space="preserve"> На електронну скриньку Комунікаційної податкової платформи ГУ ДПС можуть звернутися </w:t>
      </w:r>
      <w:r w:rsidRPr="002C0017">
        <w:rPr>
          <w:rStyle w:val="a5"/>
          <w:sz w:val="16"/>
          <w:szCs w:val="16"/>
        </w:rPr>
        <w:t>представники бізнесу та громадськості</w:t>
      </w:r>
      <w:r w:rsidRPr="002C0017">
        <w:rPr>
          <w:sz w:val="16"/>
          <w:szCs w:val="16"/>
        </w:rPr>
        <w:t xml:space="preserve"> з питаннями стосовно законодавства, контроль за виконанням якого покладено на органи ДПС, а також з пропозиціями щодо необхідності проведення певних заході</w:t>
      </w:r>
      <w:proofErr w:type="gramStart"/>
      <w:r w:rsidRPr="002C0017">
        <w:rPr>
          <w:sz w:val="16"/>
          <w:szCs w:val="16"/>
        </w:rPr>
        <w:t>в</w:t>
      </w:r>
      <w:proofErr w:type="gramEnd"/>
      <w:r w:rsidRPr="002C0017">
        <w:rPr>
          <w:sz w:val="16"/>
          <w:szCs w:val="16"/>
        </w:rPr>
        <w:t xml:space="preserve"> за визначеною тематикою. </w:t>
      </w:r>
    </w:p>
    <w:p w:rsidR="00B4105D" w:rsidRPr="002C0017" w:rsidRDefault="00B4105D" w:rsidP="002C0017">
      <w:pPr>
        <w:pStyle w:val="a8"/>
        <w:spacing w:before="0" w:beforeAutospacing="0" w:after="0" w:afterAutospacing="0"/>
        <w:ind w:firstLine="709"/>
        <w:jc w:val="both"/>
        <w:rPr>
          <w:sz w:val="16"/>
          <w:szCs w:val="16"/>
        </w:rPr>
      </w:pPr>
      <w:r w:rsidRPr="002C0017">
        <w:rPr>
          <w:sz w:val="16"/>
          <w:szCs w:val="16"/>
        </w:rPr>
        <w:t xml:space="preserve">Запрошуємо </w:t>
      </w:r>
      <w:proofErr w:type="gramStart"/>
      <w:r w:rsidRPr="002C0017">
        <w:rPr>
          <w:sz w:val="16"/>
          <w:szCs w:val="16"/>
        </w:rPr>
        <w:t>вс</w:t>
      </w:r>
      <w:proofErr w:type="gramEnd"/>
      <w:r w:rsidRPr="002C0017">
        <w:rPr>
          <w:sz w:val="16"/>
          <w:szCs w:val="16"/>
        </w:rPr>
        <w:t xml:space="preserve">іх до спілкування за допомогою Комунікаційної податкової платформи – це якісна та оперативна комунікація з громадськістю. </w:t>
      </w:r>
    </w:p>
    <w:p w:rsidR="00B4105D" w:rsidRPr="002C0017" w:rsidRDefault="00B4105D" w:rsidP="002C0017">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2C0017">
        <w:rPr>
          <w:rFonts w:ascii="Times New Roman" w:eastAsia="Times New Roman" w:hAnsi="Times New Roman" w:cs="Times New Roman"/>
          <w:b/>
          <w:bCs/>
          <w:kern w:val="36"/>
          <w:sz w:val="16"/>
          <w:szCs w:val="16"/>
          <w:lang w:eastAsia="ru-RU"/>
        </w:rPr>
        <w:t xml:space="preserve">Суд </w:t>
      </w:r>
      <w:proofErr w:type="gramStart"/>
      <w:r w:rsidRPr="002C0017">
        <w:rPr>
          <w:rFonts w:ascii="Times New Roman" w:eastAsia="Times New Roman" w:hAnsi="Times New Roman" w:cs="Times New Roman"/>
          <w:b/>
          <w:bCs/>
          <w:kern w:val="36"/>
          <w:sz w:val="16"/>
          <w:szCs w:val="16"/>
          <w:lang w:eastAsia="ru-RU"/>
        </w:rPr>
        <w:t>п</w:t>
      </w:r>
      <w:proofErr w:type="gramEnd"/>
      <w:r w:rsidRPr="002C0017">
        <w:rPr>
          <w:rFonts w:ascii="Times New Roman" w:eastAsia="Times New Roman" w:hAnsi="Times New Roman" w:cs="Times New Roman"/>
          <w:b/>
          <w:bCs/>
          <w:kern w:val="36"/>
          <w:sz w:val="16"/>
          <w:szCs w:val="16"/>
          <w:lang w:eastAsia="ru-RU"/>
        </w:rPr>
        <w:t>ідтвердив правомірність застосування штрафу в розмірі понад 1,2 млн грн за порушення вимог діючого законодавства</w:t>
      </w:r>
    </w:p>
    <w:p w:rsidR="00B4105D" w:rsidRPr="002C0017" w:rsidRDefault="00B4105D" w:rsidP="002C0017">
      <w:pPr>
        <w:pStyle w:val="a8"/>
        <w:spacing w:before="0" w:beforeAutospacing="0" w:after="0" w:afterAutospacing="0"/>
        <w:ind w:firstLine="709"/>
        <w:jc w:val="both"/>
        <w:rPr>
          <w:bCs/>
          <w:kern w:val="36"/>
          <w:sz w:val="16"/>
          <w:szCs w:val="16"/>
        </w:rPr>
      </w:pPr>
      <w:r w:rsidRPr="002C0017">
        <w:rPr>
          <w:bCs/>
          <w:kern w:val="36"/>
          <w:sz w:val="16"/>
          <w:szCs w:val="16"/>
        </w:rPr>
        <w:t xml:space="preserve">Судом касаційної інстанції </w:t>
      </w:r>
      <w:proofErr w:type="gramStart"/>
      <w:r w:rsidRPr="002C0017">
        <w:rPr>
          <w:bCs/>
          <w:kern w:val="36"/>
          <w:sz w:val="16"/>
          <w:szCs w:val="16"/>
        </w:rPr>
        <w:t>п</w:t>
      </w:r>
      <w:proofErr w:type="gramEnd"/>
      <w:r w:rsidRPr="002C0017">
        <w:rPr>
          <w:bCs/>
          <w:kern w:val="36"/>
          <w:sz w:val="16"/>
          <w:szCs w:val="16"/>
        </w:rPr>
        <w:t xml:space="preserve">ідтримано позицію контролюючого органу щодо правомірності прийнятого податкового повідомлення-рішення, яким до позивача застосовано штрафні (фінансові) санкції (штраф) у вигляді пені за порушення термінів розрахунків у сфері зовнішньоекономічної діяльності та за невиконання зобов`язань та порушення вимог валютного законодавства у розмірі 1246803,28 гривень. </w:t>
      </w:r>
    </w:p>
    <w:p w:rsidR="00B4105D" w:rsidRPr="002C0017" w:rsidRDefault="00B4105D" w:rsidP="002C0017">
      <w:pPr>
        <w:pStyle w:val="a8"/>
        <w:spacing w:before="0" w:beforeAutospacing="0" w:after="0" w:afterAutospacing="0"/>
        <w:ind w:firstLine="709"/>
        <w:jc w:val="both"/>
        <w:rPr>
          <w:bCs/>
          <w:kern w:val="36"/>
          <w:sz w:val="16"/>
          <w:szCs w:val="16"/>
        </w:rPr>
      </w:pPr>
      <w:r w:rsidRPr="002C0017">
        <w:rPr>
          <w:bCs/>
          <w:kern w:val="36"/>
          <w:sz w:val="16"/>
          <w:szCs w:val="16"/>
        </w:rPr>
        <w:t xml:space="preserve">Верховний Суд виснував, що датою зарахування валютної виручки вважається зарахування її на розподільчий рахунок. Подальший рух коштів з валютного на поточний рахунок юридичної особи, в тому числі і з використанням розподільчого рахунку, </w:t>
      </w:r>
      <w:proofErr w:type="gramStart"/>
      <w:r w:rsidRPr="002C0017">
        <w:rPr>
          <w:bCs/>
          <w:kern w:val="36"/>
          <w:sz w:val="16"/>
          <w:szCs w:val="16"/>
        </w:rPr>
        <w:t>св</w:t>
      </w:r>
      <w:proofErr w:type="gramEnd"/>
      <w:r w:rsidRPr="002C0017">
        <w:rPr>
          <w:bCs/>
          <w:kern w:val="36"/>
          <w:sz w:val="16"/>
          <w:szCs w:val="16"/>
        </w:rPr>
        <w:t xml:space="preserve">ідчить про використання коштів вже на території України і не може вважатись первинним надходженням коштів внаслідок виконання зовнішньоекономічних контрактів. </w:t>
      </w:r>
    </w:p>
    <w:p w:rsidR="00B4105D" w:rsidRPr="002C0017" w:rsidRDefault="00B4105D" w:rsidP="002C0017">
      <w:pPr>
        <w:pStyle w:val="a8"/>
        <w:spacing w:before="0" w:beforeAutospacing="0" w:after="0" w:afterAutospacing="0"/>
        <w:ind w:firstLine="709"/>
        <w:jc w:val="both"/>
        <w:rPr>
          <w:bCs/>
          <w:kern w:val="36"/>
          <w:sz w:val="16"/>
          <w:szCs w:val="16"/>
        </w:rPr>
      </w:pPr>
      <w:r w:rsidRPr="002C0017">
        <w:rPr>
          <w:bCs/>
          <w:kern w:val="36"/>
          <w:sz w:val="16"/>
          <w:szCs w:val="16"/>
        </w:rPr>
        <w:lastRenderedPageBreak/>
        <w:t>При цьому, незважаючи на те, що в умовах обов</w:t>
      </w:r>
      <w:proofErr w:type="gramStart"/>
      <w:r w:rsidRPr="002C0017">
        <w:rPr>
          <w:bCs/>
          <w:kern w:val="36"/>
          <w:sz w:val="16"/>
          <w:szCs w:val="16"/>
        </w:rPr>
        <w:t>`я</w:t>
      </w:r>
      <w:proofErr w:type="gramEnd"/>
      <w:r w:rsidRPr="002C0017">
        <w:rPr>
          <w:bCs/>
          <w:kern w:val="36"/>
          <w:sz w:val="16"/>
          <w:szCs w:val="16"/>
        </w:rPr>
        <w:t xml:space="preserve">зкового продажу іноземної валюти відповідно до законодавства клієнт не має можливості використовувати кошти з розподільчого рахунку, ці кошти належать клієнту, а операції по надходженню іноземної валюти на розподільчий рахунок відповідно до вимог П(С)БО 21 підлягають обліку на субрахунку 316 «Спеціальні рахунки в іноземній валюті», передбаченого Інструкцією про застосування Плану рахунків бухгалтерського обліку активів, капіталу, зобов`язань і господарських операцій підприємств і організацій, затвердженої наказом Міністерства фінансів України від 30.11.1999 № 291, який призначений для обліку коштів </w:t>
      </w:r>
      <w:proofErr w:type="gramStart"/>
      <w:r w:rsidRPr="002C0017">
        <w:rPr>
          <w:bCs/>
          <w:kern w:val="36"/>
          <w:sz w:val="16"/>
          <w:szCs w:val="16"/>
        </w:rPr>
        <w:t>в</w:t>
      </w:r>
      <w:proofErr w:type="gramEnd"/>
      <w:r w:rsidRPr="002C0017">
        <w:rPr>
          <w:bCs/>
          <w:kern w:val="36"/>
          <w:sz w:val="16"/>
          <w:szCs w:val="16"/>
        </w:rPr>
        <w:t xml:space="preserve"> іноземній валюті, що підлягають розподілу або додатковому попередньому контролю, у тому числі сум коштів </w:t>
      </w:r>
      <w:proofErr w:type="gramStart"/>
      <w:r w:rsidRPr="002C0017">
        <w:rPr>
          <w:bCs/>
          <w:kern w:val="36"/>
          <w:sz w:val="16"/>
          <w:szCs w:val="16"/>
        </w:rPr>
        <w:t>в</w:t>
      </w:r>
      <w:proofErr w:type="gramEnd"/>
      <w:r w:rsidRPr="002C0017">
        <w:rPr>
          <w:bCs/>
          <w:kern w:val="36"/>
          <w:sz w:val="16"/>
          <w:szCs w:val="16"/>
        </w:rPr>
        <w:t xml:space="preserve"> іноземній валюті, що підлягають обов`язковому продажу відповідно до законодавства. </w:t>
      </w:r>
    </w:p>
    <w:p w:rsidR="00B4105D" w:rsidRPr="002C0017" w:rsidRDefault="00B4105D" w:rsidP="002C0017">
      <w:pPr>
        <w:pStyle w:val="a8"/>
        <w:spacing w:before="0" w:beforeAutospacing="0" w:after="0" w:afterAutospacing="0"/>
        <w:ind w:firstLine="709"/>
        <w:jc w:val="both"/>
        <w:rPr>
          <w:bCs/>
          <w:kern w:val="36"/>
          <w:sz w:val="16"/>
          <w:szCs w:val="16"/>
        </w:rPr>
      </w:pPr>
      <w:r w:rsidRPr="002C0017">
        <w:rPr>
          <w:bCs/>
          <w:kern w:val="36"/>
          <w:sz w:val="16"/>
          <w:szCs w:val="16"/>
        </w:rPr>
        <w:t xml:space="preserve">На підставі наведеного колегія суддів підтримує висновки суду апеляційної інстанції про те, що датою виконання вимог статті 1 Закону України від 23.09.1994 № 185/94-ВР «Про порядок здійснення розрахунків </w:t>
      </w:r>
      <w:proofErr w:type="gramStart"/>
      <w:r w:rsidRPr="002C0017">
        <w:rPr>
          <w:bCs/>
          <w:kern w:val="36"/>
          <w:sz w:val="16"/>
          <w:szCs w:val="16"/>
        </w:rPr>
        <w:t>в</w:t>
      </w:r>
      <w:proofErr w:type="gramEnd"/>
      <w:r w:rsidRPr="002C0017">
        <w:rPr>
          <w:bCs/>
          <w:kern w:val="36"/>
          <w:sz w:val="16"/>
          <w:szCs w:val="16"/>
        </w:rPr>
        <w:t xml:space="preserve"> іноземній валюті» є дата зарахування коштів на розподільчі рахунки позивача в уповноваженому банку, а, отже, відповідачем доведено правомірність винесення такого </w:t>
      </w:r>
      <w:proofErr w:type="gramStart"/>
      <w:r w:rsidRPr="002C0017">
        <w:rPr>
          <w:bCs/>
          <w:kern w:val="36"/>
          <w:sz w:val="16"/>
          <w:szCs w:val="16"/>
        </w:rPr>
        <w:t>р</w:t>
      </w:r>
      <w:proofErr w:type="gramEnd"/>
      <w:r w:rsidRPr="002C0017">
        <w:rPr>
          <w:bCs/>
          <w:kern w:val="36"/>
          <w:sz w:val="16"/>
          <w:szCs w:val="16"/>
        </w:rPr>
        <w:t xml:space="preserve">ішення та доведено розмір визначеної пені за порушення строків розрахунків у сфері ЗЕД. </w:t>
      </w:r>
    </w:p>
    <w:p w:rsidR="00B4105D" w:rsidRPr="002C0017" w:rsidRDefault="00B4105D" w:rsidP="002C0017">
      <w:pPr>
        <w:pStyle w:val="a8"/>
        <w:spacing w:before="0" w:beforeAutospacing="0" w:after="0" w:afterAutospacing="0"/>
        <w:ind w:firstLine="709"/>
        <w:jc w:val="both"/>
        <w:rPr>
          <w:bCs/>
          <w:kern w:val="36"/>
          <w:sz w:val="16"/>
          <w:szCs w:val="16"/>
        </w:rPr>
      </w:pPr>
      <w:r w:rsidRPr="002C0017">
        <w:rPr>
          <w:bCs/>
          <w:kern w:val="36"/>
          <w:sz w:val="16"/>
          <w:szCs w:val="16"/>
        </w:rPr>
        <w:t>Відтак, Касаційним адміністративним судом у складі Верховного Суду від 29.05.2024 у справі № 2040/8051/18 касаційну скаргу позивача залишено без задоволення; постанову</w:t>
      </w:r>
      <w:proofErr w:type="gramStart"/>
      <w:r w:rsidRPr="002C0017">
        <w:rPr>
          <w:bCs/>
          <w:kern w:val="36"/>
          <w:sz w:val="16"/>
          <w:szCs w:val="16"/>
        </w:rPr>
        <w:t xml:space="preserve"> Д</w:t>
      </w:r>
      <w:proofErr w:type="gramEnd"/>
      <w:r w:rsidRPr="002C0017">
        <w:rPr>
          <w:bCs/>
          <w:kern w:val="36"/>
          <w:sz w:val="16"/>
          <w:szCs w:val="16"/>
        </w:rPr>
        <w:t xml:space="preserve">ругого апеляційного адміністративного суду від 30.11.2023 залишено без змін. </w:t>
      </w:r>
    </w:p>
    <w:p w:rsidR="00B4105D" w:rsidRPr="002C0017" w:rsidRDefault="00B4105D" w:rsidP="002C0017">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2C0017">
        <w:rPr>
          <w:rFonts w:ascii="Times New Roman" w:eastAsia="Times New Roman" w:hAnsi="Times New Roman" w:cs="Times New Roman"/>
          <w:b/>
          <w:bCs/>
          <w:kern w:val="36"/>
          <w:sz w:val="16"/>
          <w:szCs w:val="16"/>
          <w:lang w:eastAsia="ru-RU"/>
        </w:rPr>
        <w:t xml:space="preserve">Взаємодія державних органів податкової та виконавчої служб: </w:t>
      </w:r>
      <w:proofErr w:type="gramStart"/>
      <w:r w:rsidRPr="002C0017">
        <w:rPr>
          <w:rFonts w:ascii="Times New Roman" w:eastAsia="Times New Roman" w:hAnsi="Times New Roman" w:cs="Times New Roman"/>
          <w:b/>
          <w:bCs/>
          <w:kern w:val="36"/>
          <w:sz w:val="16"/>
          <w:szCs w:val="16"/>
          <w:lang w:eastAsia="ru-RU"/>
        </w:rPr>
        <w:t>на</w:t>
      </w:r>
      <w:proofErr w:type="gramEnd"/>
      <w:r w:rsidRPr="002C0017">
        <w:rPr>
          <w:rFonts w:ascii="Times New Roman" w:eastAsia="Times New Roman" w:hAnsi="Times New Roman" w:cs="Times New Roman"/>
          <w:b/>
          <w:bCs/>
          <w:kern w:val="36"/>
          <w:sz w:val="16"/>
          <w:szCs w:val="16"/>
          <w:lang w:eastAsia="ru-RU"/>
        </w:rPr>
        <w:t xml:space="preserve"> порядку денному – питання погашення заборгованості</w:t>
      </w:r>
    </w:p>
    <w:p w:rsidR="00B4105D" w:rsidRPr="00B14E82" w:rsidRDefault="00B4105D" w:rsidP="002C0017">
      <w:pPr>
        <w:pStyle w:val="a8"/>
        <w:spacing w:before="0" w:beforeAutospacing="0" w:after="0" w:afterAutospacing="0"/>
        <w:ind w:firstLine="709"/>
        <w:jc w:val="both"/>
        <w:rPr>
          <w:bCs/>
          <w:kern w:val="36"/>
          <w:sz w:val="16"/>
          <w:szCs w:val="16"/>
        </w:rPr>
      </w:pPr>
      <w:r w:rsidRPr="002C0017">
        <w:rPr>
          <w:bCs/>
          <w:kern w:val="36"/>
          <w:sz w:val="16"/>
          <w:szCs w:val="16"/>
        </w:rPr>
        <w:t xml:space="preserve">За участі заступника начальника міжрегіонального управління – начальника </w:t>
      </w:r>
      <w:r w:rsidRPr="00B14E82">
        <w:rPr>
          <w:bCs/>
          <w:kern w:val="36"/>
          <w:sz w:val="16"/>
          <w:szCs w:val="16"/>
        </w:rPr>
        <w:t xml:space="preserve">Управління забезпечення примусового виконання </w:t>
      </w:r>
      <w:proofErr w:type="gramStart"/>
      <w:r w:rsidRPr="00B14E82">
        <w:rPr>
          <w:bCs/>
          <w:kern w:val="36"/>
          <w:sz w:val="16"/>
          <w:szCs w:val="16"/>
        </w:rPr>
        <w:t>р</w:t>
      </w:r>
      <w:proofErr w:type="gramEnd"/>
      <w:r w:rsidRPr="00B14E82">
        <w:rPr>
          <w:bCs/>
          <w:kern w:val="36"/>
          <w:sz w:val="16"/>
          <w:szCs w:val="16"/>
        </w:rPr>
        <w:t xml:space="preserve">ішень у Дніпропетровській області Більчука Олександра та очільниці податкової служби Дніпропетровщини Федаш Наталі відбулась зустріч представників Управління забезпечення примусового виконання рішень у Дніпропетровській області Південного міжрегіонального управління Міністерства юстиції (м. Одеса) (далі – ДВС) та фахівців Головного управління ДПС у Дніпропетровській області (далі – ГУ ДПС). </w:t>
      </w:r>
    </w:p>
    <w:p w:rsidR="00B4105D" w:rsidRPr="002C0017" w:rsidRDefault="00B4105D" w:rsidP="002C0017">
      <w:pPr>
        <w:pStyle w:val="a8"/>
        <w:spacing w:before="0" w:beforeAutospacing="0" w:after="0" w:afterAutospacing="0"/>
        <w:ind w:firstLine="709"/>
        <w:jc w:val="both"/>
        <w:rPr>
          <w:bCs/>
          <w:kern w:val="36"/>
          <w:sz w:val="16"/>
          <w:szCs w:val="16"/>
        </w:rPr>
      </w:pPr>
      <w:proofErr w:type="gramStart"/>
      <w:r w:rsidRPr="00B14E82">
        <w:rPr>
          <w:bCs/>
          <w:kern w:val="36"/>
          <w:sz w:val="16"/>
          <w:szCs w:val="16"/>
        </w:rPr>
        <w:t>На</w:t>
      </w:r>
      <w:proofErr w:type="gramEnd"/>
      <w:r w:rsidRPr="00B14E82">
        <w:rPr>
          <w:bCs/>
          <w:kern w:val="36"/>
          <w:sz w:val="16"/>
          <w:szCs w:val="16"/>
        </w:rPr>
        <w:t xml:space="preserve"> </w:t>
      </w:r>
      <w:proofErr w:type="gramStart"/>
      <w:r w:rsidRPr="00B14E82">
        <w:rPr>
          <w:bCs/>
          <w:kern w:val="36"/>
          <w:sz w:val="16"/>
          <w:szCs w:val="16"/>
        </w:rPr>
        <w:t>порядку</w:t>
      </w:r>
      <w:proofErr w:type="gramEnd"/>
      <w:r w:rsidRPr="00B14E82">
        <w:rPr>
          <w:bCs/>
          <w:kern w:val="36"/>
          <w:sz w:val="16"/>
          <w:szCs w:val="16"/>
        </w:rPr>
        <w:t xml:space="preserve"> денному – ключові аспекти спільної роботи органів податкової та виконавчої служб.</w:t>
      </w:r>
      <w:r w:rsidRPr="002C0017">
        <w:rPr>
          <w:bCs/>
          <w:kern w:val="36"/>
          <w:sz w:val="16"/>
          <w:szCs w:val="16"/>
        </w:rPr>
        <w:t xml:space="preserve"> </w:t>
      </w:r>
    </w:p>
    <w:p w:rsidR="00B4105D" w:rsidRPr="002C0017" w:rsidRDefault="00B4105D" w:rsidP="002C0017">
      <w:pPr>
        <w:pStyle w:val="a8"/>
        <w:spacing w:before="0" w:beforeAutospacing="0" w:after="0" w:afterAutospacing="0"/>
        <w:ind w:firstLine="709"/>
        <w:jc w:val="both"/>
        <w:rPr>
          <w:bCs/>
          <w:kern w:val="36"/>
          <w:sz w:val="16"/>
          <w:szCs w:val="16"/>
        </w:rPr>
      </w:pPr>
      <w:r w:rsidRPr="002C0017">
        <w:rPr>
          <w:bCs/>
          <w:kern w:val="36"/>
          <w:sz w:val="16"/>
          <w:szCs w:val="16"/>
        </w:rPr>
        <w:t>Акцент зустрічі – взаємодія державних органів у напрямку вирішення нагальних питань щодо погашення заборгованості зі сплати податків, зборів та платежі</w:t>
      </w:r>
      <w:proofErr w:type="gramStart"/>
      <w:r w:rsidRPr="002C0017">
        <w:rPr>
          <w:bCs/>
          <w:kern w:val="36"/>
          <w:sz w:val="16"/>
          <w:szCs w:val="16"/>
        </w:rPr>
        <w:t>в</w:t>
      </w:r>
      <w:proofErr w:type="gramEnd"/>
      <w:r w:rsidRPr="002C0017">
        <w:rPr>
          <w:bCs/>
          <w:kern w:val="36"/>
          <w:sz w:val="16"/>
          <w:szCs w:val="16"/>
        </w:rPr>
        <w:t xml:space="preserve">. </w:t>
      </w:r>
    </w:p>
    <w:p w:rsidR="00B4105D" w:rsidRPr="002C0017" w:rsidRDefault="00B4105D" w:rsidP="002C0017">
      <w:pPr>
        <w:pStyle w:val="a8"/>
        <w:spacing w:before="0" w:beforeAutospacing="0" w:after="0" w:afterAutospacing="0"/>
        <w:ind w:firstLine="709"/>
        <w:jc w:val="both"/>
        <w:rPr>
          <w:bCs/>
          <w:kern w:val="36"/>
          <w:sz w:val="16"/>
          <w:szCs w:val="16"/>
        </w:rPr>
      </w:pPr>
      <w:r w:rsidRPr="002C0017">
        <w:rPr>
          <w:bCs/>
          <w:kern w:val="36"/>
          <w:sz w:val="16"/>
          <w:szCs w:val="16"/>
        </w:rPr>
        <w:t xml:space="preserve">За результатами конструктивної комунікації проведеного заходу визначені шляхи удосконалення співпраці ГУ ДПС та ДВС. </w:t>
      </w:r>
    </w:p>
    <w:p w:rsidR="00B4105D" w:rsidRPr="002C0017" w:rsidRDefault="00B4105D" w:rsidP="002C0017">
      <w:pPr>
        <w:pStyle w:val="a8"/>
        <w:spacing w:before="0" w:beforeAutospacing="0" w:after="0" w:afterAutospacing="0"/>
        <w:ind w:firstLine="709"/>
        <w:jc w:val="both"/>
        <w:rPr>
          <w:bCs/>
          <w:kern w:val="36"/>
          <w:sz w:val="16"/>
          <w:szCs w:val="16"/>
        </w:rPr>
      </w:pPr>
      <w:r w:rsidRPr="002C0017">
        <w:rPr>
          <w:bCs/>
          <w:kern w:val="36"/>
          <w:sz w:val="16"/>
          <w:szCs w:val="16"/>
        </w:rPr>
        <w:t xml:space="preserve">Продовжуємо працювати задля зміцнення обороноздатності України! </w:t>
      </w:r>
    </w:p>
    <w:p w:rsidR="00B4105D" w:rsidRPr="002C0017" w:rsidRDefault="00B4105D" w:rsidP="002C0017">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2C0017">
        <w:rPr>
          <w:rFonts w:ascii="Times New Roman" w:eastAsia="Times New Roman" w:hAnsi="Times New Roman" w:cs="Times New Roman"/>
          <w:b/>
          <w:bCs/>
          <w:kern w:val="36"/>
          <w:sz w:val="16"/>
          <w:szCs w:val="16"/>
          <w:lang w:eastAsia="ru-RU"/>
        </w:rPr>
        <w:t xml:space="preserve">Незадекларована праця не </w:t>
      </w:r>
      <w:proofErr w:type="gramStart"/>
      <w:r w:rsidRPr="002C0017">
        <w:rPr>
          <w:rFonts w:ascii="Times New Roman" w:eastAsia="Times New Roman" w:hAnsi="Times New Roman" w:cs="Times New Roman"/>
          <w:b/>
          <w:bCs/>
          <w:kern w:val="36"/>
          <w:sz w:val="16"/>
          <w:szCs w:val="16"/>
          <w:lang w:eastAsia="ru-RU"/>
        </w:rPr>
        <w:t>п</w:t>
      </w:r>
      <w:proofErr w:type="gramEnd"/>
      <w:r w:rsidRPr="002C0017">
        <w:rPr>
          <w:rFonts w:ascii="Times New Roman" w:eastAsia="Times New Roman" w:hAnsi="Times New Roman" w:cs="Times New Roman"/>
          <w:b/>
          <w:bCs/>
          <w:kern w:val="36"/>
          <w:sz w:val="16"/>
          <w:szCs w:val="16"/>
          <w:lang w:eastAsia="ru-RU"/>
        </w:rPr>
        <w:t>ідтримує ЗСУ!</w:t>
      </w:r>
    </w:p>
    <w:p w:rsidR="00B4105D" w:rsidRPr="002C0017" w:rsidRDefault="00B4105D" w:rsidP="002C0017">
      <w:pPr>
        <w:pStyle w:val="a8"/>
        <w:spacing w:before="0" w:beforeAutospacing="0" w:after="0" w:afterAutospacing="0"/>
        <w:ind w:firstLine="709"/>
        <w:jc w:val="both"/>
        <w:rPr>
          <w:bCs/>
          <w:kern w:val="36"/>
          <w:sz w:val="16"/>
          <w:szCs w:val="16"/>
        </w:rPr>
      </w:pPr>
      <w:r w:rsidRPr="002C0017">
        <w:rPr>
          <w:bCs/>
          <w:kern w:val="36"/>
          <w:sz w:val="16"/>
          <w:szCs w:val="16"/>
        </w:rPr>
        <w:t xml:space="preserve">На початок 2022 року близько 3 </w:t>
      </w:r>
      <w:proofErr w:type="gramStart"/>
      <w:r w:rsidRPr="002C0017">
        <w:rPr>
          <w:bCs/>
          <w:kern w:val="36"/>
          <w:sz w:val="16"/>
          <w:szCs w:val="16"/>
        </w:rPr>
        <w:t>млн</w:t>
      </w:r>
      <w:proofErr w:type="gramEnd"/>
      <w:r w:rsidRPr="002C0017">
        <w:rPr>
          <w:bCs/>
          <w:kern w:val="36"/>
          <w:sz w:val="16"/>
          <w:szCs w:val="16"/>
        </w:rPr>
        <w:t xml:space="preserve"> працівників працювали без оформлення трудових відносин. За умови виплати заробітної плати хоча б на </w:t>
      </w:r>
      <w:proofErr w:type="gramStart"/>
      <w:r w:rsidRPr="002C0017">
        <w:rPr>
          <w:bCs/>
          <w:kern w:val="36"/>
          <w:sz w:val="16"/>
          <w:szCs w:val="16"/>
        </w:rPr>
        <w:t>р</w:t>
      </w:r>
      <w:proofErr w:type="gramEnd"/>
      <w:r w:rsidRPr="002C0017">
        <w:rPr>
          <w:bCs/>
          <w:kern w:val="36"/>
          <w:sz w:val="16"/>
          <w:szCs w:val="16"/>
        </w:rPr>
        <w:t xml:space="preserve">івні мінімальної – це майже 100 мільярдів гривень податків та зборів на рік, які можуть бути направлені на захист нашої держави. </w:t>
      </w:r>
    </w:p>
    <w:p w:rsidR="00B4105D" w:rsidRPr="002C0017" w:rsidRDefault="00B4105D" w:rsidP="002C0017">
      <w:pPr>
        <w:pStyle w:val="a8"/>
        <w:spacing w:before="0" w:beforeAutospacing="0" w:after="0" w:afterAutospacing="0"/>
        <w:ind w:firstLine="709"/>
        <w:jc w:val="both"/>
        <w:rPr>
          <w:bCs/>
          <w:kern w:val="36"/>
          <w:sz w:val="16"/>
          <w:szCs w:val="16"/>
        </w:rPr>
      </w:pPr>
      <w:r w:rsidRPr="002C0017">
        <w:rPr>
          <w:bCs/>
          <w:kern w:val="36"/>
          <w:sz w:val="16"/>
          <w:szCs w:val="16"/>
        </w:rPr>
        <w:t xml:space="preserve">Пам’ятайте! Україна бореться з окупантами не лише зброєю, </w:t>
      </w:r>
      <w:proofErr w:type="gramStart"/>
      <w:r w:rsidRPr="002C0017">
        <w:rPr>
          <w:bCs/>
          <w:kern w:val="36"/>
          <w:sz w:val="16"/>
          <w:szCs w:val="16"/>
        </w:rPr>
        <w:t>а й</w:t>
      </w:r>
      <w:proofErr w:type="gramEnd"/>
      <w:r w:rsidRPr="002C0017">
        <w:rPr>
          <w:bCs/>
          <w:kern w:val="36"/>
          <w:sz w:val="16"/>
          <w:szCs w:val="16"/>
        </w:rPr>
        <w:t xml:space="preserve"> своєю працею, яка має бути задекларованою! </w:t>
      </w:r>
    </w:p>
    <w:p w:rsidR="00B4105D" w:rsidRPr="002C0017" w:rsidRDefault="00B4105D" w:rsidP="002C0017">
      <w:pPr>
        <w:pStyle w:val="a8"/>
        <w:spacing w:before="0" w:beforeAutospacing="0" w:after="0" w:afterAutospacing="0"/>
        <w:ind w:firstLine="709"/>
        <w:jc w:val="both"/>
        <w:rPr>
          <w:bCs/>
          <w:kern w:val="36"/>
          <w:sz w:val="16"/>
          <w:szCs w:val="16"/>
        </w:rPr>
      </w:pPr>
      <w:r w:rsidRPr="002C0017">
        <w:rPr>
          <w:bCs/>
          <w:kern w:val="36"/>
          <w:sz w:val="16"/>
          <w:szCs w:val="16"/>
        </w:rPr>
        <w:t xml:space="preserve">Той, хто уникає сплати податків, – не </w:t>
      </w:r>
      <w:proofErr w:type="gramStart"/>
      <w:r w:rsidRPr="002C0017">
        <w:rPr>
          <w:bCs/>
          <w:kern w:val="36"/>
          <w:sz w:val="16"/>
          <w:szCs w:val="16"/>
        </w:rPr>
        <w:t>п</w:t>
      </w:r>
      <w:proofErr w:type="gramEnd"/>
      <w:r w:rsidRPr="002C0017">
        <w:rPr>
          <w:bCs/>
          <w:kern w:val="36"/>
          <w:sz w:val="16"/>
          <w:szCs w:val="16"/>
        </w:rPr>
        <w:t xml:space="preserve">ідтримує наших захисників! </w:t>
      </w:r>
    </w:p>
    <w:p w:rsidR="00B4105D" w:rsidRPr="002C0017" w:rsidRDefault="00B4105D" w:rsidP="002C0017">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2C0017">
        <w:rPr>
          <w:rFonts w:ascii="Times New Roman" w:eastAsia="Times New Roman" w:hAnsi="Times New Roman" w:cs="Times New Roman"/>
          <w:b/>
          <w:bCs/>
          <w:kern w:val="36"/>
          <w:sz w:val="16"/>
          <w:szCs w:val="16"/>
          <w:lang w:eastAsia="ru-RU"/>
        </w:rPr>
        <w:t>До уваги платників!</w:t>
      </w:r>
    </w:p>
    <w:p w:rsidR="00B4105D" w:rsidRPr="004E186C" w:rsidRDefault="005C02C3" w:rsidP="004E186C">
      <w:pPr>
        <w:pStyle w:val="a8"/>
        <w:spacing w:before="0" w:beforeAutospacing="0" w:after="0" w:afterAutospacing="0"/>
        <w:ind w:firstLine="709"/>
        <w:jc w:val="both"/>
        <w:rPr>
          <w:bCs/>
          <w:kern w:val="36"/>
          <w:sz w:val="16"/>
          <w:szCs w:val="16"/>
        </w:rPr>
      </w:pPr>
      <w:proofErr w:type="gramStart"/>
      <w:r w:rsidRPr="00B14E82">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B14E82">
        <w:rPr>
          <w:sz w:val="16"/>
          <w:szCs w:val="16"/>
        </w:rPr>
        <w:t xml:space="preserve"> Нікопольської, Марганецької, Томаківської державних податкових інспекцій та ДПІ у м</w:t>
      </w:r>
      <w:proofErr w:type="gramStart"/>
      <w:r w:rsidRPr="00B14E82">
        <w:rPr>
          <w:sz w:val="16"/>
          <w:szCs w:val="16"/>
        </w:rPr>
        <w:t>.П</w:t>
      </w:r>
      <w:proofErr w:type="gramEnd"/>
      <w:r w:rsidRPr="00B14E82">
        <w:rPr>
          <w:sz w:val="16"/>
          <w:szCs w:val="16"/>
        </w:rPr>
        <w:t xml:space="preserve">окрові) </w:t>
      </w:r>
      <w:r w:rsidR="00B4105D" w:rsidRPr="00B14E82">
        <w:rPr>
          <w:bCs/>
          <w:kern w:val="36"/>
          <w:sz w:val="16"/>
          <w:szCs w:val="16"/>
        </w:rPr>
        <w:t>нагадує, що Міністерством фінансів України наказом від 26.12.2023 № 720 (зареєстрований у Міністерстві юстиції</w:t>
      </w:r>
      <w:r w:rsidR="00B4105D" w:rsidRPr="004E186C">
        <w:rPr>
          <w:bCs/>
          <w:kern w:val="36"/>
          <w:sz w:val="16"/>
          <w:szCs w:val="16"/>
        </w:rPr>
        <w:t xml:space="preserve"> України 10.01.2024 за № 54/41399) внесені зміни до Порядку заповнення та подання податковими агентами Податкового розрахунку сум доходу, нарахованого (сплаченого) на користь </w:t>
      </w:r>
      <w:proofErr w:type="gramStart"/>
      <w:r w:rsidR="00B4105D" w:rsidRPr="004E186C">
        <w:rPr>
          <w:bCs/>
          <w:kern w:val="36"/>
          <w:sz w:val="16"/>
          <w:szCs w:val="16"/>
        </w:rPr>
        <w:t xml:space="preserve">платників податків – фізичних осіб, і сум утриманого з них податку, а також сум нарахованого єдиного внеску, затвердженого наказом Міністерства фінансів України від 13 січня 2015 року № 4, зареєстрованого в Міністерстві юстиції України 30 січня 2015 року за № 111/26556 (далі – Наказ № 720). </w:t>
      </w:r>
      <w:proofErr w:type="gramEnd"/>
    </w:p>
    <w:p w:rsidR="00B4105D" w:rsidRPr="004E186C" w:rsidRDefault="00B4105D" w:rsidP="004E186C">
      <w:pPr>
        <w:pStyle w:val="a8"/>
        <w:spacing w:before="0" w:beforeAutospacing="0" w:after="0" w:afterAutospacing="0"/>
        <w:ind w:firstLine="709"/>
        <w:jc w:val="both"/>
        <w:rPr>
          <w:bCs/>
          <w:kern w:val="36"/>
          <w:sz w:val="16"/>
          <w:szCs w:val="16"/>
        </w:rPr>
      </w:pPr>
      <w:r w:rsidRPr="004E186C">
        <w:rPr>
          <w:bCs/>
          <w:kern w:val="36"/>
          <w:sz w:val="16"/>
          <w:szCs w:val="16"/>
        </w:rPr>
        <w:t xml:space="preserve">Наказ № 720 набрав чинності з дня його офіційного опублікування (16 лютого 2024 року його офіційно опубліковано в «Офіційному віснику України»). </w:t>
      </w:r>
    </w:p>
    <w:p w:rsidR="00B4105D" w:rsidRPr="002C0017" w:rsidRDefault="00B4105D" w:rsidP="004E186C">
      <w:pPr>
        <w:pStyle w:val="a8"/>
        <w:spacing w:before="0" w:beforeAutospacing="0" w:after="0" w:afterAutospacing="0"/>
        <w:ind w:firstLine="709"/>
        <w:jc w:val="both"/>
        <w:rPr>
          <w:b/>
          <w:bCs/>
          <w:kern w:val="36"/>
          <w:sz w:val="16"/>
          <w:szCs w:val="16"/>
        </w:rPr>
      </w:pPr>
      <w:r w:rsidRPr="004E186C">
        <w:rPr>
          <w:bCs/>
          <w:kern w:val="36"/>
          <w:sz w:val="16"/>
          <w:szCs w:val="16"/>
        </w:rPr>
        <w:t xml:space="preserve">Таким чином </w:t>
      </w:r>
      <w:proofErr w:type="gramStart"/>
      <w:r w:rsidRPr="004E186C">
        <w:rPr>
          <w:bCs/>
          <w:kern w:val="36"/>
          <w:sz w:val="16"/>
          <w:szCs w:val="16"/>
        </w:rPr>
        <w:t>вс</w:t>
      </w:r>
      <w:proofErr w:type="gramEnd"/>
      <w:r w:rsidRPr="004E186C">
        <w:rPr>
          <w:bCs/>
          <w:kern w:val="36"/>
          <w:sz w:val="16"/>
          <w:szCs w:val="16"/>
        </w:rPr>
        <w:t xml:space="preserve">і наведені нижче зміни потрібно буде враховувати </w:t>
      </w:r>
      <w:r w:rsidRPr="002C0017">
        <w:rPr>
          <w:b/>
          <w:bCs/>
          <w:kern w:val="36"/>
          <w:sz w:val="16"/>
          <w:szCs w:val="16"/>
        </w:rPr>
        <w:t xml:space="preserve">при поданні звітності за ІІ квартал 2024 року. </w:t>
      </w:r>
    </w:p>
    <w:p w:rsidR="00B4105D" w:rsidRPr="004E186C" w:rsidRDefault="00B4105D" w:rsidP="004E186C">
      <w:pPr>
        <w:pStyle w:val="a8"/>
        <w:spacing w:before="0" w:beforeAutospacing="0" w:after="0" w:afterAutospacing="0"/>
        <w:ind w:firstLine="709"/>
        <w:jc w:val="both"/>
        <w:rPr>
          <w:bCs/>
          <w:kern w:val="36"/>
          <w:sz w:val="16"/>
          <w:szCs w:val="16"/>
        </w:rPr>
      </w:pPr>
      <w:r w:rsidRPr="004E186C">
        <w:rPr>
          <w:bCs/>
          <w:kern w:val="36"/>
          <w:sz w:val="16"/>
          <w:szCs w:val="16"/>
        </w:rPr>
        <w:t xml:space="preserve">Наказом № 720 </w:t>
      </w:r>
      <w:proofErr w:type="gramStart"/>
      <w:r w:rsidRPr="004E186C">
        <w:rPr>
          <w:bCs/>
          <w:kern w:val="36"/>
          <w:sz w:val="16"/>
          <w:szCs w:val="16"/>
        </w:rPr>
        <w:t>внесен</w:t>
      </w:r>
      <w:proofErr w:type="gramEnd"/>
      <w:r w:rsidRPr="004E186C">
        <w:rPr>
          <w:bCs/>
          <w:kern w:val="36"/>
          <w:sz w:val="16"/>
          <w:szCs w:val="16"/>
        </w:rPr>
        <w:t xml:space="preserve">і зміни до: </w:t>
      </w:r>
    </w:p>
    <w:p w:rsidR="00B4105D" w:rsidRPr="004E186C" w:rsidRDefault="00B4105D" w:rsidP="004E186C">
      <w:pPr>
        <w:pStyle w:val="a8"/>
        <w:spacing w:before="0" w:beforeAutospacing="0" w:after="0" w:afterAutospacing="0"/>
        <w:ind w:firstLine="709"/>
        <w:jc w:val="both"/>
        <w:rPr>
          <w:bCs/>
          <w:kern w:val="36"/>
          <w:sz w:val="16"/>
          <w:szCs w:val="16"/>
        </w:rPr>
      </w:pPr>
      <w:r w:rsidRPr="004E186C">
        <w:rPr>
          <w:bCs/>
          <w:kern w:val="36"/>
          <w:sz w:val="16"/>
          <w:szCs w:val="16"/>
        </w:rPr>
        <w:t xml:space="preserve">1) Порядку заповнення та подання податковими агентами Податкового розрахунку сум доходу, нарахованого (сплаченого) на користь платників податків – фізичних </w:t>
      </w:r>
      <w:proofErr w:type="gramStart"/>
      <w:r w:rsidRPr="004E186C">
        <w:rPr>
          <w:bCs/>
          <w:kern w:val="36"/>
          <w:sz w:val="16"/>
          <w:szCs w:val="16"/>
        </w:rPr>
        <w:t>осіб</w:t>
      </w:r>
      <w:proofErr w:type="gramEnd"/>
      <w:r w:rsidRPr="004E186C">
        <w:rPr>
          <w:bCs/>
          <w:kern w:val="36"/>
          <w:sz w:val="16"/>
          <w:szCs w:val="16"/>
        </w:rPr>
        <w:t xml:space="preserve">, і сум утриманого з них податку, а також сум нарахованого єдиного внеску (далі – Порядок); </w:t>
      </w:r>
    </w:p>
    <w:p w:rsidR="00B4105D" w:rsidRPr="004E186C" w:rsidRDefault="00B4105D" w:rsidP="004E186C">
      <w:pPr>
        <w:pStyle w:val="a8"/>
        <w:spacing w:before="0" w:beforeAutospacing="0" w:after="0" w:afterAutospacing="0"/>
        <w:ind w:firstLine="709"/>
        <w:jc w:val="both"/>
        <w:rPr>
          <w:bCs/>
          <w:kern w:val="36"/>
          <w:sz w:val="16"/>
          <w:szCs w:val="16"/>
        </w:rPr>
      </w:pPr>
      <w:r w:rsidRPr="004E186C">
        <w:rPr>
          <w:bCs/>
          <w:kern w:val="36"/>
          <w:sz w:val="16"/>
          <w:szCs w:val="16"/>
        </w:rPr>
        <w:t>2) Додатка 1 до Порядку «Таблиця відповідності кодів категорій застрахованих осіб та кодів бази нарахування і розмі</w:t>
      </w:r>
      <w:proofErr w:type="gramStart"/>
      <w:r w:rsidRPr="004E186C">
        <w:rPr>
          <w:bCs/>
          <w:kern w:val="36"/>
          <w:sz w:val="16"/>
          <w:szCs w:val="16"/>
        </w:rPr>
        <w:t>р</w:t>
      </w:r>
      <w:proofErr w:type="gramEnd"/>
      <w:r w:rsidRPr="004E186C">
        <w:rPr>
          <w:bCs/>
          <w:kern w:val="36"/>
          <w:sz w:val="16"/>
          <w:szCs w:val="16"/>
        </w:rPr>
        <w:t xml:space="preserve">ів єдиного внеску на загальнообов’язкове державне страхування»;  </w:t>
      </w:r>
    </w:p>
    <w:p w:rsidR="00B4105D" w:rsidRPr="004E186C" w:rsidRDefault="00B4105D" w:rsidP="004E186C">
      <w:pPr>
        <w:pStyle w:val="a8"/>
        <w:spacing w:before="0" w:beforeAutospacing="0" w:after="0" w:afterAutospacing="0"/>
        <w:ind w:firstLine="709"/>
        <w:jc w:val="both"/>
        <w:rPr>
          <w:bCs/>
          <w:kern w:val="36"/>
          <w:sz w:val="16"/>
          <w:szCs w:val="16"/>
        </w:rPr>
      </w:pPr>
      <w:proofErr w:type="gramStart"/>
      <w:r w:rsidRPr="004E186C">
        <w:rPr>
          <w:bCs/>
          <w:kern w:val="36"/>
          <w:sz w:val="16"/>
          <w:szCs w:val="16"/>
        </w:rPr>
        <w:t>3) Розділу І «Довідник ознак доходів фізичних осіб» додатка 2 до Порядку, а саме: запроваджуються нові ознаки доходів фізичних осіб 210 (допомога по частковому безробіттю), 211 (компенсація за пошкоджений/знищений об’єкт нерухомого майна) та внесені правки щодо ознак доходів фізичних осіб 111, 112, 156, 189, 193 в</w:t>
      </w:r>
      <w:proofErr w:type="gramEnd"/>
      <w:r w:rsidRPr="004E186C">
        <w:rPr>
          <w:bCs/>
          <w:kern w:val="36"/>
          <w:sz w:val="16"/>
          <w:szCs w:val="16"/>
        </w:rPr>
        <w:t xml:space="preserve">ідповідно до чинних норм податкового законодавства. </w:t>
      </w:r>
    </w:p>
    <w:p w:rsidR="00B4105D" w:rsidRPr="004E186C" w:rsidRDefault="00B4105D" w:rsidP="004E186C">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4E186C">
        <w:rPr>
          <w:rFonts w:ascii="Times New Roman" w:eastAsia="Times New Roman" w:hAnsi="Times New Roman" w:cs="Times New Roman"/>
          <w:b/>
          <w:bCs/>
          <w:kern w:val="36"/>
          <w:sz w:val="16"/>
          <w:szCs w:val="16"/>
          <w:lang w:eastAsia="ru-RU"/>
        </w:rPr>
        <w:t xml:space="preserve">Як заповнюються графи 17, 17.1, 18 додатка до звіту про </w:t>
      </w:r>
      <w:proofErr w:type="gramStart"/>
      <w:r w:rsidRPr="004E186C">
        <w:rPr>
          <w:rFonts w:ascii="Times New Roman" w:eastAsia="Times New Roman" w:hAnsi="Times New Roman" w:cs="Times New Roman"/>
          <w:b/>
          <w:bCs/>
          <w:kern w:val="36"/>
          <w:sz w:val="16"/>
          <w:szCs w:val="16"/>
          <w:lang w:eastAsia="ru-RU"/>
        </w:rPr>
        <w:t>КО</w:t>
      </w:r>
      <w:proofErr w:type="gramEnd"/>
      <w:r w:rsidRPr="004E186C">
        <w:rPr>
          <w:rFonts w:ascii="Times New Roman" w:eastAsia="Times New Roman" w:hAnsi="Times New Roman" w:cs="Times New Roman"/>
          <w:b/>
          <w:bCs/>
          <w:kern w:val="36"/>
          <w:sz w:val="16"/>
          <w:szCs w:val="16"/>
          <w:lang w:eastAsia="ru-RU"/>
        </w:rPr>
        <w:t xml:space="preserve"> при визначені кількості предметів контрольованих операцій та одиниць їх виміру?</w:t>
      </w:r>
    </w:p>
    <w:p w:rsidR="00B4105D" w:rsidRPr="004E186C" w:rsidRDefault="00B4105D" w:rsidP="004E186C">
      <w:pPr>
        <w:pStyle w:val="a8"/>
        <w:spacing w:before="0" w:beforeAutospacing="0" w:after="0" w:afterAutospacing="0"/>
        <w:ind w:firstLine="709"/>
        <w:jc w:val="both"/>
        <w:rPr>
          <w:bCs/>
          <w:kern w:val="36"/>
          <w:sz w:val="16"/>
          <w:szCs w:val="16"/>
        </w:rPr>
      </w:pPr>
      <w:r w:rsidRPr="00B14E82">
        <w:rPr>
          <w:bCs/>
          <w:kern w:val="36"/>
          <w:sz w:val="16"/>
          <w:szCs w:val="16"/>
        </w:rPr>
        <w:t>Головне управління ДПС у Дніпропетровській області інформу</w:t>
      </w:r>
      <w:proofErr w:type="gramStart"/>
      <w:r w:rsidRPr="00B14E82">
        <w:rPr>
          <w:bCs/>
          <w:kern w:val="36"/>
          <w:sz w:val="16"/>
          <w:szCs w:val="16"/>
        </w:rPr>
        <w:t>є.</w:t>
      </w:r>
      <w:proofErr w:type="gramEnd"/>
      <w:r w:rsidRPr="004E186C">
        <w:rPr>
          <w:bCs/>
          <w:kern w:val="36"/>
          <w:sz w:val="16"/>
          <w:szCs w:val="16"/>
        </w:rPr>
        <w:t xml:space="preserve"> </w:t>
      </w:r>
    </w:p>
    <w:p w:rsidR="00B4105D" w:rsidRPr="004E186C" w:rsidRDefault="00B4105D" w:rsidP="004E186C">
      <w:pPr>
        <w:pStyle w:val="a8"/>
        <w:spacing w:before="0" w:beforeAutospacing="0" w:after="0" w:afterAutospacing="0"/>
        <w:ind w:firstLine="709"/>
        <w:jc w:val="both"/>
        <w:rPr>
          <w:bCs/>
          <w:kern w:val="36"/>
          <w:sz w:val="16"/>
          <w:szCs w:val="16"/>
        </w:rPr>
      </w:pPr>
      <w:r w:rsidRPr="004E186C">
        <w:rPr>
          <w:bCs/>
          <w:kern w:val="36"/>
          <w:sz w:val="16"/>
          <w:szCs w:val="16"/>
        </w:rPr>
        <w:lastRenderedPageBreak/>
        <w:t xml:space="preserve">Форму Звіту про контрольовані операції (далі – Звіт про </w:t>
      </w:r>
      <w:proofErr w:type="gramStart"/>
      <w:r w:rsidRPr="004E186C">
        <w:rPr>
          <w:bCs/>
          <w:kern w:val="36"/>
          <w:sz w:val="16"/>
          <w:szCs w:val="16"/>
        </w:rPr>
        <w:t>КО</w:t>
      </w:r>
      <w:proofErr w:type="gramEnd"/>
      <w:r w:rsidRPr="004E186C">
        <w:rPr>
          <w:bCs/>
          <w:kern w:val="36"/>
          <w:sz w:val="16"/>
          <w:szCs w:val="16"/>
        </w:rPr>
        <w:t xml:space="preserve">) та Порядок складання Звіту про контрольовані операції (далі – Порядок) затверджено наказом Міністерства фінансів України від 18.01.2016 №8. </w:t>
      </w:r>
    </w:p>
    <w:p w:rsidR="00B4105D" w:rsidRPr="004E186C" w:rsidRDefault="00B4105D" w:rsidP="004E186C">
      <w:pPr>
        <w:pStyle w:val="a8"/>
        <w:spacing w:before="0" w:beforeAutospacing="0" w:after="0" w:afterAutospacing="0"/>
        <w:ind w:firstLine="709"/>
        <w:jc w:val="both"/>
        <w:rPr>
          <w:bCs/>
          <w:kern w:val="36"/>
          <w:sz w:val="16"/>
          <w:szCs w:val="16"/>
        </w:rPr>
      </w:pPr>
      <w:r w:rsidRPr="004E186C">
        <w:rPr>
          <w:bCs/>
          <w:kern w:val="36"/>
          <w:sz w:val="16"/>
          <w:szCs w:val="16"/>
        </w:rPr>
        <w:t xml:space="preserve">Згідно з п. 21 розд. IV Порядку у графі 17 «Кількість» додатку до Звіту про КО зазначається кількість предметів операції. </w:t>
      </w:r>
    </w:p>
    <w:p w:rsidR="00B4105D" w:rsidRPr="004E186C" w:rsidRDefault="00B4105D" w:rsidP="004E186C">
      <w:pPr>
        <w:pStyle w:val="a8"/>
        <w:spacing w:before="0" w:beforeAutospacing="0" w:after="0" w:afterAutospacing="0"/>
        <w:ind w:firstLine="709"/>
        <w:jc w:val="both"/>
        <w:rPr>
          <w:bCs/>
          <w:kern w:val="36"/>
          <w:sz w:val="16"/>
          <w:szCs w:val="16"/>
        </w:rPr>
      </w:pPr>
      <w:r w:rsidRPr="004E186C">
        <w:rPr>
          <w:bCs/>
          <w:kern w:val="36"/>
          <w:sz w:val="16"/>
          <w:szCs w:val="16"/>
        </w:rPr>
        <w:t xml:space="preserve">У разі якщо предметом контрольованої операції є фінансові послуги із надання/отримання кредиту, депозиту, позики, зазначається сума відсотків, нарахованих або отриманих </w:t>
      </w:r>
      <w:proofErr w:type="gramStart"/>
      <w:r w:rsidRPr="004E186C">
        <w:rPr>
          <w:bCs/>
          <w:kern w:val="36"/>
          <w:sz w:val="16"/>
          <w:szCs w:val="16"/>
        </w:rPr>
        <w:t>п</w:t>
      </w:r>
      <w:proofErr w:type="gramEnd"/>
      <w:r w:rsidRPr="004E186C">
        <w:rPr>
          <w:bCs/>
          <w:kern w:val="36"/>
          <w:sz w:val="16"/>
          <w:szCs w:val="16"/>
        </w:rPr>
        <w:t xml:space="preserve">ід час відповідної контрольованої операції, у валюті контракту. </w:t>
      </w:r>
    </w:p>
    <w:p w:rsidR="00B4105D" w:rsidRPr="004E186C" w:rsidRDefault="00B4105D" w:rsidP="004E186C">
      <w:pPr>
        <w:pStyle w:val="a8"/>
        <w:spacing w:before="0" w:beforeAutospacing="0" w:after="0" w:afterAutospacing="0"/>
        <w:ind w:firstLine="709"/>
        <w:jc w:val="both"/>
        <w:rPr>
          <w:bCs/>
          <w:kern w:val="36"/>
          <w:sz w:val="16"/>
          <w:szCs w:val="16"/>
        </w:rPr>
      </w:pPr>
      <w:proofErr w:type="gramStart"/>
      <w:r w:rsidRPr="004E186C">
        <w:rPr>
          <w:bCs/>
          <w:kern w:val="36"/>
          <w:sz w:val="16"/>
          <w:szCs w:val="16"/>
        </w:rPr>
        <w:t xml:space="preserve">У разі якщо предметом контрольованої операції є фінансування нерезидентом поточної діяльності його постійного представництва в Україні у грошовій формі, зазначається сума фінансування у валюті операції. </w:t>
      </w:r>
      <w:proofErr w:type="gramEnd"/>
    </w:p>
    <w:p w:rsidR="00B4105D" w:rsidRPr="004E186C" w:rsidRDefault="00B4105D" w:rsidP="004E186C">
      <w:pPr>
        <w:pStyle w:val="a8"/>
        <w:spacing w:before="0" w:beforeAutospacing="0" w:after="0" w:afterAutospacing="0"/>
        <w:ind w:firstLine="709"/>
        <w:jc w:val="both"/>
        <w:rPr>
          <w:bCs/>
          <w:kern w:val="36"/>
          <w:sz w:val="16"/>
          <w:szCs w:val="16"/>
        </w:rPr>
      </w:pPr>
      <w:proofErr w:type="gramStart"/>
      <w:r w:rsidRPr="004E186C">
        <w:rPr>
          <w:bCs/>
          <w:kern w:val="36"/>
          <w:sz w:val="16"/>
          <w:szCs w:val="16"/>
        </w:rPr>
        <w:t xml:space="preserve">У графі 17.1 «Кількість згідно з контрактом» зазначається сума кредиту, депозиту, позики згідно з умовами контракту у валюті контракту, якщо код типу предмета операції, зазначений у графі 3 «Код типу предмета операції», дорівнює 205 «Банківська послуга» або 206 «Фінансова послуга (крім банківських послуг)». </w:t>
      </w:r>
      <w:proofErr w:type="gramEnd"/>
    </w:p>
    <w:p w:rsidR="00B4105D" w:rsidRPr="004E186C" w:rsidRDefault="00B4105D" w:rsidP="004E186C">
      <w:pPr>
        <w:pStyle w:val="a8"/>
        <w:spacing w:before="0" w:beforeAutospacing="0" w:after="0" w:afterAutospacing="0"/>
        <w:ind w:firstLine="709"/>
        <w:jc w:val="both"/>
        <w:rPr>
          <w:bCs/>
          <w:kern w:val="36"/>
          <w:sz w:val="16"/>
          <w:szCs w:val="16"/>
        </w:rPr>
      </w:pPr>
      <w:r w:rsidRPr="004E186C">
        <w:rPr>
          <w:bCs/>
          <w:kern w:val="36"/>
          <w:sz w:val="16"/>
          <w:szCs w:val="16"/>
        </w:rPr>
        <w:t xml:space="preserve">Графи 17 та 17.1 заповнюються у </w:t>
      </w:r>
      <w:proofErr w:type="gramStart"/>
      <w:r w:rsidRPr="004E186C">
        <w:rPr>
          <w:bCs/>
          <w:kern w:val="36"/>
          <w:sz w:val="16"/>
          <w:szCs w:val="16"/>
        </w:rPr>
        <w:t>числовому</w:t>
      </w:r>
      <w:proofErr w:type="gramEnd"/>
      <w:r w:rsidRPr="004E186C">
        <w:rPr>
          <w:bCs/>
          <w:kern w:val="36"/>
          <w:sz w:val="16"/>
          <w:szCs w:val="16"/>
        </w:rPr>
        <w:t xml:space="preserve"> форматі. </w:t>
      </w:r>
    </w:p>
    <w:p w:rsidR="00B4105D" w:rsidRPr="004E186C" w:rsidRDefault="00B4105D" w:rsidP="004E186C">
      <w:pPr>
        <w:pStyle w:val="a8"/>
        <w:spacing w:before="0" w:beforeAutospacing="0" w:after="0" w:afterAutospacing="0"/>
        <w:ind w:firstLine="709"/>
        <w:jc w:val="both"/>
        <w:rPr>
          <w:bCs/>
          <w:kern w:val="36"/>
          <w:sz w:val="16"/>
          <w:szCs w:val="16"/>
        </w:rPr>
      </w:pPr>
      <w:r w:rsidRPr="004E186C">
        <w:rPr>
          <w:bCs/>
          <w:kern w:val="36"/>
          <w:sz w:val="16"/>
          <w:szCs w:val="16"/>
        </w:rPr>
        <w:t xml:space="preserve">Пунктом 22 розд. IV Порядку встановлено, що у графі 18 «Одиниця виміру» додатку до Звіту про КО зазначається код одиниці виміру предмета операції, що відповідає Класифікатору системи позначень одиниць вимірювання та </w:t>
      </w:r>
      <w:proofErr w:type="gramStart"/>
      <w:r w:rsidRPr="004E186C">
        <w:rPr>
          <w:bCs/>
          <w:kern w:val="36"/>
          <w:sz w:val="16"/>
          <w:szCs w:val="16"/>
        </w:rPr>
        <w:t>обл</w:t>
      </w:r>
      <w:proofErr w:type="gramEnd"/>
      <w:r w:rsidRPr="004E186C">
        <w:rPr>
          <w:bCs/>
          <w:kern w:val="36"/>
          <w:sz w:val="16"/>
          <w:szCs w:val="16"/>
        </w:rPr>
        <w:t xml:space="preserve">іку ДК 011-96, затвердженому наказом Державного комітету стандартизації, метрології та сертифікації України від 09.01.1997 № 8 (із змінами) (далі – </w:t>
      </w:r>
      <w:proofErr w:type="gramStart"/>
      <w:r w:rsidRPr="004E186C">
        <w:rPr>
          <w:bCs/>
          <w:kern w:val="36"/>
          <w:sz w:val="16"/>
          <w:szCs w:val="16"/>
        </w:rPr>
        <w:t xml:space="preserve">КСПОВО). </w:t>
      </w:r>
      <w:proofErr w:type="gramEnd"/>
    </w:p>
    <w:p w:rsidR="00B4105D" w:rsidRPr="004E186C" w:rsidRDefault="00B4105D" w:rsidP="004E186C">
      <w:pPr>
        <w:pStyle w:val="a8"/>
        <w:spacing w:before="0" w:beforeAutospacing="0" w:after="0" w:afterAutospacing="0"/>
        <w:ind w:firstLine="709"/>
        <w:jc w:val="both"/>
        <w:rPr>
          <w:bCs/>
          <w:kern w:val="36"/>
          <w:sz w:val="16"/>
          <w:szCs w:val="16"/>
        </w:rPr>
      </w:pPr>
      <w:r w:rsidRPr="004E186C">
        <w:rPr>
          <w:bCs/>
          <w:kern w:val="36"/>
          <w:sz w:val="16"/>
          <w:szCs w:val="16"/>
        </w:rPr>
        <w:t>Графа 18 «Одиниця виміру» має бути обов’язково заповнена (у числовому форматі), якщо графа 3 дорівнює 201 «Товар» або 209 «Сировинні товари згідно із Переліком сировинних товарів, затвердженим постановою Кабінетом Міні</w:t>
      </w:r>
      <w:proofErr w:type="gramStart"/>
      <w:r w:rsidRPr="004E186C">
        <w:rPr>
          <w:bCs/>
          <w:kern w:val="36"/>
          <w:sz w:val="16"/>
          <w:szCs w:val="16"/>
        </w:rPr>
        <w:t>стр</w:t>
      </w:r>
      <w:proofErr w:type="gramEnd"/>
      <w:r w:rsidRPr="004E186C">
        <w:rPr>
          <w:bCs/>
          <w:kern w:val="36"/>
          <w:sz w:val="16"/>
          <w:szCs w:val="16"/>
        </w:rPr>
        <w:t xml:space="preserve">ів України від 09 грудня 2020 № 1221». </w:t>
      </w:r>
    </w:p>
    <w:p w:rsidR="00B4105D" w:rsidRPr="004E186C" w:rsidRDefault="00B4105D" w:rsidP="004E186C">
      <w:pPr>
        <w:pStyle w:val="a8"/>
        <w:spacing w:before="0" w:beforeAutospacing="0" w:after="0" w:afterAutospacing="0"/>
        <w:ind w:firstLine="709"/>
        <w:jc w:val="both"/>
        <w:rPr>
          <w:bCs/>
          <w:kern w:val="36"/>
          <w:sz w:val="16"/>
          <w:szCs w:val="16"/>
        </w:rPr>
      </w:pPr>
      <w:r w:rsidRPr="004E186C">
        <w:rPr>
          <w:bCs/>
          <w:kern w:val="36"/>
          <w:sz w:val="16"/>
          <w:szCs w:val="16"/>
        </w:rPr>
        <w:t xml:space="preserve">Платники податків, що мають окремі проблемні питання при заповненні Звіту про </w:t>
      </w:r>
      <w:proofErr w:type="gramStart"/>
      <w:r w:rsidRPr="004E186C">
        <w:rPr>
          <w:bCs/>
          <w:kern w:val="36"/>
          <w:sz w:val="16"/>
          <w:szCs w:val="16"/>
        </w:rPr>
        <w:t>КО</w:t>
      </w:r>
      <w:proofErr w:type="gramEnd"/>
      <w:r w:rsidRPr="004E186C">
        <w:rPr>
          <w:bCs/>
          <w:kern w:val="36"/>
          <w:sz w:val="16"/>
          <w:szCs w:val="16"/>
        </w:rPr>
        <w:t xml:space="preserve"> та, зокрема визначенні одиниці виміру предмета контрольованої операції відповідно до КСПОВО, можуть скористатися ст. 52 глави 3 розд. ІІ Податкового кодексу України та направити відповідні звернення про надання індивідуальних податкових консультацій. </w:t>
      </w:r>
    </w:p>
    <w:p w:rsidR="00B4105D" w:rsidRPr="00B14E82" w:rsidRDefault="00B4105D" w:rsidP="004E186C">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B14E82">
        <w:rPr>
          <w:rFonts w:ascii="Times New Roman" w:eastAsia="Times New Roman" w:hAnsi="Times New Roman" w:cs="Times New Roman"/>
          <w:b/>
          <w:bCs/>
          <w:kern w:val="36"/>
          <w:sz w:val="16"/>
          <w:szCs w:val="16"/>
          <w:lang w:eastAsia="ru-RU"/>
        </w:rPr>
        <w:t xml:space="preserve">Платникам плати за землю про деякі особливості заповнення уточнюючої декларації </w:t>
      </w:r>
    </w:p>
    <w:p w:rsidR="00B4105D" w:rsidRPr="00B14E82" w:rsidRDefault="005C02C3" w:rsidP="004E186C">
      <w:pPr>
        <w:pStyle w:val="a8"/>
        <w:spacing w:before="0" w:beforeAutospacing="0" w:after="0" w:afterAutospacing="0"/>
        <w:ind w:firstLine="709"/>
        <w:jc w:val="both"/>
        <w:rPr>
          <w:bCs/>
          <w:kern w:val="36"/>
          <w:sz w:val="16"/>
          <w:szCs w:val="16"/>
        </w:rPr>
      </w:pPr>
      <w:proofErr w:type="gramStart"/>
      <w:r w:rsidRPr="00B14E82">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B14E82">
        <w:rPr>
          <w:sz w:val="16"/>
          <w:szCs w:val="16"/>
        </w:rPr>
        <w:t xml:space="preserve"> Нікопольської, Марганецької, Томаківської державних податкових інспекцій та ДПІ у м</w:t>
      </w:r>
      <w:proofErr w:type="gramStart"/>
      <w:r w:rsidRPr="00B14E82">
        <w:rPr>
          <w:sz w:val="16"/>
          <w:szCs w:val="16"/>
        </w:rPr>
        <w:t>.П</w:t>
      </w:r>
      <w:proofErr w:type="gramEnd"/>
      <w:r w:rsidRPr="00B14E82">
        <w:rPr>
          <w:sz w:val="16"/>
          <w:szCs w:val="16"/>
        </w:rPr>
        <w:t xml:space="preserve">окрові) </w:t>
      </w:r>
      <w:r w:rsidR="00B4105D" w:rsidRPr="00B14E82">
        <w:rPr>
          <w:bCs/>
          <w:kern w:val="36"/>
          <w:sz w:val="16"/>
          <w:szCs w:val="16"/>
        </w:rPr>
        <w:t xml:space="preserve">повідомляє наступне. </w:t>
      </w:r>
    </w:p>
    <w:p w:rsidR="00B4105D" w:rsidRPr="00B14E82" w:rsidRDefault="00B4105D" w:rsidP="004E186C">
      <w:pPr>
        <w:pStyle w:val="a8"/>
        <w:spacing w:before="0" w:beforeAutospacing="0" w:after="0" w:afterAutospacing="0"/>
        <w:ind w:firstLine="709"/>
        <w:jc w:val="both"/>
        <w:rPr>
          <w:bCs/>
          <w:kern w:val="36"/>
          <w:sz w:val="16"/>
          <w:szCs w:val="16"/>
        </w:rPr>
      </w:pPr>
      <w:r w:rsidRPr="00B14E82">
        <w:rPr>
          <w:bCs/>
          <w:kern w:val="36"/>
          <w:sz w:val="16"/>
          <w:szCs w:val="16"/>
        </w:rPr>
        <w:t xml:space="preserve">Розглянемо питання: «Яким чином заповнюється розд. І податкової декларації з плати за землю з типом «Уточнююча» для відображення зменшення сум податкових зобов’язань за певний період 2024 року з земельного податку, якщо прийнято </w:t>
      </w:r>
      <w:proofErr w:type="gramStart"/>
      <w:r w:rsidRPr="00B14E82">
        <w:rPr>
          <w:bCs/>
          <w:kern w:val="36"/>
          <w:sz w:val="16"/>
          <w:szCs w:val="16"/>
        </w:rPr>
        <w:t>р</w:t>
      </w:r>
      <w:proofErr w:type="gramEnd"/>
      <w:r w:rsidRPr="00B14E82">
        <w:rPr>
          <w:bCs/>
          <w:kern w:val="36"/>
          <w:sz w:val="16"/>
          <w:szCs w:val="16"/>
        </w:rPr>
        <w:t xml:space="preserve">ішення міської ради про встановлення ставки земельного податку на рівні 0 відс. протягом такого періоду 2024 року?» </w:t>
      </w:r>
    </w:p>
    <w:p w:rsidR="00B4105D" w:rsidRPr="004E186C" w:rsidRDefault="00B4105D" w:rsidP="004E186C">
      <w:pPr>
        <w:pStyle w:val="a8"/>
        <w:spacing w:before="0" w:beforeAutospacing="0" w:after="0" w:afterAutospacing="0"/>
        <w:ind w:firstLine="709"/>
        <w:jc w:val="both"/>
        <w:rPr>
          <w:bCs/>
          <w:kern w:val="36"/>
          <w:sz w:val="16"/>
          <w:szCs w:val="16"/>
        </w:rPr>
      </w:pPr>
      <w:r w:rsidRPr="00B14E82">
        <w:rPr>
          <w:bCs/>
          <w:kern w:val="36"/>
          <w:sz w:val="16"/>
          <w:szCs w:val="16"/>
        </w:rPr>
        <w:t>Відповідно до п.п. 12.4.1 п. 12.4 ст.</w:t>
      </w:r>
      <w:r w:rsidRPr="004E186C">
        <w:rPr>
          <w:bCs/>
          <w:kern w:val="36"/>
          <w:sz w:val="16"/>
          <w:szCs w:val="16"/>
        </w:rPr>
        <w:t xml:space="preserve"> 12 Податкового кодексу України (далі – ПКУ) до повноважень сільських, селищних, міських рад, військових адміністрацій та військово-цивільних адміністрацій щодо податків та зборів належать встановлення ставок місцевих податків та зборів </w:t>
      </w:r>
      <w:proofErr w:type="gramStart"/>
      <w:r w:rsidRPr="004E186C">
        <w:rPr>
          <w:bCs/>
          <w:kern w:val="36"/>
          <w:sz w:val="16"/>
          <w:szCs w:val="16"/>
        </w:rPr>
        <w:t>в</w:t>
      </w:r>
      <w:proofErr w:type="gramEnd"/>
      <w:r w:rsidRPr="004E186C">
        <w:rPr>
          <w:bCs/>
          <w:kern w:val="36"/>
          <w:sz w:val="16"/>
          <w:szCs w:val="16"/>
        </w:rPr>
        <w:t xml:space="preserve"> межах ставок, визначених ПКУ. </w:t>
      </w:r>
    </w:p>
    <w:p w:rsidR="00B4105D" w:rsidRPr="004E186C" w:rsidRDefault="00B4105D" w:rsidP="004E186C">
      <w:pPr>
        <w:pStyle w:val="a8"/>
        <w:spacing w:before="0" w:beforeAutospacing="0" w:after="0" w:afterAutospacing="0"/>
        <w:ind w:firstLine="709"/>
        <w:jc w:val="both"/>
        <w:rPr>
          <w:bCs/>
          <w:kern w:val="36"/>
          <w:sz w:val="16"/>
          <w:szCs w:val="16"/>
        </w:rPr>
      </w:pPr>
      <w:r w:rsidRPr="004E186C">
        <w:rPr>
          <w:bCs/>
          <w:kern w:val="36"/>
          <w:sz w:val="16"/>
          <w:szCs w:val="16"/>
        </w:rPr>
        <w:t xml:space="preserve">Верховна Рада Автономної Республіки Крим та органи місцевого самоврядування встановлюють ставки плати за землю та </w:t>
      </w:r>
      <w:proofErr w:type="gramStart"/>
      <w:r w:rsidRPr="004E186C">
        <w:rPr>
          <w:bCs/>
          <w:kern w:val="36"/>
          <w:sz w:val="16"/>
          <w:szCs w:val="16"/>
        </w:rPr>
        <w:t>п</w:t>
      </w:r>
      <w:proofErr w:type="gramEnd"/>
      <w:r w:rsidRPr="004E186C">
        <w:rPr>
          <w:bCs/>
          <w:kern w:val="36"/>
          <w:sz w:val="16"/>
          <w:szCs w:val="16"/>
        </w:rPr>
        <w:t xml:space="preserve">ільги щодо земельного податку, що сплачується на відповідній території (п. 284.1 ст. 284 ПКУ). </w:t>
      </w:r>
    </w:p>
    <w:p w:rsidR="00B4105D" w:rsidRPr="004E186C" w:rsidRDefault="00B4105D" w:rsidP="004E186C">
      <w:pPr>
        <w:pStyle w:val="a8"/>
        <w:spacing w:before="0" w:beforeAutospacing="0" w:after="0" w:afterAutospacing="0"/>
        <w:ind w:firstLine="709"/>
        <w:jc w:val="both"/>
        <w:rPr>
          <w:bCs/>
          <w:kern w:val="36"/>
          <w:sz w:val="16"/>
          <w:szCs w:val="16"/>
        </w:rPr>
      </w:pPr>
      <w:r w:rsidRPr="004E186C">
        <w:rPr>
          <w:bCs/>
          <w:kern w:val="36"/>
          <w:sz w:val="16"/>
          <w:szCs w:val="16"/>
        </w:rPr>
        <w:t xml:space="preserve">Відповідно до частини п’ятої ст. 59 Закону України від 21 травня 1997 року № 280/97-ВР «Про місцеве самоврядування в Україні» акти органів та посадових осіб місцевого самоврядування нормативно-правового характеру набирають чинності з дня їх офіційного оприлюднення, якщо органом чи посадовою особою не встановлено </w:t>
      </w:r>
      <w:proofErr w:type="gramStart"/>
      <w:r w:rsidRPr="004E186C">
        <w:rPr>
          <w:bCs/>
          <w:kern w:val="36"/>
          <w:sz w:val="16"/>
          <w:szCs w:val="16"/>
        </w:rPr>
        <w:t>п</w:t>
      </w:r>
      <w:proofErr w:type="gramEnd"/>
      <w:r w:rsidRPr="004E186C">
        <w:rPr>
          <w:bCs/>
          <w:kern w:val="36"/>
          <w:sz w:val="16"/>
          <w:szCs w:val="16"/>
        </w:rPr>
        <w:t>ізніший строк введення цих акті</w:t>
      </w:r>
      <w:proofErr w:type="gramStart"/>
      <w:r w:rsidRPr="004E186C">
        <w:rPr>
          <w:bCs/>
          <w:kern w:val="36"/>
          <w:sz w:val="16"/>
          <w:szCs w:val="16"/>
        </w:rPr>
        <w:t>в</w:t>
      </w:r>
      <w:proofErr w:type="gramEnd"/>
      <w:r w:rsidRPr="004E186C">
        <w:rPr>
          <w:bCs/>
          <w:kern w:val="36"/>
          <w:sz w:val="16"/>
          <w:szCs w:val="16"/>
        </w:rPr>
        <w:t xml:space="preserve"> у дію. </w:t>
      </w:r>
    </w:p>
    <w:p w:rsidR="00B4105D" w:rsidRPr="004E186C" w:rsidRDefault="00B4105D" w:rsidP="004E186C">
      <w:pPr>
        <w:pStyle w:val="a8"/>
        <w:spacing w:before="0" w:beforeAutospacing="0" w:after="0" w:afterAutospacing="0"/>
        <w:ind w:firstLine="709"/>
        <w:jc w:val="both"/>
        <w:rPr>
          <w:bCs/>
          <w:kern w:val="36"/>
          <w:sz w:val="16"/>
          <w:szCs w:val="16"/>
        </w:rPr>
      </w:pPr>
      <w:r w:rsidRPr="004E186C">
        <w:rPr>
          <w:bCs/>
          <w:kern w:val="36"/>
          <w:sz w:val="16"/>
          <w:szCs w:val="16"/>
        </w:rPr>
        <w:t xml:space="preserve">Нормами п.п. 69.34 п. 69 </w:t>
      </w:r>
      <w:proofErr w:type="gramStart"/>
      <w:r w:rsidRPr="004E186C">
        <w:rPr>
          <w:bCs/>
          <w:kern w:val="36"/>
          <w:sz w:val="16"/>
          <w:szCs w:val="16"/>
        </w:rPr>
        <w:t>п</w:t>
      </w:r>
      <w:proofErr w:type="gramEnd"/>
      <w:r w:rsidRPr="004E186C">
        <w:rPr>
          <w:bCs/>
          <w:kern w:val="36"/>
          <w:sz w:val="16"/>
          <w:szCs w:val="16"/>
        </w:rPr>
        <w:t xml:space="preserve">ідрозд. 10 розд. </w:t>
      </w:r>
      <w:proofErr w:type="gramStart"/>
      <w:r w:rsidRPr="004E186C">
        <w:rPr>
          <w:bCs/>
          <w:kern w:val="36"/>
          <w:sz w:val="16"/>
          <w:szCs w:val="16"/>
        </w:rPr>
        <w:t>XX «Перехідні положення» ПКУ визначено, що тимчасово, на період дії воєнного стану на території України, введеного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w:t>
      </w:r>
      <w:proofErr w:type="gramEnd"/>
      <w:r w:rsidRPr="004E186C">
        <w:rPr>
          <w:bCs/>
          <w:kern w:val="36"/>
          <w:sz w:val="16"/>
          <w:szCs w:val="16"/>
        </w:rPr>
        <w:t xml:space="preserve"> 24 лютого 2022 року № 2102-IX, по 31 грудня року, в якому припинено або скасовано воєнний стан, до </w:t>
      </w:r>
      <w:proofErr w:type="gramStart"/>
      <w:r w:rsidRPr="004E186C">
        <w:rPr>
          <w:bCs/>
          <w:kern w:val="36"/>
          <w:sz w:val="16"/>
          <w:szCs w:val="16"/>
        </w:rPr>
        <w:t>р</w:t>
      </w:r>
      <w:proofErr w:type="gramEnd"/>
      <w:r w:rsidRPr="004E186C">
        <w:rPr>
          <w:bCs/>
          <w:kern w:val="36"/>
          <w:sz w:val="16"/>
          <w:szCs w:val="16"/>
        </w:rPr>
        <w:t xml:space="preserve">ішень сільських, селищних, міських рад, військових адміністрацій або військово-цивільних адміністрацій щодо встановлення ставок та пільг з місцевих податків та/або зборів та/або рішень про внесення змін до таких </w:t>
      </w:r>
      <w:proofErr w:type="gramStart"/>
      <w:r w:rsidRPr="004E186C">
        <w:rPr>
          <w:bCs/>
          <w:kern w:val="36"/>
          <w:sz w:val="16"/>
          <w:szCs w:val="16"/>
        </w:rPr>
        <w:t>р</w:t>
      </w:r>
      <w:proofErr w:type="gramEnd"/>
      <w:r w:rsidRPr="004E186C">
        <w:rPr>
          <w:bCs/>
          <w:kern w:val="36"/>
          <w:sz w:val="16"/>
          <w:szCs w:val="16"/>
        </w:rPr>
        <w:t xml:space="preserve">ішень не застосовуються вимоги п.п. 4.1.9 п. 4.1 та п. 4.5 ст. 4, п.п. 12.3.3, 12.3.4 і 12.3.7 п. 12.3, п.п. 12.4.3 п. 12.4 та п. 12.5 ст. 12 ПКУ та Закону України від 11 вересня 2003 року № 1160-ІV «Про засади державної регуляторної політики у сфері господарської діяльності», частини четвертої ст. 15 Закону України від 13 січня 2011 року   № 2939-VІ «Про доступ до публічної інформації», Закону України від 01 липня 2014 року № 1555-VІІ «Про державну допомогу суб’єктам господарювання». </w:t>
      </w:r>
    </w:p>
    <w:p w:rsidR="00B4105D" w:rsidRPr="004E186C" w:rsidRDefault="00B4105D" w:rsidP="004E186C">
      <w:pPr>
        <w:pStyle w:val="a8"/>
        <w:spacing w:before="0" w:beforeAutospacing="0" w:after="0" w:afterAutospacing="0"/>
        <w:ind w:firstLine="709"/>
        <w:jc w:val="both"/>
        <w:rPr>
          <w:bCs/>
          <w:kern w:val="36"/>
          <w:sz w:val="16"/>
          <w:szCs w:val="16"/>
        </w:rPr>
      </w:pPr>
      <w:r w:rsidRPr="004E186C">
        <w:rPr>
          <w:bCs/>
          <w:kern w:val="36"/>
          <w:sz w:val="16"/>
          <w:szCs w:val="16"/>
        </w:rPr>
        <w:t xml:space="preserve">У разі прийняття органом місцевого самоврядування рішення про встановлення ставки земельного податку в розмірі 0 відс. на певний період 2024 року (наприклад, за квітень-червень 2024 року), платники земельного податку мають право на самостійне уточнення узгоджених податкових зобов’язань із земельного податку шляхом подання уточнюючих розрахунків </w:t>
      </w:r>
      <w:proofErr w:type="gramStart"/>
      <w:r w:rsidRPr="004E186C">
        <w:rPr>
          <w:bCs/>
          <w:kern w:val="36"/>
          <w:sz w:val="16"/>
          <w:szCs w:val="16"/>
        </w:rPr>
        <w:t>в</w:t>
      </w:r>
      <w:proofErr w:type="gramEnd"/>
      <w:r w:rsidRPr="004E186C">
        <w:rPr>
          <w:bCs/>
          <w:kern w:val="36"/>
          <w:sz w:val="16"/>
          <w:szCs w:val="16"/>
        </w:rPr>
        <w:t xml:space="preserve">ідповідно до ст. 50 ПКУ. </w:t>
      </w:r>
    </w:p>
    <w:p w:rsidR="00B4105D" w:rsidRPr="004E186C" w:rsidRDefault="00B4105D" w:rsidP="004E186C">
      <w:pPr>
        <w:pStyle w:val="a8"/>
        <w:spacing w:before="0" w:beforeAutospacing="0" w:after="0" w:afterAutospacing="0"/>
        <w:ind w:firstLine="709"/>
        <w:jc w:val="both"/>
        <w:rPr>
          <w:bCs/>
          <w:kern w:val="36"/>
          <w:sz w:val="16"/>
          <w:szCs w:val="16"/>
        </w:rPr>
      </w:pPr>
      <w:r w:rsidRPr="004E186C">
        <w:rPr>
          <w:bCs/>
          <w:kern w:val="36"/>
          <w:sz w:val="16"/>
          <w:szCs w:val="16"/>
        </w:rPr>
        <w:t xml:space="preserve">Платник земельного податку подає податкову декларацію з плати за землю (далі – Декларація) з типом «Уточнююча». </w:t>
      </w:r>
    </w:p>
    <w:p w:rsidR="00B4105D" w:rsidRPr="004E186C" w:rsidRDefault="00B4105D" w:rsidP="004E186C">
      <w:pPr>
        <w:pStyle w:val="a8"/>
        <w:spacing w:before="0" w:beforeAutospacing="0" w:after="0" w:afterAutospacing="0"/>
        <w:ind w:firstLine="709"/>
        <w:jc w:val="both"/>
        <w:rPr>
          <w:bCs/>
          <w:kern w:val="36"/>
          <w:sz w:val="16"/>
          <w:szCs w:val="16"/>
        </w:rPr>
      </w:pPr>
      <w:proofErr w:type="gramStart"/>
      <w:r w:rsidRPr="004E186C">
        <w:rPr>
          <w:bCs/>
          <w:kern w:val="36"/>
          <w:sz w:val="16"/>
          <w:szCs w:val="16"/>
        </w:rPr>
        <w:t>У</w:t>
      </w:r>
      <w:proofErr w:type="gramEnd"/>
      <w:r w:rsidRPr="004E186C">
        <w:rPr>
          <w:bCs/>
          <w:kern w:val="36"/>
          <w:sz w:val="16"/>
          <w:szCs w:val="16"/>
        </w:rPr>
        <w:t xml:space="preserve"> </w:t>
      </w:r>
      <w:proofErr w:type="gramStart"/>
      <w:r w:rsidRPr="004E186C">
        <w:rPr>
          <w:bCs/>
          <w:kern w:val="36"/>
          <w:sz w:val="16"/>
          <w:szCs w:val="16"/>
        </w:rPr>
        <w:t>раз</w:t>
      </w:r>
      <w:proofErr w:type="gramEnd"/>
      <w:r w:rsidRPr="004E186C">
        <w:rPr>
          <w:bCs/>
          <w:kern w:val="36"/>
          <w:sz w:val="16"/>
          <w:szCs w:val="16"/>
        </w:rPr>
        <w:t xml:space="preserve">і наявності декількох земельних ділянок кількість рядків 1.1 – 1.n розд. І «Розрахунок суми </w:t>
      </w:r>
      <w:proofErr w:type="gramStart"/>
      <w:r w:rsidRPr="004E186C">
        <w:rPr>
          <w:bCs/>
          <w:kern w:val="36"/>
          <w:sz w:val="16"/>
          <w:szCs w:val="16"/>
        </w:rPr>
        <w:t>земельного</w:t>
      </w:r>
      <w:proofErr w:type="gramEnd"/>
      <w:r w:rsidRPr="004E186C">
        <w:rPr>
          <w:bCs/>
          <w:kern w:val="36"/>
          <w:sz w:val="16"/>
          <w:szCs w:val="16"/>
        </w:rPr>
        <w:t xml:space="preserve"> податку» Декларації за потреби може бути збільшено/зменшено (примітка 14 до Декларації). </w:t>
      </w:r>
    </w:p>
    <w:p w:rsidR="00B4105D" w:rsidRPr="004E186C" w:rsidRDefault="00B4105D" w:rsidP="004E186C">
      <w:pPr>
        <w:pStyle w:val="a8"/>
        <w:spacing w:before="0" w:beforeAutospacing="0" w:after="0" w:afterAutospacing="0"/>
        <w:ind w:firstLine="709"/>
        <w:jc w:val="both"/>
        <w:rPr>
          <w:bCs/>
          <w:kern w:val="36"/>
          <w:sz w:val="16"/>
          <w:szCs w:val="16"/>
        </w:rPr>
      </w:pPr>
      <w:r w:rsidRPr="004E186C">
        <w:rPr>
          <w:bCs/>
          <w:kern w:val="36"/>
          <w:sz w:val="16"/>
          <w:szCs w:val="16"/>
        </w:rPr>
        <w:t xml:space="preserve">Зменшення суми податкового зобов’язання має здійснюватися шляхом декларування податкової </w:t>
      </w:r>
      <w:proofErr w:type="gramStart"/>
      <w:r w:rsidRPr="004E186C">
        <w:rPr>
          <w:bCs/>
          <w:kern w:val="36"/>
          <w:sz w:val="16"/>
          <w:szCs w:val="16"/>
        </w:rPr>
        <w:t>п</w:t>
      </w:r>
      <w:proofErr w:type="gramEnd"/>
      <w:r w:rsidRPr="004E186C">
        <w:rPr>
          <w:bCs/>
          <w:kern w:val="36"/>
          <w:sz w:val="16"/>
          <w:szCs w:val="16"/>
        </w:rPr>
        <w:t xml:space="preserve">ільги. </w:t>
      </w:r>
    </w:p>
    <w:p w:rsidR="00B4105D" w:rsidRPr="004E186C" w:rsidRDefault="00B4105D" w:rsidP="004E186C">
      <w:pPr>
        <w:pStyle w:val="a8"/>
        <w:spacing w:before="0" w:beforeAutospacing="0" w:after="0" w:afterAutospacing="0"/>
        <w:ind w:firstLine="709"/>
        <w:jc w:val="both"/>
        <w:rPr>
          <w:bCs/>
          <w:kern w:val="36"/>
          <w:sz w:val="16"/>
          <w:szCs w:val="16"/>
        </w:rPr>
      </w:pPr>
      <w:r w:rsidRPr="004E186C">
        <w:rPr>
          <w:bCs/>
          <w:kern w:val="36"/>
          <w:sz w:val="16"/>
          <w:szCs w:val="16"/>
        </w:rPr>
        <w:t xml:space="preserve">У Довіднику податкових </w:t>
      </w:r>
      <w:proofErr w:type="gramStart"/>
      <w:r w:rsidRPr="004E186C">
        <w:rPr>
          <w:bCs/>
          <w:kern w:val="36"/>
          <w:sz w:val="16"/>
          <w:szCs w:val="16"/>
        </w:rPr>
        <w:t>п</w:t>
      </w:r>
      <w:proofErr w:type="gramEnd"/>
      <w:r w:rsidRPr="004E186C">
        <w:rPr>
          <w:bCs/>
          <w:kern w:val="36"/>
          <w:sz w:val="16"/>
          <w:szCs w:val="16"/>
        </w:rPr>
        <w:t xml:space="preserve">ільг, що є втратами доходів бюджету, пільга «Верховна Рада Автономної Республіки Крим та органи місцевого самоврядування встановлюють ставки плати за землю та пільги щодо земельного податку, що сплачується на відповідній території (п. 284.1 ст. 284 ПКУ) має код 18010510. </w:t>
      </w:r>
    </w:p>
    <w:p w:rsidR="00B4105D" w:rsidRPr="004E186C" w:rsidRDefault="00B4105D" w:rsidP="004E186C">
      <w:pPr>
        <w:pStyle w:val="a8"/>
        <w:spacing w:before="0" w:beforeAutospacing="0" w:after="0" w:afterAutospacing="0"/>
        <w:ind w:firstLine="709"/>
        <w:jc w:val="both"/>
        <w:rPr>
          <w:bCs/>
          <w:kern w:val="36"/>
          <w:sz w:val="16"/>
          <w:szCs w:val="16"/>
        </w:rPr>
      </w:pPr>
      <w:r w:rsidRPr="004E186C">
        <w:rPr>
          <w:bCs/>
          <w:kern w:val="36"/>
          <w:sz w:val="16"/>
          <w:szCs w:val="16"/>
        </w:rPr>
        <w:t xml:space="preserve">У розд. І «Розрахунок суми земельного податку» Декларації з типом «Уточнююча» колонки заповнюються наступним чином: </w:t>
      </w:r>
    </w:p>
    <w:p w:rsidR="00B4105D" w:rsidRPr="004E186C" w:rsidRDefault="00B4105D" w:rsidP="004E186C">
      <w:pPr>
        <w:pStyle w:val="a8"/>
        <w:spacing w:before="0" w:beforeAutospacing="0" w:after="0" w:afterAutospacing="0"/>
        <w:ind w:firstLine="709"/>
        <w:jc w:val="both"/>
        <w:rPr>
          <w:bCs/>
          <w:kern w:val="36"/>
          <w:sz w:val="16"/>
          <w:szCs w:val="16"/>
        </w:rPr>
      </w:pPr>
      <w:r w:rsidRPr="004E186C">
        <w:rPr>
          <w:bCs/>
          <w:kern w:val="36"/>
          <w:sz w:val="16"/>
          <w:szCs w:val="16"/>
        </w:rPr>
        <w:t xml:space="preserve">- у колонках 1 – 17 – дані, які переносяться з раніше поданої Декларації, що уточнюється; </w:t>
      </w:r>
    </w:p>
    <w:p w:rsidR="00B4105D" w:rsidRPr="004E186C" w:rsidRDefault="00B4105D" w:rsidP="004E186C">
      <w:pPr>
        <w:pStyle w:val="a8"/>
        <w:spacing w:before="0" w:beforeAutospacing="0" w:after="0" w:afterAutospacing="0"/>
        <w:ind w:firstLine="709"/>
        <w:jc w:val="both"/>
        <w:rPr>
          <w:bCs/>
          <w:kern w:val="36"/>
          <w:sz w:val="16"/>
          <w:szCs w:val="16"/>
        </w:rPr>
      </w:pPr>
      <w:r w:rsidRPr="004E186C">
        <w:rPr>
          <w:bCs/>
          <w:kern w:val="36"/>
          <w:sz w:val="16"/>
          <w:szCs w:val="16"/>
        </w:rPr>
        <w:t xml:space="preserve">- у колонці 18 – зазначається код </w:t>
      </w:r>
      <w:proofErr w:type="gramStart"/>
      <w:r w:rsidRPr="004E186C">
        <w:rPr>
          <w:bCs/>
          <w:kern w:val="36"/>
          <w:sz w:val="16"/>
          <w:szCs w:val="16"/>
        </w:rPr>
        <w:t>п</w:t>
      </w:r>
      <w:proofErr w:type="gramEnd"/>
      <w:r w:rsidRPr="004E186C">
        <w:rPr>
          <w:bCs/>
          <w:kern w:val="36"/>
          <w:sz w:val="16"/>
          <w:szCs w:val="16"/>
        </w:rPr>
        <w:t xml:space="preserve">ільги (код 18010510) відповідно до довідника пільг (примітка 19 до Декларації); </w:t>
      </w:r>
    </w:p>
    <w:p w:rsidR="00B4105D" w:rsidRPr="004E186C" w:rsidRDefault="00B4105D" w:rsidP="004E186C">
      <w:pPr>
        <w:pStyle w:val="a8"/>
        <w:spacing w:before="0" w:beforeAutospacing="0" w:after="0" w:afterAutospacing="0"/>
        <w:ind w:firstLine="709"/>
        <w:jc w:val="both"/>
        <w:rPr>
          <w:bCs/>
          <w:kern w:val="36"/>
          <w:sz w:val="16"/>
          <w:szCs w:val="16"/>
        </w:rPr>
      </w:pPr>
      <w:r w:rsidRPr="004E186C">
        <w:rPr>
          <w:bCs/>
          <w:kern w:val="36"/>
          <w:sz w:val="16"/>
          <w:szCs w:val="16"/>
        </w:rPr>
        <w:t>- у колонці 19 – зазначається розмі</w:t>
      </w:r>
      <w:proofErr w:type="gramStart"/>
      <w:r w:rsidRPr="004E186C">
        <w:rPr>
          <w:bCs/>
          <w:kern w:val="36"/>
          <w:sz w:val="16"/>
          <w:szCs w:val="16"/>
        </w:rPr>
        <w:t>р</w:t>
      </w:r>
      <w:proofErr w:type="gramEnd"/>
      <w:r w:rsidRPr="004E186C">
        <w:rPr>
          <w:bCs/>
          <w:kern w:val="36"/>
          <w:sz w:val="16"/>
          <w:szCs w:val="16"/>
        </w:rPr>
        <w:t xml:space="preserve"> пільги у відсотках відповідно до рішення органу місцевого самоврядування, згідно з яким надано пільгу (примітка 20 до Декларації); </w:t>
      </w:r>
    </w:p>
    <w:p w:rsidR="00B4105D" w:rsidRPr="004E186C" w:rsidRDefault="00B4105D" w:rsidP="004E186C">
      <w:pPr>
        <w:pStyle w:val="a8"/>
        <w:spacing w:before="0" w:beforeAutospacing="0" w:after="0" w:afterAutospacing="0"/>
        <w:ind w:firstLine="709"/>
        <w:jc w:val="both"/>
        <w:rPr>
          <w:bCs/>
          <w:kern w:val="36"/>
          <w:sz w:val="16"/>
          <w:szCs w:val="16"/>
        </w:rPr>
      </w:pPr>
      <w:r w:rsidRPr="004E186C">
        <w:rPr>
          <w:bCs/>
          <w:kern w:val="36"/>
          <w:sz w:val="16"/>
          <w:szCs w:val="16"/>
        </w:rPr>
        <w:t xml:space="preserve">- у колонці 20 – зазначається дата початку користування податковою </w:t>
      </w:r>
      <w:proofErr w:type="gramStart"/>
      <w:r w:rsidRPr="004E186C">
        <w:rPr>
          <w:bCs/>
          <w:kern w:val="36"/>
          <w:sz w:val="16"/>
          <w:szCs w:val="16"/>
        </w:rPr>
        <w:t>п</w:t>
      </w:r>
      <w:proofErr w:type="gramEnd"/>
      <w:r w:rsidRPr="004E186C">
        <w:rPr>
          <w:bCs/>
          <w:kern w:val="36"/>
          <w:sz w:val="16"/>
          <w:szCs w:val="16"/>
        </w:rPr>
        <w:t xml:space="preserve">ільгою – число, місяць, рік початку користування пільгою у форматі дд.мм.рррр (примітка 21 до Декларації); </w:t>
      </w:r>
    </w:p>
    <w:p w:rsidR="00B4105D" w:rsidRPr="004E186C" w:rsidRDefault="00B4105D" w:rsidP="004E186C">
      <w:pPr>
        <w:pStyle w:val="a8"/>
        <w:spacing w:before="0" w:beforeAutospacing="0" w:after="0" w:afterAutospacing="0"/>
        <w:ind w:firstLine="709"/>
        <w:jc w:val="both"/>
        <w:rPr>
          <w:bCs/>
          <w:kern w:val="36"/>
          <w:sz w:val="16"/>
          <w:szCs w:val="16"/>
        </w:rPr>
      </w:pPr>
      <w:r w:rsidRPr="004E186C">
        <w:rPr>
          <w:bCs/>
          <w:kern w:val="36"/>
          <w:sz w:val="16"/>
          <w:szCs w:val="16"/>
        </w:rPr>
        <w:t xml:space="preserve">- у колонці 21 – зазначається дата закінчення користування податковою </w:t>
      </w:r>
      <w:proofErr w:type="gramStart"/>
      <w:r w:rsidRPr="004E186C">
        <w:rPr>
          <w:bCs/>
          <w:kern w:val="36"/>
          <w:sz w:val="16"/>
          <w:szCs w:val="16"/>
        </w:rPr>
        <w:t>п</w:t>
      </w:r>
      <w:proofErr w:type="gramEnd"/>
      <w:r w:rsidRPr="004E186C">
        <w:rPr>
          <w:bCs/>
          <w:kern w:val="36"/>
          <w:sz w:val="16"/>
          <w:szCs w:val="16"/>
        </w:rPr>
        <w:t xml:space="preserve">ільгою – число, місяць, рік закінчення користування пільгою у форматі дд.мм.рррр (примітка 21 до Декларації); </w:t>
      </w:r>
    </w:p>
    <w:p w:rsidR="00B4105D" w:rsidRPr="004E186C" w:rsidRDefault="00B4105D" w:rsidP="004E186C">
      <w:pPr>
        <w:pStyle w:val="a8"/>
        <w:spacing w:before="0" w:beforeAutospacing="0" w:after="0" w:afterAutospacing="0"/>
        <w:ind w:firstLine="709"/>
        <w:jc w:val="both"/>
        <w:rPr>
          <w:bCs/>
          <w:kern w:val="36"/>
          <w:sz w:val="16"/>
          <w:szCs w:val="16"/>
        </w:rPr>
      </w:pPr>
      <w:r w:rsidRPr="004E186C">
        <w:rPr>
          <w:bCs/>
          <w:kern w:val="36"/>
          <w:sz w:val="16"/>
          <w:szCs w:val="16"/>
        </w:rPr>
        <w:t xml:space="preserve">- у колонці 22 «сума </w:t>
      </w:r>
      <w:proofErr w:type="gramStart"/>
      <w:r w:rsidRPr="004E186C">
        <w:rPr>
          <w:bCs/>
          <w:kern w:val="36"/>
          <w:sz w:val="16"/>
          <w:szCs w:val="16"/>
        </w:rPr>
        <w:t>п</w:t>
      </w:r>
      <w:proofErr w:type="gramEnd"/>
      <w:r w:rsidRPr="004E186C">
        <w:rPr>
          <w:bCs/>
          <w:kern w:val="36"/>
          <w:sz w:val="16"/>
          <w:szCs w:val="16"/>
        </w:rPr>
        <w:t xml:space="preserve">ільги» – зазначається сума пільги, розрахована пропорційно до періоду користування пільгою (примітка 22 до Декларації); </w:t>
      </w:r>
    </w:p>
    <w:p w:rsidR="00B4105D" w:rsidRPr="004E186C" w:rsidRDefault="00B4105D" w:rsidP="004E186C">
      <w:pPr>
        <w:pStyle w:val="a8"/>
        <w:spacing w:before="0" w:beforeAutospacing="0" w:after="0" w:afterAutospacing="0"/>
        <w:ind w:firstLine="709"/>
        <w:jc w:val="both"/>
        <w:rPr>
          <w:bCs/>
          <w:kern w:val="36"/>
          <w:sz w:val="16"/>
          <w:szCs w:val="16"/>
        </w:rPr>
      </w:pPr>
      <w:r w:rsidRPr="004E186C">
        <w:rPr>
          <w:bCs/>
          <w:kern w:val="36"/>
          <w:sz w:val="16"/>
          <w:szCs w:val="16"/>
        </w:rPr>
        <w:t xml:space="preserve">- у колонці 23 – зазначається </w:t>
      </w:r>
      <w:proofErr w:type="gramStart"/>
      <w:r w:rsidRPr="004E186C">
        <w:rPr>
          <w:bCs/>
          <w:kern w:val="36"/>
          <w:sz w:val="16"/>
          <w:szCs w:val="16"/>
        </w:rPr>
        <w:t>р</w:t>
      </w:r>
      <w:proofErr w:type="gramEnd"/>
      <w:r w:rsidRPr="004E186C">
        <w:rPr>
          <w:bCs/>
          <w:kern w:val="36"/>
          <w:sz w:val="16"/>
          <w:szCs w:val="16"/>
        </w:rPr>
        <w:t xml:space="preserve">ічна сума земельного податку (до сплати) обчислена за арифметичним методом (кол. 17 «річна сума земельного податку» - кол. 22 «сума пільги»); </w:t>
      </w:r>
    </w:p>
    <w:p w:rsidR="00B4105D" w:rsidRPr="004E186C" w:rsidRDefault="00B4105D" w:rsidP="004E186C">
      <w:pPr>
        <w:pStyle w:val="a8"/>
        <w:spacing w:before="0" w:beforeAutospacing="0" w:after="0" w:afterAutospacing="0"/>
        <w:ind w:firstLine="709"/>
        <w:jc w:val="both"/>
        <w:rPr>
          <w:bCs/>
          <w:kern w:val="36"/>
          <w:sz w:val="16"/>
          <w:szCs w:val="16"/>
        </w:rPr>
      </w:pPr>
      <w:r w:rsidRPr="004E186C">
        <w:rPr>
          <w:bCs/>
          <w:kern w:val="36"/>
          <w:sz w:val="16"/>
          <w:szCs w:val="16"/>
        </w:rPr>
        <w:t xml:space="preserve">- у </w:t>
      </w:r>
      <w:proofErr w:type="gramStart"/>
      <w:r w:rsidRPr="004E186C">
        <w:rPr>
          <w:bCs/>
          <w:kern w:val="36"/>
          <w:sz w:val="16"/>
          <w:szCs w:val="16"/>
        </w:rPr>
        <w:t>п</w:t>
      </w:r>
      <w:proofErr w:type="gramEnd"/>
      <w:r w:rsidRPr="004E186C">
        <w:rPr>
          <w:bCs/>
          <w:kern w:val="36"/>
          <w:sz w:val="16"/>
          <w:szCs w:val="16"/>
        </w:rPr>
        <w:t xml:space="preserve">ідсумковому рядку 2 у колонках 12, 13, 17, 22, 23 – зазначаються загальні суми (підсумок даних усіх рядків) 1.1 – 1.n Декларації. </w:t>
      </w:r>
    </w:p>
    <w:p w:rsidR="00B4105D" w:rsidRPr="004E186C" w:rsidRDefault="00B4105D" w:rsidP="004E186C">
      <w:pPr>
        <w:pStyle w:val="a8"/>
        <w:spacing w:before="0" w:beforeAutospacing="0" w:after="0" w:afterAutospacing="0"/>
        <w:ind w:firstLine="709"/>
        <w:jc w:val="both"/>
        <w:rPr>
          <w:bCs/>
          <w:kern w:val="36"/>
          <w:sz w:val="16"/>
          <w:szCs w:val="16"/>
        </w:rPr>
      </w:pPr>
      <w:r w:rsidRPr="004E186C">
        <w:rPr>
          <w:bCs/>
          <w:kern w:val="36"/>
          <w:sz w:val="16"/>
          <w:szCs w:val="16"/>
        </w:rPr>
        <w:lastRenderedPageBreak/>
        <w:t>У рядку «Змі</w:t>
      </w:r>
      <w:proofErr w:type="gramStart"/>
      <w:r w:rsidRPr="004E186C">
        <w:rPr>
          <w:bCs/>
          <w:kern w:val="36"/>
          <w:sz w:val="16"/>
          <w:szCs w:val="16"/>
        </w:rPr>
        <w:t>ст</w:t>
      </w:r>
      <w:proofErr w:type="gramEnd"/>
      <w:r w:rsidRPr="004E186C">
        <w:rPr>
          <w:bCs/>
          <w:kern w:val="36"/>
          <w:sz w:val="16"/>
          <w:szCs w:val="16"/>
        </w:rPr>
        <w:t xml:space="preserve"> доповнення» Декларації обов’язково зазначається причина зменшення податкового зобов’язання – зазначається інформація щодо відповідного рішення органу місцевого самоврядування. </w:t>
      </w:r>
    </w:p>
    <w:p w:rsidR="00B4105D" w:rsidRPr="00B14E82" w:rsidRDefault="00B4105D" w:rsidP="004E186C">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4E186C">
        <w:rPr>
          <w:rFonts w:ascii="Times New Roman" w:eastAsia="Times New Roman" w:hAnsi="Times New Roman" w:cs="Times New Roman"/>
          <w:b/>
          <w:bCs/>
          <w:kern w:val="36"/>
          <w:sz w:val="16"/>
          <w:szCs w:val="16"/>
          <w:lang w:eastAsia="ru-RU"/>
        </w:rPr>
        <w:t xml:space="preserve">Чи переноситься </w:t>
      </w:r>
      <w:r w:rsidRPr="00B14E82">
        <w:rPr>
          <w:rFonts w:ascii="Times New Roman" w:eastAsia="Times New Roman" w:hAnsi="Times New Roman" w:cs="Times New Roman"/>
          <w:b/>
          <w:bCs/>
          <w:kern w:val="36"/>
          <w:sz w:val="16"/>
          <w:szCs w:val="16"/>
          <w:lang w:eastAsia="ru-RU"/>
        </w:rPr>
        <w:t>термін подання заяви про застосування спрощеної системи оподаткування, якщо граничний термін її подання припадає на вихідний та/або святковий день?</w:t>
      </w:r>
    </w:p>
    <w:p w:rsidR="00B4105D" w:rsidRPr="00B14E82" w:rsidRDefault="005C02C3" w:rsidP="004E186C">
      <w:pPr>
        <w:pStyle w:val="a8"/>
        <w:spacing w:before="0" w:beforeAutospacing="0" w:after="0" w:afterAutospacing="0"/>
        <w:ind w:firstLine="709"/>
        <w:jc w:val="both"/>
        <w:rPr>
          <w:bCs/>
          <w:kern w:val="36"/>
          <w:sz w:val="16"/>
          <w:szCs w:val="16"/>
        </w:rPr>
      </w:pPr>
      <w:proofErr w:type="gramStart"/>
      <w:r w:rsidRPr="00B14E82">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B14E82">
        <w:rPr>
          <w:sz w:val="16"/>
          <w:szCs w:val="16"/>
        </w:rPr>
        <w:t xml:space="preserve"> Нікопольської, Марганецької, Томаківської державних податкових інспекцій та ДПІ у м</w:t>
      </w:r>
      <w:proofErr w:type="gramStart"/>
      <w:r w:rsidRPr="00B14E82">
        <w:rPr>
          <w:sz w:val="16"/>
          <w:szCs w:val="16"/>
        </w:rPr>
        <w:t>.П</w:t>
      </w:r>
      <w:proofErr w:type="gramEnd"/>
      <w:r w:rsidRPr="00B14E82">
        <w:rPr>
          <w:sz w:val="16"/>
          <w:szCs w:val="16"/>
        </w:rPr>
        <w:t xml:space="preserve">окрові) </w:t>
      </w:r>
      <w:r w:rsidR="00B4105D" w:rsidRPr="00B14E82">
        <w:rPr>
          <w:bCs/>
          <w:kern w:val="36"/>
          <w:sz w:val="16"/>
          <w:szCs w:val="16"/>
        </w:rPr>
        <w:t xml:space="preserve">нагадує, що порядок обрання або переходу на спрощену систему оподаткування, або відмова від спрощеної системи оподаткування визначений ст. 298 Податкового кодексу України (далі – ПКУ). </w:t>
      </w:r>
    </w:p>
    <w:p w:rsidR="00B4105D" w:rsidRPr="004E186C" w:rsidRDefault="00B4105D" w:rsidP="004E186C">
      <w:pPr>
        <w:pStyle w:val="a8"/>
        <w:spacing w:before="0" w:beforeAutospacing="0" w:after="0" w:afterAutospacing="0"/>
        <w:ind w:firstLine="709"/>
        <w:jc w:val="both"/>
        <w:rPr>
          <w:bCs/>
          <w:kern w:val="36"/>
          <w:sz w:val="16"/>
          <w:szCs w:val="16"/>
        </w:rPr>
      </w:pPr>
      <w:r w:rsidRPr="00B14E82">
        <w:rPr>
          <w:bCs/>
          <w:kern w:val="36"/>
          <w:sz w:val="16"/>
          <w:szCs w:val="16"/>
        </w:rPr>
        <w:t xml:space="preserve">Відповідно до п.п. 298.1.4 п. 298.1 ст. 298 ПКУ суб’єкт господарювання, який є платником інших податків і зборів </w:t>
      </w:r>
      <w:proofErr w:type="gramStart"/>
      <w:r w:rsidRPr="00B14E82">
        <w:rPr>
          <w:bCs/>
          <w:kern w:val="36"/>
          <w:sz w:val="16"/>
          <w:szCs w:val="16"/>
        </w:rPr>
        <w:t>в</w:t>
      </w:r>
      <w:proofErr w:type="gramEnd"/>
      <w:r w:rsidRPr="00B14E82">
        <w:rPr>
          <w:bCs/>
          <w:kern w:val="36"/>
          <w:sz w:val="16"/>
          <w:szCs w:val="16"/>
        </w:rPr>
        <w:t>ідповідно до норм ПКУ, може прийняти рішення про перехід на спрощену систему оподаткування шляхом подання заяви до контролюючого органу не пізніше ніж за 15 календарних днів до початку</w:t>
      </w:r>
      <w:r w:rsidRPr="004E186C">
        <w:rPr>
          <w:bCs/>
          <w:kern w:val="36"/>
          <w:sz w:val="16"/>
          <w:szCs w:val="16"/>
        </w:rPr>
        <w:t xml:space="preserve"> наступного календарного кварталу. Такий суб’єкт господарювання може здійснити перехід на спрощену систему оподаткування один раз протягом </w:t>
      </w:r>
      <w:proofErr w:type="gramStart"/>
      <w:r w:rsidRPr="004E186C">
        <w:rPr>
          <w:bCs/>
          <w:kern w:val="36"/>
          <w:sz w:val="16"/>
          <w:szCs w:val="16"/>
        </w:rPr>
        <w:t>календарного</w:t>
      </w:r>
      <w:proofErr w:type="gramEnd"/>
      <w:r w:rsidRPr="004E186C">
        <w:rPr>
          <w:bCs/>
          <w:kern w:val="36"/>
          <w:sz w:val="16"/>
          <w:szCs w:val="16"/>
        </w:rPr>
        <w:t xml:space="preserve"> року. </w:t>
      </w:r>
    </w:p>
    <w:p w:rsidR="00B4105D" w:rsidRPr="004E186C" w:rsidRDefault="00B4105D" w:rsidP="004E186C">
      <w:pPr>
        <w:pStyle w:val="a8"/>
        <w:spacing w:before="0" w:beforeAutospacing="0" w:after="0" w:afterAutospacing="0"/>
        <w:ind w:firstLine="709"/>
        <w:jc w:val="both"/>
        <w:rPr>
          <w:bCs/>
          <w:kern w:val="36"/>
          <w:sz w:val="16"/>
          <w:szCs w:val="16"/>
        </w:rPr>
      </w:pPr>
      <w:r w:rsidRPr="004E186C">
        <w:rPr>
          <w:bCs/>
          <w:kern w:val="36"/>
          <w:sz w:val="16"/>
          <w:szCs w:val="16"/>
        </w:rPr>
        <w:t xml:space="preserve">Слід зазначити, що ПКУ не передбачено перенесення граничного строку подання такої заяви </w:t>
      </w:r>
      <w:proofErr w:type="gramStart"/>
      <w:r w:rsidRPr="004E186C">
        <w:rPr>
          <w:bCs/>
          <w:kern w:val="36"/>
          <w:sz w:val="16"/>
          <w:szCs w:val="16"/>
        </w:rPr>
        <w:t>у</w:t>
      </w:r>
      <w:proofErr w:type="gramEnd"/>
      <w:r w:rsidRPr="004E186C">
        <w:rPr>
          <w:bCs/>
          <w:kern w:val="36"/>
          <w:sz w:val="16"/>
          <w:szCs w:val="16"/>
        </w:rPr>
        <w:t xml:space="preserve"> разі, якщо останній день строку подання припадає на вихідний або святковий день. </w:t>
      </w:r>
    </w:p>
    <w:p w:rsidR="00B4105D" w:rsidRPr="004E186C" w:rsidRDefault="00B4105D" w:rsidP="004E186C">
      <w:pPr>
        <w:pStyle w:val="a8"/>
        <w:spacing w:before="0" w:beforeAutospacing="0" w:after="0" w:afterAutospacing="0"/>
        <w:ind w:firstLine="709"/>
        <w:jc w:val="both"/>
        <w:rPr>
          <w:bCs/>
          <w:kern w:val="36"/>
          <w:sz w:val="16"/>
          <w:szCs w:val="16"/>
        </w:rPr>
      </w:pPr>
      <w:r w:rsidRPr="004E186C">
        <w:rPr>
          <w:bCs/>
          <w:kern w:val="36"/>
          <w:sz w:val="16"/>
          <w:szCs w:val="16"/>
        </w:rPr>
        <w:t xml:space="preserve">Разом з тим, згідно з частиною першою ст. 251 Цивільного кодексу України від 16 січня 2002 року № 435-IV (далі – ЦКУ), строком є певний період у часі, зі спливом якого </w:t>
      </w:r>
      <w:proofErr w:type="gramStart"/>
      <w:r w:rsidRPr="004E186C">
        <w:rPr>
          <w:bCs/>
          <w:kern w:val="36"/>
          <w:sz w:val="16"/>
          <w:szCs w:val="16"/>
        </w:rPr>
        <w:t>пов’язана</w:t>
      </w:r>
      <w:proofErr w:type="gramEnd"/>
      <w:r w:rsidRPr="004E186C">
        <w:rPr>
          <w:bCs/>
          <w:kern w:val="36"/>
          <w:sz w:val="16"/>
          <w:szCs w:val="16"/>
        </w:rPr>
        <w:t xml:space="preserve"> дія чи подія, яка має юридичне значення. </w:t>
      </w:r>
    </w:p>
    <w:p w:rsidR="00B4105D" w:rsidRPr="004E186C" w:rsidRDefault="00B4105D" w:rsidP="004E186C">
      <w:pPr>
        <w:pStyle w:val="a8"/>
        <w:spacing w:before="0" w:beforeAutospacing="0" w:after="0" w:afterAutospacing="0"/>
        <w:ind w:firstLine="709"/>
        <w:jc w:val="both"/>
        <w:rPr>
          <w:bCs/>
          <w:kern w:val="36"/>
          <w:sz w:val="16"/>
          <w:szCs w:val="16"/>
        </w:rPr>
      </w:pPr>
      <w:r w:rsidRPr="004E186C">
        <w:rPr>
          <w:bCs/>
          <w:kern w:val="36"/>
          <w:sz w:val="16"/>
          <w:szCs w:val="16"/>
        </w:rPr>
        <w:t xml:space="preserve">Строк визначається роками, </w:t>
      </w:r>
      <w:proofErr w:type="gramStart"/>
      <w:r w:rsidRPr="004E186C">
        <w:rPr>
          <w:bCs/>
          <w:kern w:val="36"/>
          <w:sz w:val="16"/>
          <w:szCs w:val="16"/>
        </w:rPr>
        <w:t>м</w:t>
      </w:r>
      <w:proofErr w:type="gramEnd"/>
      <w:r w:rsidRPr="004E186C">
        <w:rPr>
          <w:bCs/>
          <w:kern w:val="36"/>
          <w:sz w:val="16"/>
          <w:szCs w:val="16"/>
        </w:rPr>
        <w:t xml:space="preserve">ісяцями, тижнями, днями або годинами (частина перша ст. 252 ЦКУ). </w:t>
      </w:r>
    </w:p>
    <w:p w:rsidR="00B4105D" w:rsidRPr="004E186C" w:rsidRDefault="00B4105D" w:rsidP="004E186C">
      <w:pPr>
        <w:pStyle w:val="a8"/>
        <w:spacing w:before="0" w:beforeAutospacing="0" w:after="0" w:afterAutospacing="0"/>
        <w:ind w:firstLine="709"/>
        <w:jc w:val="both"/>
        <w:rPr>
          <w:bCs/>
          <w:kern w:val="36"/>
          <w:sz w:val="16"/>
          <w:szCs w:val="16"/>
        </w:rPr>
      </w:pPr>
      <w:r w:rsidRPr="004E186C">
        <w:rPr>
          <w:bCs/>
          <w:kern w:val="36"/>
          <w:sz w:val="16"/>
          <w:szCs w:val="16"/>
        </w:rPr>
        <w:t xml:space="preserve">Якщо останній день строку припадає на вихідний, святковий або інший неробочий день, що визначений відповідно до закону у місці вчинення певної дії, днем закінчення строку є перший за ним робочий день (частина </w:t>
      </w:r>
      <w:proofErr w:type="gramStart"/>
      <w:r w:rsidRPr="004E186C">
        <w:rPr>
          <w:bCs/>
          <w:kern w:val="36"/>
          <w:sz w:val="16"/>
          <w:szCs w:val="16"/>
        </w:rPr>
        <w:t>п’ята</w:t>
      </w:r>
      <w:proofErr w:type="gramEnd"/>
      <w:r w:rsidRPr="004E186C">
        <w:rPr>
          <w:bCs/>
          <w:kern w:val="36"/>
          <w:sz w:val="16"/>
          <w:szCs w:val="16"/>
        </w:rPr>
        <w:t xml:space="preserve"> ст. 254 ЦКУ). </w:t>
      </w:r>
    </w:p>
    <w:p w:rsidR="00B4105D" w:rsidRPr="004E186C" w:rsidRDefault="00B4105D" w:rsidP="004E186C">
      <w:pPr>
        <w:pStyle w:val="a8"/>
        <w:spacing w:before="0" w:beforeAutospacing="0" w:after="0" w:afterAutospacing="0"/>
        <w:ind w:firstLine="709"/>
        <w:jc w:val="both"/>
        <w:rPr>
          <w:bCs/>
          <w:kern w:val="36"/>
          <w:sz w:val="16"/>
          <w:szCs w:val="16"/>
        </w:rPr>
      </w:pPr>
      <w:r w:rsidRPr="004E186C">
        <w:rPr>
          <w:bCs/>
          <w:kern w:val="36"/>
          <w:sz w:val="16"/>
          <w:szCs w:val="16"/>
        </w:rPr>
        <w:t xml:space="preserve">Отже, якщо граничний термін подання заяви про застосування спрощеної системи оподаткування припадає на вихідний та/або святковий день, то останнім днем подання фізичною особою – </w:t>
      </w:r>
      <w:proofErr w:type="gramStart"/>
      <w:r w:rsidRPr="004E186C">
        <w:rPr>
          <w:bCs/>
          <w:kern w:val="36"/>
          <w:sz w:val="16"/>
          <w:szCs w:val="16"/>
        </w:rPr>
        <w:t>п</w:t>
      </w:r>
      <w:proofErr w:type="gramEnd"/>
      <w:r w:rsidRPr="004E186C">
        <w:rPr>
          <w:bCs/>
          <w:kern w:val="36"/>
          <w:sz w:val="16"/>
          <w:szCs w:val="16"/>
        </w:rPr>
        <w:t xml:space="preserve">ідприємцем такої заяви вважається перший робочий день, наступний за вихідним та/або святковим днем. </w:t>
      </w:r>
    </w:p>
    <w:p w:rsidR="00B4105D" w:rsidRPr="004E186C" w:rsidRDefault="00B4105D" w:rsidP="004E186C">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4E186C">
        <w:rPr>
          <w:rFonts w:ascii="Times New Roman" w:eastAsia="Times New Roman" w:hAnsi="Times New Roman" w:cs="Times New Roman"/>
          <w:b/>
          <w:bCs/>
          <w:kern w:val="36"/>
          <w:sz w:val="16"/>
          <w:szCs w:val="16"/>
          <w:lang w:eastAsia="ru-RU"/>
        </w:rPr>
        <w:t>Щодо визначення коду типу об’єкта нерухомості, який необхідно вказати в декларації з податку на нерухоме майно, відмінне від земельної ділянки</w:t>
      </w:r>
    </w:p>
    <w:p w:rsidR="00B4105D" w:rsidRPr="004E186C" w:rsidRDefault="005C02C3" w:rsidP="004E186C">
      <w:pPr>
        <w:pStyle w:val="a8"/>
        <w:spacing w:before="0" w:beforeAutospacing="0" w:after="0" w:afterAutospacing="0"/>
        <w:ind w:firstLine="709"/>
        <w:jc w:val="both"/>
        <w:rPr>
          <w:bCs/>
          <w:kern w:val="36"/>
          <w:sz w:val="16"/>
          <w:szCs w:val="16"/>
        </w:rPr>
      </w:pPr>
      <w:proofErr w:type="gramStart"/>
      <w:r w:rsidRPr="00B14E82">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B14E82">
        <w:rPr>
          <w:sz w:val="16"/>
          <w:szCs w:val="16"/>
        </w:rPr>
        <w:t xml:space="preserve"> Нікопольської, Марганецької, Томаківської державних податкових інспекцій та ДПІ у м</w:t>
      </w:r>
      <w:proofErr w:type="gramStart"/>
      <w:r w:rsidRPr="00B14E82">
        <w:rPr>
          <w:sz w:val="16"/>
          <w:szCs w:val="16"/>
        </w:rPr>
        <w:t>.П</w:t>
      </w:r>
      <w:proofErr w:type="gramEnd"/>
      <w:r w:rsidRPr="00B14E82">
        <w:rPr>
          <w:sz w:val="16"/>
          <w:szCs w:val="16"/>
        </w:rPr>
        <w:t>окрові)</w:t>
      </w:r>
      <w:r w:rsidRPr="001D6C2D">
        <w:rPr>
          <w:sz w:val="16"/>
          <w:szCs w:val="16"/>
        </w:rPr>
        <w:t xml:space="preserve"> </w:t>
      </w:r>
      <w:r w:rsidR="00B4105D" w:rsidRPr="004E186C">
        <w:rPr>
          <w:bCs/>
          <w:kern w:val="36"/>
          <w:sz w:val="16"/>
          <w:szCs w:val="16"/>
        </w:rPr>
        <w:t xml:space="preserve">нагадує, що форма податкової декларації з податку на нерухоме майно, відмінне від земельної ділянки, затверджена наказом Міністерства фінансів України від 10.04.2015 № 40, із змінами (далі – Декларація), передбачає заповнення додатка 1 (для об’єктів </w:t>
      </w:r>
      <w:proofErr w:type="gramStart"/>
      <w:r w:rsidR="00B4105D" w:rsidRPr="004E186C">
        <w:rPr>
          <w:bCs/>
          <w:kern w:val="36"/>
          <w:sz w:val="16"/>
          <w:szCs w:val="16"/>
        </w:rPr>
        <w:t xml:space="preserve">житлової нерухомості) та додатка 2 (для об’єктів нежитлової нерухомості), які є її невід’ємною частиною. </w:t>
      </w:r>
      <w:proofErr w:type="gramEnd"/>
    </w:p>
    <w:p w:rsidR="00B4105D" w:rsidRPr="004E186C" w:rsidRDefault="00B4105D" w:rsidP="004E186C">
      <w:pPr>
        <w:pStyle w:val="a8"/>
        <w:spacing w:before="0" w:beforeAutospacing="0" w:after="0" w:afterAutospacing="0"/>
        <w:ind w:firstLine="709"/>
        <w:jc w:val="both"/>
        <w:rPr>
          <w:bCs/>
          <w:kern w:val="36"/>
          <w:sz w:val="16"/>
          <w:szCs w:val="16"/>
        </w:rPr>
      </w:pPr>
      <w:r w:rsidRPr="004E186C">
        <w:rPr>
          <w:bCs/>
          <w:kern w:val="36"/>
          <w:sz w:val="16"/>
          <w:szCs w:val="16"/>
        </w:rPr>
        <w:t xml:space="preserve">У графі 2 «Код типу об’єкта» розд. І «Розрахунок податкового зобов’язання» додатка 1 (додатка 2) зазначається код типу об’єкта, визначеного відповідно до Державного класифікатора будівель та споруд ДК 018-2000, затвердженого наказом Державного комітету по стандартизації, метрології та сертифікації від 17 серпня 2000 року № 507 (далі – Класифікатор). </w:t>
      </w:r>
    </w:p>
    <w:p w:rsidR="00B4105D" w:rsidRPr="004E186C" w:rsidRDefault="00B4105D" w:rsidP="004E186C">
      <w:pPr>
        <w:pStyle w:val="a8"/>
        <w:spacing w:before="0" w:beforeAutospacing="0" w:after="0" w:afterAutospacing="0"/>
        <w:ind w:firstLine="709"/>
        <w:jc w:val="both"/>
        <w:rPr>
          <w:bCs/>
          <w:kern w:val="36"/>
          <w:sz w:val="16"/>
          <w:szCs w:val="16"/>
        </w:rPr>
      </w:pPr>
      <w:r w:rsidRPr="004E186C">
        <w:rPr>
          <w:bCs/>
          <w:kern w:val="36"/>
          <w:sz w:val="16"/>
          <w:szCs w:val="16"/>
        </w:rPr>
        <w:t xml:space="preserve">Водночас зазначаємо, що наказом Мінекономіки від 16.05.2023 № 3573 «Про затвердження національного класифікатора НК 018:2023 та скасування національного класифікатора ДК 018-2000», який набрав чинності 01.01.2024: </w:t>
      </w:r>
    </w:p>
    <w:p w:rsidR="00B4105D" w:rsidRPr="004E186C" w:rsidRDefault="00B4105D" w:rsidP="004E186C">
      <w:pPr>
        <w:pStyle w:val="a8"/>
        <w:spacing w:before="0" w:beforeAutospacing="0" w:after="0" w:afterAutospacing="0"/>
        <w:ind w:firstLine="709"/>
        <w:jc w:val="both"/>
        <w:rPr>
          <w:bCs/>
          <w:kern w:val="36"/>
          <w:sz w:val="16"/>
          <w:szCs w:val="16"/>
        </w:rPr>
      </w:pPr>
      <w:r w:rsidRPr="004E186C">
        <w:rPr>
          <w:bCs/>
          <w:kern w:val="36"/>
          <w:sz w:val="16"/>
          <w:szCs w:val="16"/>
        </w:rPr>
        <w:t xml:space="preserve">- затверджено національний класифікатор НК 018:2023 «Класифікатор будівель і споруд» (далі – Національний класифікатор); </w:t>
      </w:r>
    </w:p>
    <w:p w:rsidR="00B4105D" w:rsidRPr="004E186C" w:rsidRDefault="00B4105D" w:rsidP="004E186C">
      <w:pPr>
        <w:pStyle w:val="a8"/>
        <w:spacing w:before="0" w:beforeAutospacing="0" w:after="0" w:afterAutospacing="0"/>
        <w:ind w:firstLine="709"/>
        <w:jc w:val="both"/>
        <w:rPr>
          <w:bCs/>
          <w:kern w:val="36"/>
          <w:sz w:val="16"/>
          <w:szCs w:val="16"/>
        </w:rPr>
      </w:pPr>
      <w:r w:rsidRPr="004E186C">
        <w:rPr>
          <w:bCs/>
          <w:kern w:val="36"/>
          <w:sz w:val="16"/>
          <w:szCs w:val="16"/>
        </w:rPr>
        <w:t xml:space="preserve">- скасовано Класифікатор. </w:t>
      </w:r>
    </w:p>
    <w:p w:rsidR="00B4105D" w:rsidRPr="004E186C" w:rsidRDefault="00B4105D" w:rsidP="004E186C">
      <w:pPr>
        <w:pStyle w:val="a8"/>
        <w:spacing w:before="0" w:beforeAutospacing="0" w:after="0" w:afterAutospacing="0"/>
        <w:ind w:firstLine="709"/>
        <w:jc w:val="both"/>
        <w:rPr>
          <w:bCs/>
          <w:kern w:val="36"/>
          <w:sz w:val="16"/>
          <w:szCs w:val="16"/>
        </w:rPr>
      </w:pPr>
      <w:r w:rsidRPr="004E186C">
        <w:rPr>
          <w:bCs/>
          <w:kern w:val="36"/>
          <w:sz w:val="16"/>
          <w:szCs w:val="16"/>
        </w:rPr>
        <w:t xml:space="preserve">Окремими нормами Закону України № 3603-ІХ «Про внесення змін до Податкового кодексу України щодо вдосконалення онлайн-комунікації з платниками податків та уточнення окремих положень законодавства» внесено зміни до </w:t>
      </w:r>
      <w:proofErr w:type="gramStart"/>
      <w:r w:rsidRPr="004E186C">
        <w:rPr>
          <w:bCs/>
          <w:kern w:val="36"/>
          <w:sz w:val="16"/>
          <w:szCs w:val="16"/>
        </w:rPr>
        <w:t>п</w:t>
      </w:r>
      <w:proofErr w:type="gramEnd"/>
      <w:r w:rsidRPr="004E186C">
        <w:rPr>
          <w:bCs/>
          <w:kern w:val="36"/>
          <w:sz w:val="16"/>
          <w:szCs w:val="16"/>
        </w:rPr>
        <w:t xml:space="preserve">ідпункту 266.2.2 пункту 266.2 статті 266 Податкового кодексу України (далі – Кодекс) у частині посилань на Національний класифікатор стосовно визначення об’єктів нерухомості, які не є об’єктами оподаткування податком на нерухоме майно, відмінне від земельної ділянки. </w:t>
      </w:r>
    </w:p>
    <w:p w:rsidR="00B4105D" w:rsidRPr="004E186C" w:rsidRDefault="00B4105D" w:rsidP="004E186C">
      <w:pPr>
        <w:pStyle w:val="a8"/>
        <w:spacing w:before="0" w:beforeAutospacing="0" w:after="0" w:afterAutospacing="0"/>
        <w:ind w:firstLine="709"/>
        <w:jc w:val="both"/>
        <w:rPr>
          <w:bCs/>
          <w:kern w:val="36"/>
          <w:sz w:val="16"/>
          <w:szCs w:val="16"/>
        </w:rPr>
      </w:pPr>
      <w:r w:rsidRPr="004E186C">
        <w:rPr>
          <w:bCs/>
          <w:kern w:val="36"/>
          <w:sz w:val="16"/>
          <w:szCs w:val="16"/>
        </w:rPr>
        <w:t xml:space="preserve">Разом з тим </w:t>
      </w:r>
      <w:proofErr w:type="gramStart"/>
      <w:r w:rsidRPr="004E186C">
        <w:rPr>
          <w:bCs/>
          <w:kern w:val="36"/>
          <w:sz w:val="16"/>
          <w:szCs w:val="16"/>
        </w:rPr>
        <w:t>п</w:t>
      </w:r>
      <w:proofErr w:type="gramEnd"/>
      <w:r w:rsidRPr="004E186C">
        <w:rPr>
          <w:bCs/>
          <w:kern w:val="36"/>
          <w:sz w:val="16"/>
          <w:szCs w:val="16"/>
        </w:rPr>
        <w:t xml:space="preserve">ідзаконним актом, у якому застосовується Класифікатор, є постанова Кабінету Міністрів України від 28.12.2020 № 1330 «Про затвердження Порядку та форм надання контролюючим органам в електронному вигляді інформації щодо ставок та податкових пільг із сплати місцевих податків та/або зборів» (далі – постанова № 1330), розроблена на виконання пункту 12.3 статті 12 Кодексу, згідно з якою сільські, селищні, міські ради в межах своїх повноважень приймають </w:t>
      </w:r>
      <w:proofErr w:type="gramStart"/>
      <w:r w:rsidRPr="004E186C">
        <w:rPr>
          <w:bCs/>
          <w:kern w:val="36"/>
          <w:sz w:val="16"/>
          <w:szCs w:val="16"/>
        </w:rPr>
        <w:t>р</w:t>
      </w:r>
      <w:proofErr w:type="gramEnd"/>
      <w:r w:rsidRPr="004E186C">
        <w:rPr>
          <w:bCs/>
          <w:kern w:val="36"/>
          <w:sz w:val="16"/>
          <w:szCs w:val="16"/>
        </w:rPr>
        <w:t>ішення про встановлення місцевих податків та зборів та податкових пільг з їх сплати та до 15 липня року, що передує бюджетному періоду, в якому планується застосовування встановлюваних місцевих податків та/або зборів та передають інформацію до контролюючих органів за формою, встановленою Кабінетом Міні</w:t>
      </w:r>
      <w:proofErr w:type="gramStart"/>
      <w:r w:rsidRPr="004E186C">
        <w:rPr>
          <w:bCs/>
          <w:kern w:val="36"/>
          <w:sz w:val="16"/>
          <w:szCs w:val="16"/>
        </w:rPr>
        <w:t>стр</w:t>
      </w:r>
      <w:proofErr w:type="gramEnd"/>
      <w:r w:rsidRPr="004E186C">
        <w:rPr>
          <w:bCs/>
          <w:kern w:val="36"/>
          <w:sz w:val="16"/>
          <w:szCs w:val="16"/>
        </w:rPr>
        <w:t xml:space="preserve">ів України. </w:t>
      </w:r>
    </w:p>
    <w:p w:rsidR="00B4105D" w:rsidRPr="004E186C" w:rsidRDefault="00B4105D" w:rsidP="004E186C">
      <w:pPr>
        <w:pStyle w:val="a8"/>
        <w:spacing w:before="0" w:beforeAutospacing="0" w:after="0" w:afterAutospacing="0"/>
        <w:ind w:firstLine="709"/>
        <w:jc w:val="both"/>
        <w:rPr>
          <w:bCs/>
          <w:kern w:val="36"/>
          <w:sz w:val="16"/>
          <w:szCs w:val="16"/>
        </w:rPr>
      </w:pPr>
      <w:r w:rsidRPr="004E186C">
        <w:rPr>
          <w:bCs/>
          <w:kern w:val="36"/>
          <w:sz w:val="16"/>
          <w:szCs w:val="16"/>
        </w:rPr>
        <w:t xml:space="preserve">Тобто ставки податку на нерухоме майно, відмінне від земельної ділянки, на 2024 </w:t>
      </w:r>
      <w:proofErr w:type="gramStart"/>
      <w:r w:rsidRPr="004E186C">
        <w:rPr>
          <w:bCs/>
          <w:kern w:val="36"/>
          <w:sz w:val="16"/>
          <w:szCs w:val="16"/>
        </w:rPr>
        <w:t>р</w:t>
      </w:r>
      <w:proofErr w:type="gramEnd"/>
      <w:r w:rsidRPr="004E186C">
        <w:rPr>
          <w:bCs/>
          <w:kern w:val="36"/>
          <w:sz w:val="16"/>
          <w:szCs w:val="16"/>
        </w:rPr>
        <w:t xml:space="preserve">ік були встановлені рішеннями органів місцевого самоврядування у 2023 році. Отже, коди, за якими встановлені ставки, відповідають кодам Класифікатора. </w:t>
      </w:r>
    </w:p>
    <w:p w:rsidR="00B4105D" w:rsidRPr="004E186C" w:rsidRDefault="00B4105D" w:rsidP="004E186C">
      <w:pPr>
        <w:pStyle w:val="a8"/>
        <w:spacing w:before="0" w:beforeAutospacing="0" w:after="0" w:afterAutospacing="0"/>
        <w:ind w:firstLine="709"/>
        <w:jc w:val="both"/>
        <w:rPr>
          <w:bCs/>
          <w:kern w:val="36"/>
          <w:sz w:val="16"/>
          <w:szCs w:val="16"/>
        </w:rPr>
      </w:pPr>
      <w:r w:rsidRPr="004E186C">
        <w:rPr>
          <w:bCs/>
          <w:kern w:val="36"/>
          <w:sz w:val="16"/>
          <w:szCs w:val="16"/>
        </w:rPr>
        <w:t xml:space="preserve">Отже, до внесення відповідних змін до постанови № 1330 та до форми Декларації, у Деклараціях зазначаються коди будівель і споруд та ставки податку, які визначені у </w:t>
      </w:r>
      <w:proofErr w:type="gramStart"/>
      <w:r w:rsidRPr="004E186C">
        <w:rPr>
          <w:bCs/>
          <w:kern w:val="36"/>
          <w:sz w:val="16"/>
          <w:szCs w:val="16"/>
        </w:rPr>
        <w:t>р</w:t>
      </w:r>
      <w:proofErr w:type="gramEnd"/>
      <w:r w:rsidRPr="004E186C">
        <w:rPr>
          <w:bCs/>
          <w:kern w:val="36"/>
          <w:sz w:val="16"/>
          <w:szCs w:val="16"/>
        </w:rPr>
        <w:t xml:space="preserve">ішенні органу місцевого самоврядування на відповідний рік та надіслані до контролюючих органів, відповідно до постанови № 1330. </w:t>
      </w:r>
    </w:p>
    <w:p w:rsidR="00B4105D" w:rsidRPr="004E186C" w:rsidRDefault="00B4105D" w:rsidP="004E186C">
      <w:pPr>
        <w:pStyle w:val="a8"/>
        <w:spacing w:before="0" w:beforeAutospacing="0" w:after="0" w:afterAutospacing="0"/>
        <w:ind w:firstLine="709"/>
        <w:jc w:val="both"/>
        <w:rPr>
          <w:bCs/>
          <w:kern w:val="36"/>
          <w:sz w:val="16"/>
          <w:szCs w:val="16"/>
        </w:rPr>
      </w:pPr>
      <w:r w:rsidRPr="004E186C">
        <w:rPr>
          <w:bCs/>
          <w:kern w:val="36"/>
          <w:sz w:val="16"/>
          <w:szCs w:val="16"/>
        </w:rPr>
        <w:t xml:space="preserve">У примітці 4 додатку 1 та додатку 2 до Декларації зазначено, якщо у правовстановлюючих документах на об’єкт нерухомості не зазначено код згідно з Класифікатором, то з Класифікатора </w:t>
      </w:r>
      <w:proofErr w:type="gramStart"/>
      <w:r w:rsidRPr="004E186C">
        <w:rPr>
          <w:bCs/>
          <w:kern w:val="36"/>
          <w:sz w:val="16"/>
          <w:szCs w:val="16"/>
        </w:rPr>
        <w:t>обирається</w:t>
      </w:r>
      <w:proofErr w:type="gramEnd"/>
      <w:r w:rsidRPr="004E186C">
        <w:rPr>
          <w:bCs/>
          <w:kern w:val="36"/>
          <w:sz w:val="16"/>
          <w:szCs w:val="16"/>
        </w:rPr>
        <w:t xml:space="preserve"> код, який найбільше відповідає типу нерухомості, що зазначений у правовстановлюючих документах. </w:t>
      </w:r>
    </w:p>
    <w:p w:rsidR="00B4105D" w:rsidRPr="004E186C" w:rsidRDefault="00B4105D" w:rsidP="004E186C">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4E186C">
        <w:rPr>
          <w:rFonts w:ascii="Times New Roman" w:eastAsia="Times New Roman" w:hAnsi="Times New Roman" w:cs="Times New Roman"/>
          <w:b/>
          <w:bCs/>
          <w:kern w:val="36"/>
          <w:sz w:val="16"/>
          <w:szCs w:val="16"/>
          <w:lang w:eastAsia="ru-RU"/>
        </w:rPr>
        <w:t>Особливості оподаткування операцій з надання послуг з розробки ПЗ, передачі майнових прав інтелектуальної власності на ПЗ у резидента</w:t>
      </w:r>
      <w:proofErr w:type="gramStart"/>
      <w:r w:rsidRPr="004E186C">
        <w:rPr>
          <w:rFonts w:ascii="Times New Roman" w:eastAsia="Times New Roman" w:hAnsi="Times New Roman" w:cs="Times New Roman"/>
          <w:b/>
          <w:bCs/>
          <w:kern w:val="36"/>
          <w:sz w:val="16"/>
          <w:szCs w:val="16"/>
          <w:lang w:eastAsia="ru-RU"/>
        </w:rPr>
        <w:t xml:space="preserve"> Д</w:t>
      </w:r>
      <w:proofErr w:type="gramEnd"/>
      <w:r w:rsidRPr="004E186C">
        <w:rPr>
          <w:rFonts w:ascii="Times New Roman" w:eastAsia="Times New Roman" w:hAnsi="Times New Roman" w:cs="Times New Roman"/>
          <w:b/>
          <w:bCs/>
          <w:kern w:val="36"/>
          <w:sz w:val="16"/>
          <w:szCs w:val="16"/>
          <w:lang w:eastAsia="ru-RU"/>
        </w:rPr>
        <w:t>ія Сіті – платника на особливих умовах за певних умов</w:t>
      </w:r>
    </w:p>
    <w:p w:rsidR="00B4105D" w:rsidRPr="004E186C" w:rsidRDefault="00B4105D" w:rsidP="004E186C">
      <w:pPr>
        <w:pStyle w:val="a8"/>
        <w:spacing w:before="0" w:beforeAutospacing="0" w:after="0" w:afterAutospacing="0"/>
        <w:ind w:firstLine="709"/>
        <w:jc w:val="both"/>
        <w:rPr>
          <w:bCs/>
          <w:kern w:val="36"/>
          <w:sz w:val="16"/>
          <w:szCs w:val="16"/>
        </w:rPr>
      </w:pPr>
      <w:r w:rsidRPr="00B14E82">
        <w:rPr>
          <w:bCs/>
          <w:kern w:val="36"/>
          <w:sz w:val="16"/>
          <w:szCs w:val="16"/>
        </w:rPr>
        <w:t>Головне управління ДПС у Дніпропетровській області</w:t>
      </w:r>
      <w:r w:rsidRPr="004E186C">
        <w:rPr>
          <w:bCs/>
          <w:kern w:val="36"/>
          <w:sz w:val="16"/>
          <w:szCs w:val="16"/>
        </w:rPr>
        <w:t xml:space="preserve"> звертає увагу резидентів</w:t>
      </w:r>
      <w:proofErr w:type="gramStart"/>
      <w:r w:rsidRPr="004E186C">
        <w:rPr>
          <w:bCs/>
          <w:kern w:val="36"/>
          <w:sz w:val="16"/>
          <w:szCs w:val="16"/>
        </w:rPr>
        <w:t xml:space="preserve"> Д</w:t>
      </w:r>
      <w:proofErr w:type="gramEnd"/>
      <w:r w:rsidRPr="004E186C">
        <w:rPr>
          <w:bCs/>
          <w:kern w:val="36"/>
          <w:sz w:val="16"/>
          <w:szCs w:val="16"/>
        </w:rPr>
        <w:t xml:space="preserve">ія Сіті на наступне. </w:t>
      </w:r>
    </w:p>
    <w:p w:rsidR="00B4105D" w:rsidRPr="004E186C" w:rsidRDefault="00B4105D" w:rsidP="004E186C">
      <w:pPr>
        <w:pStyle w:val="a8"/>
        <w:spacing w:before="0" w:beforeAutospacing="0" w:after="0" w:afterAutospacing="0"/>
        <w:ind w:firstLine="709"/>
        <w:jc w:val="both"/>
        <w:rPr>
          <w:bCs/>
          <w:kern w:val="36"/>
          <w:sz w:val="16"/>
          <w:szCs w:val="16"/>
        </w:rPr>
      </w:pPr>
      <w:r w:rsidRPr="004E186C">
        <w:rPr>
          <w:bCs/>
          <w:kern w:val="36"/>
          <w:sz w:val="16"/>
          <w:szCs w:val="16"/>
        </w:rPr>
        <w:t>Чи підлягають оподаткуванню податком на прибуток резидента</w:t>
      </w:r>
      <w:proofErr w:type="gramStart"/>
      <w:r w:rsidRPr="004E186C">
        <w:rPr>
          <w:bCs/>
          <w:kern w:val="36"/>
          <w:sz w:val="16"/>
          <w:szCs w:val="16"/>
        </w:rPr>
        <w:t xml:space="preserve"> Д</w:t>
      </w:r>
      <w:proofErr w:type="gramEnd"/>
      <w:r w:rsidRPr="004E186C">
        <w:rPr>
          <w:bCs/>
          <w:kern w:val="36"/>
          <w:sz w:val="16"/>
          <w:szCs w:val="16"/>
        </w:rPr>
        <w:t xml:space="preserve">ія Сіті – платника на особливих умовах та за якою ставкою операції з надання послуг з розробки ПЗ, передачі майнових прав інтелектуальної власності на ПЗ особам, що не є резидентами Дія Сіті </w:t>
      </w:r>
      <w:r w:rsidRPr="004E186C">
        <w:rPr>
          <w:bCs/>
          <w:kern w:val="36"/>
          <w:sz w:val="16"/>
          <w:szCs w:val="16"/>
        </w:rPr>
        <w:lastRenderedPageBreak/>
        <w:t xml:space="preserve">– платниками на особливих умовах, а саме: юридичній особі – резиденту України/нерезиденту України (пов’язаній особі) за договорами, які передбачають оплату (зарахування коштів на рахунок резидента Дія Сіті – платника на особливих умовах, відкритий в українському банку) за надані послуги/передані майнові права інтелектуальної власності в строки, що не перевищують 365 календарних днів з моменту </w:t>
      </w:r>
      <w:proofErr w:type="gramStart"/>
      <w:r w:rsidRPr="004E186C">
        <w:rPr>
          <w:bCs/>
          <w:kern w:val="36"/>
          <w:sz w:val="16"/>
          <w:szCs w:val="16"/>
        </w:rPr>
        <w:t>п</w:t>
      </w:r>
      <w:proofErr w:type="gramEnd"/>
      <w:r w:rsidRPr="004E186C">
        <w:rPr>
          <w:bCs/>
          <w:kern w:val="36"/>
          <w:sz w:val="16"/>
          <w:szCs w:val="16"/>
        </w:rPr>
        <w:t xml:space="preserve">ідписання відповідного акту/інвойсу, що засвідчує факт надання відповідних послуг/передання майнових прав інтелектуальної власності (у т. ч. якщо </w:t>
      </w:r>
      <w:proofErr w:type="gramStart"/>
      <w:r w:rsidRPr="004E186C">
        <w:rPr>
          <w:bCs/>
          <w:kern w:val="36"/>
          <w:sz w:val="16"/>
          <w:szCs w:val="16"/>
        </w:rPr>
        <w:t>будь-яка</w:t>
      </w:r>
      <w:proofErr w:type="gramEnd"/>
      <w:r w:rsidRPr="004E186C">
        <w:rPr>
          <w:bCs/>
          <w:kern w:val="36"/>
          <w:sz w:val="16"/>
          <w:szCs w:val="16"/>
        </w:rPr>
        <w:t xml:space="preserve"> з вказаних вище операцій визнається контрольованою відповідно до ст. 39 ПКУ та її умови не відповідають принципу «витягнутої руки»)? </w:t>
      </w:r>
    </w:p>
    <w:p w:rsidR="00B4105D" w:rsidRPr="004E186C" w:rsidRDefault="00B4105D" w:rsidP="004E186C">
      <w:pPr>
        <w:pStyle w:val="a8"/>
        <w:spacing w:before="0" w:beforeAutospacing="0" w:after="0" w:afterAutospacing="0"/>
        <w:ind w:firstLine="709"/>
        <w:jc w:val="both"/>
        <w:rPr>
          <w:bCs/>
          <w:kern w:val="36"/>
          <w:sz w:val="16"/>
          <w:szCs w:val="16"/>
        </w:rPr>
      </w:pPr>
      <w:r w:rsidRPr="004E186C">
        <w:rPr>
          <w:bCs/>
          <w:kern w:val="36"/>
          <w:sz w:val="16"/>
          <w:szCs w:val="16"/>
        </w:rPr>
        <w:t>Оскільки передбачено, що виплату компенсації за надані послуги буде здійснено в строки, що не перевищують 365 календарних днів, зазначені операції відображають у рядках 24 та 24.3 Додатка Дія до Податкової декларації з податку на прибуток підприємств, затвердженої наказом Міністерства фінансів України від 20.10.2015 № 897 (далі – Додаток</w:t>
      </w:r>
      <w:proofErr w:type="gramStart"/>
      <w:r w:rsidRPr="004E186C">
        <w:rPr>
          <w:bCs/>
          <w:kern w:val="36"/>
          <w:sz w:val="16"/>
          <w:szCs w:val="16"/>
        </w:rPr>
        <w:t xml:space="preserve"> Д</w:t>
      </w:r>
      <w:proofErr w:type="gramEnd"/>
      <w:r w:rsidRPr="004E186C">
        <w:rPr>
          <w:bCs/>
          <w:kern w:val="36"/>
          <w:sz w:val="16"/>
          <w:szCs w:val="16"/>
        </w:rPr>
        <w:t>ія) та не враховуються у вартості наданих послуг, яка підлягає оподаткуванню при розрахунку податку на операції резидента</w:t>
      </w:r>
      <w:proofErr w:type="gramStart"/>
      <w:r w:rsidRPr="004E186C">
        <w:rPr>
          <w:bCs/>
          <w:kern w:val="36"/>
          <w:sz w:val="16"/>
          <w:szCs w:val="16"/>
        </w:rPr>
        <w:t xml:space="preserve"> Д</w:t>
      </w:r>
      <w:proofErr w:type="gramEnd"/>
      <w:r w:rsidRPr="004E186C">
        <w:rPr>
          <w:bCs/>
          <w:kern w:val="36"/>
          <w:sz w:val="16"/>
          <w:szCs w:val="16"/>
        </w:rPr>
        <w:t xml:space="preserve">ія Сіті – платника податку на особливих умовах. </w:t>
      </w:r>
    </w:p>
    <w:p w:rsidR="00B4105D" w:rsidRPr="004E186C" w:rsidRDefault="00B4105D" w:rsidP="004E186C">
      <w:pPr>
        <w:pStyle w:val="a8"/>
        <w:spacing w:before="0" w:beforeAutospacing="0" w:after="0" w:afterAutospacing="0"/>
        <w:ind w:firstLine="709"/>
        <w:jc w:val="both"/>
        <w:rPr>
          <w:bCs/>
          <w:kern w:val="36"/>
          <w:sz w:val="16"/>
          <w:szCs w:val="16"/>
        </w:rPr>
      </w:pPr>
      <w:r w:rsidRPr="004E186C">
        <w:rPr>
          <w:bCs/>
          <w:kern w:val="36"/>
          <w:sz w:val="16"/>
          <w:szCs w:val="16"/>
        </w:rPr>
        <w:t>Проте, у разі визнання таких операцій контрольованими, сума перевищення ціни, визначеної за принципом «витягнутої руки», над договірною (контрактною) вартістю реалізованих послуг враховується при визначенні бази оподаткування податком на прибуток такого підприємства за такими операціями, оподатковується за ставкою 18 відс. та відображається у рядку 37 Додатка</w:t>
      </w:r>
      <w:proofErr w:type="gramStart"/>
      <w:r w:rsidRPr="004E186C">
        <w:rPr>
          <w:bCs/>
          <w:kern w:val="36"/>
          <w:sz w:val="16"/>
          <w:szCs w:val="16"/>
        </w:rPr>
        <w:t xml:space="preserve"> Д</w:t>
      </w:r>
      <w:proofErr w:type="gramEnd"/>
      <w:r w:rsidRPr="004E186C">
        <w:rPr>
          <w:bCs/>
          <w:kern w:val="36"/>
          <w:sz w:val="16"/>
          <w:szCs w:val="16"/>
        </w:rPr>
        <w:t xml:space="preserve">ія. </w:t>
      </w:r>
    </w:p>
    <w:p w:rsidR="00B4105D" w:rsidRPr="004E186C" w:rsidRDefault="00B4105D" w:rsidP="004E186C">
      <w:pPr>
        <w:pStyle w:val="a8"/>
        <w:spacing w:before="0" w:beforeAutospacing="0" w:after="0" w:afterAutospacing="0"/>
        <w:ind w:firstLine="709"/>
        <w:jc w:val="both"/>
        <w:rPr>
          <w:sz w:val="16"/>
          <w:szCs w:val="16"/>
        </w:rPr>
      </w:pPr>
      <w:r w:rsidRPr="004E186C">
        <w:rPr>
          <w:bCs/>
          <w:kern w:val="36"/>
          <w:sz w:val="16"/>
          <w:szCs w:val="16"/>
        </w:rPr>
        <w:t xml:space="preserve">Відповідні роз’яснення </w:t>
      </w:r>
      <w:proofErr w:type="gramStart"/>
      <w:r w:rsidRPr="004E186C">
        <w:rPr>
          <w:bCs/>
          <w:kern w:val="36"/>
          <w:sz w:val="16"/>
          <w:szCs w:val="16"/>
        </w:rPr>
        <w:t>наведен</w:t>
      </w:r>
      <w:proofErr w:type="gramEnd"/>
      <w:r w:rsidRPr="004E186C">
        <w:rPr>
          <w:bCs/>
          <w:kern w:val="36"/>
          <w:sz w:val="16"/>
          <w:szCs w:val="16"/>
        </w:rPr>
        <w:t>і на вебпорталі ДПС за посиланням: Головна/Повідомлення та нагадування/Питання – відповіді щодо особливостей</w:t>
      </w:r>
      <w:r w:rsidRPr="004E186C">
        <w:rPr>
          <w:sz w:val="16"/>
          <w:szCs w:val="16"/>
        </w:rPr>
        <w:t xml:space="preserve"> оподаткування Резидентів</w:t>
      </w:r>
      <w:proofErr w:type="gramStart"/>
      <w:r w:rsidRPr="004E186C">
        <w:rPr>
          <w:sz w:val="16"/>
          <w:szCs w:val="16"/>
        </w:rPr>
        <w:t xml:space="preserve"> Д</w:t>
      </w:r>
      <w:proofErr w:type="gramEnd"/>
      <w:r w:rsidRPr="004E186C">
        <w:rPr>
          <w:sz w:val="16"/>
          <w:szCs w:val="16"/>
        </w:rPr>
        <w:t>ія Сіті (</w:t>
      </w:r>
      <w:hyperlink r:id="rId10" w:history="1">
        <w:r w:rsidRPr="004E186C">
          <w:rPr>
            <w:rStyle w:val="a4"/>
            <w:sz w:val="16"/>
            <w:szCs w:val="16"/>
          </w:rPr>
          <w:t>https://tax.gov.ua/nove-pro-podatki--novini-/658071.html</w:t>
        </w:r>
      </w:hyperlink>
      <w:r w:rsidRPr="004E186C">
        <w:rPr>
          <w:sz w:val="16"/>
          <w:szCs w:val="16"/>
        </w:rPr>
        <w:t xml:space="preserve">). </w:t>
      </w:r>
    </w:p>
    <w:p w:rsidR="00B4105D" w:rsidRPr="004E186C" w:rsidRDefault="00B4105D" w:rsidP="004E186C">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4E186C">
        <w:rPr>
          <w:rFonts w:ascii="Times New Roman" w:eastAsia="Times New Roman" w:hAnsi="Times New Roman" w:cs="Times New Roman"/>
          <w:b/>
          <w:bCs/>
          <w:kern w:val="36"/>
          <w:sz w:val="16"/>
          <w:szCs w:val="16"/>
          <w:lang w:eastAsia="ru-RU"/>
        </w:rPr>
        <w:t xml:space="preserve">Дніпропетровщина: до спеціального фонду держбюджету з початку року спрямовано понад 4 </w:t>
      </w:r>
      <w:proofErr w:type="gramStart"/>
      <w:r w:rsidRPr="004E186C">
        <w:rPr>
          <w:rFonts w:ascii="Times New Roman" w:eastAsia="Times New Roman" w:hAnsi="Times New Roman" w:cs="Times New Roman"/>
          <w:b/>
          <w:bCs/>
          <w:kern w:val="36"/>
          <w:sz w:val="16"/>
          <w:szCs w:val="16"/>
          <w:lang w:eastAsia="ru-RU"/>
        </w:rPr>
        <w:t>млрд</w:t>
      </w:r>
      <w:proofErr w:type="gramEnd"/>
      <w:r w:rsidRPr="004E186C">
        <w:rPr>
          <w:rFonts w:ascii="Times New Roman" w:eastAsia="Times New Roman" w:hAnsi="Times New Roman" w:cs="Times New Roman"/>
          <w:b/>
          <w:bCs/>
          <w:kern w:val="36"/>
          <w:sz w:val="16"/>
          <w:szCs w:val="16"/>
          <w:lang w:eastAsia="ru-RU"/>
        </w:rPr>
        <w:t xml:space="preserve"> грн «військового» ПДФО</w:t>
      </w:r>
    </w:p>
    <w:p w:rsidR="00B4105D" w:rsidRPr="00194E09" w:rsidRDefault="00B4105D" w:rsidP="00194E09">
      <w:pPr>
        <w:pStyle w:val="a8"/>
        <w:spacing w:before="0" w:beforeAutospacing="0" w:after="0" w:afterAutospacing="0"/>
        <w:ind w:firstLine="709"/>
        <w:jc w:val="both"/>
        <w:rPr>
          <w:bCs/>
          <w:kern w:val="36"/>
          <w:sz w:val="16"/>
          <w:szCs w:val="16"/>
        </w:rPr>
      </w:pPr>
      <w:r w:rsidRPr="00194E09">
        <w:rPr>
          <w:bCs/>
          <w:kern w:val="36"/>
          <w:sz w:val="16"/>
          <w:szCs w:val="16"/>
        </w:rPr>
        <w:t xml:space="preserve">У січні – травні 2024 року до спеціального фонду державного бюджету від </w:t>
      </w:r>
      <w:r w:rsidRPr="00B14E82">
        <w:rPr>
          <w:bCs/>
          <w:kern w:val="36"/>
          <w:sz w:val="16"/>
          <w:szCs w:val="16"/>
        </w:rPr>
        <w:t>платників Дніпропетровської області надійшло</w:t>
      </w:r>
      <w:r w:rsidRPr="00194E09">
        <w:rPr>
          <w:bCs/>
          <w:kern w:val="36"/>
          <w:sz w:val="16"/>
          <w:szCs w:val="16"/>
        </w:rPr>
        <w:t xml:space="preserve"> понад 4,0 </w:t>
      </w:r>
      <w:proofErr w:type="gramStart"/>
      <w:r w:rsidRPr="00194E09">
        <w:rPr>
          <w:bCs/>
          <w:kern w:val="36"/>
          <w:sz w:val="16"/>
          <w:szCs w:val="16"/>
        </w:rPr>
        <w:t>млрд</w:t>
      </w:r>
      <w:proofErr w:type="gramEnd"/>
      <w:r w:rsidRPr="00194E09">
        <w:rPr>
          <w:bCs/>
          <w:kern w:val="36"/>
          <w:sz w:val="16"/>
          <w:szCs w:val="16"/>
        </w:rPr>
        <w:t xml:space="preserve"> грн «військового» податку на доходи фізичних осіб (ПДФО). </w:t>
      </w:r>
    </w:p>
    <w:p w:rsidR="00B4105D" w:rsidRPr="00194E09" w:rsidRDefault="00B4105D" w:rsidP="00194E09">
      <w:pPr>
        <w:pStyle w:val="a8"/>
        <w:spacing w:before="0" w:beforeAutospacing="0" w:after="0" w:afterAutospacing="0"/>
        <w:ind w:firstLine="709"/>
        <w:jc w:val="both"/>
        <w:rPr>
          <w:bCs/>
          <w:kern w:val="36"/>
          <w:sz w:val="16"/>
          <w:szCs w:val="16"/>
        </w:rPr>
      </w:pPr>
      <w:r w:rsidRPr="00194E09">
        <w:rPr>
          <w:bCs/>
          <w:kern w:val="36"/>
          <w:sz w:val="16"/>
          <w:szCs w:val="16"/>
        </w:rPr>
        <w:t>Нагадуємо, що відповідно до п.п. 168.1.1 п. 168.1 ст. 168 Податкового кодексу України (далі – ПКУ) податковий агент, який нараховує (виплачу</w:t>
      </w:r>
      <w:proofErr w:type="gramStart"/>
      <w:r w:rsidRPr="00194E09">
        <w:rPr>
          <w:bCs/>
          <w:kern w:val="36"/>
          <w:sz w:val="16"/>
          <w:szCs w:val="16"/>
        </w:rPr>
        <w:t>є,</w:t>
      </w:r>
      <w:proofErr w:type="gramEnd"/>
      <w:r w:rsidRPr="00194E09">
        <w:rPr>
          <w:bCs/>
          <w:kern w:val="36"/>
          <w:sz w:val="16"/>
          <w:szCs w:val="16"/>
        </w:rPr>
        <w:t xml:space="preserve"> надає) оподатковуваний дохід на користь платника ПДФО, зобов’язаний утримувати ПДФО із суми такого доходу за його рахунок, використовуючи ставку податку, визначену в ст. 167 ПКУ. </w:t>
      </w:r>
    </w:p>
    <w:p w:rsidR="00B4105D" w:rsidRPr="00194E09" w:rsidRDefault="00B4105D" w:rsidP="00194E09">
      <w:pPr>
        <w:pStyle w:val="a8"/>
        <w:spacing w:before="0" w:beforeAutospacing="0" w:after="0" w:afterAutospacing="0"/>
        <w:ind w:firstLine="709"/>
        <w:jc w:val="both"/>
        <w:rPr>
          <w:bCs/>
          <w:kern w:val="36"/>
          <w:sz w:val="16"/>
          <w:szCs w:val="16"/>
        </w:rPr>
      </w:pPr>
      <w:r w:rsidRPr="00194E09">
        <w:rPr>
          <w:bCs/>
          <w:kern w:val="36"/>
          <w:sz w:val="16"/>
          <w:szCs w:val="16"/>
        </w:rPr>
        <w:t xml:space="preserve">Згідно з п.п. 168.1.2 п. 168.1 ст. 168 ПКУ ПДФО сплачується (перераховується) до відповідного бюджету </w:t>
      </w:r>
      <w:proofErr w:type="gramStart"/>
      <w:r w:rsidRPr="00194E09">
        <w:rPr>
          <w:bCs/>
          <w:kern w:val="36"/>
          <w:sz w:val="16"/>
          <w:szCs w:val="16"/>
        </w:rPr>
        <w:t>п</w:t>
      </w:r>
      <w:proofErr w:type="gramEnd"/>
      <w:r w:rsidRPr="00194E09">
        <w:rPr>
          <w:bCs/>
          <w:kern w:val="36"/>
          <w:sz w:val="16"/>
          <w:szCs w:val="16"/>
        </w:rPr>
        <w:t xml:space="preserve">ід час виплати оподатковуваного доходу єдиним платіжним документом. </w:t>
      </w:r>
      <w:proofErr w:type="gramStart"/>
      <w:r w:rsidRPr="00194E09">
        <w:rPr>
          <w:bCs/>
          <w:kern w:val="36"/>
          <w:sz w:val="16"/>
          <w:szCs w:val="16"/>
        </w:rPr>
        <w:t xml:space="preserve">Банки, небанківські надавачі платіжних послуг приймають платіжні документи на виплату доходу лише за умови одночасного подання платіжної інструкції на перерахування цього податку до відповідного бюджету або платіжної інструкції на зарахування коштів у сумі цього податку на єдиний рахунок, визначений ст. 35 прим. 1 ПКУ. </w:t>
      </w:r>
      <w:proofErr w:type="gramEnd"/>
    </w:p>
    <w:p w:rsidR="00B4105D" w:rsidRPr="00194E09" w:rsidRDefault="00B4105D" w:rsidP="00194E09">
      <w:pPr>
        <w:pStyle w:val="a8"/>
        <w:spacing w:before="0" w:beforeAutospacing="0" w:after="0" w:afterAutospacing="0"/>
        <w:ind w:firstLine="709"/>
        <w:jc w:val="both"/>
        <w:rPr>
          <w:bCs/>
          <w:kern w:val="36"/>
          <w:sz w:val="16"/>
          <w:szCs w:val="16"/>
        </w:rPr>
      </w:pPr>
      <w:r w:rsidRPr="00194E09">
        <w:rPr>
          <w:bCs/>
          <w:kern w:val="36"/>
          <w:sz w:val="16"/>
          <w:szCs w:val="16"/>
        </w:rPr>
        <w:t>Враховуючи викладене, відпові</w:t>
      </w:r>
      <w:proofErr w:type="gramStart"/>
      <w:r w:rsidRPr="00194E09">
        <w:rPr>
          <w:bCs/>
          <w:kern w:val="36"/>
          <w:sz w:val="16"/>
          <w:szCs w:val="16"/>
        </w:rPr>
        <w:t>дальним</w:t>
      </w:r>
      <w:proofErr w:type="gramEnd"/>
      <w:r w:rsidRPr="00194E09">
        <w:rPr>
          <w:bCs/>
          <w:kern w:val="36"/>
          <w:sz w:val="16"/>
          <w:szCs w:val="16"/>
        </w:rPr>
        <w:t xml:space="preserve"> за сплату (перерахування) до бюджету ПДФО є податковий агент. </w:t>
      </w:r>
    </w:p>
    <w:p w:rsidR="00FC645F" w:rsidRPr="00FC645F" w:rsidRDefault="00B4105D" w:rsidP="00B4105D">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FC645F">
        <w:rPr>
          <w:rFonts w:ascii="Times New Roman" w:eastAsia="Times New Roman" w:hAnsi="Times New Roman" w:cs="Times New Roman"/>
          <w:b/>
          <w:bCs/>
          <w:kern w:val="36"/>
          <w:sz w:val="16"/>
          <w:szCs w:val="16"/>
          <w:lang w:eastAsia="ru-RU"/>
        </w:rPr>
        <w:t xml:space="preserve"> </w:t>
      </w:r>
      <w:r w:rsidR="00FC645F" w:rsidRPr="00FC645F">
        <w:rPr>
          <w:rFonts w:ascii="Times New Roman" w:eastAsia="Times New Roman" w:hAnsi="Times New Roman" w:cs="Times New Roman"/>
          <w:b/>
          <w:bCs/>
          <w:kern w:val="36"/>
          <w:sz w:val="16"/>
          <w:szCs w:val="16"/>
          <w:lang w:eastAsia="ru-RU"/>
        </w:rPr>
        <w:t xml:space="preserve">«ТитаниUA»: у м. Кам’янському презентували проєкт </w:t>
      </w:r>
      <w:proofErr w:type="gramStart"/>
      <w:r w:rsidR="00FC645F" w:rsidRPr="00FC645F">
        <w:rPr>
          <w:rFonts w:ascii="Times New Roman" w:eastAsia="Times New Roman" w:hAnsi="Times New Roman" w:cs="Times New Roman"/>
          <w:b/>
          <w:bCs/>
          <w:kern w:val="36"/>
          <w:sz w:val="16"/>
          <w:szCs w:val="16"/>
          <w:lang w:eastAsia="ru-RU"/>
        </w:rPr>
        <w:t>для</w:t>
      </w:r>
      <w:proofErr w:type="gramEnd"/>
      <w:r w:rsidR="00FC645F" w:rsidRPr="00FC645F">
        <w:rPr>
          <w:rFonts w:ascii="Times New Roman" w:eastAsia="Times New Roman" w:hAnsi="Times New Roman" w:cs="Times New Roman"/>
          <w:b/>
          <w:bCs/>
          <w:kern w:val="36"/>
          <w:sz w:val="16"/>
          <w:szCs w:val="16"/>
          <w:lang w:eastAsia="ru-RU"/>
        </w:rPr>
        <w:t xml:space="preserve"> військових ветеранів</w:t>
      </w:r>
    </w:p>
    <w:p w:rsidR="00FC645F" w:rsidRPr="00FC645F" w:rsidRDefault="00FC645F" w:rsidP="00FC645F">
      <w:pPr>
        <w:pStyle w:val="a8"/>
        <w:spacing w:before="0" w:beforeAutospacing="0" w:after="0" w:afterAutospacing="0"/>
        <w:ind w:firstLine="709"/>
        <w:jc w:val="both"/>
        <w:rPr>
          <w:bCs/>
          <w:kern w:val="36"/>
          <w:sz w:val="16"/>
          <w:szCs w:val="16"/>
        </w:rPr>
      </w:pPr>
      <w:r w:rsidRPr="00FC645F">
        <w:rPr>
          <w:bCs/>
          <w:kern w:val="36"/>
          <w:sz w:val="16"/>
          <w:szCs w:val="16"/>
        </w:rPr>
        <w:t xml:space="preserve">На Дніпропетровщині у Кам’янському районі за участі керівництва Дніпропетровської обласної військової адміністрації 22 червня 2024 року у форматі «круглого столу» відбулася презентація </w:t>
      </w:r>
      <w:proofErr w:type="gramStart"/>
      <w:r w:rsidRPr="00FC645F">
        <w:rPr>
          <w:bCs/>
          <w:kern w:val="36"/>
          <w:sz w:val="16"/>
          <w:szCs w:val="16"/>
        </w:rPr>
        <w:t>соц</w:t>
      </w:r>
      <w:proofErr w:type="gramEnd"/>
      <w:r w:rsidRPr="00FC645F">
        <w:rPr>
          <w:bCs/>
          <w:kern w:val="36"/>
          <w:sz w:val="16"/>
          <w:szCs w:val="16"/>
        </w:rPr>
        <w:t xml:space="preserve">іально освітнього проєкту «ТитаниUA». </w:t>
      </w:r>
    </w:p>
    <w:p w:rsidR="00FC645F" w:rsidRPr="00FC645F" w:rsidRDefault="00FC645F" w:rsidP="00FC645F">
      <w:pPr>
        <w:pStyle w:val="a8"/>
        <w:spacing w:before="0" w:beforeAutospacing="0" w:after="0" w:afterAutospacing="0"/>
        <w:ind w:firstLine="709"/>
        <w:jc w:val="both"/>
        <w:rPr>
          <w:bCs/>
          <w:kern w:val="36"/>
          <w:sz w:val="16"/>
          <w:szCs w:val="16"/>
        </w:rPr>
      </w:pPr>
      <w:r w:rsidRPr="00FC645F">
        <w:rPr>
          <w:bCs/>
          <w:kern w:val="36"/>
          <w:sz w:val="16"/>
          <w:szCs w:val="16"/>
        </w:rPr>
        <w:t xml:space="preserve">Діалог військових ветеранів з владою – це можливість ефективних комунікацій з представниками державних органів з нагальних питань. </w:t>
      </w:r>
    </w:p>
    <w:p w:rsidR="00FC645F" w:rsidRPr="00FC645F" w:rsidRDefault="00FC645F" w:rsidP="00FC645F">
      <w:pPr>
        <w:pStyle w:val="a8"/>
        <w:spacing w:before="0" w:beforeAutospacing="0" w:after="0" w:afterAutospacing="0"/>
        <w:ind w:firstLine="709"/>
        <w:jc w:val="both"/>
        <w:rPr>
          <w:bCs/>
          <w:kern w:val="36"/>
          <w:sz w:val="16"/>
          <w:szCs w:val="16"/>
        </w:rPr>
      </w:pPr>
      <w:r w:rsidRPr="00FC645F">
        <w:rPr>
          <w:bCs/>
          <w:kern w:val="36"/>
          <w:sz w:val="16"/>
          <w:szCs w:val="16"/>
        </w:rPr>
        <w:t xml:space="preserve">Проєкт «ТитаниUA» - це платформа, започаткована задля  об’єднання </w:t>
      </w:r>
      <w:proofErr w:type="gramStart"/>
      <w:r w:rsidRPr="00FC645F">
        <w:rPr>
          <w:bCs/>
          <w:kern w:val="36"/>
          <w:sz w:val="16"/>
          <w:szCs w:val="16"/>
        </w:rPr>
        <w:t>во</w:t>
      </w:r>
      <w:proofErr w:type="gramEnd"/>
      <w:r w:rsidRPr="00FC645F">
        <w:rPr>
          <w:bCs/>
          <w:kern w:val="36"/>
          <w:sz w:val="16"/>
          <w:szCs w:val="16"/>
        </w:rPr>
        <w:t xml:space="preserve">їнів, які пройшли і витримали важкі воєнні іспити, а зараз потребують реабілітації і адаптації до цивільного життя. </w:t>
      </w:r>
    </w:p>
    <w:p w:rsidR="00FC645F" w:rsidRPr="00FC645F" w:rsidRDefault="00FC645F" w:rsidP="00FC645F">
      <w:pPr>
        <w:pStyle w:val="a8"/>
        <w:spacing w:before="0" w:beforeAutospacing="0" w:after="0" w:afterAutospacing="0"/>
        <w:ind w:firstLine="709"/>
        <w:jc w:val="both"/>
        <w:rPr>
          <w:bCs/>
          <w:kern w:val="36"/>
          <w:sz w:val="16"/>
          <w:szCs w:val="16"/>
        </w:rPr>
      </w:pPr>
      <w:proofErr w:type="gramStart"/>
      <w:r w:rsidRPr="00FC645F">
        <w:rPr>
          <w:bCs/>
          <w:kern w:val="36"/>
          <w:sz w:val="16"/>
          <w:szCs w:val="16"/>
        </w:rPr>
        <w:t>П</w:t>
      </w:r>
      <w:proofErr w:type="gramEnd"/>
      <w:r w:rsidRPr="00FC645F">
        <w:rPr>
          <w:bCs/>
          <w:kern w:val="36"/>
          <w:sz w:val="16"/>
          <w:szCs w:val="16"/>
        </w:rPr>
        <w:t xml:space="preserve">іклуємося про наших ветеранів-захисників! </w:t>
      </w:r>
    </w:p>
    <w:p w:rsidR="00FC645F" w:rsidRPr="00FC645F" w:rsidRDefault="00FC645F" w:rsidP="00FC645F">
      <w:pPr>
        <w:pStyle w:val="a8"/>
        <w:spacing w:before="0" w:beforeAutospacing="0" w:after="0" w:afterAutospacing="0"/>
        <w:ind w:firstLine="709"/>
        <w:jc w:val="both"/>
        <w:rPr>
          <w:bCs/>
          <w:kern w:val="36"/>
          <w:sz w:val="16"/>
          <w:szCs w:val="16"/>
        </w:rPr>
      </w:pPr>
      <w:r w:rsidRPr="00FC645F">
        <w:rPr>
          <w:bCs/>
          <w:kern w:val="36"/>
          <w:sz w:val="16"/>
          <w:szCs w:val="16"/>
        </w:rPr>
        <w:t xml:space="preserve">Разом все здолаємо! </w:t>
      </w:r>
    </w:p>
    <w:p w:rsidR="00FC645F" w:rsidRPr="003735AD" w:rsidRDefault="00FC645F" w:rsidP="00FC645F">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3735AD">
        <w:rPr>
          <w:rFonts w:ascii="Times New Roman" w:eastAsia="Times New Roman" w:hAnsi="Times New Roman" w:cs="Times New Roman"/>
          <w:b/>
          <w:bCs/>
          <w:kern w:val="36"/>
          <w:sz w:val="16"/>
          <w:szCs w:val="16"/>
          <w:lang w:eastAsia="ru-RU"/>
        </w:rPr>
        <w:t xml:space="preserve">Оновлено </w:t>
      </w:r>
      <w:proofErr w:type="gramStart"/>
      <w:r w:rsidRPr="003735AD">
        <w:rPr>
          <w:rFonts w:ascii="Times New Roman" w:eastAsia="Times New Roman" w:hAnsi="Times New Roman" w:cs="Times New Roman"/>
          <w:b/>
          <w:bCs/>
          <w:kern w:val="36"/>
          <w:sz w:val="16"/>
          <w:szCs w:val="16"/>
          <w:lang w:eastAsia="ru-RU"/>
        </w:rPr>
        <w:t>спец</w:t>
      </w:r>
      <w:proofErr w:type="gramEnd"/>
      <w:r w:rsidRPr="003735AD">
        <w:rPr>
          <w:rFonts w:ascii="Times New Roman" w:eastAsia="Times New Roman" w:hAnsi="Times New Roman" w:cs="Times New Roman"/>
          <w:b/>
          <w:bCs/>
          <w:kern w:val="36"/>
          <w:sz w:val="16"/>
          <w:szCs w:val="16"/>
          <w:lang w:eastAsia="ru-RU"/>
        </w:rPr>
        <w:t xml:space="preserve">іалізоване клієнтське програмне забезпечення для формування та подання звітності </w:t>
      </w:r>
    </w:p>
    <w:p w:rsidR="00FC645F" w:rsidRPr="00FC645F" w:rsidRDefault="0053445F" w:rsidP="00FC645F">
      <w:pPr>
        <w:pStyle w:val="a8"/>
        <w:spacing w:before="0" w:beforeAutospacing="0" w:after="0" w:afterAutospacing="0"/>
        <w:ind w:firstLine="709"/>
        <w:jc w:val="both"/>
        <w:rPr>
          <w:bCs/>
          <w:kern w:val="36"/>
          <w:sz w:val="16"/>
          <w:szCs w:val="16"/>
        </w:rPr>
      </w:pPr>
      <w:r w:rsidRPr="003735AD">
        <w:rPr>
          <w:bCs/>
          <w:kern w:val="36"/>
          <w:sz w:val="16"/>
          <w:szCs w:val="16"/>
        </w:rPr>
        <w:t xml:space="preserve">  </w:t>
      </w:r>
      <w:proofErr w:type="gramStart"/>
      <w:r w:rsidRPr="003735AD">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3735AD">
        <w:rPr>
          <w:sz w:val="16"/>
          <w:szCs w:val="16"/>
        </w:rPr>
        <w:t xml:space="preserve"> Нікопольської, Марганецької, Томаківської державних податкових інспекцій та ДПІ у м</w:t>
      </w:r>
      <w:proofErr w:type="gramStart"/>
      <w:r w:rsidRPr="003735AD">
        <w:rPr>
          <w:sz w:val="16"/>
          <w:szCs w:val="16"/>
        </w:rPr>
        <w:t>.П</w:t>
      </w:r>
      <w:proofErr w:type="gramEnd"/>
      <w:r w:rsidRPr="003735AD">
        <w:rPr>
          <w:sz w:val="16"/>
          <w:szCs w:val="16"/>
        </w:rPr>
        <w:t xml:space="preserve">окрові) </w:t>
      </w:r>
      <w:r w:rsidR="00FC645F" w:rsidRPr="003735AD">
        <w:rPr>
          <w:bCs/>
          <w:kern w:val="36"/>
          <w:sz w:val="16"/>
          <w:szCs w:val="16"/>
        </w:rPr>
        <w:t xml:space="preserve"> звертає увагу, що ДПС України</w:t>
      </w:r>
      <w:r w:rsidR="00FC645F" w:rsidRPr="003735AD">
        <w:rPr>
          <w:sz w:val="16"/>
          <w:szCs w:val="16"/>
        </w:rPr>
        <w:t xml:space="preserve"> (</w:t>
      </w:r>
      <w:hyperlink r:id="rId11" w:history="1">
        <w:r w:rsidR="00FC645F" w:rsidRPr="003735AD">
          <w:rPr>
            <w:rStyle w:val="a4"/>
            <w:sz w:val="16"/>
            <w:szCs w:val="16"/>
          </w:rPr>
          <w:t>https://tax.gov.ua/elektronna-zvitnist/spetsializovane-klientske-program/</w:t>
        </w:r>
      </w:hyperlink>
      <w:r w:rsidR="00FC645F" w:rsidRPr="003735AD">
        <w:rPr>
          <w:sz w:val="16"/>
          <w:szCs w:val="16"/>
        </w:rPr>
        <w:t xml:space="preserve">) оновлено </w:t>
      </w:r>
      <w:r w:rsidR="00FC645F" w:rsidRPr="003735AD">
        <w:rPr>
          <w:bCs/>
          <w:kern w:val="36"/>
          <w:sz w:val="16"/>
          <w:szCs w:val="16"/>
        </w:rPr>
        <w:t>спеціалізоване</w:t>
      </w:r>
      <w:r w:rsidR="00FC645F" w:rsidRPr="00FC645F">
        <w:rPr>
          <w:bCs/>
          <w:kern w:val="36"/>
          <w:sz w:val="16"/>
          <w:szCs w:val="16"/>
        </w:rPr>
        <w:t xml:space="preserve"> клієнтське програмне забезпечення для формування та подання звітності до «Єдиного вікна подання електронної звітності» до версії </w:t>
      </w:r>
      <w:r w:rsidR="00FC645F" w:rsidRPr="00FC645F">
        <w:rPr>
          <w:b/>
          <w:kern w:val="36"/>
          <w:sz w:val="16"/>
          <w:szCs w:val="16"/>
        </w:rPr>
        <w:t>1.32.7.0</w:t>
      </w:r>
      <w:r w:rsidR="00FC645F" w:rsidRPr="00FC645F">
        <w:rPr>
          <w:bCs/>
          <w:kern w:val="36"/>
          <w:sz w:val="16"/>
          <w:szCs w:val="16"/>
        </w:rPr>
        <w:t> станом на </w:t>
      </w:r>
      <w:r w:rsidR="00FC645F" w:rsidRPr="00FC645F">
        <w:rPr>
          <w:b/>
          <w:kern w:val="36"/>
          <w:sz w:val="16"/>
          <w:szCs w:val="16"/>
        </w:rPr>
        <w:t>17.06.2024</w:t>
      </w:r>
      <w:r w:rsidR="00FC645F" w:rsidRPr="00FC645F">
        <w:rPr>
          <w:bCs/>
          <w:kern w:val="36"/>
          <w:sz w:val="16"/>
          <w:szCs w:val="16"/>
        </w:rPr>
        <w:t xml:space="preserve"> (даний комплект програмного забезпечення включає в себе зміни та доповнення з 23.12.2023 року по 17.06.2024 року включно та встановлюється тільки на </w:t>
      </w:r>
      <w:proofErr w:type="gramStart"/>
      <w:r w:rsidR="00FC645F" w:rsidRPr="00FC645F">
        <w:rPr>
          <w:bCs/>
          <w:kern w:val="36"/>
          <w:sz w:val="16"/>
          <w:szCs w:val="16"/>
        </w:rPr>
        <w:t>рел</w:t>
      </w:r>
      <w:proofErr w:type="gramEnd"/>
      <w:r w:rsidR="00FC645F" w:rsidRPr="00FC645F">
        <w:rPr>
          <w:bCs/>
          <w:kern w:val="36"/>
          <w:sz w:val="16"/>
          <w:szCs w:val="16"/>
        </w:rPr>
        <w:t xml:space="preserve">ізи Системи версії 1.32.*, при цьому всі персональні довідники та налаштування користувача залишаються незмінними). </w:t>
      </w:r>
    </w:p>
    <w:p w:rsidR="00FC645F" w:rsidRPr="00FC645F" w:rsidRDefault="00FC645F" w:rsidP="00FC645F">
      <w:pPr>
        <w:pStyle w:val="a8"/>
        <w:spacing w:before="0" w:beforeAutospacing="0" w:after="0" w:afterAutospacing="0"/>
        <w:ind w:firstLine="709"/>
        <w:jc w:val="both"/>
        <w:rPr>
          <w:bCs/>
          <w:kern w:val="36"/>
          <w:sz w:val="16"/>
          <w:szCs w:val="16"/>
        </w:rPr>
      </w:pPr>
      <w:r w:rsidRPr="00FC645F">
        <w:rPr>
          <w:b/>
          <w:kern w:val="36"/>
          <w:sz w:val="16"/>
          <w:szCs w:val="16"/>
        </w:rPr>
        <w:t>Перелік змін та доповнень (версія 1.32.7.0) (станом на 17.06.2024):</w:t>
      </w:r>
      <w:r w:rsidRPr="00FC645F">
        <w:rPr>
          <w:bCs/>
          <w:kern w:val="36"/>
          <w:sz w:val="16"/>
          <w:szCs w:val="16"/>
        </w:rPr>
        <w:t xml:space="preserve"> </w:t>
      </w:r>
    </w:p>
    <w:p w:rsidR="00FC645F" w:rsidRPr="00FC645F" w:rsidRDefault="00FC645F" w:rsidP="00FC645F">
      <w:pPr>
        <w:pStyle w:val="a8"/>
        <w:spacing w:before="0" w:beforeAutospacing="0" w:after="0" w:afterAutospacing="0"/>
        <w:ind w:firstLine="709"/>
        <w:jc w:val="both"/>
        <w:rPr>
          <w:bCs/>
          <w:kern w:val="36"/>
          <w:sz w:val="16"/>
          <w:szCs w:val="16"/>
        </w:rPr>
      </w:pPr>
      <w:r w:rsidRPr="00FC645F">
        <w:rPr>
          <w:i/>
          <w:iCs/>
          <w:kern w:val="36"/>
          <w:sz w:val="16"/>
          <w:szCs w:val="16"/>
        </w:rPr>
        <w:t> </w:t>
      </w:r>
      <w:r w:rsidRPr="00FC645F">
        <w:rPr>
          <w:bCs/>
          <w:kern w:val="36"/>
          <w:sz w:val="16"/>
          <w:szCs w:val="16"/>
        </w:rPr>
        <w:t xml:space="preserve"> </w:t>
      </w:r>
    </w:p>
    <w:p w:rsidR="00FC645F" w:rsidRPr="00FC645F" w:rsidRDefault="00FC645F" w:rsidP="00FC645F">
      <w:pPr>
        <w:pStyle w:val="a8"/>
        <w:spacing w:before="0" w:beforeAutospacing="0" w:after="0" w:afterAutospacing="0"/>
        <w:ind w:firstLine="709"/>
        <w:jc w:val="both"/>
        <w:rPr>
          <w:bCs/>
          <w:kern w:val="36"/>
          <w:sz w:val="16"/>
          <w:szCs w:val="16"/>
        </w:rPr>
      </w:pPr>
      <w:proofErr w:type="gramStart"/>
      <w:r w:rsidRPr="00FC645F">
        <w:rPr>
          <w:i/>
          <w:iCs/>
          <w:kern w:val="36"/>
          <w:sz w:val="16"/>
          <w:szCs w:val="16"/>
        </w:rPr>
        <w:t>Додано</w:t>
      </w:r>
      <w:proofErr w:type="gramEnd"/>
      <w:r w:rsidRPr="00FC645F">
        <w:rPr>
          <w:i/>
          <w:iCs/>
          <w:kern w:val="36"/>
          <w:sz w:val="16"/>
          <w:szCs w:val="16"/>
        </w:rPr>
        <w:t xml:space="preserve"> нові версії документів:</w:t>
      </w:r>
      <w:r w:rsidRPr="00FC645F">
        <w:rPr>
          <w:bCs/>
          <w:kern w:val="36"/>
          <w:sz w:val="16"/>
          <w:szCs w:val="16"/>
        </w:rPr>
        <w:t xml:space="preserve"> </w:t>
      </w:r>
    </w:p>
    <w:p w:rsidR="00FC645F" w:rsidRPr="00FC645F" w:rsidRDefault="00FC645F" w:rsidP="00FC645F">
      <w:pPr>
        <w:pStyle w:val="a8"/>
        <w:spacing w:before="0" w:beforeAutospacing="0" w:after="0" w:afterAutospacing="0"/>
        <w:ind w:firstLine="709"/>
        <w:jc w:val="both"/>
        <w:rPr>
          <w:bCs/>
          <w:kern w:val="36"/>
          <w:sz w:val="16"/>
          <w:szCs w:val="16"/>
        </w:rPr>
      </w:pPr>
      <w:r w:rsidRPr="00FC645F">
        <w:rPr>
          <w:i/>
          <w:iCs/>
          <w:kern w:val="36"/>
          <w:sz w:val="16"/>
          <w:szCs w:val="16"/>
        </w:rPr>
        <w:t> </w:t>
      </w:r>
      <w:r w:rsidRPr="00FC645F">
        <w:rPr>
          <w:bCs/>
          <w:kern w:val="36"/>
          <w:sz w:val="16"/>
          <w:szCs w:val="16"/>
        </w:rPr>
        <w:t xml:space="preserve">На виконання наказу Міністерства фінансів України від 13.06.2024 № 703: </w:t>
      </w:r>
    </w:p>
    <w:p w:rsidR="00FC645F" w:rsidRPr="00FC645F" w:rsidRDefault="00FC645F" w:rsidP="00FC645F">
      <w:pPr>
        <w:pStyle w:val="a8"/>
        <w:spacing w:before="0" w:beforeAutospacing="0" w:after="0" w:afterAutospacing="0"/>
        <w:ind w:firstLine="709"/>
        <w:jc w:val="both"/>
        <w:rPr>
          <w:bCs/>
          <w:kern w:val="36"/>
          <w:sz w:val="16"/>
          <w:szCs w:val="16"/>
        </w:rPr>
      </w:pPr>
      <w:r w:rsidRPr="00FC645F">
        <w:rPr>
          <w:bCs/>
          <w:kern w:val="36"/>
          <w:sz w:val="16"/>
          <w:szCs w:val="16"/>
        </w:rPr>
        <w:t xml:space="preserve">F/J 1313205 – Скарга щодо </w:t>
      </w:r>
      <w:proofErr w:type="gramStart"/>
      <w:r w:rsidRPr="00FC645F">
        <w:rPr>
          <w:bCs/>
          <w:kern w:val="36"/>
          <w:sz w:val="16"/>
          <w:szCs w:val="16"/>
        </w:rPr>
        <w:t>р</w:t>
      </w:r>
      <w:proofErr w:type="gramEnd"/>
      <w:r w:rsidRPr="00FC645F">
        <w:rPr>
          <w:bCs/>
          <w:kern w:val="36"/>
          <w:sz w:val="16"/>
          <w:szCs w:val="16"/>
        </w:rPr>
        <w:t xml:space="preserve">ішення про відмову в реєстрації податкової накладної/ розрахунку коригування в Єдиному реєстрі податкових накладних; </w:t>
      </w:r>
    </w:p>
    <w:p w:rsidR="00FC645F" w:rsidRPr="00FC645F" w:rsidRDefault="00FC645F" w:rsidP="00FC645F">
      <w:pPr>
        <w:pStyle w:val="a8"/>
        <w:spacing w:before="0" w:beforeAutospacing="0" w:after="0" w:afterAutospacing="0"/>
        <w:ind w:firstLine="709"/>
        <w:jc w:val="both"/>
        <w:rPr>
          <w:bCs/>
          <w:kern w:val="36"/>
          <w:sz w:val="16"/>
          <w:szCs w:val="16"/>
        </w:rPr>
      </w:pPr>
      <w:r w:rsidRPr="00FC645F">
        <w:rPr>
          <w:bCs/>
          <w:kern w:val="36"/>
          <w:sz w:val="16"/>
          <w:szCs w:val="16"/>
        </w:rPr>
        <w:t xml:space="preserve">F/J 1315902 – Скарга щодо </w:t>
      </w:r>
      <w:proofErr w:type="gramStart"/>
      <w:r w:rsidRPr="00FC645F">
        <w:rPr>
          <w:bCs/>
          <w:kern w:val="36"/>
          <w:sz w:val="16"/>
          <w:szCs w:val="16"/>
        </w:rPr>
        <w:t>р</w:t>
      </w:r>
      <w:proofErr w:type="gramEnd"/>
      <w:r w:rsidRPr="00FC645F">
        <w:rPr>
          <w:bCs/>
          <w:kern w:val="36"/>
          <w:sz w:val="16"/>
          <w:szCs w:val="16"/>
        </w:rPr>
        <w:t xml:space="preserve">ішення про неврахування таблиці даних платника податку на додану вартість; </w:t>
      </w:r>
    </w:p>
    <w:p w:rsidR="00FC645F" w:rsidRPr="00FC645F" w:rsidRDefault="00FC645F" w:rsidP="00FC645F">
      <w:pPr>
        <w:pStyle w:val="a8"/>
        <w:spacing w:before="0" w:beforeAutospacing="0" w:after="0" w:afterAutospacing="0"/>
        <w:ind w:firstLine="709"/>
        <w:jc w:val="both"/>
        <w:rPr>
          <w:bCs/>
          <w:kern w:val="36"/>
          <w:sz w:val="16"/>
          <w:szCs w:val="16"/>
        </w:rPr>
      </w:pPr>
      <w:r w:rsidRPr="00FC645F">
        <w:rPr>
          <w:bCs/>
          <w:kern w:val="36"/>
          <w:sz w:val="16"/>
          <w:szCs w:val="16"/>
        </w:rPr>
        <w:t xml:space="preserve">F/J 1316002 – Скарга щодо </w:t>
      </w:r>
      <w:proofErr w:type="gramStart"/>
      <w:r w:rsidRPr="00FC645F">
        <w:rPr>
          <w:bCs/>
          <w:kern w:val="36"/>
          <w:sz w:val="16"/>
          <w:szCs w:val="16"/>
        </w:rPr>
        <w:t>р</w:t>
      </w:r>
      <w:proofErr w:type="gramEnd"/>
      <w:r w:rsidRPr="00FC645F">
        <w:rPr>
          <w:bCs/>
          <w:kern w:val="36"/>
          <w:sz w:val="16"/>
          <w:szCs w:val="16"/>
        </w:rPr>
        <w:t xml:space="preserve">ішення про відповідність платника податку на додану вартість критеріям ризиковості платника податку; </w:t>
      </w:r>
    </w:p>
    <w:p w:rsidR="00FC645F" w:rsidRPr="00FC645F" w:rsidRDefault="00FC645F" w:rsidP="00FC645F">
      <w:pPr>
        <w:pStyle w:val="a8"/>
        <w:spacing w:before="0" w:beforeAutospacing="0" w:after="0" w:afterAutospacing="0"/>
        <w:ind w:firstLine="709"/>
        <w:jc w:val="both"/>
        <w:rPr>
          <w:bCs/>
          <w:kern w:val="36"/>
          <w:sz w:val="16"/>
          <w:szCs w:val="16"/>
        </w:rPr>
      </w:pPr>
      <w:r w:rsidRPr="00FC645F">
        <w:rPr>
          <w:bCs/>
          <w:kern w:val="36"/>
          <w:sz w:val="16"/>
          <w:szCs w:val="16"/>
        </w:rPr>
        <w:t xml:space="preserve">F/J 1417801 – Повідомлення щодо участі платника податку в режимі відеоконференції у розгляді матеріалів скарги щодо </w:t>
      </w:r>
      <w:proofErr w:type="gramStart"/>
      <w:r w:rsidRPr="00FC645F">
        <w:rPr>
          <w:bCs/>
          <w:kern w:val="36"/>
          <w:sz w:val="16"/>
          <w:szCs w:val="16"/>
        </w:rPr>
        <w:t>р</w:t>
      </w:r>
      <w:proofErr w:type="gramEnd"/>
      <w:r w:rsidRPr="00FC645F">
        <w:rPr>
          <w:bCs/>
          <w:kern w:val="36"/>
          <w:sz w:val="16"/>
          <w:szCs w:val="16"/>
        </w:rPr>
        <w:t xml:space="preserve">ішення про відмову в реєстрації податкової накладної / розрахунку коригування в Єдиному реєстрі податкових накладних, про неврахування таблиці даних платника податку на додану вартість, про відповідність платника податку на додану вартість критеріям ризиковості платника податку. </w:t>
      </w:r>
    </w:p>
    <w:p w:rsidR="00FC645F" w:rsidRPr="00FC645F" w:rsidRDefault="00FC645F" w:rsidP="00FC645F">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FC645F">
        <w:rPr>
          <w:rFonts w:ascii="Times New Roman" w:eastAsia="Times New Roman" w:hAnsi="Times New Roman" w:cs="Times New Roman"/>
          <w:b/>
          <w:bCs/>
          <w:kern w:val="36"/>
          <w:sz w:val="16"/>
          <w:szCs w:val="16"/>
          <w:lang w:eastAsia="ru-RU"/>
        </w:rPr>
        <w:lastRenderedPageBreak/>
        <w:t xml:space="preserve">Фізичні особи поповнили місцеві бюджети Дніпропетровщини податком на нерухоме майно на понад 117,3 </w:t>
      </w:r>
      <w:proofErr w:type="gramStart"/>
      <w:r w:rsidRPr="00FC645F">
        <w:rPr>
          <w:rFonts w:ascii="Times New Roman" w:eastAsia="Times New Roman" w:hAnsi="Times New Roman" w:cs="Times New Roman"/>
          <w:b/>
          <w:bCs/>
          <w:kern w:val="36"/>
          <w:sz w:val="16"/>
          <w:szCs w:val="16"/>
          <w:lang w:eastAsia="ru-RU"/>
        </w:rPr>
        <w:t>млн</w:t>
      </w:r>
      <w:proofErr w:type="gramEnd"/>
      <w:r w:rsidRPr="00FC645F">
        <w:rPr>
          <w:rFonts w:ascii="Times New Roman" w:eastAsia="Times New Roman" w:hAnsi="Times New Roman" w:cs="Times New Roman"/>
          <w:b/>
          <w:bCs/>
          <w:kern w:val="36"/>
          <w:sz w:val="16"/>
          <w:szCs w:val="16"/>
          <w:lang w:eastAsia="ru-RU"/>
        </w:rPr>
        <w:t xml:space="preserve"> гривень</w:t>
      </w:r>
    </w:p>
    <w:p w:rsidR="00FC645F" w:rsidRPr="00FC645F" w:rsidRDefault="00FC645F" w:rsidP="00FC645F">
      <w:pPr>
        <w:pStyle w:val="a8"/>
        <w:spacing w:before="0" w:beforeAutospacing="0" w:after="0" w:afterAutospacing="0"/>
        <w:ind w:firstLine="709"/>
        <w:jc w:val="both"/>
        <w:rPr>
          <w:bCs/>
          <w:kern w:val="36"/>
          <w:sz w:val="16"/>
          <w:szCs w:val="16"/>
        </w:rPr>
      </w:pPr>
      <w:r w:rsidRPr="00FC645F">
        <w:rPr>
          <w:bCs/>
          <w:kern w:val="36"/>
          <w:sz w:val="16"/>
          <w:szCs w:val="16"/>
        </w:rPr>
        <w:t xml:space="preserve">Протягом п’яти місяців 2024 року до місцевих бюджетів Дніпропетровщини від фізичних осіб надійшло понад 117,3 </w:t>
      </w:r>
      <w:proofErr w:type="gramStart"/>
      <w:r w:rsidRPr="00FC645F">
        <w:rPr>
          <w:bCs/>
          <w:kern w:val="36"/>
          <w:sz w:val="16"/>
          <w:szCs w:val="16"/>
        </w:rPr>
        <w:t>млн</w:t>
      </w:r>
      <w:proofErr w:type="gramEnd"/>
      <w:r w:rsidRPr="00FC645F">
        <w:rPr>
          <w:bCs/>
          <w:kern w:val="36"/>
          <w:sz w:val="16"/>
          <w:szCs w:val="16"/>
        </w:rPr>
        <w:t xml:space="preserve"> грн податку на нерухоме майно, відмінне від земельної ділянки. Це на понад 56,7 </w:t>
      </w:r>
      <w:proofErr w:type="gramStart"/>
      <w:r w:rsidRPr="00FC645F">
        <w:rPr>
          <w:bCs/>
          <w:kern w:val="36"/>
          <w:sz w:val="16"/>
          <w:szCs w:val="16"/>
        </w:rPr>
        <w:t>млн</w:t>
      </w:r>
      <w:proofErr w:type="gramEnd"/>
      <w:r w:rsidRPr="00FC645F">
        <w:rPr>
          <w:bCs/>
          <w:kern w:val="36"/>
          <w:sz w:val="16"/>
          <w:szCs w:val="16"/>
        </w:rPr>
        <w:t xml:space="preserve"> грн, або на 93,6 відс., більше ніж у січні – травні 2023 року. Про </w:t>
      </w:r>
      <w:proofErr w:type="gramStart"/>
      <w:r w:rsidRPr="00FC645F">
        <w:rPr>
          <w:bCs/>
          <w:kern w:val="36"/>
          <w:sz w:val="16"/>
          <w:szCs w:val="16"/>
        </w:rPr>
        <w:t>це пов</w:t>
      </w:r>
      <w:proofErr w:type="gramEnd"/>
      <w:r w:rsidRPr="00FC645F">
        <w:rPr>
          <w:bCs/>
          <w:kern w:val="36"/>
          <w:sz w:val="16"/>
          <w:szCs w:val="16"/>
        </w:rPr>
        <w:t xml:space="preserve">ідомила в. о. начальника Головного управління ДПС у Дніпропетровській області Наталя Федаш. </w:t>
      </w:r>
    </w:p>
    <w:p w:rsidR="00FC645F" w:rsidRPr="00FC645F" w:rsidRDefault="00FC645F" w:rsidP="00FC645F">
      <w:pPr>
        <w:pStyle w:val="a8"/>
        <w:spacing w:before="0" w:beforeAutospacing="0" w:after="0" w:afterAutospacing="0"/>
        <w:ind w:firstLine="709"/>
        <w:jc w:val="both"/>
        <w:rPr>
          <w:bCs/>
          <w:kern w:val="36"/>
          <w:sz w:val="16"/>
          <w:szCs w:val="16"/>
        </w:rPr>
      </w:pPr>
      <w:r w:rsidRPr="00FC645F">
        <w:rPr>
          <w:bCs/>
          <w:kern w:val="36"/>
          <w:sz w:val="16"/>
          <w:szCs w:val="16"/>
        </w:rPr>
        <w:t xml:space="preserve">Керівниця податкової служби регіону висловила вдячність платникам, які сьогодні своєчасною сплатою податків дбають про фінансовий захист держави. </w:t>
      </w:r>
    </w:p>
    <w:p w:rsidR="00FC645F" w:rsidRPr="00FC645F" w:rsidRDefault="00FC645F" w:rsidP="00FC645F">
      <w:pPr>
        <w:pStyle w:val="a8"/>
        <w:spacing w:before="0" w:beforeAutospacing="0" w:after="0" w:afterAutospacing="0"/>
        <w:ind w:firstLine="709"/>
        <w:jc w:val="both"/>
        <w:rPr>
          <w:bCs/>
          <w:kern w:val="36"/>
          <w:sz w:val="16"/>
          <w:szCs w:val="16"/>
        </w:rPr>
      </w:pPr>
      <w:r w:rsidRPr="00FC645F">
        <w:rPr>
          <w:bCs/>
          <w:kern w:val="36"/>
          <w:sz w:val="16"/>
          <w:szCs w:val="16"/>
        </w:rPr>
        <w:t xml:space="preserve">«Завдяки сумлінним платникам податків надходження до бюджетів зростають, регіон має джерело фінансування бюджетної сфери, </w:t>
      </w:r>
      <w:proofErr w:type="gramStart"/>
      <w:r w:rsidRPr="00FC645F">
        <w:rPr>
          <w:bCs/>
          <w:kern w:val="36"/>
          <w:sz w:val="16"/>
          <w:szCs w:val="16"/>
        </w:rPr>
        <w:t>соц</w:t>
      </w:r>
      <w:proofErr w:type="gramEnd"/>
      <w:r w:rsidRPr="00FC645F">
        <w:rPr>
          <w:bCs/>
          <w:kern w:val="36"/>
          <w:sz w:val="16"/>
          <w:szCs w:val="16"/>
        </w:rPr>
        <w:t xml:space="preserve">іальних виплат, пенсій та інших державних програм, а отже забезпечує фінансову сторону життєдіяльності держави та підтримку Збройних Сил України», - констатувала Наталя Федаш. </w:t>
      </w:r>
    </w:p>
    <w:p w:rsidR="00FC645F" w:rsidRPr="00FC645F" w:rsidRDefault="00FC645F" w:rsidP="00FC645F">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FC645F">
        <w:rPr>
          <w:rFonts w:ascii="Times New Roman" w:eastAsia="Times New Roman" w:hAnsi="Times New Roman" w:cs="Times New Roman"/>
          <w:b/>
          <w:bCs/>
          <w:kern w:val="36"/>
          <w:sz w:val="16"/>
          <w:szCs w:val="16"/>
          <w:lang w:eastAsia="ru-RU"/>
        </w:rPr>
        <w:t>Задекларована праця допомагає розвивати бізнес</w:t>
      </w:r>
    </w:p>
    <w:p w:rsidR="00FC645F" w:rsidRPr="00FC645F" w:rsidRDefault="00FC645F" w:rsidP="00FC645F">
      <w:pPr>
        <w:pStyle w:val="a8"/>
        <w:spacing w:before="0" w:beforeAutospacing="0" w:after="0" w:afterAutospacing="0"/>
        <w:ind w:firstLine="709"/>
        <w:jc w:val="both"/>
        <w:rPr>
          <w:bCs/>
          <w:kern w:val="36"/>
          <w:sz w:val="16"/>
          <w:szCs w:val="16"/>
        </w:rPr>
      </w:pPr>
      <w:proofErr w:type="gramStart"/>
      <w:r w:rsidRPr="00FC645F">
        <w:rPr>
          <w:bCs/>
          <w:kern w:val="36"/>
          <w:sz w:val="16"/>
          <w:szCs w:val="16"/>
        </w:rPr>
        <w:t>Створили</w:t>
      </w:r>
      <w:proofErr w:type="gramEnd"/>
      <w:r w:rsidRPr="00FC645F">
        <w:rPr>
          <w:bCs/>
          <w:kern w:val="36"/>
          <w:sz w:val="16"/>
          <w:szCs w:val="16"/>
        </w:rPr>
        <w:t xml:space="preserve"> нові робочі місця із високою зарплатою? Менше витрати на сплату ЄСВ. </w:t>
      </w:r>
    </w:p>
    <w:p w:rsidR="00FC645F" w:rsidRPr="00FC645F" w:rsidRDefault="00FC645F" w:rsidP="00FC645F">
      <w:pPr>
        <w:pStyle w:val="a8"/>
        <w:spacing w:before="0" w:beforeAutospacing="0" w:after="0" w:afterAutospacing="0"/>
        <w:ind w:firstLine="709"/>
        <w:jc w:val="both"/>
        <w:rPr>
          <w:bCs/>
          <w:kern w:val="36"/>
          <w:sz w:val="16"/>
          <w:szCs w:val="16"/>
        </w:rPr>
      </w:pPr>
      <w:r w:rsidRPr="00FC645F">
        <w:rPr>
          <w:bCs/>
          <w:kern w:val="36"/>
          <w:sz w:val="16"/>
          <w:szCs w:val="16"/>
        </w:rPr>
        <w:t>У разі працевлаштування працівників на нові робочі місця з заробітною платою в розмі</w:t>
      </w:r>
      <w:proofErr w:type="gramStart"/>
      <w:r w:rsidRPr="00FC645F">
        <w:rPr>
          <w:bCs/>
          <w:kern w:val="36"/>
          <w:sz w:val="16"/>
          <w:szCs w:val="16"/>
        </w:rPr>
        <w:t>р</w:t>
      </w:r>
      <w:proofErr w:type="gramEnd"/>
      <w:r w:rsidRPr="00FC645F">
        <w:rPr>
          <w:bCs/>
          <w:kern w:val="36"/>
          <w:sz w:val="16"/>
          <w:szCs w:val="16"/>
        </w:rPr>
        <w:t xml:space="preserve">і не менше ніж три мінімальні протягом наступних 12 календарних місяців вам компенсуються фактичні витрати у розмірі 50 відсотків суми нарахованого єдиного внеску. </w:t>
      </w:r>
    </w:p>
    <w:p w:rsidR="00FC645F" w:rsidRPr="00FC645F" w:rsidRDefault="00FC645F" w:rsidP="00FC645F">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FC645F">
        <w:rPr>
          <w:rFonts w:ascii="Times New Roman" w:eastAsia="Times New Roman" w:hAnsi="Times New Roman" w:cs="Times New Roman"/>
          <w:b/>
          <w:bCs/>
          <w:kern w:val="36"/>
          <w:sz w:val="16"/>
          <w:szCs w:val="16"/>
          <w:lang w:eastAsia="ru-RU"/>
        </w:rPr>
        <w:t>Задекларована праця допомагає розвивати бізнес</w:t>
      </w:r>
    </w:p>
    <w:p w:rsidR="00FC645F" w:rsidRPr="00FC645F" w:rsidRDefault="00FC645F" w:rsidP="00FC645F">
      <w:pPr>
        <w:pStyle w:val="a8"/>
        <w:spacing w:before="0" w:beforeAutospacing="0" w:after="0" w:afterAutospacing="0"/>
        <w:ind w:firstLine="709"/>
        <w:jc w:val="both"/>
        <w:rPr>
          <w:bCs/>
          <w:kern w:val="36"/>
          <w:sz w:val="16"/>
          <w:szCs w:val="16"/>
        </w:rPr>
      </w:pPr>
      <w:r w:rsidRPr="00FC645F">
        <w:rPr>
          <w:bCs/>
          <w:kern w:val="36"/>
          <w:sz w:val="16"/>
          <w:szCs w:val="16"/>
        </w:rPr>
        <w:t xml:space="preserve">Працевлаштовуєте безробітних із </w:t>
      </w:r>
      <w:proofErr w:type="gramStart"/>
      <w:r w:rsidRPr="00FC645F">
        <w:rPr>
          <w:bCs/>
          <w:kern w:val="36"/>
          <w:sz w:val="16"/>
          <w:szCs w:val="16"/>
        </w:rPr>
        <w:t>п</w:t>
      </w:r>
      <w:proofErr w:type="gramEnd"/>
      <w:r w:rsidRPr="00FC645F">
        <w:rPr>
          <w:bCs/>
          <w:kern w:val="36"/>
          <w:sz w:val="16"/>
          <w:szCs w:val="16"/>
        </w:rPr>
        <w:t xml:space="preserve">ільгових категорій? Витрати на оплату праці зменшуються вдвічі. </w:t>
      </w:r>
    </w:p>
    <w:p w:rsidR="00FC645F" w:rsidRPr="00FC645F" w:rsidRDefault="00FC645F" w:rsidP="00FC645F">
      <w:pPr>
        <w:pStyle w:val="a8"/>
        <w:spacing w:before="0" w:beforeAutospacing="0" w:after="0" w:afterAutospacing="0"/>
        <w:ind w:firstLine="709"/>
        <w:jc w:val="both"/>
        <w:rPr>
          <w:bCs/>
          <w:kern w:val="36"/>
          <w:sz w:val="16"/>
          <w:szCs w:val="16"/>
        </w:rPr>
      </w:pPr>
      <w:r w:rsidRPr="00FC645F">
        <w:rPr>
          <w:bCs/>
          <w:kern w:val="36"/>
          <w:sz w:val="16"/>
          <w:szCs w:val="16"/>
        </w:rPr>
        <w:t xml:space="preserve">Держава компенсує 50 відсотків фактичних витрат роботодавцю на оплату праці (але не більше розміру мінімальної заробітної плати) за працевлаштування осіб, які перебувають </w:t>
      </w:r>
      <w:proofErr w:type="gramStart"/>
      <w:r w:rsidRPr="00FC645F">
        <w:rPr>
          <w:bCs/>
          <w:kern w:val="36"/>
          <w:sz w:val="16"/>
          <w:szCs w:val="16"/>
        </w:rPr>
        <w:t>у</w:t>
      </w:r>
      <w:proofErr w:type="gramEnd"/>
      <w:r w:rsidRPr="00FC645F">
        <w:rPr>
          <w:bCs/>
          <w:kern w:val="36"/>
          <w:sz w:val="16"/>
          <w:szCs w:val="16"/>
        </w:rPr>
        <w:t xml:space="preserve"> </w:t>
      </w:r>
      <w:proofErr w:type="gramStart"/>
      <w:r w:rsidRPr="00FC645F">
        <w:rPr>
          <w:bCs/>
          <w:kern w:val="36"/>
          <w:sz w:val="16"/>
          <w:szCs w:val="16"/>
        </w:rPr>
        <w:t>статус</w:t>
      </w:r>
      <w:proofErr w:type="gramEnd"/>
      <w:r w:rsidRPr="00FC645F">
        <w:rPr>
          <w:bCs/>
          <w:kern w:val="36"/>
          <w:sz w:val="16"/>
          <w:szCs w:val="16"/>
        </w:rPr>
        <w:t xml:space="preserve">і зареєстрованого безробітного понад один місяць: </w:t>
      </w:r>
    </w:p>
    <w:p w:rsidR="00FC645F" w:rsidRPr="00FC645F" w:rsidRDefault="00FC645F" w:rsidP="00FC645F">
      <w:pPr>
        <w:pStyle w:val="a8"/>
        <w:spacing w:before="0" w:beforeAutospacing="0" w:after="0" w:afterAutospacing="0"/>
        <w:ind w:firstLine="709"/>
        <w:jc w:val="both"/>
        <w:rPr>
          <w:bCs/>
          <w:kern w:val="36"/>
          <w:sz w:val="16"/>
          <w:szCs w:val="16"/>
        </w:rPr>
      </w:pPr>
      <w:r w:rsidRPr="00FC645F">
        <w:rPr>
          <w:bCs/>
          <w:kern w:val="36"/>
          <w:sz w:val="16"/>
          <w:szCs w:val="16"/>
        </w:rPr>
        <w:t xml:space="preserve">особи з інвалідністю, </w:t>
      </w:r>
    </w:p>
    <w:p w:rsidR="00FC645F" w:rsidRPr="00FC645F" w:rsidRDefault="00FC645F" w:rsidP="00FC645F">
      <w:pPr>
        <w:pStyle w:val="a8"/>
        <w:spacing w:before="0" w:beforeAutospacing="0" w:after="0" w:afterAutospacing="0"/>
        <w:ind w:firstLine="709"/>
        <w:jc w:val="both"/>
        <w:rPr>
          <w:bCs/>
          <w:kern w:val="36"/>
          <w:sz w:val="16"/>
          <w:szCs w:val="16"/>
        </w:rPr>
      </w:pPr>
      <w:r w:rsidRPr="00FC645F">
        <w:rPr>
          <w:bCs/>
          <w:kern w:val="36"/>
          <w:sz w:val="16"/>
          <w:szCs w:val="16"/>
        </w:rPr>
        <w:t xml:space="preserve">учасників бойових дій, </w:t>
      </w:r>
    </w:p>
    <w:p w:rsidR="00FC645F" w:rsidRPr="00FC645F" w:rsidRDefault="00FC645F" w:rsidP="00FC645F">
      <w:pPr>
        <w:pStyle w:val="a8"/>
        <w:spacing w:before="0" w:beforeAutospacing="0" w:after="0" w:afterAutospacing="0"/>
        <w:ind w:firstLine="709"/>
        <w:jc w:val="both"/>
        <w:rPr>
          <w:bCs/>
          <w:kern w:val="36"/>
          <w:sz w:val="16"/>
          <w:szCs w:val="16"/>
        </w:rPr>
      </w:pPr>
      <w:r w:rsidRPr="00FC645F">
        <w:rPr>
          <w:bCs/>
          <w:kern w:val="36"/>
          <w:sz w:val="16"/>
          <w:szCs w:val="16"/>
        </w:rPr>
        <w:t xml:space="preserve">яким до настання права на пенсію за віком залишилося не більше </w:t>
      </w:r>
      <w:proofErr w:type="gramStart"/>
      <w:r w:rsidRPr="00FC645F">
        <w:rPr>
          <w:bCs/>
          <w:kern w:val="36"/>
          <w:sz w:val="16"/>
          <w:szCs w:val="16"/>
        </w:rPr>
        <w:t>п'яти</w:t>
      </w:r>
      <w:proofErr w:type="gramEnd"/>
      <w:r w:rsidRPr="00FC645F">
        <w:rPr>
          <w:bCs/>
          <w:kern w:val="36"/>
          <w:sz w:val="16"/>
          <w:szCs w:val="16"/>
        </w:rPr>
        <w:t xml:space="preserve"> років. </w:t>
      </w:r>
    </w:p>
    <w:p w:rsidR="00FC645F" w:rsidRPr="00FC645F" w:rsidRDefault="00FC645F" w:rsidP="00FC645F">
      <w:pPr>
        <w:pStyle w:val="a8"/>
        <w:spacing w:before="0" w:beforeAutospacing="0" w:after="0" w:afterAutospacing="0"/>
        <w:ind w:firstLine="709"/>
        <w:jc w:val="both"/>
        <w:rPr>
          <w:bCs/>
          <w:kern w:val="36"/>
          <w:sz w:val="16"/>
          <w:szCs w:val="16"/>
        </w:rPr>
      </w:pPr>
      <w:r w:rsidRPr="00FC645F">
        <w:rPr>
          <w:bCs/>
          <w:kern w:val="36"/>
          <w:sz w:val="16"/>
          <w:szCs w:val="16"/>
        </w:rPr>
        <w:t>Загальна тривалість виплати компенсації становить 6 місяці</w:t>
      </w:r>
      <w:proofErr w:type="gramStart"/>
      <w:r w:rsidRPr="00FC645F">
        <w:rPr>
          <w:bCs/>
          <w:kern w:val="36"/>
          <w:sz w:val="16"/>
          <w:szCs w:val="16"/>
        </w:rPr>
        <w:t>в</w:t>
      </w:r>
      <w:proofErr w:type="gramEnd"/>
      <w:r w:rsidRPr="00FC645F">
        <w:rPr>
          <w:bCs/>
          <w:kern w:val="36"/>
          <w:sz w:val="16"/>
          <w:szCs w:val="16"/>
        </w:rPr>
        <w:t xml:space="preserve">. </w:t>
      </w:r>
    </w:p>
    <w:p w:rsidR="00A702C3" w:rsidRPr="00FC645F" w:rsidRDefault="00A702C3" w:rsidP="00FC645F">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FC645F">
        <w:rPr>
          <w:rFonts w:ascii="Times New Roman" w:eastAsia="Times New Roman" w:hAnsi="Times New Roman" w:cs="Times New Roman"/>
          <w:b/>
          <w:bCs/>
          <w:kern w:val="36"/>
          <w:sz w:val="16"/>
          <w:szCs w:val="16"/>
          <w:lang w:eastAsia="ru-RU"/>
        </w:rPr>
        <w:t xml:space="preserve">Незадекларована праця не </w:t>
      </w:r>
      <w:proofErr w:type="gramStart"/>
      <w:r w:rsidRPr="00FC645F">
        <w:rPr>
          <w:rFonts w:ascii="Times New Roman" w:eastAsia="Times New Roman" w:hAnsi="Times New Roman" w:cs="Times New Roman"/>
          <w:b/>
          <w:bCs/>
          <w:kern w:val="36"/>
          <w:sz w:val="16"/>
          <w:szCs w:val="16"/>
          <w:lang w:eastAsia="ru-RU"/>
        </w:rPr>
        <w:t>п</w:t>
      </w:r>
      <w:proofErr w:type="gramEnd"/>
      <w:r w:rsidRPr="00FC645F">
        <w:rPr>
          <w:rFonts w:ascii="Times New Roman" w:eastAsia="Times New Roman" w:hAnsi="Times New Roman" w:cs="Times New Roman"/>
          <w:b/>
          <w:bCs/>
          <w:kern w:val="36"/>
          <w:sz w:val="16"/>
          <w:szCs w:val="16"/>
          <w:lang w:eastAsia="ru-RU"/>
        </w:rPr>
        <w:t>ідтримує ЗСУ!</w:t>
      </w:r>
    </w:p>
    <w:p w:rsidR="00A702C3" w:rsidRPr="00FC645F" w:rsidRDefault="00A702C3" w:rsidP="00FC645F">
      <w:pPr>
        <w:pStyle w:val="a8"/>
        <w:spacing w:before="0" w:beforeAutospacing="0" w:after="0" w:afterAutospacing="0"/>
        <w:ind w:firstLine="709"/>
        <w:jc w:val="both"/>
        <w:rPr>
          <w:bCs/>
          <w:kern w:val="36"/>
          <w:sz w:val="16"/>
          <w:szCs w:val="16"/>
        </w:rPr>
      </w:pPr>
      <w:r w:rsidRPr="00FC645F">
        <w:rPr>
          <w:bCs/>
          <w:kern w:val="36"/>
          <w:sz w:val="16"/>
          <w:szCs w:val="16"/>
        </w:rPr>
        <w:t xml:space="preserve">На початок 2022 року близько 3 </w:t>
      </w:r>
      <w:proofErr w:type="gramStart"/>
      <w:r w:rsidRPr="00FC645F">
        <w:rPr>
          <w:bCs/>
          <w:kern w:val="36"/>
          <w:sz w:val="16"/>
          <w:szCs w:val="16"/>
        </w:rPr>
        <w:t>млн</w:t>
      </w:r>
      <w:proofErr w:type="gramEnd"/>
      <w:r w:rsidRPr="00FC645F">
        <w:rPr>
          <w:bCs/>
          <w:kern w:val="36"/>
          <w:sz w:val="16"/>
          <w:szCs w:val="16"/>
        </w:rPr>
        <w:t xml:space="preserve"> працівників працювали без оформлення трудових відносин. За умови виплати заробітної плати хоча б на </w:t>
      </w:r>
      <w:proofErr w:type="gramStart"/>
      <w:r w:rsidRPr="00FC645F">
        <w:rPr>
          <w:bCs/>
          <w:kern w:val="36"/>
          <w:sz w:val="16"/>
          <w:szCs w:val="16"/>
        </w:rPr>
        <w:t>р</w:t>
      </w:r>
      <w:proofErr w:type="gramEnd"/>
      <w:r w:rsidRPr="00FC645F">
        <w:rPr>
          <w:bCs/>
          <w:kern w:val="36"/>
          <w:sz w:val="16"/>
          <w:szCs w:val="16"/>
        </w:rPr>
        <w:t xml:space="preserve">івні мінімальної – це майже 100 мільярдів гривень податків та зборів на рік, які можуть бути направлені на захист нашої держави. </w:t>
      </w:r>
    </w:p>
    <w:p w:rsidR="00A702C3" w:rsidRPr="00FC645F" w:rsidRDefault="00A702C3" w:rsidP="00FC645F">
      <w:pPr>
        <w:pStyle w:val="a8"/>
        <w:spacing w:before="0" w:beforeAutospacing="0" w:after="0" w:afterAutospacing="0"/>
        <w:ind w:firstLine="709"/>
        <w:jc w:val="both"/>
        <w:rPr>
          <w:bCs/>
          <w:kern w:val="36"/>
          <w:sz w:val="16"/>
          <w:szCs w:val="16"/>
        </w:rPr>
      </w:pPr>
      <w:r w:rsidRPr="00FC645F">
        <w:rPr>
          <w:bCs/>
          <w:kern w:val="36"/>
          <w:sz w:val="16"/>
          <w:szCs w:val="16"/>
        </w:rPr>
        <w:t xml:space="preserve">Пам’ятайте! Україна бореться з окупантами не лише зброєю, </w:t>
      </w:r>
      <w:proofErr w:type="gramStart"/>
      <w:r w:rsidRPr="00FC645F">
        <w:rPr>
          <w:bCs/>
          <w:kern w:val="36"/>
          <w:sz w:val="16"/>
          <w:szCs w:val="16"/>
        </w:rPr>
        <w:t>а й</w:t>
      </w:r>
      <w:proofErr w:type="gramEnd"/>
      <w:r w:rsidRPr="00FC645F">
        <w:rPr>
          <w:bCs/>
          <w:kern w:val="36"/>
          <w:sz w:val="16"/>
          <w:szCs w:val="16"/>
        </w:rPr>
        <w:t xml:space="preserve"> своєю працею, яка має бути задекларованою! </w:t>
      </w:r>
    </w:p>
    <w:p w:rsidR="00A702C3" w:rsidRPr="00FC645F" w:rsidRDefault="00A702C3" w:rsidP="00FC645F">
      <w:pPr>
        <w:pStyle w:val="a8"/>
        <w:spacing w:before="0" w:beforeAutospacing="0" w:after="0" w:afterAutospacing="0"/>
        <w:ind w:firstLine="709"/>
        <w:jc w:val="both"/>
        <w:rPr>
          <w:bCs/>
          <w:kern w:val="36"/>
          <w:sz w:val="16"/>
          <w:szCs w:val="16"/>
        </w:rPr>
      </w:pPr>
      <w:r w:rsidRPr="00FC645F">
        <w:rPr>
          <w:bCs/>
          <w:kern w:val="36"/>
          <w:sz w:val="16"/>
          <w:szCs w:val="16"/>
        </w:rPr>
        <w:t xml:space="preserve">Той, хто уникає сплати податків, – не </w:t>
      </w:r>
      <w:proofErr w:type="gramStart"/>
      <w:r w:rsidRPr="00FC645F">
        <w:rPr>
          <w:bCs/>
          <w:kern w:val="36"/>
          <w:sz w:val="16"/>
          <w:szCs w:val="16"/>
        </w:rPr>
        <w:t>п</w:t>
      </w:r>
      <w:proofErr w:type="gramEnd"/>
      <w:r w:rsidRPr="00FC645F">
        <w:rPr>
          <w:bCs/>
          <w:kern w:val="36"/>
          <w:sz w:val="16"/>
          <w:szCs w:val="16"/>
        </w:rPr>
        <w:t xml:space="preserve">ідтримує наших захисників! </w:t>
      </w:r>
    </w:p>
    <w:p w:rsidR="00A702C3" w:rsidRPr="00FC645F" w:rsidRDefault="00A702C3" w:rsidP="00FC645F">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FC645F">
        <w:rPr>
          <w:rFonts w:ascii="Times New Roman" w:eastAsia="Times New Roman" w:hAnsi="Times New Roman" w:cs="Times New Roman"/>
          <w:b/>
          <w:bCs/>
          <w:kern w:val="36"/>
          <w:sz w:val="16"/>
          <w:szCs w:val="16"/>
          <w:lang w:eastAsia="ru-RU"/>
        </w:rPr>
        <w:t xml:space="preserve">Якою датою реєструється </w:t>
      </w:r>
      <w:proofErr w:type="gramStart"/>
      <w:r w:rsidRPr="00FC645F">
        <w:rPr>
          <w:rFonts w:ascii="Times New Roman" w:eastAsia="Times New Roman" w:hAnsi="Times New Roman" w:cs="Times New Roman"/>
          <w:b/>
          <w:bCs/>
          <w:kern w:val="36"/>
          <w:sz w:val="16"/>
          <w:szCs w:val="16"/>
          <w:lang w:eastAsia="ru-RU"/>
        </w:rPr>
        <w:t>ПН</w:t>
      </w:r>
      <w:proofErr w:type="gramEnd"/>
      <w:r w:rsidRPr="00FC645F">
        <w:rPr>
          <w:rFonts w:ascii="Times New Roman" w:eastAsia="Times New Roman" w:hAnsi="Times New Roman" w:cs="Times New Roman"/>
          <w:b/>
          <w:bCs/>
          <w:kern w:val="36"/>
          <w:sz w:val="16"/>
          <w:szCs w:val="16"/>
          <w:lang w:eastAsia="ru-RU"/>
        </w:rPr>
        <w:t>/РК в ЄРПН після прийняття в установленому порядку та набрання чинності рішенням про реєстрацію ПН/РК в ЄРПН?</w:t>
      </w:r>
    </w:p>
    <w:p w:rsidR="00A702C3" w:rsidRPr="00FC645F" w:rsidRDefault="00A702C3" w:rsidP="00FC645F">
      <w:pPr>
        <w:pStyle w:val="a8"/>
        <w:spacing w:before="0" w:beforeAutospacing="0" w:after="0" w:afterAutospacing="0"/>
        <w:ind w:firstLine="709"/>
        <w:jc w:val="both"/>
        <w:rPr>
          <w:bCs/>
          <w:kern w:val="36"/>
          <w:sz w:val="16"/>
          <w:szCs w:val="16"/>
        </w:rPr>
      </w:pPr>
      <w:r w:rsidRPr="00FC645F">
        <w:rPr>
          <w:bCs/>
          <w:kern w:val="36"/>
          <w:sz w:val="16"/>
          <w:szCs w:val="16"/>
        </w:rPr>
        <w:t>Головне управління ДПС у Дніпропетровській області нагаду</w:t>
      </w:r>
      <w:proofErr w:type="gramStart"/>
      <w:r w:rsidRPr="00FC645F">
        <w:rPr>
          <w:bCs/>
          <w:kern w:val="36"/>
          <w:sz w:val="16"/>
          <w:szCs w:val="16"/>
        </w:rPr>
        <w:t>є,</w:t>
      </w:r>
      <w:proofErr w:type="gramEnd"/>
      <w:r w:rsidRPr="00FC645F">
        <w:rPr>
          <w:bCs/>
          <w:kern w:val="36"/>
          <w:sz w:val="16"/>
          <w:szCs w:val="16"/>
        </w:rPr>
        <w:t xml:space="preserve"> що відповідно до п. 201.10 ст. 201 Податкового кодексу України при здійсненні операцій з постачання товарів/послуг платник податку – продавець товарів/послуг зобов’язаний в установлені терміни скласти податкову накладну, зареєструвати її в Єдиному реєстрі податкових накладних (далі – ЄРПН) та надати покупцю за його вимогою. </w:t>
      </w:r>
    </w:p>
    <w:p w:rsidR="00A702C3" w:rsidRPr="00FC645F" w:rsidRDefault="00A702C3" w:rsidP="00FC645F">
      <w:pPr>
        <w:pStyle w:val="a8"/>
        <w:spacing w:before="0" w:beforeAutospacing="0" w:after="0" w:afterAutospacing="0"/>
        <w:ind w:firstLine="709"/>
        <w:jc w:val="both"/>
        <w:rPr>
          <w:bCs/>
          <w:kern w:val="36"/>
          <w:sz w:val="16"/>
          <w:szCs w:val="16"/>
        </w:rPr>
      </w:pPr>
      <w:r w:rsidRPr="00FC645F">
        <w:rPr>
          <w:bCs/>
          <w:kern w:val="36"/>
          <w:sz w:val="16"/>
          <w:szCs w:val="16"/>
        </w:rPr>
        <w:t xml:space="preserve">Датою та часом надання податкової накладної та/або розрахунку коригування в електронному вигляді до центрального органу виконавчої влади, що реалізує державну податкову політику, є дата та час, зафіксовані у квитанції. </w:t>
      </w:r>
    </w:p>
    <w:p w:rsidR="00A702C3" w:rsidRPr="00FC645F" w:rsidRDefault="00A702C3" w:rsidP="00FC645F">
      <w:pPr>
        <w:pStyle w:val="a8"/>
        <w:spacing w:before="0" w:beforeAutospacing="0" w:after="0" w:afterAutospacing="0"/>
        <w:ind w:firstLine="709"/>
        <w:jc w:val="both"/>
        <w:rPr>
          <w:bCs/>
          <w:kern w:val="36"/>
          <w:sz w:val="16"/>
          <w:szCs w:val="16"/>
        </w:rPr>
      </w:pPr>
      <w:r w:rsidRPr="00FC645F">
        <w:rPr>
          <w:bCs/>
          <w:kern w:val="36"/>
          <w:sz w:val="16"/>
          <w:szCs w:val="16"/>
        </w:rPr>
        <w:t>Згідно з п. 19 Порядку ведення Єдиного реєстру податкових накладних, затвердженого постановою Кабінету Міні</w:t>
      </w:r>
      <w:proofErr w:type="gramStart"/>
      <w:r w:rsidRPr="00FC645F">
        <w:rPr>
          <w:bCs/>
          <w:kern w:val="36"/>
          <w:sz w:val="16"/>
          <w:szCs w:val="16"/>
        </w:rPr>
        <w:t>стр</w:t>
      </w:r>
      <w:proofErr w:type="gramEnd"/>
      <w:r w:rsidRPr="00FC645F">
        <w:rPr>
          <w:bCs/>
          <w:kern w:val="36"/>
          <w:sz w:val="16"/>
          <w:szCs w:val="16"/>
        </w:rPr>
        <w:t xml:space="preserve">ів України від 29 грудня 2010 року № 1246 зі змінами і доповненнями, податкова накладна та/або розрахунок коригування, реєстрацію яких зупинено, реєструється у день настання, зокрема, події прийняття в установленому порядку та набрання чинності рішенням про реєстрацію податкової накладної та/або розрахунку коригування. </w:t>
      </w:r>
    </w:p>
    <w:p w:rsidR="00A702C3" w:rsidRPr="00FC645F" w:rsidRDefault="00A702C3" w:rsidP="00FC645F">
      <w:pPr>
        <w:pStyle w:val="a8"/>
        <w:spacing w:before="0" w:beforeAutospacing="0" w:after="0" w:afterAutospacing="0"/>
        <w:ind w:firstLine="709"/>
        <w:jc w:val="both"/>
        <w:rPr>
          <w:bCs/>
          <w:kern w:val="36"/>
          <w:sz w:val="16"/>
          <w:szCs w:val="16"/>
        </w:rPr>
      </w:pPr>
      <w:r w:rsidRPr="00FC645F">
        <w:rPr>
          <w:bCs/>
          <w:kern w:val="36"/>
          <w:sz w:val="16"/>
          <w:szCs w:val="16"/>
        </w:rPr>
        <w:t xml:space="preserve">Пунктом 11 Порядку прийняття </w:t>
      </w:r>
      <w:proofErr w:type="gramStart"/>
      <w:r w:rsidRPr="00FC645F">
        <w:rPr>
          <w:bCs/>
          <w:kern w:val="36"/>
          <w:sz w:val="16"/>
          <w:szCs w:val="16"/>
        </w:rPr>
        <w:t>р</w:t>
      </w:r>
      <w:proofErr w:type="gramEnd"/>
      <w:r w:rsidRPr="00FC645F">
        <w:rPr>
          <w:bCs/>
          <w:kern w:val="36"/>
          <w:sz w:val="16"/>
          <w:szCs w:val="16"/>
        </w:rPr>
        <w:t xml:space="preserve">ішень про реєстрацію/відмову в реєстрації податкових накладних/розрахунків коригування в Єдиному реєстрі податкових накладних, затвердженого наказом Міністерства фінансів України від 12.12.2019 № 520, який зареєстровано в Міністерстві юстиції України 13 грудня 2019 року за № 1245/34216, визначено, що рішення про реєстрацію або відмову в реєстрації податкової накладної/розрахунку коригування в ЄРПН набирає чинності в день прийняття відповідного </w:t>
      </w:r>
      <w:proofErr w:type="gramStart"/>
      <w:r w:rsidRPr="00FC645F">
        <w:rPr>
          <w:bCs/>
          <w:kern w:val="36"/>
          <w:sz w:val="16"/>
          <w:szCs w:val="16"/>
        </w:rPr>
        <w:t>р</w:t>
      </w:r>
      <w:proofErr w:type="gramEnd"/>
      <w:r w:rsidRPr="00FC645F">
        <w:rPr>
          <w:bCs/>
          <w:kern w:val="36"/>
          <w:sz w:val="16"/>
          <w:szCs w:val="16"/>
        </w:rPr>
        <w:t xml:space="preserve">ішення. </w:t>
      </w:r>
    </w:p>
    <w:p w:rsidR="00A702C3" w:rsidRPr="00FC645F" w:rsidRDefault="00A702C3" w:rsidP="00FC645F">
      <w:pPr>
        <w:pStyle w:val="a8"/>
        <w:spacing w:before="0" w:beforeAutospacing="0" w:after="0" w:afterAutospacing="0"/>
        <w:ind w:firstLine="709"/>
        <w:jc w:val="both"/>
        <w:rPr>
          <w:bCs/>
          <w:kern w:val="36"/>
          <w:sz w:val="16"/>
          <w:szCs w:val="16"/>
        </w:rPr>
      </w:pPr>
      <w:r w:rsidRPr="00FC645F">
        <w:rPr>
          <w:bCs/>
          <w:kern w:val="36"/>
          <w:sz w:val="16"/>
          <w:szCs w:val="16"/>
        </w:rPr>
        <w:t xml:space="preserve">Таким чином, </w:t>
      </w:r>
      <w:proofErr w:type="gramStart"/>
      <w:r w:rsidRPr="00FC645F">
        <w:rPr>
          <w:bCs/>
          <w:kern w:val="36"/>
          <w:sz w:val="16"/>
          <w:szCs w:val="16"/>
        </w:rPr>
        <w:t>п</w:t>
      </w:r>
      <w:proofErr w:type="gramEnd"/>
      <w:r w:rsidRPr="00FC645F">
        <w:rPr>
          <w:bCs/>
          <w:kern w:val="36"/>
          <w:sz w:val="16"/>
          <w:szCs w:val="16"/>
        </w:rPr>
        <w:t xml:space="preserve">ісля прийняття в установленому порядку та набрання чинності рішенням про реєстрацію податкової накладної та/або розрахунку коригування в ЄРПН, податкова накладна/розрахунок коригування до податкової накладної реєструється в ЄРПН тією датою, за якою податкова накладна/розрахунок коригування до податкової накладної було надіслано до ДПС з метою реєстрації в ЄРПН, що зафіксовано у квитанції. </w:t>
      </w:r>
    </w:p>
    <w:p w:rsidR="00A702C3" w:rsidRPr="00AD6F96" w:rsidRDefault="00A702C3" w:rsidP="00FC645F">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FC645F">
        <w:rPr>
          <w:rFonts w:ascii="Times New Roman" w:eastAsia="Times New Roman" w:hAnsi="Times New Roman" w:cs="Times New Roman"/>
          <w:b/>
          <w:bCs/>
          <w:kern w:val="36"/>
          <w:sz w:val="16"/>
          <w:szCs w:val="16"/>
          <w:lang w:eastAsia="ru-RU"/>
        </w:rPr>
        <w:lastRenderedPageBreak/>
        <w:t xml:space="preserve">Визначення дати здійснення </w:t>
      </w:r>
      <w:r w:rsidRPr="00AD6F96">
        <w:rPr>
          <w:rFonts w:ascii="Times New Roman" w:eastAsia="Times New Roman" w:hAnsi="Times New Roman" w:cs="Times New Roman"/>
          <w:b/>
          <w:bCs/>
          <w:kern w:val="36"/>
          <w:sz w:val="16"/>
          <w:szCs w:val="16"/>
          <w:lang w:eastAsia="ru-RU"/>
        </w:rPr>
        <w:t xml:space="preserve">розрахунку кількості днів затримки сплати </w:t>
      </w:r>
      <w:proofErr w:type="gramStart"/>
      <w:r w:rsidRPr="00AD6F96">
        <w:rPr>
          <w:rFonts w:ascii="Times New Roman" w:eastAsia="Times New Roman" w:hAnsi="Times New Roman" w:cs="Times New Roman"/>
          <w:b/>
          <w:bCs/>
          <w:kern w:val="36"/>
          <w:sz w:val="16"/>
          <w:szCs w:val="16"/>
          <w:lang w:eastAsia="ru-RU"/>
        </w:rPr>
        <w:t>грошового</w:t>
      </w:r>
      <w:proofErr w:type="gramEnd"/>
      <w:r w:rsidRPr="00AD6F96">
        <w:rPr>
          <w:rFonts w:ascii="Times New Roman" w:eastAsia="Times New Roman" w:hAnsi="Times New Roman" w:cs="Times New Roman"/>
          <w:b/>
          <w:bCs/>
          <w:kern w:val="36"/>
          <w:sz w:val="16"/>
          <w:szCs w:val="16"/>
          <w:lang w:eastAsia="ru-RU"/>
        </w:rPr>
        <w:t xml:space="preserve"> зобов’язання для встановлення розміру штрафних санкцій </w:t>
      </w:r>
    </w:p>
    <w:p w:rsidR="00A702C3" w:rsidRPr="00FC645F" w:rsidRDefault="0053445F" w:rsidP="00FC645F">
      <w:pPr>
        <w:pStyle w:val="a8"/>
        <w:spacing w:before="0" w:beforeAutospacing="0" w:after="0" w:afterAutospacing="0"/>
        <w:ind w:firstLine="709"/>
        <w:jc w:val="both"/>
        <w:rPr>
          <w:bCs/>
          <w:kern w:val="36"/>
          <w:sz w:val="16"/>
          <w:szCs w:val="16"/>
        </w:rPr>
      </w:pPr>
      <w:r w:rsidRPr="00AD6F96">
        <w:rPr>
          <w:bCs/>
          <w:kern w:val="36"/>
          <w:sz w:val="16"/>
          <w:szCs w:val="16"/>
        </w:rPr>
        <w:t xml:space="preserve">  </w:t>
      </w:r>
      <w:proofErr w:type="gramStart"/>
      <w:r w:rsidRPr="00AD6F96">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AD6F96">
        <w:rPr>
          <w:sz w:val="16"/>
          <w:szCs w:val="16"/>
        </w:rPr>
        <w:t xml:space="preserve"> Нікопольської, Марганецької, Томаківської державних податкових інспекцій та ДПІ у м</w:t>
      </w:r>
      <w:proofErr w:type="gramStart"/>
      <w:r w:rsidRPr="00AD6F96">
        <w:rPr>
          <w:sz w:val="16"/>
          <w:szCs w:val="16"/>
        </w:rPr>
        <w:t>.П</w:t>
      </w:r>
      <w:proofErr w:type="gramEnd"/>
      <w:r w:rsidRPr="00AD6F96">
        <w:rPr>
          <w:sz w:val="16"/>
          <w:szCs w:val="16"/>
        </w:rPr>
        <w:t xml:space="preserve">окрові) </w:t>
      </w:r>
      <w:r w:rsidR="00A702C3" w:rsidRPr="00AD6F96">
        <w:rPr>
          <w:bCs/>
          <w:kern w:val="36"/>
          <w:sz w:val="16"/>
          <w:szCs w:val="16"/>
        </w:rPr>
        <w:t xml:space="preserve">нагадує, що п. 69 підрозд. 10 розд. ХХ «Перехідні положення» Податкового кодексу України (далі – ПКУ) встановлено, що тимчасово, на період до припинення або скасування воєнного стану на території України, справляння податків і зборів здійснюється з урахуванням особливостей, визначених у п. 69 </w:t>
      </w:r>
      <w:proofErr w:type="gramStart"/>
      <w:r w:rsidR="00A702C3" w:rsidRPr="00AD6F96">
        <w:rPr>
          <w:bCs/>
          <w:kern w:val="36"/>
          <w:sz w:val="16"/>
          <w:szCs w:val="16"/>
        </w:rPr>
        <w:t>п</w:t>
      </w:r>
      <w:proofErr w:type="gramEnd"/>
      <w:r w:rsidR="00A702C3" w:rsidRPr="00AD6F96">
        <w:rPr>
          <w:bCs/>
          <w:kern w:val="36"/>
          <w:sz w:val="16"/>
          <w:szCs w:val="16"/>
        </w:rPr>
        <w:t>ідрозд. 10 розд. ХХ «Перехідні</w:t>
      </w:r>
      <w:r w:rsidR="00A702C3" w:rsidRPr="00FC645F">
        <w:rPr>
          <w:bCs/>
          <w:kern w:val="36"/>
          <w:sz w:val="16"/>
          <w:szCs w:val="16"/>
        </w:rPr>
        <w:t xml:space="preserve"> положення» ПКУ. </w:t>
      </w:r>
    </w:p>
    <w:p w:rsidR="00A702C3" w:rsidRPr="00FC645F" w:rsidRDefault="00A702C3" w:rsidP="00FC645F">
      <w:pPr>
        <w:pStyle w:val="a8"/>
        <w:spacing w:before="0" w:beforeAutospacing="0" w:after="0" w:afterAutospacing="0"/>
        <w:ind w:firstLine="709"/>
        <w:jc w:val="both"/>
        <w:rPr>
          <w:bCs/>
          <w:kern w:val="36"/>
          <w:sz w:val="16"/>
          <w:szCs w:val="16"/>
        </w:rPr>
      </w:pPr>
      <w:r w:rsidRPr="00FC645F">
        <w:rPr>
          <w:bCs/>
          <w:kern w:val="36"/>
          <w:sz w:val="16"/>
          <w:szCs w:val="16"/>
        </w:rPr>
        <w:t xml:space="preserve">Відповідно до абзацу дев’ятого п.п. 69.1 п. 69 </w:t>
      </w:r>
      <w:proofErr w:type="gramStart"/>
      <w:r w:rsidRPr="00FC645F">
        <w:rPr>
          <w:bCs/>
          <w:kern w:val="36"/>
          <w:sz w:val="16"/>
          <w:szCs w:val="16"/>
        </w:rPr>
        <w:t>п</w:t>
      </w:r>
      <w:proofErr w:type="gramEnd"/>
      <w:r w:rsidRPr="00FC645F">
        <w:rPr>
          <w:bCs/>
          <w:kern w:val="36"/>
          <w:sz w:val="16"/>
          <w:szCs w:val="16"/>
        </w:rPr>
        <w:t xml:space="preserve">ідрозд. 10 розд. ХХ «Перехідні положення» ПКУ платники податків, які мають можливість своєчасно виконувати податкові обов’язки, звільняються від відповідальності за несвоєчасне виконання таких обов’язків щодо строків сплати податків та зборів за звітні (податкові) періоди – 2021 </w:t>
      </w:r>
      <w:proofErr w:type="gramStart"/>
      <w:r w:rsidRPr="00FC645F">
        <w:rPr>
          <w:bCs/>
          <w:kern w:val="36"/>
          <w:sz w:val="16"/>
          <w:szCs w:val="16"/>
        </w:rPr>
        <w:t>р</w:t>
      </w:r>
      <w:proofErr w:type="gramEnd"/>
      <w:r w:rsidRPr="00FC645F">
        <w:rPr>
          <w:bCs/>
          <w:kern w:val="36"/>
          <w:sz w:val="16"/>
          <w:szCs w:val="16"/>
        </w:rPr>
        <w:t xml:space="preserve">ік (для річного звітного (податкового) періоду), I квартал 2022 року (для квартального звітного (податкового) періоду), січень – травень 2022 року (для місячного звітного (податкового) періоду), за умови їх сплати не </w:t>
      </w:r>
      <w:proofErr w:type="gramStart"/>
      <w:r w:rsidRPr="00FC645F">
        <w:rPr>
          <w:bCs/>
          <w:kern w:val="36"/>
          <w:sz w:val="16"/>
          <w:szCs w:val="16"/>
        </w:rPr>
        <w:t>п</w:t>
      </w:r>
      <w:proofErr w:type="gramEnd"/>
      <w:r w:rsidRPr="00FC645F">
        <w:rPr>
          <w:bCs/>
          <w:kern w:val="36"/>
          <w:sz w:val="16"/>
          <w:szCs w:val="16"/>
        </w:rPr>
        <w:t xml:space="preserve">ізніше 01 серпня 2022 року (для сплати податку на доходи фізичних осіб та/або військового збору – не пізніше 31 грудня 2022 року). </w:t>
      </w:r>
    </w:p>
    <w:p w:rsidR="00A702C3" w:rsidRPr="00FC645F" w:rsidRDefault="00A702C3" w:rsidP="00FC645F">
      <w:pPr>
        <w:pStyle w:val="a8"/>
        <w:spacing w:before="0" w:beforeAutospacing="0" w:after="0" w:afterAutospacing="0"/>
        <w:ind w:firstLine="709"/>
        <w:jc w:val="both"/>
        <w:rPr>
          <w:bCs/>
          <w:kern w:val="36"/>
          <w:sz w:val="16"/>
          <w:szCs w:val="16"/>
        </w:rPr>
      </w:pPr>
      <w:r w:rsidRPr="00FC645F">
        <w:rPr>
          <w:bCs/>
          <w:kern w:val="36"/>
          <w:sz w:val="16"/>
          <w:szCs w:val="16"/>
        </w:rPr>
        <w:t xml:space="preserve">Податковим обов’язком визнається обов’язок платника податку обчислити, задекларувати та/або сплатити суму податку та збору </w:t>
      </w:r>
      <w:proofErr w:type="gramStart"/>
      <w:r w:rsidRPr="00FC645F">
        <w:rPr>
          <w:bCs/>
          <w:kern w:val="36"/>
          <w:sz w:val="16"/>
          <w:szCs w:val="16"/>
        </w:rPr>
        <w:t>в</w:t>
      </w:r>
      <w:proofErr w:type="gramEnd"/>
      <w:r w:rsidRPr="00FC645F">
        <w:rPr>
          <w:bCs/>
          <w:kern w:val="36"/>
          <w:sz w:val="16"/>
          <w:szCs w:val="16"/>
        </w:rPr>
        <w:t xml:space="preserve"> </w:t>
      </w:r>
      <w:proofErr w:type="gramStart"/>
      <w:r w:rsidRPr="00FC645F">
        <w:rPr>
          <w:bCs/>
          <w:kern w:val="36"/>
          <w:sz w:val="16"/>
          <w:szCs w:val="16"/>
        </w:rPr>
        <w:t>порядку</w:t>
      </w:r>
      <w:proofErr w:type="gramEnd"/>
      <w:r w:rsidRPr="00FC645F">
        <w:rPr>
          <w:bCs/>
          <w:kern w:val="36"/>
          <w:sz w:val="16"/>
          <w:szCs w:val="16"/>
        </w:rPr>
        <w:t xml:space="preserve"> і строки, визначені ПКУ, законами з питань митної справи (п. 36.1 ст. 36 ПКУ). </w:t>
      </w:r>
    </w:p>
    <w:p w:rsidR="00A702C3" w:rsidRPr="00FC645F" w:rsidRDefault="00A702C3" w:rsidP="00FC645F">
      <w:pPr>
        <w:pStyle w:val="a8"/>
        <w:spacing w:before="0" w:beforeAutospacing="0" w:after="0" w:afterAutospacing="0"/>
        <w:ind w:firstLine="709"/>
        <w:jc w:val="both"/>
        <w:rPr>
          <w:bCs/>
          <w:kern w:val="36"/>
          <w:sz w:val="16"/>
          <w:szCs w:val="16"/>
        </w:rPr>
      </w:pPr>
      <w:r w:rsidRPr="00FC645F">
        <w:rPr>
          <w:bCs/>
          <w:kern w:val="36"/>
          <w:sz w:val="16"/>
          <w:szCs w:val="16"/>
        </w:rPr>
        <w:t xml:space="preserve">Виконанням податкового обов’язку визнається сплата в повному обсязі платником відповідних сум податкових зобов’язань у встановлений податковим законодавством строк (п. 38.1 ст. 38 ПКУ). </w:t>
      </w:r>
    </w:p>
    <w:p w:rsidR="00A702C3" w:rsidRPr="00FC645F" w:rsidRDefault="00A702C3" w:rsidP="00FC645F">
      <w:pPr>
        <w:pStyle w:val="a8"/>
        <w:spacing w:before="0" w:beforeAutospacing="0" w:after="0" w:afterAutospacing="0"/>
        <w:ind w:firstLine="709"/>
        <w:jc w:val="both"/>
        <w:rPr>
          <w:bCs/>
          <w:kern w:val="36"/>
          <w:sz w:val="16"/>
          <w:szCs w:val="16"/>
        </w:rPr>
      </w:pPr>
      <w:proofErr w:type="gramStart"/>
      <w:r w:rsidRPr="00FC645F">
        <w:rPr>
          <w:bCs/>
          <w:kern w:val="36"/>
          <w:sz w:val="16"/>
          <w:szCs w:val="16"/>
        </w:rPr>
        <w:t xml:space="preserve">Платник податків зобов’язаний самостійно сплатити суму податкового зобов’язання, зазначену у поданій ним податковій декларації, протягом 10 календарних днів, що настають за останнім днем відповідного граничного строку, передбаченого ПКУ для подання податкової декларації, крім випадків, встановлених ПКУ (абзац перший п. 57.1 ст. 57 ПКУ). </w:t>
      </w:r>
      <w:proofErr w:type="gramEnd"/>
    </w:p>
    <w:p w:rsidR="00A702C3" w:rsidRPr="00FC645F" w:rsidRDefault="00A702C3" w:rsidP="00FC645F">
      <w:pPr>
        <w:pStyle w:val="a8"/>
        <w:spacing w:before="0" w:beforeAutospacing="0" w:after="0" w:afterAutospacing="0"/>
        <w:ind w:firstLine="709"/>
        <w:jc w:val="both"/>
        <w:rPr>
          <w:bCs/>
          <w:kern w:val="36"/>
          <w:sz w:val="16"/>
          <w:szCs w:val="16"/>
        </w:rPr>
      </w:pPr>
      <w:proofErr w:type="gramStart"/>
      <w:r w:rsidRPr="00FC645F">
        <w:rPr>
          <w:bCs/>
          <w:kern w:val="36"/>
          <w:sz w:val="16"/>
          <w:szCs w:val="16"/>
        </w:rPr>
        <w:t>П</w:t>
      </w:r>
      <w:proofErr w:type="gramEnd"/>
      <w:r w:rsidRPr="00FC645F">
        <w:rPr>
          <w:bCs/>
          <w:kern w:val="36"/>
          <w:sz w:val="16"/>
          <w:szCs w:val="16"/>
        </w:rPr>
        <w:t xml:space="preserve">ідпунктом 14.1.175 п. 14.1 ст. 14 ПКУ визначено, що податковий борг – це сума узгодженого грошового зобов’язання, не сплаченого платником податків у встановлений ПКУ строк, та непогашеної пені, нарахованої у порядку, визначеному ПКУ. </w:t>
      </w:r>
    </w:p>
    <w:p w:rsidR="00A702C3" w:rsidRPr="00FC645F" w:rsidRDefault="00A702C3" w:rsidP="00FC645F">
      <w:pPr>
        <w:pStyle w:val="a8"/>
        <w:spacing w:before="0" w:beforeAutospacing="0" w:after="0" w:afterAutospacing="0"/>
        <w:ind w:firstLine="709"/>
        <w:jc w:val="both"/>
        <w:rPr>
          <w:bCs/>
          <w:kern w:val="36"/>
          <w:sz w:val="16"/>
          <w:szCs w:val="16"/>
        </w:rPr>
      </w:pPr>
      <w:r w:rsidRPr="00FC645F">
        <w:rPr>
          <w:bCs/>
          <w:kern w:val="36"/>
          <w:sz w:val="16"/>
          <w:szCs w:val="16"/>
        </w:rPr>
        <w:t xml:space="preserve">Грошове зобов’язання платника податків – сума коштів, яку платник податків повинен сплатити до відповідного бюджету або на єдиний рахунок як податкове зобов’язання та/або інше зобов’язання, контроль за сплатою якого покладено на контролюючі органи, та/або штрафну (фінансову) санкцію, що </w:t>
      </w:r>
      <w:proofErr w:type="gramStart"/>
      <w:r w:rsidRPr="00FC645F">
        <w:rPr>
          <w:bCs/>
          <w:kern w:val="36"/>
          <w:sz w:val="16"/>
          <w:szCs w:val="16"/>
        </w:rPr>
        <w:t>справляється</w:t>
      </w:r>
      <w:proofErr w:type="gramEnd"/>
      <w:r w:rsidRPr="00FC645F">
        <w:rPr>
          <w:bCs/>
          <w:kern w:val="36"/>
          <w:sz w:val="16"/>
          <w:szCs w:val="16"/>
        </w:rPr>
        <w:t xml:space="preserve"> з платника податків у зв’язку з порушенням ним вимог податкового законодавства та іншого законодавства, контроль за дотриманням якого покладено на контролюючі органи, а також санкції за порушення законодавства у сфері зовнішньоекономічної діяльності та пеня (п.п. 14.1.39 п. 14.1 ст. 14 ПКУ). </w:t>
      </w:r>
    </w:p>
    <w:p w:rsidR="00A702C3" w:rsidRPr="00FC645F" w:rsidRDefault="00A702C3" w:rsidP="00FC645F">
      <w:pPr>
        <w:pStyle w:val="a8"/>
        <w:spacing w:before="0" w:beforeAutospacing="0" w:after="0" w:afterAutospacing="0"/>
        <w:ind w:firstLine="709"/>
        <w:jc w:val="both"/>
        <w:rPr>
          <w:bCs/>
          <w:kern w:val="36"/>
          <w:sz w:val="16"/>
          <w:szCs w:val="16"/>
        </w:rPr>
      </w:pPr>
      <w:r w:rsidRPr="00FC645F">
        <w:rPr>
          <w:bCs/>
          <w:kern w:val="36"/>
          <w:sz w:val="16"/>
          <w:szCs w:val="16"/>
        </w:rPr>
        <w:t xml:space="preserve">Згідно з п. 124.1 ст. 124 ПКУ у разі якщо платник податків не сплачує узгоджену суму грошового зобов’язання (крім грошового зобов’язання у вигляді штрафних (фінансових) санкцій, застосованих до нього на </w:t>
      </w:r>
      <w:proofErr w:type="gramStart"/>
      <w:r w:rsidRPr="00FC645F">
        <w:rPr>
          <w:bCs/>
          <w:kern w:val="36"/>
          <w:sz w:val="16"/>
          <w:szCs w:val="16"/>
        </w:rPr>
        <w:t>п</w:t>
      </w:r>
      <w:proofErr w:type="gramEnd"/>
      <w:r w:rsidRPr="00FC645F">
        <w:rPr>
          <w:bCs/>
          <w:kern w:val="36"/>
          <w:sz w:val="16"/>
          <w:szCs w:val="16"/>
        </w:rPr>
        <w:t xml:space="preserve">ідставі ПКУ чи іншого законодавства, контроль за яким покладено на контролюючі органи, а також пені, застосованої до нього на підставі ПКУ </w:t>
      </w:r>
      <w:proofErr w:type="gramStart"/>
      <w:r w:rsidRPr="00FC645F">
        <w:rPr>
          <w:bCs/>
          <w:kern w:val="36"/>
          <w:sz w:val="16"/>
          <w:szCs w:val="16"/>
        </w:rPr>
        <w:t xml:space="preserve">чи іншого законодавства, контроль за яким покладено на контролюючі органи) протягом строків, визначених ПКУ, такий платник податків притягується до відповідальності у вигляді штрафу в таких розмірах: </w:t>
      </w:r>
      <w:proofErr w:type="gramEnd"/>
    </w:p>
    <w:p w:rsidR="00A702C3" w:rsidRPr="00FC645F" w:rsidRDefault="00A702C3" w:rsidP="00FC645F">
      <w:pPr>
        <w:pStyle w:val="a8"/>
        <w:spacing w:before="0" w:beforeAutospacing="0" w:after="0" w:afterAutospacing="0"/>
        <w:ind w:firstLine="709"/>
        <w:jc w:val="both"/>
        <w:rPr>
          <w:bCs/>
          <w:kern w:val="36"/>
          <w:sz w:val="16"/>
          <w:szCs w:val="16"/>
        </w:rPr>
      </w:pPr>
      <w:r w:rsidRPr="00FC645F">
        <w:rPr>
          <w:bCs/>
          <w:kern w:val="36"/>
          <w:sz w:val="16"/>
          <w:szCs w:val="16"/>
        </w:rPr>
        <w:t>- при затримці до 30 календарних днів включно, наступних за останнім днем строку сплати суми грошового зобов’язання, – у розмі</w:t>
      </w:r>
      <w:proofErr w:type="gramStart"/>
      <w:r w:rsidRPr="00FC645F">
        <w:rPr>
          <w:bCs/>
          <w:kern w:val="36"/>
          <w:sz w:val="16"/>
          <w:szCs w:val="16"/>
        </w:rPr>
        <w:t>р</w:t>
      </w:r>
      <w:proofErr w:type="gramEnd"/>
      <w:r w:rsidRPr="00FC645F">
        <w:rPr>
          <w:bCs/>
          <w:kern w:val="36"/>
          <w:sz w:val="16"/>
          <w:szCs w:val="16"/>
        </w:rPr>
        <w:t xml:space="preserve">і 5 відс. погашеної суми податкового боргу; </w:t>
      </w:r>
    </w:p>
    <w:p w:rsidR="00A702C3" w:rsidRPr="00FC645F" w:rsidRDefault="00A702C3" w:rsidP="00FC645F">
      <w:pPr>
        <w:pStyle w:val="a8"/>
        <w:spacing w:before="0" w:beforeAutospacing="0" w:after="0" w:afterAutospacing="0"/>
        <w:ind w:firstLine="709"/>
        <w:jc w:val="both"/>
        <w:rPr>
          <w:bCs/>
          <w:kern w:val="36"/>
          <w:sz w:val="16"/>
          <w:szCs w:val="16"/>
        </w:rPr>
      </w:pPr>
      <w:r w:rsidRPr="00FC645F">
        <w:rPr>
          <w:bCs/>
          <w:kern w:val="36"/>
          <w:sz w:val="16"/>
          <w:szCs w:val="16"/>
        </w:rPr>
        <w:t>- при затримці більше 30 календарних днів, наступних за останнім днем строку сплати суми грошового зобов’язання, – у розмі</w:t>
      </w:r>
      <w:proofErr w:type="gramStart"/>
      <w:r w:rsidRPr="00FC645F">
        <w:rPr>
          <w:bCs/>
          <w:kern w:val="36"/>
          <w:sz w:val="16"/>
          <w:szCs w:val="16"/>
        </w:rPr>
        <w:t>р</w:t>
      </w:r>
      <w:proofErr w:type="gramEnd"/>
      <w:r w:rsidRPr="00FC645F">
        <w:rPr>
          <w:bCs/>
          <w:kern w:val="36"/>
          <w:sz w:val="16"/>
          <w:szCs w:val="16"/>
        </w:rPr>
        <w:t xml:space="preserve">і 10 відс. погашеної суми податкового боргу. </w:t>
      </w:r>
    </w:p>
    <w:p w:rsidR="00A702C3" w:rsidRPr="00FC645F" w:rsidRDefault="00A702C3" w:rsidP="00FC645F">
      <w:pPr>
        <w:pStyle w:val="a8"/>
        <w:spacing w:before="0" w:beforeAutospacing="0" w:after="0" w:afterAutospacing="0"/>
        <w:ind w:firstLine="709"/>
        <w:jc w:val="both"/>
        <w:rPr>
          <w:bCs/>
          <w:kern w:val="36"/>
          <w:sz w:val="16"/>
          <w:szCs w:val="16"/>
        </w:rPr>
      </w:pPr>
      <w:r w:rsidRPr="00FC645F">
        <w:rPr>
          <w:bCs/>
          <w:kern w:val="36"/>
          <w:sz w:val="16"/>
          <w:szCs w:val="16"/>
        </w:rPr>
        <w:t xml:space="preserve">Таким чином, враховуючи вимоги абзацу дев’ятого п.п. 69.1 п. 69 </w:t>
      </w:r>
      <w:proofErr w:type="gramStart"/>
      <w:r w:rsidRPr="00FC645F">
        <w:rPr>
          <w:bCs/>
          <w:kern w:val="36"/>
          <w:sz w:val="16"/>
          <w:szCs w:val="16"/>
        </w:rPr>
        <w:t>п</w:t>
      </w:r>
      <w:proofErr w:type="gramEnd"/>
      <w:r w:rsidRPr="00FC645F">
        <w:rPr>
          <w:bCs/>
          <w:kern w:val="36"/>
          <w:sz w:val="16"/>
          <w:szCs w:val="16"/>
        </w:rPr>
        <w:t xml:space="preserve">ідрозд. 10 розд. ХХ «Перехідні положення» ПКУ </w:t>
      </w:r>
      <w:proofErr w:type="gramStart"/>
      <w:r w:rsidRPr="00FC645F">
        <w:rPr>
          <w:bCs/>
          <w:kern w:val="36"/>
          <w:sz w:val="16"/>
          <w:szCs w:val="16"/>
        </w:rPr>
        <w:t>п</w:t>
      </w:r>
      <w:proofErr w:type="gramEnd"/>
      <w:r w:rsidRPr="00FC645F">
        <w:rPr>
          <w:bCs/>
          <w:kern w:val="36"/>
          <w:sz w:val="16"/>
          <w:szCs w:val="16"/>
        </w:rPr>
        <w:t xml:space="preserve">ідставою для виникнення податкового боргу в розумінні п.п. 14.1.175 п. 14.1 ст. 14 ПКУ, у платника податків, який мав можливість своєчасно, у визначені ПКУ строки, сплачувати узгоджені грошові зобов’язання, за звітні (податкові) періоди – 2021 рік (для річного звітного (податкового) періоду), I квартал 2022 року (для квартального звітного (податкового) періоду), січень – травень 2022 року (для місячного звітного (податкового) періоду), є несплата таких грошових зобов’язань до 01.08.2022 (включно) (крім податку </w:t>
      </w:r>
      <w:proofErr w:type="gramStart"/>
      <w:r w:rsidRPr="00FC645F">
        <w:rPr>
          <w:bCs/>
          <w:kern w:val="36"/>
          <w:sz w:val="16"/>
          <w:szCs w:val="16"/>
        </w:rPr>
        <w:t>на доходи</w:t>
      </w:r>
      <w:proofErr w:type="gramEnd"/>
      <w:r w:rsidRPr="00FC645F">
        <w:rPr>
          <w:bCs/>
          <w:kern w:val="36"/>
          <w:sz w:val="16"/>
          <w:szCs w:val="16"/>
        </w:rPr>
        <w:t xml:space="preserve"> фізичних осіб та/або військового збору). Тому, розрахунок кількості днів затримки сплати сум грошових зобов’язань для визначення розміру штрафних санкцій, передбачених п. 124.1 ст. 124 ПКУ, здійснюється з 02.08.2022. </w:t>
      </w:r>
    </w:p>
    <w:p w:rsidR="00A702C3" w:rsidRPr="00AD6F96" w:rsidRDefault="00A702C3" w:rsidP="00FC645F">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AD6F96">
        <w:rPr>
          <w:rFonts w:ascii="Times New Roman" w:eastAsia="Times New Roman" w:hAnsi="Times New Roman" w:cs="Times New Roman"/>
          <w:b/>
          <w:bCs/>
          <w:kern w:val="36"/>
          <w:sz w:val="16"/>
          <w:szCs w:val="16"/>
          <w:lang w:eastAsia="ru-RU"/>
        </w:rPr>
        <w:t xml:space="preserve">До уваги юридичних </w:t>
      </w:r>
      <w:proofErr w:type="gramStart"/>
      <w:r w:rsidRPr="00AD6F96">
        <w:rPr>
          <w:rFonts w:ascii="Times New Roman" w:eastAsia="Times New Roman" w:hAnsi="Times New Roman" w:cs="Times New Roman"/>
          <w:b/>
          <w:bCs/>
          <w:kern w:val="36"/>
          <w:sz w:val="16"/>
          <w:szCs w:val="16"/>
          <w:lang w:eastAsia="ru-RU"/>
        </w:rPr>
        <w:t>осіб</w:t>
      </w:r>
      <w:proofErr w:type="gramEnd"/>
      <w:r w:rsidRPr="00AD6F96">
        <w:rPr>
          <w:rFonts w:ascii="Times New Roman" w:eastAsia="Times New Roman" w:hAnsi="Times New Roman" w:cs="Times New Roman"/>
          <w:b/>
          <w:bCs/>
          <w:kern w:val="36"/>
          <w:sz w:val="16"/>
          <w:szCs w:val="16"/>
          <w:lang w:eastAsia="ru-RU"/>
        </w:rPr>
        <w:t xml:space="preserve"> – платників єдиного податку четвертої групи!</w:t>
      </w:r>
    </w:p>
    <w:p w:rsidR="00A702C3" w:rsidRPr="00AD6F96" w:rsidRDefault="0053445F" w:rsidP="00FC645F">
      <w:pPr>
        <w:pStyle w:val="a8"/>
        <w:spacing w:before="0" w:beforeAutospacing="0" w:after="0" w:afterAutospacing="0"/>
        <w:ind w:firstLine="709"/>
        <w:jc w:val="both"/>
        <w:rPr>
          <w:bCs/>
          <w:kern w:val="36"/>
          <w:sz w:val="16"/>
          <w:szCs w:val="16"/>
        </w:rPr>
      </w:pPr>
      <w:proofErr w:type="gramStart"/>
      <w:r w:rsidRPr="00AD6F96">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AD6F96">
        <w:rPr>
          <w:sz w:val="16"/>
          <w:szCs w:val="16"/>
        </w:rPr>
        <w:t xml:space="preserve"> Нікопольської, Марганецької, Томаківської державних податкових інспекцій та ДПІ у м</w:t>
      </w:r>
      <w:proofErr w:type="gramStart"/>
      <w:r w:rsidRPr="00AD6F96">
        <w:rPr>
          <w:sz w:val="16"/>
          <w:szCs w:val="16"/>
        </w:rPr>
        <w:t>.П</w:t>
      </w:r>
      <w:proofErr w:type="gramEnd"/>
      <w:r w:rsidRPr="00AD6F96">
        <w:rPr>
          <w:sz w:val="16"/>
          <w:szCs w:val="16"/>
        </w:rPr>
        <w:t xml:space="preserve">окрові) </w:t>
      </w:r>
      <w:r w:rsidR="00A702C3" w:rsidRPr="00AD6F96">
        <w:rPr>
          <w:bCs/>
          <w:kern w:val="36"/>
          <w:sz w:val="16"/>
          <w:szCs w:val="16"/>
        </w:rPr>
        <w:t xml:space="preserve">нагадує, що відповідно до п.п. 14.1.114 прим. 2 п. 14.1 ст. 14 Податкового кодексу України (далі – ПКУ) мінімальне податкове зобов’язання (далі – МПЗ) – мінімальна величина податкового зобов’язання із сплати податків, зборів, платежів, контроль за справлянням яких покладено на контролюючі органи, пов’язаних з виробництвом та реалізацією власної сільськогосподарської продукції та/або з власністю та/або користуванням (орендою, суборендою, емфітевзисом, постійним користуванням) земельними ділянками, віднесеними </w:t>
      </w:r>
      <w:proofErr w:type="gramStart"/>
      <w:r w:rsidR="00A702C3" w:rsidRPr="00AD6F96">
        <w:rPr>
          <w:bCs/>
          <w:kern w:val="36"/>
          <w:sz w:val="16"/>
          <w:szCs w:val="16"/>
        </w:rPr>
        <w:t>до</w:t>
      </w:r>
      <w:proofErr w:type="gramEnd"/>
      <w:r w:rsidR="00A702C3" w:rsidRPr="00AD6F96">
        <w:rPr>
          <w:bCs/>
          <w:kern w:val="36"/>
          <w:sz w:val="16"/>
          <w:szCs w:val="16"/>
        </w:rPr>
        <w:t xml:space="preserve"> сільськогосподарських угідь, розрахована відповідно до ПКУ. Сума МПЗ, визначених щодо кожної із земельних ділянок, право користування якими належить одній юридичній або фізичній особі, у тому числі фізичній особі – </w:t>
      </w:r>
      <w:proofErr w:type="gramStart"/>
      <w:r w:rsidR="00A702C3" w:rsidRPr="00AD6F96">
        <w:rPr>
          <w:bCs/>
          <w:kern w:val="36"/>
          <w:sz w:val="16"/>
          <w:szCs w:val="16"/>
        </w:rPr>
        <w:t>п</w:t>
      </w:r>
      <w:proofErr w:type="gramEnd"/>
      <w:r w:rsidR="00A702C3" w:rsidRPr="00AD6F96">
        <w:rPr>
          <w:bCs/>
          <w:kern w:val="36"/>
          <w:sz w:val="16"/>
          <w:szCs w:val="16"/>
        </w:rPr>
        <w:t xml:space="preserve">ідприємцю, є загальним МПЗ. </w:t>
      </w:r>
    </w:p>
    <w:p w:rsidR="00A702C3" w:rsidRPr="00FC645F" w:rsidRDefault="00A702C3" w:rsidP="00FC645F">
      <w:pPr>
        <w:pStyle w:val="a8"/>
        <w:spacing w:before="0" w:beforeAutospacing="0" w:after="0" w:afterAutospacing="0"/>
        <w:ind w:firstLine="709"/>
        <w:jc w:val="both"/>
        <w:rPr>
          <w:bCs/>
          <w:kern w:val="36"/>
          <w:sz w:val="16"/>
          <w:szCs w:val="16"/>
        </w:rPr>
      </w:pPr>
      <w:r w:rsidRPr="00AD6F96">
        <w:rPr>
          <w:bCs/>
          <w:kern w:val="36"/>
          <w:sz w:val="16"/>
          <w:szCs w:val="16"/>
        </w:rPr>
        <w:t>Особливості визначення загального МПЗ платників єдиного податку встановлено ст. 297 прим. 1 ПКУ.</w:t>
      </w:r>
      <w:r w:rsidRPr="00FC645F">
        <w:rPr>
          <w:bCs/>
          <w:kern w:val="36"/>
          <w:sz w:val="16"/>
          <w:szCs w:val="16"/>
        </w:rPr>
        <w:t xml:space="preserve"> </w:t>
      </w:r>
    </w:p>
    <w:p w:rsidR="00A702C3" w:rsidRPr="00FC645F" w:rsidRDefault="00A702C3" w:rsidP="00FC645F">
      <w:pPr>
        <w:pStyle w:val="a8"/>
        <w:spacing w:before="0" w:beforeAutospacing="0" w:after="0" w:afterAutospacing="0"/>
        <w:ind w:firstLine="709"/>
        <w:jc w:val="both"/>
        <w:rPr>
          <w:bCs/>
          <w:kern w:val="36"/>
          <w:sz w:val="16"/>
          <w:szCs w:val="16"/>
        </w:rPr>
      </w:pPr>
      <w:r w:rsidRPr="00FC645F">
        <w:rPr>
          <w:bCs/>
          <w:kern w:val="36"/>
          <w:sz w:val="16"/>
          <w:szCs w:val="16"/>
        </w:rPr>
        <w:t xml:space="preserve">Форма податкової декларації платника єдиного податку четвертої групи затверджена наказом Міністерства фінансів України від 19.06.2015 № 578 (далі – Декларація). </w:t>
      </w:r>
    </w:p>
    <w:p w:rsidR="00A702C3" w:rsidRPr="00FC645F" w:rsidRDefault="00A702C3" w:rsidP="00FC645F">
      <w:pPr>
        <w:pStyle w:val="a8"/>
        <w:spacing w:before="0" w:beforeAutospacing="0" w:after="0" w:afterAutospacing="0"/>
        <w:ind w:firstLine="709"/>
        <w:jc w:val="both"/>
        <w:rPr>
          <w:bCs/>
          <w:kern w:val="36"/>
          <w:sz w:val="16"/>
          <w:szCs w:val="16"/>
        </w:rPr>
      </w:pPr>
      <w:r w:rsidRPr="00FC645F">
        <w:rPr>
          <w:bCs/>
          <w:kern w:val="36"/>
          <w:sz w:val="16"/>
          <w:szCs w:val="16"/>
        </w:rPr>
        <w:t xml:space="preserve">Згідно з п.п. 298.8.1 п. 298.8 ст. 298 ПКУ, сільськогосподарські товаровиробники для переходу на спрощену систему оподаткування або щорічного </w:t>
      </w:r>
      <w:proofErr w:type="gramStart"/>
      <w:r w:rsidRPr="00FC645F">
        <w:rPr>
          <w:bCs/>
          <w:kern w:val="36"/>
          <w:sz w:val="16"/>
          <w:szCs w:val="16"/>
        </w:rPr>
        <w:t>п</w:t>
      </w:r>
      <w:proofErr w:type="gramEnd"/>
      <w:r w:rsidRPr="00FC645F">
        <w:rPr>
          <w:bCs/>
          <w:kern w:val="36"/>
          <w:sz w:val="16"/>
          <w:szCs w:val="16"/>
        </w:rPr>
        <w:t xml:space="preserve">ідтвердження статусу платника єдиного податку четвертої групи подають не пізніше 20 лютого поточного року: </w:t>
      </w:r>
    </w:p>
    <w:p w:rsidR="00A702C3" w:rsidRPr="00FC645F" w:rsidRDefault="00A702C3" w:rsidP="00FC645F">
      <w:pPr>
        <w:pStyle w:val="a8"/>
        <w:spacing w:before="0" w:beforeAutospacing="0" w:after="0" w:afterAutospacing="0"/>
        <w:ind w:firstLine="709"/>
        <w:jc w:val="both"/>
        <w:rPr>
          <w:bCs/>
          <w:kern w:val="36"/>
          <w:sz w:val="16"/>
          <w:szCs w:val="16"/>
        </w:rPr>
      </w:pPr>
      <w:r w:rsidRPr="00FC645F">
        <w:rPr>
          <w:bCs/>
          <w:kern w:val="36"/>
          <w:sz w:val="16"/>
          <w:szCs w:val="16"/>
        </w:rPr>
        <w:t xml:space="preserve">- загальну Декларацію з податку на поточний рік щодо всієї площі земельних ділянок, з яких справляється податок (сільськогосподарських угідь (ріллі, сіножатей, пасовищ, багаторічних насаджень), та/або земель водного фонду внутрішніх водойм (озер, ставків та водосховищ), – контролюючому органу за своїм </w:t>
      </w:r>
      <w:proofErr w:type="gramStart"/>
      <w:r w:rsidRPr="00FC645F">
        <w:rPr>
          <w:bCs/>
          <w:kern w:val="36"/>
          <w:sz w:val="16"/>
          <w:szCs w:val="16"/>
        </w:rPr>
        <w:t>м</w:t>
      </w:r>
      <w:proofErr w:type="gramEnd"/>
      <w:r w:rsidRPr="00FC645F">
        <w:rPr>
          <w:bCs/>
          <w:kern w:val="36"/>
          <w:sz w:val="16"/>
          <w:szCs w:val="16"/>
        </w:rPr>
        <w:t xml:space="preserve">ісцезнаходженням (місцем перебування на податковому обліку); </w:t>
      </w:r>
    </w:p>
    <w:p w:rsidR="00A702C3" w:rsidRPr="00FC645F" w:rsidRDefault="00A702C3" w:rsidP="00FC645F">
      <w:pPr>
        <w:pStyle w:val="a8"/>
        <w:spacing w:before="0" w:beforeAutospacing="0" w:after="0" w:afterAutospacing="0"/>
        <w:ind w:firstLine="709"/>
        <w:jc w:val="both"/>
        <w:rPr>
          <w:bCs/>
          <w:kern w:val="36"/>
          <w:sz w:val="16"/>
          <w:szCs w:val="16"/>
        </w:rPr>
      </w:pPr>
      <w:r w:rsidRPr="00FC645F">
        <w:rPr>
          <w:bCs/>
          <w:kern w:val="36"/>
          <w:sz w:val="16"/>
          <w:szCs w:val="16"/>
        </w:rPr>
        <w:t xml:space="preserve">- звітну Декларацію з податку на поточний </w:t>
      </w:r>
      <w:proofErr w:type="gramStart"/>
      <w:r w:rsidRPr="00FC645F">
        <w:rPr>
          <w:bCs/>
          <w:kern w:val="36"/>
          <w:sz w:val="16"/>
          <w:szCs w:val="16"/>
        </w:rPr>
        <w:t>р</w:t>
      </w:r>
      <w:proofErr w:type="gramEnd"/>
      <w:r w:rsidRPr="00FC645F">
        <w:rPr>
          <w:bCs/>
          <w:kern w:val="36"/>
          <w:sz w:val="16"/>
          <w:szCs w:val="16"/>
        </w:rPr>
        <w:t xml:space="preserve">ік окремо щодо кожної земельної ділянки – контролюючому органу за місцем розташування такої земельної ділянки (юридичні особи); </w:t>
      </w:r>
    </w:p>
    <w:p w:rsidR="00A702C3" w:rsidRPr="00FC645F" w:rsidRDefault="00A702C3" w:rsidP="00FC645F">
      <w:pPr>
        <w:pStyle w:val="a8"/>
        <w:spacing w:before="0" w:beforeAutospacing="0" w:after="0" w:afterAutospacing="0"/>
        <w:ind w:firstLine="709"/>
        <w:jc w:val="both"/>
        <w:rPr>
          <w:bCs/>
          <w:kern w:val="36"/>
          <w:sz w:val="16"/>
          <w:szCs w:val="16"/>
        </w:rPr>
      </w:pPr>
      <w:r w:rsidRPr="00FC645F">
        <w:rPr>
          <w:bCs/>
          <w:kern w:val="36"/>
          <w:sz w:val="16"/>
          <w:szCs w:val="16"/>
        </w:rPr>
        <w:t xml:space="preserve">- розрахунок частки сільськогосподарського товаровиробництва (юридичні особи) – контролюючим органам за своїм </w:t>
      </w:r>
      <w:proofErr w:type="gramStart"/>
      <w:r w:rsidRPr="00FC645F">
        <w:rPr>
          <w:bCs/>
          <w:kern w:val="36"/>
          <w:sz w:val="16"/>
          <w:szCs w:val="16"/>
        </w:rPr>
        <w:t>м</w:t>
      </w:r>
      <w:proofErr w:type="gramEnd"/>
      <w:r w:rsidRPr="00FC645F">
        <w:rPr>
          <w:bCs/>
          <w:kern w:val="36"/>
          <w:sz w:val="16"/>
          <w:szCs w:val="16"/>
        </w:rPr>
        <w:t xml:space="preserve">ісцезнаходженням та/або за місцем розташування земельних ділянок за формою, затвердженою центральним органом виконавчої влади, що забезпечує формування державної аграрної політики, за погодженням із центральним органом виконавчої влади, що забезпечує формування та реалізує державну фінансову політику; </w:t>
      </w:r>
    </w:p>
    <w:p w:rsidR="00A702C3" w:rsidRPr="00FC645F" w:rsidRDefault="00A702C3" w:rsidP="00FC645F">
      <w:pPr>
        <w:pStyle w:val="a8"/>
        <w:spacing w:before="0" w:beforeAutospacing="0" w:after="0" w:afterAutospacing="0"/>
        <w:ind w:firstLine="709"/>
        <w:jc w:val="both"/>
        <w:rPr>
          <w:bCs/>
          <w:kern w:val="36"/>
          <w:sz w:val="16"/>
          <w:szCs w:val="16"/>
        </w:rPr>
      </w:pPr>
      <w:r w:rsidRPr="00FC645F">
        <w:rPr>
          <w:bCs/>
          <w:kern w:val="36"/>
          <w:sz w:val="16"/>
          <w:szCs w:val="16"/>
        </w:rPr>
        <w:t xml:space="preserve">- відомості (довідку) про наявність земельних ділянок – контролюючим органам за своїм </w:t>
      </w:r>
      <w:proofErr w:type="gramStart"/>
      <w:r w:rsidRPr="00FC645F">
        <w:rPr>
          <w:bCs/>
          <w:kern w:val="36"/>
          <w:sz w:val="16"/>
          <w:szCs w:val="16"/>
        </w:rPr>
        <w:t>м</w:t>
      </w:r>
      <w:proofErr w:type="gramEnd"/>
      <w:r w:rsidRPr="00FC645F">
        <w:rPr>
          <w:bCs/>
          <w:kern w:val="36"/>
          <w:sz w:val="16"/>
          <w:szCs w:val="16"/>
        </w:rPr>
        <w:t xml:space="preserve">ісцезнаходженням та/або за місцем розташування земельних ділянок. </w:t>
      </w:r>
    </w:p>
    <w:p w:rsidR="00A702C3" w:rsidRPr="00FC645F" w:rsidRDefault="00A702C3" w:rsidP="00FC645F">
      <w:pPr>
        <w:pStyle w:val="a8"/>
        <w:spacing w:before="0" w:beforeAutospacing="0" w:after="0" w:afterAutospacing="0"/>
        <w:ind w:firstLine="709"/>
        <w:jc w:val="both"/>
        <w:rPr>
          <w:bCs/>
          <w:kern w:val="36"/>
          <w:sz w:val="16"/>
          <w:szCs w:val="16"/>
        </w:rPr>
      </w:pPr>
      <w:proofErr w:type="gramStart"/>
      <w:r w:rsidRPr="00FC645F">
        <w:rPr>
          <w:bCs/>
          <w:kern w:val="36"/>
          <w:sz w:val="16"/>
          <w:szCs w:val="16"/>
        </w:rPr>
        <w:lastRenderedPageBreak/>
        <w:t>Поряд з цим відповідно до п. 297 прим. 1.1 ст. 297 прим. 1 ПКУ, зокрема, юридичні особи – платники єдиного податку четвертої групи – власники, орендарі, користувачі на інших умовах (в тому числі на умовах емфітевзису) земельних ділянок, віднесених до сільськогосподарських угідь, зобов’язані подавати додаток з розрахунком загального МПЗ у складі Декларації за податковий</w:t>
      </w:r>
      <w:proofErr w:type="gramEnd"/>
      <w:r w:rsidRPr="00FC645F">
        <w:rPr>
          <w:bCs/>
          <w:kern w:val="36"/>
          <w:sz w:val="16"/>
          <w:szCs w:val="16"/>
        </w:rPr>
        <w:t xml:space="preserve"> (звітний) </w:t>
      </w:r>
      <w:proofErr w:type="gramStart"/>
      <w:r w:rsidRPr="00FC645F">
        <w:rPr>
          <w:bCs/>
          <w:kern w:val="36"/>
          <w:sz w:val="16"/>
          <w:szCs w:val="16"/>
        </w:rPr>
        <w:t>р</w:t>
      </w:r>
      <w:proofErr w:type="gramEnd"/>
      <w:r w:rsidRPr="00FC645F">
        <w:rPr>
          <w:bCs/>
          <w:kern w:val="36"/>
          <w:sz w:val="16"/>
          <w:szCs w:val="16"/>
        </w:rPr>
        <w:t xml:space="preserve">ік. </w:t>
      </w:r>
    </w:p>
    <w:p w:rsidR="00A702C3" w:rsidRPr="00FC645F" w:rsidRDefault="00A702C3" w:rsidP="00FC645F">
      <w:pPr>
        <w:pStyle w:val="a8"/>
        <w:spacing w:before="0" w:beforeAutospacing="0" w:after="0" w:afterAutospacing="0"/>
        <w:ind w:firstLine="709"/>
        <w:jc w:val="both"/>
        <w:rPr>
          <w:bCs/>
          <w:kern w:val="36"/>
          <w:sz w:val="16"/>
          <w:szCs w:val="16"/>
        </w:rPr>
      </w:pPr>
      <w:r w:rsidRPr="00FC645F">
        <w:rPr>
          <w:bCs/>
          <w:kern w:val="36"/>
          <w:sz w:val="16"/>
          <w:szCs w:val="16"/>
        </w:rPr>
        <w:t xml:space="preserve">Зокрема, додаток 3 «Розрахунок загального МПЗ за податковий (звітний) </w:t>
      </w:r>
      <w:proofErr w:type="gramStart"/>
      <w:r w:rsidRPr="00FC645F">
        <w:rPr>
          <w:bCs/>
          <w:kern w:val="36"/>
          <w:sz w:val="16"/>
          <w:szCs w:val="16"/>
        </w:rPr>
        <w:t>р</w:t>
      </w:r>
      <w:proofErr w:type="gramEnd"/>
      <w:r w:rsidRPr="00FC645F">
        <w:rPr>
          <w:bCs/>
          <w:kern w:val="36"/>
          <w:sz w:val="16"/>
          <w:szCs w:val="16"/>
        </w:rPr>
        <w:t xml:space="preserve">ік» є невід’ємною частиною Декларації (далі – Додаток 3) та подається як до звітної Декларації так і до загальної Декларації. </w:t>
      </w:r>
    </w:p>
    <w:p w:rsidR="00A702C3" w:rsidRPr="00FC645F" w:rsidRDefault="00A702C3" w:rsidP="00FC645F">
      <w:pPr>
        <w:pStyle w:val="a8"/>
        <w:spacing w:before="0" w:beforeAutospacing="0" w:after="0" w:afterAutospacing="0"/>
        <w:ind w:firstLine="709"/>
        <w:jc w:val="both"/>
        <w:rPr>
          <w:bCs/>
          <w:kern w:val="36"/>
          <w:sz w:val="16"/>
          <w:szCs w:val="16"/>
        </w:rPr>
      </w:pPr>
      <w:r w:rsidRPr="00FC645F">
        <w:rPr>
          <w:bCs/>
          <w:kern w:val="36"/>
          <w:sz w:val="16"/>
          <w:szCs w:val="16"/>
        </w:rPr>
        <w:t xml:space="preserve">До рядка 4 графи 7 «Позитивне значення </w:t>
      </w:r>
      <w:proofErr w:type="gramStart"/>
      <w:r w:rsidRPr="00FC645F">
        <w:rPr>
          <w:bCs/>
          <w:kern w:val="36"/>
          <w:sz w:val="16"/>
          <w:szCs w:val="16"/>
        </w:rPr>
        <w:t>р</w:t>
      </w:r>
      <w:proofErr w:type="gramEnd"/>
      <w:r w:rsidRPr="00FC645F">
        <w:rPr>
          <w:bCs/>
          <w:kern w:val="36"/>
          <w:sz w:val="16"/>
          <w:szCs w:val="16"/>
        </w:rPr>
        <w:t>ізниці між сумою загального МПЗ та загальною сумою сплачених податків, зборів, платежів та витрат на оренду земельних ділянок» розділу «Розрахункова частина декларації для юридичних осіб» (далі – Розрахункова частина) Декларації переноситься позитивне значення рядка 4 графи 3 «Різниця між сумою загального МПЗ та загальною сумою сплачених податків, зборів, платежі</w:t>
      </w:r>
      <w:proofErr w:type="gramStart"/>
      <w:r w:rsidRPr="00FC645F">
        <w:rPr>
          <w:bCs/>
          <w:kern w:val="36"/>
          <w:sz w:val="16"/>
          <w:szCs w:val="16"/>
        </w:rPr>
        <w:t>в</w:t>
      </w:r>
      <w:proofErr w:type="gramEnd"/>
      <w:r w:rsidRPr="00FC645F">
        <w:rPr>
          <w:bCs/>
          <w:kern w:val="36"/>
          <w:sz w:val="16"/>
          <w:szCs w:val="16"/>
        </w:rPr>
        <w:t xml:space="preserve"> та витрат на оренду земельних ділянок» розд. II Додатка 3. </w:t>
      </w:r>
    </w:p>
    <w:p w:rsidR="00A702C3" w:rsidRPr="00FC645F" w:rsidRDefault="00A702C3" w:rsidP="00FC645F">
      <w:pPr>
        <w:pStyle w:val="a8"/>
        <w:spacing w:before="0" w:beforeAutospacing="0" w:after="0" w:afterAutospacing="0"/>
        <w:ind w:firstLine="709"/>
        <w:jc w:val="both"/>
        <w:rPr>
          <w:bCs/>
          <w:kern w:val="36"/>
          <w:sz w:val="16"/>
          <w:szCs w:val="16"/>
        </w:rPr>
      </w:pPr>
      <w:r w:rsidRPr="00FC645F">
        <w:rPr>
          <w:bCs/>
          <w:kern w:val="36"/>
          <w:sz w:val="16"/>
          <w:szCs w:val="16"/>
        </w:rPr>
        <w:t xml:space="preserve">Згідно з приміткою до розділу Розрахункова частина Декларації та абзаців другого і третього п. 297 прим. 1.7 ст. 297 прим. 1 ПКУ платник єдиного податку четвертої групи зобов’язаний збільшити визначену в Декларації за наступний за звітним податковий (звітний) </w:t>
      </w:r>
      <w:proofErr w:type="gramStart"/>
      <w:r w:rsidRPr="00FC645F">
        <w:rPr>
          <w:bCs/>
          <w:kern w:val="36"/>
          <w:sz w:val="16"/>
          <w:szCs w:val="16"/>
        </w:rPr>
        <w:t>р</w:t>
      </w:r>
      <w:proofErr w:type="gramEnd"/>
      <w:r w:rsidRPr="00FC645F">
        <w:rPr>
          <w:bCs/>
          <w:kern w:val="36"/>
          <w:sz w:val="16"/>
          <w:szCs w:val="16"/>
        </w:rPr>
        <w:t xml:space="preserve">ік суму єдиного податку, що підлягає сплаті до бюджету, на суму позитивного значення </w:t>
      </w:r>
      <w:proofErr w:type="gramStart"/>
      <w:r w:rsidRPr="00FC645F">
        <w:rPr>
          <w:bCs/>
          <w:kern w:val="36"/>
          <w:sz w:val="16"/>
          <w:szCs w:val="16"/>
        </w:rPr>
        <w:t>р</w:t>
      </w:r>
      <w:proofErr w:type="gramEnd"/>
      <w:r w:rsidRPr="00FC645F">
        <w:rPr>
          <w:bCs/>
          <w:kern w:val="36"/>
          <w:sz w:val="16"/>
          <w:szCs w:val="16"/>
        </w:rPr>
        <w:t xml:space="preserve">ізниці між сумою загального МПЗ та загальною сумою сплачених податків, зборів, платежів та витрат на оренду земельних ділянок. </w:t>
      </w:r>
    </w:p>
    <w:p w:rsidR="00A702C3" w:rsidRPr="00FC645F" w:rsidRDefault="00A702C3" w:rsidP="00FC645F">
      <w:pPr>
        <w:pStyle w:val="a8"/>
        <w:spacing w:before="0" w:beforeAutospacing="0" w:after="0" w:afterAutospacing="0"/>
        <w:ind w:firstLine="709"/>
        <w:jc w:val="both"/>
        <w:rPr>
          <w:bCs/>
          <w:kern w:val="36"/>
          <w:sz w:val="16"/>
          <w:szCs w:val="16"/>
        </w:rPr>
      </w:pPr>
      <w:r w:rsidRPr="00FC645F">
        <w:rPr>
          <w:bCs/>
          <w:kern w:val="36"/>
          <w:sz w:val="16"/>
          <w:szCs w:val="16"/>
        </w:rPr>
        <w:t xml:space="preserve">Сума такого збільшення розподіляється </w:t>
      </w:r>
      <w:proofErr w:type="gramStart"/>
      <w:r w:rsidRPr="00FC645F">
        <w:rPr>
          <w:bCs/>
          <w:kern w:val="36"/>
          <w:sz w:val="16"/>
          <w:szCs w:val="16"/>
        </w:rPr>
        <w:t>між</w:t>
      </w:r>
      <w:proofErr w:type="gramEnd"/>
      <w:r w:rsidRPr="00FC645F">
        <w:rPr>
          <w:bCs/>
          <w:kern w:val="36"/>
          <w:sz w:val="16"/>
          <w:szCs w:val="16"/>
        </w:rPr>
        <w:t xml:space="preserve"> відповідними місцевими бюджетами та перераховується пропорційно частці земельних ділянок сільськогосподарського призначення, розташованих на території відповідної територіальної громади, у загальній площі таких земельних ділянок, власником або користувачем яких є платник податку. </w:t>
      </w:r>
    </w:p>
    <w:p w:rsidR="00A702C3" w:rsidRPr="00FC645F" w:rsidRDefault="00A702C3" w:rsidP="00FC645F">
      <w:pPr>
        <w:pStyle w:val="a8"/>
        <w:spacing w:before="0" w:beforeAutospacing="0" w:after="0" w:afterAutospacing="0"/>
        <w:ind w:firstLine="709"/>
        <w:jc w:val="both"/>
        <w:rPr>
          <w:bCs/>
          <w:kern w:val="36"/>
          <w:sz w:val="16"/>
          <w:szCs w:val="16"/>
        </w:rPr>
      </w:pPr>
      <w:r w:rsidRPr="00FC645F">
        <w:rPr>
          <w:bCs/>
          <w:kern w:val="36"/>
          <w:sz w:val="16"/>
          <w:szCs w:val="16"/>
        </w:rPr>
        <w:t xml:space="preserve">Позитивне значення </w:t>
      </w:r>
      <w:proofErr w:type="gramStart"/>
      <w:r w:rsidRPr="00FC645F">
        <w:rPr>
          <w:bCs/>
          <w:kern w:val="36"/>
          <w:sz w:val="16"/>
          <w:szCs w:val="16"/>
        </w:rPr>
        <w:t>р</w:t>
      </w:r>
      <w:proofErr w:type="gramEnd"/>
      <w:r w:rsidRPr="00FC645F">
        <w:rPr>
          <w:bCs/>
          <w:kern w:val="36"/>
          <w:sz w:val="16"/>
          <w:szCs w:val="16"/>
        </w:rPr>
        <w:t xml:space="preserve">ізниці між сумою загального МПЗ та загальною сумою сплачених податків, зборів, платежів та витрат на оренду земельних ділянок є частиною зобов’язань з єдиного податку (абзац другий п. 297 прим. 1.8 ст. 297 прим. 1 ПКУ). </w:t>
      </w:r>
    </w:p>
    <w:p w:rsidR="00A702C3" w:rsidRPr="00FC645F" w:rsidRDefault="00A702C3" w:rsidP="00FC645F">
      <w:pPr>
        <w:pStyle w:val="a8"/>
        <w:spacing w:before="0" w:beforeAutospacing="0" w:after="0" w:afterAutospacing="0"/>
        <w:ind w:firstLine="709"/>
        <w:jc w:val="both"/>
        <w:rPr>
          <w:bCs/>
          <w:kern w:val="36"/>
          <w:sz w:val="16"/>
          <w:szCs w:val="16"/>
        </w:rPr>
      </w:pPr>
      <w:proofErr w:type="gramStart"/>
      <w:r w:rsidRPr="00FC645F">
        <w:rPr>
          <w:bCs/>
          <w:kern w:val="36"/>
          <w:sz w:val="16"/>
          <w:szCs w:val="16"/>
        </w:rPr>
        <w:t>При поданні звітних Декларацій до контролюючих органів, які обслуговують територіальні громади, де розташовані земельні ділянки, складається Додаток 3 до звітної Декларації щодо тих земельних ділянок, по яких у платника виникає обов’язок визначати загальне МПЗ, та які розташовані на територіях відповідних територіальних громад, які обслуговує контролюючий орган, до</w:t>
      </w:r>
      <w:proofErr w:type="gramEnd"/>
      <w:r w:rsidRPr="00FC645F">
        <w:rPr>
          <w:bCs/>
          <w:kern w:val="36"/>
          <w:sz w:val="16"/>
          <w:szCs w:val="16"/>
        </w:rPr>
        <w:t xml:space="preserve"> якого </w:t>
      </w:r>
      <w:proofErr w:type="gramStart"/>
      <w:r w:rsidRPr="00FC645F">
        <w:rPr>
          <w:bCs/>
          <w:kern w:val="36"/>
          <w:sz w:val="16"/>
          <w:szCs w:val="16"/>
        </w:rPr>
        <w:t>подається</w:t>
      </w:r>
      <w:proofErr w:type="gramEnd"/>
      <w:r w:rsidRPr="00FC645F">
        <w:rPr>
          <w:bCs/>
          <w:kern w:val="36"/>
          <w:sz w:val="16"/>
          <w:szCs w:val="16"/>
        </w:rPr>
        <w:t xml:space="preserve"> звітна Декларація. </w:t>
      </w:r>
    </w:p>
    <w:p w:rsidR="00A702C3" w:rsidRPr="00FC645F" w:rsidRDefault="00A702C3" w:rsidP="00FC645F">
      <w:pPr>
        <w:pStyle w:val="a8"/>
        <w:spacing w:before="0" w:beforeAutospacing="0" w:after="0" w:afterAutospacing="0"/>
        <w:ind w:firstLine="709"/>
        <w:jc w:val="both"/>
        <w:rPr>
          <w:bCs/>
          <w:kern w:val="36"/>
          <w:sz w:val="16"/>
          <w:szCs w:val="16"/>
        </w:rPr>
      </w:pPr>
      <w:r w:rsidRPr="00FC645F">
        <w:rPr>
          <w:bCs/>
          <w:kern w:val="36"/>
          <w:sz w:val="16"/>
          <w:szCs w:val="16"/>
        </w:rPr>
        <w:t xml:space="preserve">При цьому показники граф 2 – 10, 12 рядків 1.1 – 1.4 розд. I звітної Декларації заповнюються окремо щодо кожної такої земельної ділянки. </w:t>
      </w:r>
    </w:p>
    <w:p w:rsidR="00A702C3" w:rsidRPr="00FC645F" w:rsidRDefault="00A702C3" w:rsidP="00FC645F">
      <w:pPr>
        <w:pStyle w:val="a8"/>
        <w:spacing w:before="0" w:beforeAutospacing="0" w:after="0" w:afterAutospacing="0"/>
        <w:ind w:firstLine="709"/>
        <w:jc w:val="both"/>
        <w:rPr>
          <w:bCs/>
          <w:kern w:val="36"/>
          <w:sz w:val="16"/>
          <w:szCs w:val="16"/>
        </w:rPr>
      </w:pPr>
      <w:r w:rsidRPr="00FC645F">
        <w:rPr>
          <w:bCs/>
          <w:kern w:val="36"/>
          <w:sz w:val="16"/>
          <w:szCs w:val="16"/>
        </w:rPr>
        <w:t xml:space="preserve">У </w:t>
      </w:r>
      <w:proofErr w:type="gramStart"/>
      <w:r w:rsidRPr="00FC645F">
        <w:rPr>
          <w:bCs/>
          <w:kern w:val="36"/>
          <w:sz w:val="16"/>
          <w:szCs w:val="16"/>
        </w:rPr>
        <w:t>графах</w:t>
      </w:r>
      <w:proofErr w:type="gramEnd"/>
      <w:r w:rsidRPr="00FC645F">
        <w:rPr>
          <w:bCs/>
          <w:kern w:val="36"/>
          <w:sz w:val="16"/>
          <w:szCs w:val="16"/>
        </w:rPr>
        <w:t xml:space="preserve"> 3, 4, 7, 9 – 12 рядка 2 розд. I Додатка 3 до звітної Декларації зазначається сума показників </w:t>
      </w:r>
      <w:proofErr w:type="gramStart"/>
      <w:r w:rsidRPr="00FC645F">
        <w:rPr>
          <w:bCs/>
          <w:kern w:val="36"/>
          <w:sz w:val="16"/>
          <w:szCs w:val="16"/>
        </w:rPr>
        <w:t>в</w:t>
      </w:r>
      <w:proofErr w:type="gramEnd"/>
      <w:r w:rsidRPr="00FC645F">
        <w:rPr>
          <w:bCs/>
          <w:kern w:val="36"/>
          <w:sz w:val="16"/>
          <w:szCs w:val="16"/>
        </w:rPr>
        <w:t xml:space="preserve">ідповідної графи рядків 1.1 – 1.4 розд. I цього Додатка 3. </w:t>
      </w:r>
    </w:p>
    <w:p w:rsidR="00A702C3" w:rsidRPr="00FC645F" w:rsidRDefault="00A702C3" w:rsidP="00FC645F">
      <w:pPr>
        <w:pStyle w:val="a8"/>
        <w:spacing w:before="0" w:beforeAutospacing="0" w:after="0" w:afterAutospacing="0"/>
        <w:ind w:firstLine="709"/>
        <w:jc w:val="both"/>
        <w:rPr>
          <w:bCs/>
          <w:kern w:val="36"/>
          <w:sz w:val="16"/>
          <w:szCs w:val="16"/>
        </w:rPr>
      </w:pPr>
      <w:r w:rsidRPr="00FC645F">
        <w:rPr>
          <w:bCs/>
          <w:kern w:val="36"/>
          <w:sz w:val="16"/>
          <w:szCs w:val="16"/>
        </w:rPr>
        <w:t xml:space="preserve">Показники граф 2 – 10, 12 рядків 1.1 – 1.4 розд. I Додатка 3 до загальної Декларації заповнюються щодо </w:t>
      </w:r>
      <w:proofErr w:type="gramStart"/>
      <w:r w:rsidRPr="00FC645F">
        <w:rPr>
          <w:bCs/>
          <w:kern w:val="36"/>
          <w:sz w:val="16"/>
          <w:szCs w:val="16"/>
        </w:rPr>
        <w:t>вс</w:t>
      </w:r>
      <w:proofErr w:type="gramEnd"/>
      <w:r w:rsidRPr="00FC645F">
        <w:rPr>
          <w:bCs/>
          <w:kern w:val="36"/>
          <w:sz w:val="16"/>
          <w:szCs w:val="16"/>
        </w:rPr>
        <w:t xml:space="preserve">іх земельних ділянок, по яких у юридичної особи – платника єдиного податку четвертої групи виникає обов’язок визначати загальне МПЗ (по всіх територіальних громадах). </w:t>
      </w:r>
    </w:p>
    <w:p w:rsidR="00A702C3" w:rsidRPr="00FC645F" w:rsidRDefault="00A702C3" w:rsidP="00FC645F">
      <w:pPr>
        <w:pStyle w:val="a8"/>
        <w:spacing w:before="0" w:beforeAutospacing="0" w:after="0" w:afterAutospacing="0"/>
        <w:ind w:firstLine="709"/>
        <w:jc w:val="both"/>
        <w:rPr>
          <w:bCs/>
          <w:kern w:val="36"/>
          <w:sz w:val="16"/>
          <w:szCs w:val="16"/>
        </w:rPr>
      </w:pPr>
      <w:r w:rsidRPr="00FC645F">
        <w:rPr>
          <w:bCs/>
          <w:kern w:val="36"/>
          <w:sz w:val="16"/>
          <w:szCs w:val="16"/>
        </w:rPr>
        <w:t xml:space="preserve">У </w:t>
      </w:r>
      <w:proofErr w:type="gramStart"/>
      <w:r w:rsidRPr="00FC645F">
        <w:rPr>
          <w:bCs/>
          <w:kern w:val="36"/>
          <w:sz w:val="16"/>
          <w:szCs w:val="16"/>
        </w:rPr>
        <w:t>графах</w:t>
      </w:r>
      <w:proofErr w:type="gramEnd"/>
      <w:r w:rsidRPr="00FC645F">
        <w:rPr>
          <w:bCs/>
          <w:kern w:val="36"/>
          <w:sz w:val="16"/>
          <w:szCs w:val="16"/>
        </w:rPr>
        <w:t xml:space="preserve"> 3, 4, 7, 9 – 12 рядка 2 розд. I Додатка 3 до загальної Декларації зазначається сума показників </w:t>
      </w:r>
      <w:proofErr w:type="gramStart"/>
      <w:r w:rsidRPr="00FC645F">
        <w:rPr>
          <w:bCs/>
          <w:kern w:val="36"/>
          <w:sz w:val="16"/>
          <w:szCs w:val="16"/>
        </w:rPr>
        <w:t>в</w:t>
      </w:r>
      <w:proofErr w:type="gramEnd"/>
      <w:r w:rsidRPr="00FC645F">
        <w:rPr>
          <w:bCs/>
          <w:kern w:val="36"/>
          <w:sz w:val="16"/>
          <w:szCs w:val="16"/>
        </w:rPr>
        <w:t xml:space="preserve">ідповідної графи рядків 1.1 – 1.4 розд. I цього  </w:t>
      </w:r>
    </w:p>
    <w:p w:rsidR="00A702C3" w:rsidRPr="00FC645F" w:rsidRDefault="00A702C3" w:rsidP="00FC645F">
      <w:pPr>
        <w:pStyle w:val="a8"/>
        <w:spacing w:before="0" w:beforeAutospacing="0" w:after="0" w:afterAutospacing="0"/>
        <w:ind w:firstLine="709"/>
        <w:jc w:val="both"/>
        <w:rPr>
          <w:bCs/>
          <w:kern w:val="36"/>
          <w:sz w:val="16"/>
          <w:szCs w:val="16"/>
        </w:rPr>
      </w:pPr>
      <w:r w:rsidRPr="00FC645F">
        <w:rPr>
          <w:bCs/>
          <w:kern w:val="36"/>
          <w:sz w:val="16"/>
          <w:szCs w:val="16"/>
        </w:rPr>
        <w:t xml:space="preserve">Додатка 3. </w:t>
      </w:r>
    </w:p>
    <w:p w:rsidR="00A702C3" w:rsidRPr="00FC645F" w:rsidRDefault="00A702C3" w:rsidP="00FC645F">
      <w:pPr>
        <w:pStyle w:val="a8"/>
        <w:spacing w:before="0" w:beforeAutospacing="0" w:after="0" w:afterAutospacing="0"/>
        <w:ind w:firstLine="709"/>
        <w:jc w:val="both"/>
        <w:rPr>
          <w:bCs/>
          <w:kern w:val="36"/>
          <w:sz w:val="16"/>
          <w:szCs w:val="16"/>
        </w:rPr>
      </w:pPr>
      <w:r w:rsidRPr="00FC645F">
        <w:rPr>
          <w:bCs/>
          <w:kern w:val="36"/>
          <w:sz w:val="16"/>
          <w:szCs w:val="16"/>
        </w:rPr>
        <w:t xml:space="preserve">Показники граф рядка 2 розд. I Додатка 3 до загальної Декларації відповідають сумі відповідних граф рядка 2 розд I Додатків 3 до звітних Декларацій. </w:t>
      </w:r>
    </w:p>
    <w:p w:rsidR="00A702C3" w:rsidRPr="00FC645F" w:rsidRDefault="00A702C3" w:rsidP="00FC645F">
      <w:pPr>
        <w:pStyle w:val="a8"/>
        <w:spacing w:before="0" w:beforeAutospacing="0" w:after="0" w:afterAutospacing="0"/>
        <w:ind w:firstLine="709"/>
        <w:jc w:val="both"/>
        <w:rPr>
          <w:bCs/>
          <w:kern w:val="36"/>
          <w:sz w:val="16"/>
          <w:szCs w:val="16"/>
        </w:rPr>
      </w:pPr>
      <w:r w:rsidRPr="00FC645F">
        <w:rPr>
          <w:bCs/>
          <w:kern w:val="36"/>
          <w:sz w:val="16"/>
          <w:szCs w:val="16"/>
        </w:rPr>
        <w:t xml:space="preserve">Показники рядків 02, 02.1, 02.2, 02,5 – 02.10 розд. II Додатка 3 до загальної Декларації заповнюються щодо сум сплачених податків, зборів, платежів протягом податкового (звітного) року в цілому по </w:t>
      </w:r>
      <w:proofErr w:type="gramStart"/>
      <w:r w:rsidRPr="00FC645F">
        <w:rPr>
          <w:bCs/>
          <w:kern w:val="36"/>
          <w:sz w:val="16"/>
          <w:szCs w:val="16"/>
        </w:rPr>
        <w:t>п</w:t>
      </w:r>
      <w:proofErr w:type="gramEnd"/>
      <w:r w:rsidRPr="00FC645F">
        <w:rPr>
          <w:bCs/>
          <w:kern w:val="36"/>
          <w:sz w:val="16"/>
          <w:szCs w:val="16"/>
        </w:rPr>
        <w:t xml:space="preserve">ідприємству в гривнях з двома десятковими знаками. </w:t>
      </w:r>
    </w:p>
    <w:p w:rsidR="00A702C3" w:rsidRPr="00FC645F" w:rsidRDefault="00A702C3" w:rsidP="00FC645F">
      <w:pPr>
        <w:pStyle w:val="a8"/>
        <w:spacing w:before="0" w:beforeAutospacing="0" w:after="0" w:afterAutospacing="0"/>
        <w:ind w:firstLine="709"/>
        <w:jc w:val="both"/>
        <w:rPr>
          <w:bCs/>
          <w:kern w:val="36"/>
          <w:sz w:val="16"/>
          <w:szCs w:val="16"/>
        </w:rPr>
      </w:pPr>
      <w:r w:rsidRPr="00FC645F">
        <w:rPr>
          <w:bCs/>
          <w:kern w:val="36"/>
          <w:sz w:val="16"/>
          <w:szCs w:val="16"/>
        </w:rPr>
        <w:t xml:space="preserve">У розділі II Додатка 3 до загальної Декларації: зазначається: </w:t>
      </w:r>
    </w:p>
    <w:p w:rsidR="00A702C3" w:rsidRPr="00FC645F" w:rsidRDefault="00A702C3" w:rsidP="00FC645F">
      <w:pPr>
        <w:pStyle w:val="a8"/>
        <w:spacing w:before="0" w:beforeAutospacing="0" w:after="0" w:afterAutospacing="0"/>
        <w:ind w:firstLine="709"/>
        <w:jc w:val="both"/>
        <w:rPr>
          <w:bCs/>
          <w:kern w:val="36"/>
          <w:sz w:val="16"/>
          <w:szCs w:val="16"/>
        </w:rPr>
      </w:pPr>
      <w:r w:rsidRPr="00FC645F">
        <w:rPr>
          <w:bCs/>
          <w:kern w:val="36"/>
          <w:sz w:val="16"/>
          <w:szCs w:val="16"/>
        </w:rPr>
        <w:t xml:space="preserve">- </w:t>
      </w:r>
      <w:proofErr w:type="gramStart"/>
      <w:r w:rsidRPr="00FC645F">
        <w:rPr>
          <w:bCs/>
          <w:kern w:val="36"/>
          <w:sz w:val="16"/>
          <w:szCs w:val="16"/>
        </w:rPr>
        <w:t>у</w:t>
      </w:r>
      <w:proofErr w:type="gramEnd"/>
      <w:r w:rsidRPr="00FC645F">
        <w:rPr>
          <w:bCs/>
          <w:kern w:val="36"/>
          <w:sz w:val="16"/>
          <w:szCs w:val="16"/>
        </w:rPr>
        <w:t xml:space="preserve"> </w:t>
      </w:r>
      <w:proofErr w:type="gramStart"/>
      <w:r w:rsidRPr="00FC645F">
        <w:rPr>
          <w:bCs/>
          <w:kern w:val="36"/>
          <w:sz w:val="16"/>
          <w:szCs w:val="16"/>
        </w:rPr>
        <w:t>рядку</w:t>
      </w:r>
      <w:proofErr w:type="gramEnd"/>
      <w:r w:rsidRPr="00FC645F">
        <w:rPr>
          <w:bCs/>
          <w:kern w:val="36"/>
          <w:sz w:val="16"/>
          <w:szCs w:val="16"/>
        </w:rPr>
        <w:t xml:space="preserve"> 01 «Загальне мінімальне податкове зобов’язання (ЗМПЗ)» – значення показника графи 11 рядка 2 розд. I Додатка 3; </w:t>
      </w:r>
    </w:p>
    <w:p w:rsidR="00A702C3" w:rsidRPr="00FC645F" w:rsidRDefault="00A702C3" w:rsidP="00FC645F">
      <w:pPr>
        <w:pStyle w:val="a8"/>
        <w:spacing w:before="0" w:beforeAutospacing="0" w:after="0" w:afterAutospacing="0"/>
        <w:ind w:firstLine="709"/>
        <w:jc w:val="both"/>
        <w:rPr>
          <w:bCs/>
          <w:kern w:val="36"/>
          <w:sz w:val="16"/>
          <w:szCs w:val="16"/>
        </w:rPr>
      </w:pPr>
      <w:r w:rsidRPr="00FC645F">
        <w:rPr>
          <w:bCs/>
          <w:kern w:val="36"/>
          <w:sz w:val="16"/>
          <w:szCs w:val="16"/>
        </w:rPr>
        <w:t xml:space="preserve">- </w:t>
      </w:r>
      <w:proofErr w:type="gramStart"/>
      <w:r w:rsidRPr="00FC645F">
        <w:rPr>
          <w:bCs/>
          <w:kern w:val="36"/>
          <w:sz w:val="16"/>
          <w:szCs w:val="16"/>
        </w:rPr>
        <w:t>у</w:t>
      </w:r>
      <w:proofErr w:type="gramEnd"/>
      <w:r w:rsidRPr="00FC645F">
        <w:rPr>
          <w:bCs/>
          <w:kern w:val="36"/>
          <w:sz w:val="16"/>
          <w:szCs w:val="16"/>
        </w:rPr>
        <w:t xml:space="preserve"> </w:t>
      </w:r>
      <w:proofErr w:type="gramStart"/>
      <w:r w:rsidRPr="00FC645F">
        <w:rPr>
          <w:bCs/>
          <w:kern w:val="36"/>
          <w:sz w:val="16"/>
          <w:szCs w:val="16"/>
        </w:rPr>
        <w:t>рядку</w:t>
      </w:r>
      <w:proofErr w:type="gramEnd"/>
      <w:r w:rsidRPr="00FC645F">
        <w:rPr>
          <w:bCs/>
          <w:kern w:val="36"/>
          <w:sz w:val="16"/>
          <w:szCs w:val="16"/>
        </w:rPr>
        <w:t xml:space="preserve"> 03 «20 відс. витрат на сплату орендної плати» – значення показника рядка 2 графи 12 розд. I Додатка 3; </w:t>
      </w:r>
    </w:p>
    <w:p w:rsidR="00A702C3" w:rsidRPr="00FC645F" w:rsidRDefault="00A702C3" w:rsidP="00FC645F">
      <w:pPr>
        <w:pStyle w:val="a8"/>
        <w:spacing w:before="0" w:beforeAutospacing="0" w:after="0" w:afterAutospacing="0"/>
        <w:ind w:firstLine="709"/>
        <w:jc w:val="both"/>
        <w:rPr>
          <w:bCs/>
          <w:kern w:val="36"/>
          <w:sz w:val="16"/>
          <w:szCs w:val="16"/>
        </w:rPr>
      </w:pPr>
      <w:r w:rsidRPr="00FC645F">
        <w:rPr>
          <w:bCs/>
          <w:kern w:val="36"/>
          <w:sz w:val="16"/>
          <w:szCs w:val="16"/>
        </w:rPr>
        <w:t>- у рядку 04 «</w:t>
      </w:r>
      <w:proofErr w:type="gramStart"/>
      <w:r w:rsidRPr="00FC645F">
        <w:rPr>
          <w:bCs/>
          <w:kern w:val="36"/>
          <w:sz w:val="16"/>
          <w:szCs w:val="16"/>
        </w:rPr>
        <w:t>Р</w:t>
      </w:r>
      <w:proofErr w:type="gramEnd"/>
      <w:r w:rsidRPr="00FC645F">
        <w:rPr>
          <w:bCs/>
          <w:kern w:val="36"/>
          <w:sz w:val="16"/>
          <w:szCs w:val="16"/>
        </w:rPr>
        <w:t xml:space="preserve">ізниця між сумою загального МПЗ та загальною сумою сплачених податків, зборів, платежів та витрат на оренду земельних ділянок» – (+/-) значення різниці між сумою загального МПЗ та загальною сумою сплачених податків, зборів, платежів та витрат на оренду земельних ділянок (показник рядка 01 - показник рядка 02 – показник рядка 03 розд. II Додатка 3). При цьому позитивне значення переноситься до рядка 4 Розрахункової частини загальної Декларації. </w:t>
      </w:r>
    </w:p>
    <w:p w:rsidR="00A702C3" w:rsidRPr="00FC645F" w:rsidRDefault="00A702C3" w:rsidP="00FC645F">
      <w:pPr>
        <w:pStyle w:val="a8"/>
        <w:spacing w:before="0" w:beforeAutospacing="0" w:after="0" w:afterAutospacing="0"/>
        <w:ind w:firstLine="709"/>
        <w:jc w:val="both"/>
        <w:rPr>
          <w:bCs/>
          <w:kern w:val="36"/>
          <w:sz w:val="16"/>
          <w:szCs w:val="16"/>
        </w:rPr>
      </w:pPr>
      <w:r w:rsidRPr="00FC645F">
        <w:rPr>
          <w:bCs/>
          <w:kern w:val="36"/>
          <w:sz w:val="16"/>
          <w:szCs w:val="16"/>
        </w:rPr>
        <w:t xml:space="preserve">При </w:t>
      </w:r>
      <w:proofErr w:type="gramStart"/>
      <w:r w:rsidRPr="00FC645F">
        <w:rPr>
          <w:bCs/>
          <w:kern w:val="36"/>
          <w:sz w:val="16"/>
          <w:szCs w:val="16"/>
        </w:rPr>
        <w:t>позитивному</w:t>
      </w:r>
      <w:proofErr w:type="gramEnd"/>
      <w:r w:rsidRPr="00FC645F">
        <w:rPr>
          <w:bCs/>
          <w:kern w:val="36"/>
          <w:sz w:val="16"/>
          <w:szCs w:val="16"/>
        </w:rPr>
        <w:t xml:space="preserve"> значенні рядка 04 розд. IІ Додатку 3 до загальної Декларації показники рядків 02, 02.1, 02.2, 02,5 – 02.10, 04 розд. II Додатка 3 до звітних Декларацій заповнюються на підставі показників </w:t>
      </w:r>
      <w:proofErr w:type="gramStart"/>
      <w:r w:rsidRPr="00FC645F">
        <w:rPr>
          <w:bCs/>
          <w:kern w:val="36"/>
          <w:sz w:val="16"/>
          <w:szCs w:val="16"/>
        </w:rPr>
        <w:t>в</w:t>
      </w:r>
      <w:proofErr w:type="gramEnd"/>
      <w:r w:rsidRPr="00FC645F">
        <w:rPr>
          <w:bCs/>
          <w:kern w:val="36"/>
          <w:sz w:val="16"/>
          <w:szCs w:val="16"/>
        </w:rPr>
        <w:t xml:space="preserve">ідповідних рядків у Додатку 3 до загальної Декларації пропорційно частці земельних ділянок, зазначених у Додатку 3 до звітних Декларацій (сума показників графи 3 і 4 рядка 2 розд. </w:t>
      </w:r>
      <w:proofErr w:type="gramStart"/>
      <w:r w:rsidRPr="00FC645F">
        <w:rPr>
          <w:bCs/>
          <w:kern w:val="36"/>
          <w:sz w:val="16"/>
          <w:szCs w:val="16"/>
        </w:rPr>
        <w:t xml:space="preserve">I Додатка 3 до звітної Декларації), розташованих на території відповідної територіальної громади, у загальній площі таких земельних ділянок (сума показників графи 3 і 4 рядка 2 розд I Додатка 3 до загальної Декларації). </w:t>
      </w:r>
      <w:proofErr w:type="gramEnd"/>
    </w:p>
    <w:p w:rsidR="00A702C3" w:rsidRPr="00FC645F" w:rsidRDefault="00A702C3" w:rsidP="00FC645F">
      <w:pPr>
        <w:pStyle w:val="a8"/>
        <w:spacing w:before="0" w:beforeAutospacing="0" w:after="0" w:afterAutospacing="0"/>
        <w:ind w:firstLine="709"/>
        <w:jc w:val="both"/>
        <w:rPr>
          <w:bCs/>
          <w:kern w:val="36"/>
          <w:sz w:val="16"/>
          <w:szCs w:val="16"/>
        </w:rPr>
      </w:pPr>
      <w:r w:rsidRPr="00FC645F">
        <w:rPr>
          <w:bCs/>
          <w:kern w:val="36"/>
          <w:sz w:val="16"/>
          <w:szCs w:val="16"/>
        </w:rPr>
        <w:t xml:space="preserve">Позитивне значення рядка 04 розд. II Додатка 3 до звітної Декларації переноситься до рядка 4 Розрахункової частини звітної Декларації. </w:t>
      </w:r>
    </w:p>
    <w:p w:rsidR="00A702C3" w:rsidRPr="00FC645F" w:rsidRDefault="00A702C3" w:rsidP="00FC645F">
      <w:pPr>
        <w:pStyle w:val="a8"/>
        <w:spacing w:before="0" w:beforeAutospacing="0" w:after="0" w:afterAutospacing="0"/>
        <w:ind w:firstLine="709"/>
        <w:jc w:val="both"/>
        <w:rPr>
          <w:bCs/>
          <w:kern w:val="36"/>
          <w:sz w:val="16"/>
          <w:szCs w:val="16"/>
        </w:rPr>
      </w:pPr>
      <w:r w:rsidRPr="00FC645F">
        <w:rPr>
          <w:bCs/>
          <w:kern w:val="36"/>
          <w:sz w:val="16"/>
          <w:szCs w:val="16"/>
        </w:rPr>
        <w:t xml:space="preserve">При від’ємному значенні </w:t>
      </w:r>
      <w:proofErr w:type="gramStart"/>
      <w:r w:rsidRPr="00FC645F">
        <w:rPr>
          <w:bCs/>
          <w:kern w:val="36"/>
          <w:sz w:val="16"/>
          <w:szCs w:val="16"/>
        </w:rPr>
        <w:t>р</w:t>
      </w:r>
      <w:proofErr w:type="gramEnd"/>
      <w:r w:rsidRPr="00FC645F">
        <w:rPr>
          <w:bCs/>
          <w:kern w:val="36"/>
          <w:sz w:val="16"/>
          <w:szCs w:val="16"/>
        </w:rPr>
        <w:t xml:space="preserve">ізниці між сумою загального МПЗ та загальною сумою сплачених податків, зборів, платежів та витрат на оренду земельних ділянок Додатку 3 до загальної Декларації таке значення не переноситься до рядка 4 Розрахункової частини загальної Декларації та не відповідно не заповнюються рядки рядків 02, 02.1 – 02.10, 04 розд. II Додатка 3 до звітних Декларацій. </w:t>
      </w:r>
    </w:p>
    <w:p w:rsidR="00A702C3" w:rsidRPr="00FC645F" w:rsidRDefault="00A702C3" w:rsidP="00FC645F">
      <w:pPr>
        <w:pStyle w:val="a8"/>
        <w:spacing w:before="0" w:beforeAutospacing="0" w:after="0" w:afterAutospacing="0"/>
        <w:ind w:firstLine="709"/>
        <w:jc w:val="both"/>
        <w:rPr>
          <w:bCs/>
          <w:kern w:val="36"/>
          <w:sz w:val="16"/>
          <w:szCs w:val="16"/>
        </w:rPr>
      </w:pPr>
      <w:r w:rsidRPr="00FC645F">
        <w:rPr>
          <w:bCs/>
          <w:kern w:val="36"/>
          <w:sz w:val="16"/>
          <w:szCs w:val="16"/>
        </w:rPr>
        <w:t xml:space="preserve">Отже, при від’ємному значенні </w:t>
      </w:r>
      <w:proofErr w:type="gramStart"/>
      <w:r w:rsidRPr="00FC645F">
        <w:rPr>
          <w:bCs/>
          <w:kern w:val="36"/>
          <w:sz w:val="16"/>
          <w:szCs w:val="16"/>
        </w:rPr>
        <w:t>р</w:t>
      </w:r>
      <w:proofErr w:type="gramEnd"/>
      <w:r w:rsidRPr="00FC645F">
        <w:rPr>
          <w:bCs/>
          <w:kern w:val="36"/>
          <w:sz w:val="16"/>
          <w:szCs w:val="16"/>
        </w:rPr>
        <w:t xml:space="preserve">ізниці між сумою загального МПЗ та загальною сумою сплачених податків, зборів, платежів та витрат на оренду земельних ділянок заповнюються показники граф 2 – 10, 12 рядків 1.1 – 1.4 розд. I звітної Декларації окремо щодо кожної такої земельної ділянки, у </w:t>
      </w:r>
      <w:proofErr w:type="gramStart"/>
      <w:r w:rsidRPr="00FC645F">
        <w:rPr>
          <w:bCs/>
          <w:kern w:val="36"/>
          <w:sz w:val="16"/>
          <w:szCs w:val="16"/>
        </w:rPr>
        <w:t>графах</w:t>
      </w:r>
      <w:proofErr w:type="gramEnd"/>
      <w:r w:rsidRPr="00FC645F">
        <w:rPr>
          <w:bCs/>
          <w:kern w:val="36"/>
          <w:sz w:val="16"/>
          <w:szCs w:val="16"/>
        </w:rPr>
        <w:t xml:space="preserve"> 3, 4, 7, 9 – 12 рядка 2 розд. I Додатка 3 до звітної Декларації зазначається сума показників </w:t>
      </w:r>
      <w:proofErr w:type="gramStart"/>
      <w:r w:rsidRPr="00FC645F">
        <w:rPr>
          <w:bCs/>
          <w:kern w:val="36"/>
          <w:sz w:val="16"/>
          <w:szCs w:val="16"/>
        </w:rPr>
        <w:t>в</w:t>
      </w:r>
      <w:proofErr w:type="gramEnd"/>
      <w:r w:rsidRPr="00FC645F">
        <w:rPr>
          <w:bCs/>
          <w:kern w:val="36"/>
          <w:sz w:val="16"/>
          <w:szCs w:val="16"/>
        </w:rPr>
        <w:t xml:space="preserve">ідповідної графи рядків 1.1 – 1.4 розд. I Додатка 3. </w:t>
      </w:r>
    </w:p>
    <w:p w:rsidR="00A702C3" w:rsidRPr="00FC645F" w:rsidRDefault="00A702C3" w:rsidP="00FC645F">
      <w:pPr>
        <w:pStyle w:val="a8"/>
        <w:spacing w:before="0" w:beforeAutospacing="0" w:after="0" w:afterAutospacing="0"/>
        <w:ind w:firstLine="709"/>
        <w:jc w:val="both"/>
        <w:rPr>
          <w:bCs/>
          <w:kern w:val="36"/>
          <w:sz w:val="16"/>
          <w:szCs w:val="16"/>
        </w:rPr>
      </w:pPr>
      <w:r w:rsidRPr="00FC645F">
        <w:rPr>
          <w:bCs/>
          <w:kern w:val="36"/>
          <w:sz w:val="16"/>
          <w:szCs w:val="16"/>
        </w:rPr>
        <w:t xml:space="preserve">У розділі II Додатка 3 до звітної Декларації зазначається: </w:t>
      </w:r>
    </w:p>
    <w:p w:rsidR="00A702C3" w:rsidRPr="00FC645F" w:rsidRDefault="00A702C3" w:rsidP="00FC645F">
      <w:pPr>
        <w:pStyle w:val="a8"/>
        <w:spacing w:before="0" w:beforeAutospacing="0" w:after="0" w:afterAutospacing="0"/>
        <w:ind w:firstLine="709"/>
        <w:jc w:val="both"/>
        <w:rPr>
          <w:bCs/>
          <w:kern w:val="36"/>
          <w:sz w:val="16"/>
          <w:szCs w:val="16"/>
        </w:rPr>
      </w:pPr>
      <w:r w:rsidRPr="00FC645F">
        <w:rPr>
          <w:bCs/>
          <w:kern w:val="36"/>
          <w:sz w:val="16"/>
          <w:szCs w:val="16"/>
        </w:rPr>
        <w:t xml:space="preserve">- </w:t>
      </w:r>
      <w:proofErr w:type="gramStart"/>
      <w:r w:rsidRPr="00FC645F">
        <w:rPr>
          <w:bCs/>
          <w:kern w:val="36"/>
          <w:sz w:val="16"/>
          <w:szCs w:val="16"/>
        </w:rPr>
        <w:t>у</w:t>
      </w:r>
      <w:proofErr w:type="gramEnd"/>
      <w:r w:rsidRPr="00FC645F">
        <w:rPr>
          <w:bCs/>
          <w:kern w:val="36"/>
          <w:sz w:val="16"/>
          <w:szCs w:val="16"/>
        </w:rPr>
        <w:t xml:space="preserve"> </w:t>
      </w:r>
      <w:proofErr w:type="gramStart"/>
      <w:r w:rsidRPr="00FC645F">
        <w:rPr>
          <w:bCs/>
          <w:kern w:val="36"/>
          <w:sz w:val="16"/>
          <w:szCs w:val="16"/>
        </w:rPr>
        <w:t>рядку</w:t>
      </w:r>
      <w:proofErr w:type="gramEnd"/>
      <w:r w:rsidRPr="00FC645F">
        <w:rPr>
          <w:bCs/>
          <w:kern w:val="36"/>
          <w:sz w:val="16"/>
          <w:szCs w:val="16"/>
        </w:rPr>
        <w:t xml:space="preserve"> 01 «Загальне МПЗ (ЗМПЗ)» – значення показника графи 11 рядка 2 розд. I Додатка 3; </w:t>
      </w:r>
    </w:p>
    <w:p w:rsidR="00A702C3" w:rsidRPr="00FC645F" w:rsidRDefault="00A702C3" w:rsidP="00FC645F">
      <w:pPr>
        <w:pStyle w:val="a8"/>
        <w:spacing w:before="0" w:beforeAutospacing="0" w:after="0" w:afterAutospacing="0"/>
        <w:ind w:firstLine="709"/>
        <w:jc w:val="both"/>
        <w:rPr>
          <w:bCs/>
          <w:kern w:val="36"/>
          <w:sz w:val="16"/>
          <w:szCs w:val="16"/>
        </w:rPr>
      </w:pPr>
      <w:r w:rsidRPr="00FC645F">
        <w:rPr>
          <w:bCs/>
          <w:kern w:val="36"/>
          <w:sz w:val="16"/>
          <w:szCs w:val="16"/>
        </w:rPr>
        <w:t xml:space="preserve">- </w:t>
      </w:r>
      <w:proofErr w:type="gramStart"/>
      <w:r w:rsidRPr="00FC645F">
        <w:rPr>
          <w:bCs/>
          <w:kern w:val="36"/>
          <w:sz w:val="16"/>
          <w:szCs w:val="16"/>
        </w:rPr>
        <w:t>у</w:t>
      </w:r>
      <w:proofErr w:type="gramEnd"/>
      <w:r w:rsidRPr="00FC645F">
        <w:rPr>
          <w:bCs/>
          <w:kern w:val="36"/>
          <w:sz w:val="16"/>
          <w:szCs w:val="16"/>
        </w:rPr>
        <w:t xml:space="preserve"> </w:t>
      </w:r>
      <w:proofErr w:type="gramStart"/>
      <w:r w:rsidRPr="00FC645F">
        <w:rPr>
          <w:bCs/>
          <w:kern w:val="36"/>
          <w:sz w:val="16"/>
          <w:szCs w:val="16"/>
        </w:rPr>
        <w:t>рядку</w:t>
      </w:r>
      <w:proofErr w:type="gramEnd"/>
      <w:r w:rsidRPr="00FC645F">
        <w:rPr>
          <w:bCs/>
          <w:kern w:val="36"/>
          <w:sz w:val="16"/>
          <w:szCs w:val="16"/>
        </w:rPr>
        <w:t xml:space="preserve"> 03 «20 відс. витрат на сплату орендної плати» – значення показника рядка 2 графи 12 розд. I Додатка 3. </w:t>
      </w:r>
    </w:p>
    <w:p w:rsidR="00A702C3" w:rsidRPr="00FC645F" w:rsidRDefault="00A702C3" w:rsidP="00FC645F">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FC645F">
        <w:rPr>
          <w:rFonts w:ascii="Times New Roman" w:eastAsia="Times New Roman" w:hAnsi="Times New Roman" w:cs="Times New Roman"/>
          <w:b/>
          <w:bCs/>
          <w:kern w:val="36"/>
          <w:sz w:val="16"/>
          <w:szCs w:val="16"/>
          <w:lang w:eastAsia="ru-RU"/>
        </w:rPr>
        <w:t xml:space="preserve">Щодо поновлення реєстрації платника єдиного податку – юридичної особи </w:t>
      </w:r>
    </w:p>
    <w:p w:rsidR="00A702C3" w:rsidRPr="00AD6F96" w:rsidRDefault="00A702C3" w:rsidP="00FC645F">
      <w:pPr>
        <w:pStyle w:val="a8"/>
        <w:spacing w:before="0" w:beforeAutospacing="0" w:after="0" w:afterAutospacing="0"/>
        <w:ind w:firstLine="709"/>
        <w:jc w:val="both"/>
        <w:rPr>
          <w:bCs/>
          <w:kern w:val="36"/>
          <w:sz w:val="16"/>
          <w:szCs w:val="16"/>
        </w:rPr>
      </w:pPr>
      <w:r w:rsidRPr="00AD6F96">
        <w:rPr>
          <w:bCs/>
          <w:kern w:val="36"/>
          <w:sz w:val="16"/>
          <w:szCs w:val="16"/>
        </w:rPr>
        <w:t>Головне управління ДПС у Дніпропетровській області звертає увагу, що відповідно до п. 299.10 ст. 299 Податкового кодексу України від (далі – ПКУ) реєстрація платником єдиного податку є безстроковою та може бути анульована шляхом виключення з реєстру платників єдиного податку (далі – Реє</w:t>
      </w:r>
      <w:proofErr w:type="gramStart"/>
      <w:r w:rsidRPr="00AD6F96">
        <w:rPr>
          <w:bCs/>
          <w:kern w:val="36"/>
          <w:sz w:val="16"/>
          <w:szCs w:val="16"/>
        </w:rPr>
        <w:t>стр</w:t>
      </w:r>
      <w:proofErr w:type="gramEnd"/>
      <w:r w:rsidRPr="00AD6F96">
        <w:rPr>
          <w:bCs/>
          <w:kern w:val="36"/>
          <w:sz w:val="16"/>
          <w:szCs w:val="16"/>
        </w:rPr>
        <w:t xml:space="preserve">) за рішенням контролюючого органу у разі, зокрема: </w:t>
      </w:r>
    </w:p>
    <w:p w:rsidR="00A702C3" w:rsidRPr="00AD6F96" w:rsidRDefault="00A702C3" w:rsidP="00FC645F">
      <w:pPr>
        <w:pStyle w:val="a8"/>
        <w:spacing w:before="0" w:beforeAutospacing="0" w:after="0" w:afterAutospacing="0"/>
        <w:ind w:firstLine="709"/>
        <w:jc w:val="both"/>
        <w:rPr>
          <w:bCs/>
          <w:kern w:val="36"/>
          <w:sz w:val="16"/>
          <w:szCs w:val="16"/>
        </w:rPr>
      </w:pPr>
      <w:r w:rsidRPr="00AD6F96">
        <w:rPr>
          <w:bCs/>
          <w:kern w:val="36"/>
          <w:sz w:val="16"/>
          <w:szCs w:val="16"/>
        </w:rPr>
        <w:t xml:space="preserve">- подання платником податку заяви щодо відмови від застосування спрощеної системи оподаткування у зв’язку з переходом на сплату інших податків і зборів, визначених ПКУ, – в останній день </w:t>
      </w:r>
      <w:proofErr w:type="gramStart"/>
      <w:r w:rsidRPr="00AD6F96">
        <w:rPr>
          <w:bCs/>
          <w:kern w:val="36"/>
          <w:sz w:val="16"/>
          <w:szCs w:val="16"/>
        </w:rPr>
        <w:t>календарного</w:t>
      </w:r>
      <w:proofErr w:type="gramEnd"/>
      <w:r w:rsidRPr="00AD6F96">
        <w:rPr>
          <w:bCs/>
          <w:kern w:val="36"/>
          <w:sz w:val="16"/>
          <w:szCs w:val="16"/>
        </w:rPr>
        <w:t xml:space="preserve"> кварталу, в якому подано таку заяву; </w:t>
      </w:r>
    </w:p>
    <w:p w:rsidR="00A702C3" w:rsidRPr="00AD6F96" w:rsidRDefault="00A702C3" w:rsidP="00FC645F">
      <w:pPr>
        <w:pStyle w:val="a8"/>
        <w:spacing w:before="0" w:beforeAutospacing="0" w:after="0" w:afterAutospacing="0"/>
        <w:ind w:firstLine="709"/>
        <w:jc w:val="both"/>
        <w:rPr>
          <w:bCs/>
          <w:kern w:val="36"/>
          <w:sz w:val="16"/>
          <w:szCs w:val="16"/>
        </w:rPr>
      </w:pPr>
      <w:r w:rsidRPr="00AD6F96">
        <w:rPr>
          <w:bCs/>
          <w:kern w:val="36"/>
          <w:sz w:val="16"/>
          <w:szCs w:val="16"/>
        </w:rPr>
        <w:t xml:space="preserve">- припинення юридичної особи (крім перетворення) відповідно </w:t>
      </w:r>
      <w:proofErr w:type="gramStart"/>
      <w:r w:rsidRPr="00AD6F96">
        <w:rPr>
          <w:bCs/>
          <w:kern w:val="36"/>
          <w:sz w:val="16"/>
          <w:szCs w:val="16"/>
        </w:rPr>
        <w:t>до</w:t>
      </w:r>
      <w:proofErr w:type="gramEnd"/>
      <w:r w:rsidRPr="00AD6F96">
        <w:rPr>
          <w:bCs/>
          <w:kern w:val="36"/>
          <w:sz w:val="16"/>
          <w:szCs w:val="16"/>
        </w:rPr>
        <w:t xml:space="preserve"> </w:t>
      </w:r>
      <w:proofErr w:type="gramStart"/>
      <w:r w:rsidRPr="00AD6F96">
        <w:rPr>
          <w:bCs/>
          <w:kern w:val="36"/>
          <w:sz w:val="16"/>
          <w:szCs w:val="16"/>
        </w:rPr>
        <w:t>закону</w:t>
      </w:r>
      <w:proofErr w:type="gramEnd"/>
      <w:r w:rsidRPr="00AD6F96">
        <w:rPr>
          <w:bCs/>
          <w:kern w:val="36"/>
          <w:sz w:val="16"/>
          <w:szCs w:val="16"/>
        </w:rPr>
        <w:t xml:space="preserve"> – в день отримання відповідним контролюючим органом від державного реєстратора повідомлення про проведення державної реєстрації такого припинення; </w:t>
      </w:r>
    </w:p>
    <w:p w:rsidR="00A702C3" w:rsidRPr="00AD6F96" w:rsidRDefault="00A702C3" w:rsidP="00FC645F">
      <w:pPr>
        <w:pStyle w:val="a8"/>
        <w:spacing w:before="0" w:beforeAutospacing="0" w:after="0" w:afterAutospacing="0"/>
        <w:ind w:firstLine="709"/>
        <w:jc w:val="both"/>
        <w:rPr>
          <w:bCs/>
          <w:kern w:val="36"/>
          <w:sz w:val="16"/>
          <w:szCs w:val="16"/>
        </w:rPr>
      </w:pPr>
      <w:r w:rsidRPr="00AD6F96">
        <w:rPr>
          <w:bCs/>
          <w:kern w:val="36"/>
          <w:sz w:val="16"/>
          <w:szCs w:val="16"/>
        </w:rPr>
        <w:t xml:space="preserve">- у випадках, визначених п.п. 298.2.3 п. 298.2 та п.п. 298.8.6 п. 298.8 ст. 298 ПКУ; </w:t>
      </w:r>
    </w:p>
    <w:p w:rsidR="00A702C3" w:rsidRPr="00AD6F96" w:rsidRDefault="00A702C3" w:rsidP="00FC645F">
      <w:pPr>
        <w:pStyle w:val="a8"/>
        <w:spacing w:before="0" w:beforeAutospacing="0" w:after="0" w:afterAutospacing="0"/>
        <w:ind w:firstLine="709"/>
        <w:jc w:val="both"/>
        <w:rPr>
          <w:bCs/>
          <w:kern w:val="36"/>
          <w:sz w:val="16"/>
          <w:szCs w:val="16"/>
        </w:rPr>
      </w:pPr>
      <w:r w:rsidRPr="00AD6F96">
        <w:rPr>
          <w:bCs/>
          <w:kern w:val="36"/>
          <w:sz w:val="16"/>
          <w:szCs w:val="16"/>
        </w:rPr>
        <w:t>- якщо у податковому (звітному) році частка сільськогосподарського товаровиробництва юридичної особи платника єдиного податку четвертої групи становить менш як 75 відсоткі</w:t>
      </w:r>
      <w:proofErr w:type="gramStart"/>
      <w:r w:rsidRPr="00AD6F96">
        <w:rPr>
          <w:bCs/>
          <w:kern w:val="36"/>
          <w:sz w:val="16"/>
          <w:szCs w:val="16"/>
        </w:rPr>
        <w:t>в</w:t>
      </w:r>
      <w:proofErr w:type="gramEnd"/>
      <w:r w:rsidRPr="00AD6F96">
        <w:rPr>
          <w:bCs/>
          <w:kern w:val="36"/>
          <w:sz w:val="16"/>
          <w:szCs w:val="16"/>
        </w:rPr>
        <w:t xml:space="preserve">; </w:t>
      </w:r>
    </w:p>
    <w:p w:rsidR="00A702C3" w:rsidRPr="00FC645F" w:rsidRDefault="00A702C3" w:rsidP="00FC645F">
      <w:pPr>
        <w:pStyle w:val="a8"/>
        <w:spacing w:before="0" w:beforeAutospacing="0" w:after="0" w:afterAutospacing="0"/>
        <w:ind w:firstLine="709"/>
        <w:jc w:val="both"/>
        <w:rPr>
          <w:bCs/>
          <w:kern w:val="36"/>
          <w:sz w:val="16"/>
          <w:szCs w:val="16"/>
        </w:rPr>
      </w:pPr>
      <w:r w:rsidRPr="00AD6F96">
        <w:rPr>
          <w:bCs/>
          <w:kern w:val="36"/>
          <w:sz w:val="16"/>
          <w:szCs w:val="16"/>
        </w:rPr>
        <w:lastRenderedPageBreak/>
        <w:t>- якщо платником єдиного податку четвертої групи не подано податкову звітність, передбачену п.п. 295.9.1 п. 295.9 ст. 295 та п.п. 298.8.1 п. 298.8 ст. 298 ПКУ;</w:t>
      </w:r>
      <w:r w:rsidRPr="00FC645F">
        <w:rPr>
          <w:bCs/>
          <w:kern w:val="36"/>
          <w:sz w:val="16"/>
          <w:szCs w:val="16"/>
        </w:rPr>
        <w:t xml:space="preserve"> </w:t>
      </w:r>
    </w:p>
    <w:p w:rsidR="00A702C3" w:rsidRPr="00FC645F" w:rsidRDefault="00A702C3" w:rsidP="00FC645F">
      <w:pPr>
        <w:pStyle w:val="a8"/>
        <w:spacing w:before="0" w:beforeAutospacing="0" w:after="0" w:afterAutospacing="0"/>
        <w:ind w:firstLine="709"/>
        <w:jc w:val="both"/>
        <w:rPr>
          <w:bCs/>
          <w:kern w:val="36"/>
          <w:sz w:val="16"/>
          <w:szCs w:val="16"/>
        </w:rPr>
      </w:pPr>
      <w:r w:rsidRPr="00FC645F">
        <w:rPr>
          <w:bCs/>
          <w:kern w:val="36"/>
          <w:sz w:val="16"/>
          <w:szCs w:val="16"/>
        </w:rPr>
        <w:t>- набуття платником податку статусу резидента</w:t>
      </w:r>
      <w:proofErr w:type="gramStart"/>
      <w:r w:rsidRPr="00FC645F">
        <w:rPr>
          <w:bCs/>
          <w:kern w:val="36"/>
          <w:sz w:val="16"/>
          <w:szCs w:val="16"/>
        </w:rPr>
        <w:t xml:space="preserve"> Д</w:t>
      </w:r>
      <w:proofErr w:type="gramEnd"/>
      <w:r w:rsidRPr="00FC645F">
        <w:rPr>
          <w:bCs/>
          <w:kern w:val="36"/>
          <w:sz w:val="16"/>
          <w:szCs w:val="16"/>
        </w:rPr>
        <w:t xml:space="preserve">ія Сіті – в останній день календарного кварталу, в якому платник податку набув статус резидента Дія Сіті; </w:t>
      </w:r>
    </w:p>
    <w:p w:rsidR="00A702C3" w:rsidRPr="00FC645F" w:rsidRDefault="00A702C3" w:rsidP="00FC645F">
      <w:pPr>
        <w:pStyle w:val="a8"/>
        <w:spacing w:before="0" w:beforeAutospacing="0" w:after="0" w:afterAutospacing="0"/>
        <w:ind w:firstLine="709"/>
        <w:jc w:val="both"/>
        <w:rPr>
          <w:bCs/>
          <w:kern w:val="36"/>
          <w:sz w:val="16"/>
          <w:szCs w:val="16"/>
        </w:rPr>
      </w:pPr>
      <w:r w:rsidRPr="00FC645F">
        <w:rPr>
          <w:bCs/>
          <w:kern w:val="36"/>
          <w:sz w:val="16"/>
          <w:szCs w:val="16"/>
        </w:rPr>
        <w:t xml:space="preserve">- наявність щодо платника податку </w:t>
      </w:r>
      <w:proofErr w:type="gramStart"/>
      <w:r w:rsidRPr="00FC645F">
        <w:rPr>
          <w:bCs/>
          <w:kern w:val="36"/>
          <w:sz w:val="16"/>
          <w:szCs w:val="16"/>
        </w:rPr>
        <w:t>р</w:t>
      </w:r>
      <w:proofErr w:type="gramEnd"/>
      <w:r w:rsidRPr="00FC645F">
        <w:rPr>
          <w:bCs/>
          <w:kern w:val="36"/>
          <w:sz w:val="16"/>
          <w:szCs w:val="16"/>
        </w:rPr>
        <w:t xml:space="preserve">ішення про застосування спеціальних економічних та інших обмежувальних заходів (санкцій), прийнятого у порядку, встановленому Законом України від 14 серпня 2014 року № 1644-VIІ «Про санкції», зокрема, щодо платників третьої і четвертої груп – в останній день кварталу, у якому прийнято таке рішення. </w:t>
      </w:r>
    </w:p>
    <w:p w:rsidR="00A702C3" w:rsidRPr="00FC645F" w:rsidRDefault="00A702C3" w:rsidP="00FC645F">
      <w:pPr>
        <w:pStyle w:val="a8"/>
        <w:spacing w:before="0" w:beforeAutospacing="0" w:after="0" w:afterAutospacing="0"/>
        <w:ind w:firstLine="709"/>
        <w:jc w:val="both"/>
        <w:rPr>
          <w:bCs/>
          <w:kern w:val="36"/>
          <w:sz w:val="16"/>
          <w:szCs w:val="16"/>
        </w:rPr>
      </w:pPr>
      <w:r w:rsidRPr="00FC645F">
        <w:rPr>
          <w:bCs/>
          <w:kern w:val="36"/>
          <w:sz w:val="16"/>
          <w:szCs w:val="16"/>
        </w:rPr>
        <w:t xml:space="preserve">Виключення з Реєстру передбачає перехід юридичної особи на сплату інших податків і зборів, визначених ПКУ. </w:t>
      </w:r>
    </w:p>
    <w:p w:rsidR="00A702C3" w:rsidRPr="00FC645F" w:rsidRDefault="00A702C3" w:rsidP="00FC645F">
      <w:pPr>
        <w:pStyle w:val="a8"/>
        <w:spacing w:before="0" w:beforeAutospacing="0" w:after="0" w:afterAutospacing="0"/>
        <w:ind w:firstLine="709"/>
        <w:jc w:val="both"/>
        <w:rPr>
          <w:bCs/>
          <w:kern w:val="36"/>
          <w:sz w:val="16"/>
          <w:szCs w:val="16"/>
        </w:rPr>
      </w:pPr>
      <w:r w:rsidRPr="00FC645F">
        <w:rPr>
          <w:bCs/>
          <w:kern w:val="36"/>
          <w:sz w:val="16"/>
          <w:szCs w:val="16"/>
        </w:rPr>
        <w:t xml:space="preserve">Згідно п. 56.1 ст. 56 ПКУ </w:t>
      </w:r>
      <w:proofErr w:type="gramStart"/>
      <w:r w:rsidRPr="00FC645F">
        <w:rPr>
          <w:bCs/>
          <w:kern w:val="36"/>
          <w:sz w:val="16"/>
          <w:szCs w:val="16"/>
        </w:rPr>
        <w:t>р</w:t>
      </w:r>
      <w:proofErr w:type="gramEnd"/>
      <w:r w:rsidRPr="00FC645F">
        <w:rPr>
          <w:bCs/>
          <w:kern w:val="36"/>
          <w:sz w:val="16"/>
          <w:szCs w:val="16"/>
        </w:rPr>
        <w:t xml:space="preserve">ішення, прийняті контролюючим органом, можуть бути оскаржені в адміністративному або судовому порядку. </w:t>
      </w:r>
    </w:p>
    <w:p w:rsidR="00A702C3" w:rsidRPr="00FC645F" w:rsidRDefault="00A702C3" w:rsidP="00FC645F">
      <w:pPr>
        <w:pStyle w:val="a8"/>
        <w:spacing w:before="0" w:beforeAutospacing="0" w:after="0" w:afterAutospacing="0"/>
        <w:ind w:firstLine="709"/>
        <w:jc w:val="both"/>
        <w:rPr>
          <w:bCs/>
          <w:kern w:val="36"/>
          <w:sz w:val="16"/>
          <w:szCs w:val="16"/>
        </w:rPr>
      </w:pPr>
      <w:r w:rsidRPr="00FC645F">
        <w:rPr>
          <w:bCs/>
          <w:kern w:val="36"/>
          <w:sz w:val="16"/>
          <w:szCs w:val="16"/>
        </w:rPr>
        <w:t>Відповідно до п. 56.2 ст. 56 ПКУ у разі якщо платник податків вважа</w:t>
      </w:r>
      <w:proofErr w:type="gramStart"/>
      <w:r w:rsidRPr="00FC645F">
        <w:rPr>
          <w:bCs/>
          <w:kern w:val="36"/>
          <w:sz w:val="16"/>
          <w:szCs w:val="16"/>
        </w:rPr>
        <w:t>є,</w:t>
      </w:r>
      <w:proofErr w:type="gramEnd"/>
      <w:r w:rsidRPr="00FC645F">
        <w:rPr>
          <w:bCs/>
          <w:kern w:val="36"/>
          <w:sz w:val="16"/>
          <w:szCs w:val="16"/>
        </w:rPr>
        <w:t xml:space="preserve"> що контролюючий орган неправильно визначив суму грошового зобов’язання або прийняв будь-яке інше рішення, що суперечить законодавству або виходить за межі повноважень контролюючого органу, встановлених ПКУ або іншими законами України, такий платник має право звернутися із скаргою про перегляд цього рішення до контролюючого органу вищого </w:t>
      </w:r>
      <w:proofErr w:type="gramStart"/>
      <w:r w:rsidRPr="00FC645F">
        <w:rPr>
          <w:bCs/>
          <w:kern w:val="36"/>
          <w:sz w:val="16"/>
          <w:szCs w:val="16"/>
        </w:rPr>
        <w:t>р</w:t>
      </w:r>
      <w:proofErr w:type="gramEnd"/>
      <w:r w:rsidRPr="00FC645F">
        <w:rPr>
          <w:bCs/>
          <w:kern w:val="36"/>
          <w:sz w:val="16"/>
          <w:szCs w:val="16"/>
        </w:rPr>
        <w:t xml:space="preserve">івня. </w:t>
      </w:r>
    </w:p>
    <w:p w:rsidR="00A702C3" w:rsidRPr="00FC645F" w:rsidRDefault="00A702C3" w:rsidP="00FC645F">
      <w:pPr>
        <w:pStyle w:val="a8"/>
        <w:spacing w:before="0" w:beforeAutospacing="0" w:after="0" w:afterAutospacing="0"/>
        <w:ind w:firstLine="709"/>
        <w:jc w:val="both"/>
        <w:rPr>
          <w:bCs/>
          <w:kern w:val="36"/>
          <w:sz w:val="16"/>
          <w:szCs w:val="16"/>
        </w:rPr>
      </w:pPr>
      <w:r w:rsidRPr="00FC645F">
        <w:rPr>
          <w:bCs/>
          <w:kern w:val="36"/>
          <w:sz w:val="16"/>
          <w:szCs w:val="16"/>
        </w:rPr>
        <w:t xml:space="preserve">Слід зазначити, що нормами ПКУ не передбачено зупинення дії </w:t>
      </w:r>
      <w:proofErr w:type="gramStart"/>
      <w:r w:rsidRPr="00FC645F">
        <w:rPr>
          <w:bCs/>
          <w:kern w:val="36"/>
          <w:sz w:val="16"/>
          <w:szCs w:val="16"/>
        </w:rPr>
        <w:t>р</w:t>
      </w:r>
      <w:proofErr w:type="gramEnd"/>
      <w:r w:rsidRPr="00FC645F">
        <w:rPr>
          <w:bCs/>
          <w:kern w:val="36"/>
          <w:sz w:val="16"/>
          <w:szCs w:val="16"/>
        </w:rPr>
        <w:t xml:space="preserve">ішення контролюючого органу про анулювання реєстрації платника єдиного податку – юридичної особи на період адміністративного або судового оскарження. </w:t>
      </w:r>
    </w:p>
    <w:p w:rsidR="00A702C3" w:rsidRPr="00FC645F" w:rsidRDefault="00A702C3" w:rsidP="00FC645F">
      <w:pPr>
        <w:pStyle w:val="a8"/>
        <w:spacing w:before="0" w:beforeAutospacing="0" w:after="0" w:afterAutospacing="0"/>
        <w:ind w:firstLine="709"/>
        <w:jc w:val="both"/>
        <w:rPr>
          <w:bCs/>
          <w:kern w:val="36"/>
          <w:sz w:val="16"/>
          <w:szCs w:val="16"/>
        </w:rPr>
      </w:pPr>
      <w:proofErr w:type="gramStart"/>
      <w:r w:rsidRPr="00FC645F">
        <w:rPr>
          <w:bCs/>
          <w:kern w:val="36"/>
          <w:sz w:val="16"/>
          <w:szCs w:val="16"/>
        </w:rPr>
        <w:t>П</w:t>
      </w:r>
      <w:proofErr w:type="gramEnd"/>
      <w:r w:rsidRPr="00FC645F">
        <w:rPr>
          <w:bCs/>
          <w:kern w:val="36"/>
          <w:sz w:val="16"/>
          <w:szCs w:val="16"/>
        </w:rPr>
        <w:t xml:space="preserve">ідпунктом 56.17.2 п. 56.17 ст. 56 ПКУ визначено, що процедура адміністративного оскарження закінчується днем отримання платником податків рішення відповідного контролюючого органу про повне задоволення скарги. </w:t>
      </w:r>
    </w:p>
    <w:p w:rsidR="00A702C3" w:rsidRPr="00FC645F" w:rsidRDefault="00A702C3" w:rsidP="00FC645F">
      <w:pPr>
        <w:pStyle w:val="a8"/>
        <w:spacing w:before="0" w:beforeAutospacing="0" w:after="0" w:afterAutospacing="0"/>
        <w:ind w:firstLine="709"/>
        <w:jc w:val="both"/>
        <w:rPr>
          <w:bCs/>
          <w:kern w:val="36"/>
          <w:sz w:val="16"/>
          <w:szCs w:val="16"/>
        </w:rPr>
      </w:pPr>
      <w:r w:rsidRPr="00FC645F">
        <w:rPr>
          <w:bCs/>
          <w:kern w:val="36"/>
          <w:sz w:val="16"/>
          <w:szCs w:val="16"/>
        </w:rPr>
        <w:t xml:space="preserve">Водночас, відповідно до частини другої ст. 14 Кодексу адміністративного судочинства України від 06 липня 2005 року № 2747-IV судові </w:t>
      </w:r>
      <w:proofErr w:type="gramStart"/>
      <w:r w:rsidRPr="00FC645F">
        <w:rPr>
          <w:bCs/>
          <w:kern w:val="36"/>
          <w:sz w:val="16"/>
          <w:szCs w:val="16"/>
        </w:rPr>
        <w:t>р</w:t>
      </w:r>
      <w:proofErr w:type="gramEnd"/>
      <w:r w:rsidRPr="00FC645F">
        <w:rPr>
          <w:bCs/>
          <w:kern w:val="36"/>
          <w:sz w:val="16"/>
          <w:szCs w:val="16"/>
        </w:rPr>
        <w:t xml:space="preserve">ішення, що набрали законної сили, є обов’язковими до виконання всіма органами державної влади, органами місцевого самоврядування, їх посадовими та службовими особами, фізичними і юридичними особами та їх об’єднаннями на всій території України. </w:t>
      </w:r>
    </w:p>
    <w:p w:rsidR="00A702C3" w:rsidRPr="00FC645F" w:rsidRDefault="00A702C3" w:rsidP="00FC645F">
      <w:pPr>
        <w:pStyle w:val="a8"/>
        <w:spacing w:before="0" w:beforeAutospacing="0" w:after="0" w:afterAutospacing="0"/>
        <w:ind w:firstLine="709"/>
        <w:jc w:val="both"/>
        <w:rPr>
          <w:bCs/>
          <w:kern w:val="36"/>
          <w:sz w:val="16"/>
          <w:szCs w:val="16"/>
        </w:rPr>
      </w:pPr>
      <w:r w:rsidRPr="00FC645F">
        <w:rPr>
          <w:bCs/>
          <w:kern w:val="36"/>
          <w:sz w:val="16"/>
          <w:szCs w:val="16"/>
        </w:rPr>
        <w:t xml:space="preserve">Враховуючи зазначене, у разі прийняття контролюючим органом або судом </w:t>
      </w:r>
      <w:proofErr w:type="gramStart"/>
      <w:r w:rsidRPr="00FC645F">
        <w:rPr>
          <w:bCs/>
          <w:kern w:val="36"/>
          <w:sz w:val="16"/>
          <w:szCs w:val="16"/>
        </w:rPr>
        <w:t>р</w:t>
      </w:r>
      <w:proofErr w:type="gramEnd"/>
      <w:r w:rsidRPr="00FC645F">
        <w:rPr>
          <w:bCs/>
          <w:kern w:val="36"/>
          <w:sz w:val="16"/>
          <w:szCs w:val="16"/>
        </w:rPr>
        <w:t xml:space="preserve">ішення на користь платника податків – юридичної особи, за яким скасовано анулювання реєстрації платника єдиного податку, контролюючим органом самостійно вносяться зміни до Реєстру, зокрема, анулюється дата виключення юридичної особи з Реєстру. Тобто така особа вважається платником єдиного податку, у тому числі за період адміністративного або </w:t>
      </w:r>
      <w:proofErr w:type="gramStart"/>
      <w:r w:rsidRPr="00FC645F">
        <w:rPr>
          <w:bCs/>
          <w:kern w:val="36"/>
          <w:sz w:val="16"/>
          <w:szCs w:val="16"/>
        </w:rPr>
        <w:t>судового</w:t>
      </w:r>
      <w:proofErr w:type="gramEnd"/>
      <w:r w:rsidRPr="00FC645F">
        <w:rPr>
          <w:bCs/>
          <w:kern w:val="36"/>
          <w:sz w:val="16"/>
          <w:szCs w:val="16"/>
        </w:rPr>
        <w:t xml:space="preserve"> оскарження. </w:t>
      </w:r>
    </w:p>
    <w:p w:rsidR="00A702C3" w:rsidRPr="00FC645F" w:rsidRDefault="00A702C3" w:rsidP="00FC645F">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FC645F">
        <w:rPr>
          <w:rFonts w:ascii="Times New Roman" w:eastAsia="Times New Roman" w:hAnsi="Times New Roman" w:cs="Times New Roman"/>
          <w:b/>
          <w:bCs/>
          <w:kern w:val="36"/>
          <w:sz w:val="16"/>
          <w:szCs w:val="16"/>
          <w:lang w:eastAsia="ru-RU"/>
        </w:rPr>
        <w:t xml:space="preserve">Дніпропетровщина: з початку поточного року до місцевих бюджетів </w:t>
      </w:r>
      <w:proofErr w:type="gramStart"/>
      <w:r w:rsidRPr="00FC645F">
        <w:rPr>
          <w:rFonts w:ascii="Times New Roman" w:eastAsia="Times New Roman" w:hAnsi="Times New Roman" w:cs="Times New Roman"/>
          <w:b/>
          <w:bCs/>
          <w:kern w:val="36"/>
          <w:sz w:val="16"/>
          <w:szCs w:val="16"/>
          <w:lang w:eastAsia="ru-RU"/>
        </w:rPr>
        <w:t>в</w:t>
      </w:r>
      <w:proofErr w:type="gramEnd"/>
      <w:r w:rsidRPr="00FC645F">
        <w:rPr>
          <w:rFonts w:ascii="Times New Roman" w:eastAsia="Times New Roman" w:hAnsi="Times New Roman" w:cs="Times New Roman"/>
          <w:b/>
          <w:bCs/>
          <w:kern w:val="36"/>
          <w:sz w:val="16"/>
          <w:szCs w:val="16"/>
          <w:lang w:eastAsia="ru-RU"/>
        </w:rPr>
        <w:t>ід ФОПів надійшло понад 2,1 млрд грн єдиного податку</w:t>
      </w:r>
    </w:p>
    <w:p w:rsidR="00A702C3" w:rsidRPr="00FC645F" w:rsidRDefault="00A702C3" w:rsidP="00FC645F">
      <w:pPr>
        <w:pStyle w:val="a8"/>
        <w:spacing w:before="0" w:beforeAutospacing="0" w:after="0" w:afterAutospacing="0"/>
        <w:ind w:firstLine="709"/>
        <w:jc w:val="both"/>
        <w:rPr>
          <w:bCs/>
          <w:kern w:val="36"/>
          <w:sz w:val="16"/>
          <w:szCs w:val="16"/>
        </w:rPr>
      </w:pPr>
      <w:r w:rsidRPr="00FC645F">
        <w:rPr>
          <w:bCs/>
          <w:kern w:val="36"/>
          <w:sz w:val="16"/>
          <w:szCs w:val="16"/>
        </w:rPr>
        <w:t xml:space="preserve">Упродовж січня – травня 2024 року до місцевих бюджетів Дніпропетровщини від фізичних осіб – </w:t>
      </w:r>
      <w:proofErr w:type="gramStart"/>
      <w:r w:rsidRPr="00FC645F">
        <w:rPr>
          <w:bCs/>
          <w:kern w:val="36"/>
          <w:sz w:val="16"/>
          <w:szCs w:val="16"/>
        </w:rPr>
        <w:t>п</w:t>
      </w:r>
      <w:proofErr w:type="gramEnd"/>
      <w:r w:rsidRPr="00FC645F">
        <w:rPr>
          <w:bCs/>
          <w:kern w:val="36"/>
          <w:sz w:val="16"/>
          <w:szCs w:val="16"/>
        </w:rPr>
        <w:t xml:space="preserve">ідприємців (ФОП) надійшло понад 2,1 млрд грн єдиного податку. Надходження виросли майже на 840,0 </w:t>
      </w:r>
      <w:proofErr w:type="gramStart"/>
      <w:r w:rsidRPr="00FC645F">
        <w:rPr>
          <w:bCs/>
          <w:kern w:val="36"/>
          <w:sz w:val="16"/>
          <w:szCs w:val="16"/>
        </w:rPr>
        <w:t>млн</w:t>
      </w:r>
      <w:proofErr w:type="gramEnd"/>
      <w:r w:rsidRPr="00FC645F">
        <w:rPr>
          <w:bCs/>
          <w:kern w:val="36"/>
          <w:sz w:val="16"/>
          <w:szCs w:val="16"/>
        </w:rPr>
        <w:t xml:space="preserve"> грн, або на 65,4 відс., у порівнянні з аналогічним періодом минулого року. Про </w:t>
      </w:r>
      <w:proofErr w:type="gramStart"/>
      <w:r w:rsidRPr="00FC645F">
        <w:rPr>
          <w:bCs/>
          <w:kern w:val="36"/>
          <w:sz w:val="16"/>
          <w:szCs w:val="16"/>
        </w:rPr>
        <w:t>це пов</w:t>
      </w:r>
      <w:proofErr w:type="gramEnd"/>
      <w:r w:rsidRPr="00FC645F">
        <w:rPr>
          <w:bCs/>
          <w:kern w:val="36"/>
          <w:sz w:val="16"/>
          <w:szCs w:val="16"/>
        </w:rPr>
        <w:t xml:space="preserve">ідомила в. о. начальника Головного управління ДПС у Дніпропетровській області Наталя Федаш. </w:t>
      </w:r>
    </w:p>
    <w:p w:rsidR="00A702C3" w:rsidRPr="00FC645F" w:rsidRDefault="00A702C3" w:rsidP="00FC645F">
      <w:pPr>
        <w:pStyle w:val="a8"/>
        <w:spacing w:before="0" w:beforeAutospacing="0" w:after="0" w:afterAutospacing="0"/>
        <w:ind w:firstLine="709"/>
        <w:jc w:val="both"/>
        <w:rPr>
          <w:bCs/>
          <w:kern w:val="36"/>
          <w:sz w:val="16"/>
          <w:szCs w:val="16"/>
        </w:rPr>
      </w:pPr>
      <w:r w:rsidRPr="00FC645F">
        <w:rPr>
          <w:bCs/>
          <w:kern w:val="36"/>
          <w:sz w:val="16"/>
          <w:szCs w:val="16"/>
        </w:rPr>
        <w:t xml:space="preserve">Керівниця обласної податкової подякувала платникам за своєчасний внесок коштів до бюджетів та нагадала, що ФОП – платник єдиного податку, яка протягом календарного року змінює групу платника єдиного податку, з метою перебування на обраній нею групі у поточному році визначає щоквартально загальний обсяг доходу наростаючим </w:t>
      </w:r>
      <w:proofErr w:type="gramStart"/>
      <w:r w:rsidRPr="00FC645F">
        <w:rPr>
          <w:bCs/>
          <w:kern w:val="36"/>
          <w:sz w:val="16"/>
          <w:szCs w:val="16"/>
        </w:rPr>
        <w:t>п</w:t>
      </w:r>
      <w:proofErr w:type="gramEnd"/>
      <w:r w:rsidRPr="00FC645F">
        <w:rPr>
          <w:bCs/>
          <w:kern w:val="36"/>
          <w:sz w:val="16"/>
          <w:szCs w:val="16"/>
        </w:rPr>
        <w:t xml:space="preserve">ідсумком з початку календарного року (обчислює сумарний дохід, отриманий </w:t>
      </w:r>
      <w:proofErr w:type="gramStart"/>
      <w:r w:rsidRPr="00FC645F">
        <w:rPr>
          <w:bCs/>
          <w:kern w:val="36"/>
          <w:sz w:val="16"/>
          <w:szCs w:val="16"/>
        </w:rPr>
        <w:t>п</w:t>
      </w:r>
      <w:proofErr w:type="gramEnd"/>
      <w:r w:rsidRPr="00FC645F">
        <w:rPr>
          <w:bCs/>
          <w:kern w:val="36"/>
          <w:sz w:val="16"/>
          <w:szCs w:val="16"/>
        </w:rPr>
        <w:t xml:space="preserve">ід час перебування протягом року на різних групах). </w:t>
      </w:r>
    </w:p>
    <w:p w:rsidR="00A702C3" w:rsidRPr="00FC645F" w:rsidRDefault="00A702C3" w:rsidP="00FC645F">
      <w:pPr>
        <w:pStyle w:val="a8"/>
        <w:spacing w:before="0" w:beforeAutospacing="0" w:after="0" w:afterAutospacing="0"/>
        <w:ind w:firstLine="709"/>
        <w:jc w:val="both"/>
        <w:rPr>
          <w:bCs/>
          <w:kern w:val="36"/>
          <w:sz w:val="16"/>
          <w:szCs w:val="16"/>
        </w:rPr>
      </w:pPr>
      <w:r w:rsidRPr="00FC645F">
        <w:rPr>
          <w:bCs/>
          <w:kern w:val="36"/>
          <w:sz w:val="16"/>
          <w:szCs w:val="16"/>
        </w:rPr>
        <w:t>У разі перевищення загального обсягу доходу, визначеного за результатами податкового (звітного) періоду (</w:t>
      </w:r>
      <w:proofErr w:type="gramStart"/>
      <w:r w:rsidRPr="00FC645F">
        <w:rPr>
          <w:bCs/>
          <w:kern w:val="36"/>
          <w:sz w:val="16"/>
          <w:szCs w:val="16"/>
        </w:rPr>
        <w:t>п</w:t>
      </w:r>
      <w:proofErr w:type="gramEnd"/>
      <w:r w:rsidRPr="00FC645F">
        <w:rPr>
          <w:bCs/>
          <w:kern w:val="36"/>
          <w:sz w:val="16"/>
          <w:szCs w:val="16"/>
        </w:rPr>
        <w:t xml:space="preserve">івріччя, три квартали, рік), ФОПом – платником єдиного податку, яка перебувала протягом календарного року на різних групах (при цьому окремо по кожній групі платника єдиного податку перевищення доходу не відбулося) до суми перевищення застосовується ставка єдиного податку у розмірі 15 відсотків. </w:t>
      </w:r>
    </w:p>
    <w:p w:rsidR="00A702C3" w:rsidRPr="00FC645F" w:rsidRDefault="00A702C3" w:rsidP="00FC645F">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FC645F">
        <w:rPr>
          <w:rFonts w:ascii="Times New Roman" w:eastAsia="Times New Roman" w:hAnsi="Times New Roman" w:cs="Times New Roman"/>
          <w:b/>
          <w:bCs/>
          <w:kern w:val="36"/>
          <w:sz w:val="16"/>
          <w:szCs w:val="16"/>
          <w:lang w:eastAsia="ru-RU"/>
        </w:rPr>
        <w:t xml:space="preserve">Платники Дніпропетровщини за видобування залізних руд поповнили загальний фонд держбюджету рентною платою на понад 2 </w:t>
      </w:r>
      <w:proofErr w:type="gramStart"/>
      <w:r w:rsidRPr="00FC645F">
        <w:rPr>
          <w:rFonts w:ascii="Times New Roman" w:eastAsia="Times New Roman" w:hAnsi="Times New Roman" w:cs="Times New Roman"/>
          <w:b/>
          <w:bCs/>
          <w:kern w:val="36"/>
          <w:sz w:val="16"/>
          <w:szCs w:val="16"/>
          <w:lang w:eastAsia="ru-RU"/>
        </w:rPr>
        <w:t>млрд</w:t>
      </w:r>
      <w:proofErr w:type="gramEnd"/>
      <w:r w:rsidRPr="00FC645F">
        <w:rPr>
          <w:rFonts w:ascii="Times New Roman" w:eastAsia="Times New Roman" w:hAnsi="Times New Roman" w:cs="Times New Roman"/>
          <w:b/>
          <w:bCs/>
          <w:kern w:val="36"/>
          <w:sz w:val="16"/>
          <w:szCs w:val="16"/>
          <w:lang w:eastAsia="ru-RU"/>
        </w:rPr>
        <w:t xml:space="preserve"> гривень</w:t>
      </w:r>
    </w:p>
    <w:p w:rsidR="00A702C3" w:rsidRPr="00FC645F" w:rsidRDefault="00A702C3" w:rsidP="00FC645F">
      <w:pPr>
        <w:pStyle w:val="a8"/>
        <w:spacing w:before="0" w:beforeAutospacing="0" w:after="0" w:afterAutospacing="0"/>
        <w:ind w:firstLine="709"/>
        <w:jc w:val="both"/>
        <w:rPr>
          <w:bCs/>
          <w:kern w:val="36"/>
          <w:sz w:val="16"/>
          <w:szCs w:val="16"/>
        </w:rPr>
      </w:pPr>
      <w:r w:rsidRPr="00FC645F">
        <w:rPr>
          <w:bCs/>
          <w:kern w:val="36"/>
          <w:sz w:val="16"/>
          <w:szCs w:val="16"/>
        </w:rPr>
        <w:t xml:space="preserve">У січні – травні 2024 року до загального фонду державного бюджету від платників Дніпропетровської області за видобування залізних руд надійшло понад 2,0 </w:t>
      </w:r>
      <w:proofErr w:type="gramStart"/>
      <w:r w:rsidRPr="00FC645F">
        <w:rPr>
          <w:bCs/>
          <w:kern w:val="36"/>
          <w:sz w:val="16"/>
          <w:szCs w:val="16"/>
        </w:rPr>
        <w:t>млрд</w:t>
      </w:r>
      <w:proofErr w:type="gramEnd"/>
      <w:r w:rsidRPr="00FC645F">
        <w:rPr>
          <w:bCs/>
          <w:kern w:val="36"/>
          <w:sz w:val="16"/>
          <w:szCs w:val="16"/>
        </w:rPr>
        <w:t xml:space="preserve"> грн рентної плати. Надходження збільшились у порівнянні з відповідним періодом 2023 року на понад 1,3 </w:t>
      </w:r>
      <w:proofErr w:type="gramStart"/>
      <w:r w:rsidRPr="00FC645F">
        <w:rPr>
          <w:bCs/>
          <w:kern w:val="36"/>
          <w:sz w:val="16"/>
          <w:szCs w:val="16"/>
        </w:rPr>
        <w:t>млрд</w:t>
      </w:r>
      <w:proofErr w:type="gramEnd"/>
      <w:r w:rsidRPr="00FC645F">
        <w:rPr>
          <w:bCs/>
          <w:kern w:val="36"/>
          <w:sz w:val="16"/>
          <w:szCs w:val="16"/>
        </w:rPr>
        <w:t xml:space="preserve"> грн, темп росту – 286,2 відсотки. </w:t>
      </w:r>
    </w:p>
    <w:p w:rsidR="00A702C3" w:rsidRPr="00FC645F" w:rsidRDefault="00A702C3" w:rsidP="00FC645F">
      <w:pPr>
        <w:pStyle w:val="a8"/>
        <w:spacing w:before="0" w:beforeAutospacing="0" w:after="0" w:afterAutospacing="0"/>
        <w:ind w:firstLine="709"/>
        <w:jc w:val="both"/>
        <w:rPr>
          <w:bCs/>
          <w:kern w:val="36"/>
          <w:sz w:val="16"/>
          <w:szCs w:val="16"/>
        </w:rPr>
      </w:pPr>
      <w:r w:rsidRPr="00FC645F">
        <w:rPr>
          <w:bCs/>
          <w:kern w:val="36"/>
          <w:sz w:val="16"/>
          <w:szCs w:val="16"/>
        </w:rPr>
        <w:t xml:space="preserve">Нагадуємо, що об’єктом оподаткування рентною платою за користування надрами для видобування корисних копалин по кожній наданій у користування ділянці надр, що визначена у відповідному спеціальному дозволі на користування надрами (далі – спеціальний дозвіл), є обсяг товарної продукції гірничого </w:t>
      </w:r>
      <w:proofErr w:type="gramStart"/>
      <w:r w:rsidRPr="00FC645F">
        <w:rPr>
          <w:bCs/>
          <w:kern w:val="36"/>
          <w:sz w:val="16"/>
          <w:szCs w:val="16"/>
        </w:rPr>
        <w:t>п</w:t>
      </w:r>
      <w:proofErr w:type="gramEnd"/>
      <w:r w:rsidRPr="00FC645F">
        <w:rPr>
          <w:bCs/>
          <w:kern w:val="36"/>
          <w:sz w:val="16"/>
          <w:szCs w:val="16"/>
        </w:rPr>
        <w:t>ідприємства – видобутої корисної копалини (мінеральної сировини), що є результатом господарської діяльності з видобування корисних копалин у податковому (звітному) періоді, види якої встановлені кондиці</w:t>
      </w:r>
      <w:proofErr w:type="gramStart"/>
      <w:r w:rsidRPr="00FC645F">
        <w:rPr>
          <w:bCs/>
          <w:kern w:val="36"/>
          <w:sz w:val="16"/>
          <w:szCs w:val="16"/>
        </w:rPr>
        <w:t>ями на</w:t>
      </w:r>
      <w:proofErr w:type="gramEnd"/>
      <w:r w:rsidRPr="00FC645F">
        <w:rPr>
          <w:bCs/>
          <w:kern w:val="36"/>
          <w:sz w:val="16"/>
          <w:szCs w:val="16"/>
        </w:rPr>
        <w:t xml:space="preserve"> мінеральну сировину об’єкта (ділянки) надр, до якої належать: </w:t>
      </w:r>
    </w:p>
    <w:p w:rsidR="00A702C3" w:rsidRPr="00FC645F" w:rsidRDefault="00A702C3" w:rsidP="00FC645F">
      <w:pPr>
        <w:pStyle w:val="a8"/>
        <w:spacing w:before="0" w:beforeAutospacing="0" w:after="0" w:afterAutospacing="0"/>
        <w:ind w:firstLine="709"/>
        <w:jc w:val="both"/>
        <w:rPr>
          <w:bCs/>
          <w:kern w:val="36"/>
          <w:sz w:val="16"/>
          <w:szCs w:val="16"/>
        </w:rPr>
      </w:pPr>
      <w:r w:rsidRPr="00FC645F">
        <w:rPr>
          <w:bCs/>
          <w:kern w:val="36"/>
          <w:sz w:val="16"/>
          <w:szCs w:val="16"/>
        </w:rPr>
        <w:t xml:space="preserve">- обсяг товарної продукції гірничого </w:t>
      </w:r>
      <w:proofErr w:type="gramStart"/>
      <w:r w:rsidRPr="00FC645F">
        <w:rPr>
          <w:bCs/>
          <w:kern w:val="36"/>
          <w:sz w:val="16"/>
          <w:szCs w:val="16"/>
        </w:rPr>
        <w:t>п</w:t>
      </w:r>
      <w:proofErr w:type="gramEnd"/>
      <w:r w:rsidRPr="00FC645F">
        <w:rPr>
          <w:bCs/>
          <w:kern w:val="36"/>
          <w:sz w:val="16"/>
          <w:szCs w:val="16"/>
        </w:rPr>
        <w:t>ідприємства – видобутої корисної копалини (мінеральної сировини), що є результатом господарської діяльності з видобування корисних копалин з надр на території України, її континентального шельфу і виключної (морської) економічної зони, у тому числі обсяг мінеральної сировини, що утворюється в результаті виконання первинної переробки, що провадиться іншими, ніж платник рентної плати, суб’єктами господарювання на умовах господарських договорі</w:t>
      </w:r>
      <w:proofErr w:type="gramStart"/>
      <w:r w:rsidRPr="00FC645F">
        <w:rPr>
          <w:bCs/>
          <w:kern w:val="36"/>
          <w:sz w:val="16"/>
          <w:szCs w:val="16"/>
        </w:rPr>
        <w:t>в</w:t>
      </w:r>
      <w:proofErr w:type="gramEnd"/>
      <w:r w:rsidRPr="00FC645F">
        <w:rPr>
          <w:bCs/>
          <w:kern w:val="36"/>
          <w:sz w:val="16"/>
          <w:szCs w:val="16"/>
        </w:rPr>
        <w:t xml:space="preserve"> про послуги з давальницькою сировиною; </w:t>
      </w:r>
    </w:p>
    <w:p w:rsidR="00A702C3" w:rsidRPr="00FC645F" w:rsidRDefault="00A702C3" w:rsidP="00FC645F">
      <w:pPr>
        <w:pStyle w:val="a8"/>
        <w:spacing w:before="0" w:beforeAutospacing="0" w:after="0" w:afterAutospacing="0"/>
        <w:ind w:firstLine="709"/>
        <w:jc w:val="both"/>
        <w:rPr>
          <w:bCs/>
          <w:kern w:val="36"/>
          <w:sz w:val="16"/>
          <w:szCs w:val="16"/>
        </w:rPr>
      </w:pPr>
      <w:r w:rsidRPr="00FC645F">
        <w:rPr>
          <w:bCs/>
          <w:kern w:val="36"/>
          <w:sz w:val="16"/>
          <w:szCs w:val="16"/>
        </w:rPr>
        <w:t xml:space="preserve">- обсяг товарної продукції гірничого </w:t>
      </w:r>
      <w:proofErr w:type="gramStart"/>
      <w:r w:rsidRPr="00FC645F">
        <w:rPr>
          <w:bCs/>
          <w:kern w:val="36"/>
          <w:sz w:val="16"/>
          <w:szCs w:val="16"/>
        </w:rPr>
        <w:t>п</w:t>
      </w:r>
      <w:proofErr w:type="gramEnd"/>
      <w:r w:rsidRPr="00FC645F">
        <w:rPr>
          <w:bCs/>
          <w:kern w:val="36"/>
          <w:sz w:val="16"/>
          <w:szCs w:val="16"/>
        </w:rPr>
        <w:t xml:space="preserve">ідприємства – видобутої корисної копалини (мінеральної сировини), що є результатом господарської діяльності з видобування корисних копалин з відходів (втрат, хвостів тощо) гірничого виробництва, у тому числі обсяг мінеральної сировини, що утворюється в результаті виконання первинної переробки, що провадиться іншими, ніж платник рентної плати, суб’єктами господарювання на умовах господарських договорів про послуги з давальницькою сировиною, якщо для її видобутку відповідно до законодавства необхідно отримати </w:t>
      </w:r>
      <w:proofErr w:type="gramStart"/>
      <w:r w:rsidRPr="00FC645F">
        <w:rPr>
          <w:bCs/>
          <w:kern w:val="36"/>
          <w:sz w:val="16"/>
          <w:szCs w:val="16"/>
        </w:rPr>
        <w:t>спец</w:t>
      </w:r>
      <w:proofErr w:type="gramEnd"/>
      <w:r w:rsidRPr="00FC645F">
        <w:rPr>
          <w:bCs/>
          <w:kern w:val="36"/>
          <w:sz w:val="16"/>
          <w:szCs w:val="16"/>
        </w:rPr>
        <w:t xml:space="preserve">іальний дозвіл; </w:t>
      </w:r>
    </w:p>
    <w:p w:rsidR="00A702C3" w:rsidRPr="00FC645F" w:rsidRDefault="00A702C3" w:rsidP="00FC645F">
      <w:pPr>
        <w:pStyle w:val="a8"/>
        <w:spacing w:before="0" w:beforeAutospacing="0" w:after="0" w:afterAutospacing="0"/>
        <w:ind w:firstLine="709"/>
        <w:jc w:val="both"/>
        <w:rPr>
          <w:bCs/>
          <w:kern w:val="36"/>
          <w:sz w:val="16"/>
          <w:szCs w:val="16"/>
        </w:rPr>
      </w:pPr>
      <w:r w:rsidRPr="00FC645F">
        <w:rPr>
          <w:bCs/>
          <w:kern w:val="36"/>
          <w:sz w:val="16"/>
          <w:szCs w:val="16"/>
        </w:rPr>
        <w:t xml:space="preserve">- обсяг товарної продукції – видобутої корисної копалини (мінеральної сировини), що є результатом господарської діяльності з видобування корисних копалин з надр на території України, її континентального шельфу і виключної (морської) економічної зони, у тому числі обсяг мінеральної сировини, що утворюється </w:t>
      </w:r>
      <w:proofErr w:type="gramStart"/>
      <w:r w:rsidRPr="00FC645F">
        <w:rPr>
          <w:bCs/>
          <w:kern w:val="36"/>
          <w:sz w:val="16"/>
          <w:szCs w:val="16"/>
        </w:rPr>
        <w:t>п</w:t>
      </w:r>
      <w:proofErr w:type="gramEnd"/>
      <w:r w:rsidRPr="00FC645F">
        <w:rPr>
          <w:bCs/>
          <w:kern w:val="36"/>
          <w:sz w:val="16"/>
          <w:szCs w:val="16"/>
        </w:rPr>
        <w:t xml:space="preserve">ід час виконання робіт, для проведення яких необхідно отримання погодження центрального органу виконавчої влади, що реалізує державну політику у сфері геологічного вивчення та раціонального використання надр, у тому числі </w:t>
      </w:r>
      <w:proofErr w:type="gramStart"/>
      <w:r w:rsidRPr="00FC645F">
        <w:rPr>
          <w:bCs/>
          <w:kern w:val="36"/>
          <w:sz w:val="16"/>
          <w:szCs w:val="16"/>
        </w:rPr>
        <w:t>п</w:t>
      </w:r>
      <w:proofErr w:type="gramEnd"/>
      <w:r w:rsidRPr="00FC645F">
        <w:rPr>
          <w:bCs/>
          <w:kern w:val="36"/>
          <w:sz w:val="16"/>
          <w:szCs w:val="16"/>
        </w:rPr>
        <w:t xml:space="preserve">ід час виконання робіт в акваторіях водних об’єктів. </w:t>
      </w:r>
    </w:p>
    <w:p w:rsidR="002B3D97" w:rsidRPr="000C2206" w:rsidRDefault="002B3D97" w:rsidP="00FC645F">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0C2206">
        <w:rPr>
          <w:rFonts w:ascii="Times New Roman" w:eastAsia="Times New Roman" w:hAnsi="Times New Roman" w:cs="Times New Roman"/>
          <w:b/>
          <w:bCs/>
          <w:kern w:val="36"/>
          <w:sz w:val="16"/>
          <w:szCs w:val="16"/>
          <w:lang w:eastAsia="ru-RU"/>
        </w:rPr>
        <w:lastRenderedPageBreak/>
        <w:t xml:space="preserve">Порядок отримання технологічних сертифікатів </w:t>
      </w:r>
      <w:proofErr w:type="gramStart"/>
      <w:r w:rsidRPr="000C2206">
        <w:rPr>
          <w:rFonts w:ascii="Times New Roman" w:eastAsia="Times New Roman" w:hAnsi="Times New Roman" w:cs="Times New Roman"/>
          <w:b/>
          <w:bCs/>
          <w:kern w:val="36"/>
          <w:sz w:val="16"/>
          <w:szCs w:val="16"/>
          <w:lang w:eastAsia="ru-RU"/>
        </w:rPr>
        <w:t>в</w:t>
      </w:r>
      <w:proofErr w:type="gramEnd"/>
      <w:r w:rsidRPr="000C2206">
        <w:rPr>
          <w:rFonts w:ascii="Times New Roman" w:eastAsia="Times New Roman" w:hAnsi="Times New Roman" w:cs="Times New Roman"/>
          <w:b/>
          <w:bCs/>
          <w:kern w:val="36"/>
          <w:sz w:val="16"/>
          <w:szCs w:val="16"/>
          <w:lang w:eastAsia="ru-RU"/>
        </w:rPr>
        <w:t xml:space="preserve"> КНЕДП ДПС</w:t>
      </w:r>
    </w:p>
    <w:p w:rsidR="002B3D97" w:rsidRPr="000C2206" w:rsidRDefault="002B3D97" w:rsidP="00FC645F">
      <w:pPr>
        <w:pStyle w:val="a8"/>
        <w:spacing w:before="0" w:beforeAutospacing="0" w:after="0" w:afterAutospacing="0"/>
        <w:ind w:firstLine="709"/>
        <w:jc w:val="both"/>
        <w:rPr>
          <w:bCs/>
          <w:kern w:val="36"/>
          <w:sz w:val="16"/>
          <w:szCs w:val="16"/>
        </w:rPr>
      </w:pPr>
    </w:p>
    <w:p w:rsidR="002B3D97" w:rsidRPr="000C2206" w:rsidRDefault="0053445F" w:rsidP="00FC645F">
      <w:pPr>
        <w:pStyle w:val="a8"/>
        <w:spacing w:before="0" w:beforeAutospacing="0" w:after="0" w:afterAutospacing="0"/>
        <w:ind w:firstLine="709"/>
        <w:jc w:val="both"/>
        <w:rPr>
          <w:bCs/>
          <w:kern w:val="36"/>
          <w:sz w:val="16"/>
          <w:szCs w:val="16"/>
        </w:rPr>
      </w:pPr>
      <w:r w:rsidRPr="000C2206">
        <w:rPr>
          <w:bCs/>
          <w:kern w:val="36"/>
          <w:sz w:val="16"/>
          <w:szCs w:val="16"/>
        </w:rPr>
        <w:t xml:space="preserve">  </w:t>
      </w:r>
      <w:proofErr w:type="gramStart"/>
      <w:r w:rsidRPr="000C2206">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0C2206">
        <w:rPr>
          <w:sz w:val="16"/>
          <w:szCs w:val="16"/>
        </w:rPr>
        <w:t xml:space="preserve"> Нікопольської, Марганецької, Томаківської державних податкових інспекцій та ДПІ у м</w:t>
      </w:r>
      <w:proofErr w:type="gramStart"/>
      <w:r w:rsidRPr="000C2206">
        <w:rPr>
          <w:sz w:val="16"/>
          <w:szCs w:val="16"/>
        </w:rPr>
        <w:t>.П</w:t>
      </w:r>
      <w:proofErr w:type="gramEnd"/>
      <w:r w:rsidRPr="000C2206">
        <w:rPr>
          <w:sz w:val="16"/>
          <w:szCs w:val="16"/>
        </w:rPr>
        <w:t xml:space="preserve">окрові) </w:t>
      </w:r>
      <w:r w:rsidR="002B3D97" w:rsidRPr="000C2206">
        <w:rPr>
          <w:bCs/>
          <w:kern w:val="36"/>
          <w:sz w:val="16"/>
          <w:szCs w:val="16"/>
        </w:rPr>
        <w:t xml:space="preserve">звертає увагу, що юридичні особи отримують технологічні кваліфіковані сертифікати для забезпечення функціонування системи електронної взаємодії електронних інформаційних ресурсів, що інтегруються до обладнання інформаційної системи зазначеної юридичної особи. </w:t>
      </w:r>
      <w:proofErr w:type="gramStart"/>
      <w:r w:rsidR="002B3D97" w:rsidRPr="000C2206">
        <w:rPr>
          <w:bCs/>
          <w:kern w:val="36"/>
          <w:sz w:val="16"/>
          <w:szCs w:val="16"/>
        </w:rPr>
        <w:t>Ц</w:t>
      </w:r>
      <w:proofErr w:type="gramEnd"/>
      <w:r w:rsidR="002B3D97" w:rsidRPr="000C2206">
        <w:rPr>
          <w:bCs/>
          <w:kern w:val="36"/>
          <w:sz w:val="16"/>
          <w:szCs w:val="16"/>
        </w:rPr>
        <w:t xml:space="preserve">і технологічні кваліфіковані сертифікати забезпечують встановлення захищеного каналу безпечного обміну інформацією в режимі реального часу. </w:t>
      </w:r>
    </w:p>
    <w:p w:rsidR="002B3D97" w:rsidRPr="000C2206" w:rsidRDefault="002B3D97" w:rsidP="00FC645F">
      <w:pPr>
        <w:pStyle w:val="a8"/>
        <w:spacing w:before="0" w:beforeAutospacing="0" w:after="0" w:afterAutospacing="0"/>
        <w:ind w:firstLine="709"/>
        <w:jc w:val="both"/>
        <w:rPr>
          <w:bCs/>
          <w:kern w:val="36"/>
          <w:sz w:val="16"/>
          <w:szCs w:val="16"/>
        </w:rPr>
      </w:pPr>
      <w:r w:rsidRPr="000C2206">
        <w:rPr>
          <w:bCs/>
          <w:kern w:val="36"/>
          <w:sz w:val="16"/>
          <w:szCs w:val="16"/>
        </w:rPr>
        <w:t xml:space="preserve">Для отримання електронних довірчих послуг та формування технологічного кваліфікованого сертифіката звертається особисто керівник юридичної особи або відповідальна особа передбачена п. 6 Порядку використання електронних довірчих послуг в органах державної влади, органах місцевого самоврядування, </w:t>
      </w:r>
      <w:proofErr w:type="gramStart"/>
      <w:r w:rsidRPr="000C2206">
        <w:rPr>
          <w:bCs/>
          <w:kern w:val="36"/>
          <w:sz w:val="16"/>
          <w:szCs w:val="16"/>
        </w:rPr>
        <w:t>п</w:t>
      </w:r>
      <w:proofErr w:type="gramEnd"/>
      <w:r w:rsidRPr="000C2206">
        <w:rPr>
          <w:bCs/>
          <w:kern w:val="36"/>
          <w:sz w:val="16"/>
          <w:szCs w:val="16"/>
        </w:rPr>
        <w:t>ідприємствах, установах та організаціях державної форми власності, затвердженого постановою Кабінету Міні</w:t>
      </w:r>
      <w:proofErr w:type="gramStart"/>
      <w:r w:rsidRPr="000C2206">
        <w:rPr>
          <w:bCs/>
          <w:kern w:val="36"/>
          <w:sz w:val="16"/>
          <w:szCs w:val="16"/>
        </w:rPr>
        <w:t>стр</w:t>
      </w:r>
      <w:proofErr w:type="gramEnd"/>
      <w:r w:rsidRPr="000C2206">
        <w:rPr>
          <w:bCs/>
          <w:kern w:val="36"/>
          <w:sz w:val="16"/>
          <w:szCs w:val="16"/>
        </w:rPr>
        <w:t xml:space="preserve">ів України від 01 серпня 2023 року № 798. </w:t>
      </w:r>
    </w:p>
    <w:p w:rsidR="002B3D97" w:rsidRPr="00FC645F" w:rsidRDefault="002B3D97" w:rsidP="00FC645F">
      <w:pPr>
        <w:pStyle w:val="a8"/>
        <w:spacing w:before="0" w:beforeAutospacing="0" w:after="0" w:afterAutospacing="0"/>
        <w:ind w:firstLine="709"/>
        <w:jc w:val="both"/>
        <w:rPr>
          <w:bCs/>
          <w:kern w:val="36"/>
          <w:sz w:val="16"/>
          <w:szCs w:val="16"/>
        </w:rPr>
      </w:pPr>
      <w:r w:rsidRPr="000C2206">
        <w:rPr>
          <w:bCs/>
          <w:kern w:val="36"/>
          <w:sz w:val="16"/>
          <w:szCs w:val="16"/>
        </w:rPr>
        <w:t>Документи, необхідні для формування технологічного кваліфікованого сертифіката</w:t>
      </w:r>
      <w:r w:rsidRPr="00FC645F">
        <w:rPr>
          <w:bCs/>
          <w:kern w:val="36"/>
          <w:sz w:val="16"/>
          <w:szCs w:val="16"/>
        </w:rPr>
        <w:t xml:space="preserve">: </w:t>
      </w:r>
    </w:p>
    <w:p w:rsidR="002B3D97" w:rsidRPr="00FC645F" w:rsidRDefault="002B3D97" w:rsidP="00FC645F">
      <w:pPr>
        <w:pStyle w:val="a8"/>
        <w:spacing w:before="0" w:beforeAutospacing="0" w:after="0" w:afterAutospacing="0"/>
        <w:ind w:firstLine="709"/>
        <w:jc w:val="both"/>
        <w:rPr>
          <w:bCs/>
          <w:kern w:val="36"/>
          <w:sz w:val="16"/>
          <w:szCs w:val="16"/>
        </w:rPr>
      </w:pPr>
      <w:r w:rsidRPr="00FC645F">
        <w:rPr>
          <w:bCs/>
          <w:kern w:val="36"/>
          <w:sz w:val="16"/>
          <w:szCs w:val="16"/>
        </w:rPr>
        <w:t>- заповнена та підписана Реєстраційна картка для юридичної особи (далі – Реєстраційна картка) у двох примірниках (зразок заповнення Реєстраційної картки розміщено на вебсайті Кваліфікованого надавача електронних довірчих послуг</w:t>
      </w:r>
      <w:proofErr w:type="gramStart"/>
      <w:r w:rsidRPr="00FC645F">
        <w:rPr>
          <w:bCs/>
          <w:kern w:val="36"/>
          <w:sz w:val="16"/>
          <w:szCs w:val="16"/>
        </w:rPr>
        <w:t xml:space="preserve"> Д</w:t>
      </w:r>
      <w:proofErr w:type="gramEnd"/>
      <w:r w:rsidRPr="00FC645F">
        <w:rPr>
          <w:bCs/>
          <w:kern w:val="36"/>
          <w:sz w:val="16"/>
          <w:szCs w:val="16"/>
        </w:rPr>
        <w:t>ержавної податкової служби України  (КНЕДП ДПС) (https://ca.tax.gov.ua) у розділі «Отримання електронних довірчих послуг»/вкладка «технологі</w:t>
      </w:r>
      <w:proofErr w:type="gramStart"/>
      <w:r w:rsidRPr="00FC645F">
        <w:rPr>
          <w:bCs/>
          <w:kern w:val="36"/>
          <w:sz w:val="16"/>
          <w:szCs w:val="16"/>
        </w:rPr>
        <w:t xml:space="preserve">чні сертифікати»); </w:t>
      </w:r>
      <w:proofErr w:type="gramEnd"/>
    </w:p>
    <w:p w:rsidR="002B3D97" w:rsidRPr="00FC645F" w:rsidRDefault="002B3D97" w:rsidP="00FC645F">
      <w:pPr>
        <w:pStyle w:val="a8"/>
        <w:spacing w:before="0" w:beforeAutospacing="0" w:after="0" w:afterAutospacing="0"/>
        <w:ind w:firstLine="709"/>
        <w:jc w:val="both"/>
        <w:rPr>
          <w:bCs/>
          <w:kern w:val="36"/>
          <w:sz w:val="16"/>
          <w:szCs w:val="16"/>
        </w:rPr>
      </w:pPr>
      <w:r w:rsidRPr="00FC645F">
        <w:rPr>
          <w:bCs/>
          <w:kern w:val="36"/>
          <w:sz w:val="16"/>
          <w:szCs w:val="16"/>
        </w:rPr>
        <w:t xml:space="preserve">- оригінал статуту юридичної особи (засновницького договору, </w:t>
      </w:r>
      <w:proofErr w:type="gramStart"/>
      <w:r w:rsidRPr="00FC645F">
        <w:rPr>
          <w:bCs/>
          <w:kern w:val="36"/>
          <w:sz w:val="16"/>
          <w:szCs w:val="16"/>
        </w:rPr>
        <w:t>р</w:t>
      </w:r>
      <w:proofErr w:type="gramEnd"/>
      <w:r w:rsidRPr="00FC645F">
        <w:rPr>
          <w:bCs/>
          <w:kern w:val="36"/>
          <w:sz w:val="16"/>
          <w:szCs w:val="16"/>
        </w:rPr>
        <w:t>ішення про створення юридичної особи, яке діє на підставі модельного статуту) або його нотаріально засвідчена копія (надається виключно для ознайомлення) (крім тих, хто зареєструвався або вніс зміни в установчі документи починаючи з 01.01.2016 та мають електронний примірник документів, який розміщено у Єдиному державному реє</w:t>
      </w:r>
      <w:proofErr w:type="gramStart"/>
      <w:r w:rsidRPr="00FC645F">
        <w:rPr>
          <w:bCs/>
          <w:kern w:val="36"/>
          <w:sz w:val="16"/>
          <w:szCs w:val="16"/>
        </w:rPr>
        <w:t>стр</w:t>
      </w:r>
      <w:proofErr w:type="gramEnd"/>
      <w:r w:rsidRPr="00FC645F">
        <w:rPr>
          <w:bCs/>
          <w:kern w:val="36"/>
          <w:sz w:val="16"/>
          <w:szCs w:val="16"/>
        </w:rPr>
        <w:t xml:space="preserve">і юридичних осіб, фізичних осіб-підприємців та громадських формувань). </w:t>
      </w:r>
    </w:p>
    <w:p w:rsidR="002B3D97" w:rsidRPr="00FC645F" w:rsidRDefault="002B3D97" w:rsidP="00FC645F">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FC645F">
        <w:rPr>
          <w:rFonts w:ascii="Times New Roman" w:eastAsia="Times New Roman" w:hAnsi="Times New Roman" w:cs="Times New Roman"/>
          <w:b/>
          <w:bCs/>
          <w:kern w:val="36"/>
          <w:sz w:val="16"/>
          <w:szCs w:val="16"/>
          <w:lang w:eastAsia="ru-RU"/>
        </w:rPr>
        <w:t>Внесено зміни до порядків, затверджених постановою Кабінету Міні</w:t>
      </w:r>
      <w:proofErr w:type="gramStart"/>
      <w:r w:rsidRPr="00FC645F">
        <w:rPr>
          <w:rFonts w:ascii="Times New Roman" w:eastAsia="Times New Roman" w:hAnsi="Times New Roman" w:cs="Times New Roman"/>
          <w:b/>
          <w:bCs/>
          <w:kern w:val="36"/>
          <w:sz w:val="16"/>
          <w:szCs w:val="16"/>
          <w:lang w:eastAsia="ru-RU"/>
        </w:rPr>
        <w:t>стр</w:t>
      </w:r>
      <w:proofErr w:type="gramEnd"/>
      <w:r w:rsidRPr="00FC645F">
        <w:rPr>
          <w:rFonts w:ascii="Times New Roman" w:eastAsia="Times New Roman" w:hAnsi="Times New Roman" w:cs="Times New Roman"/>
          <w:b/>
          <w:bCs/>
          <w:kern w:val="36"/>
          <w:sz w:val="16"/>
          <w:szCs w:val="16"/>
          <w:lang w:eastAsia="ru-RU"/>
        </w:rPr>
        <w:t>ів України від 11 грудня 2019 року № 1165</w:t>
      </w:r>
    </w:p>
    <w:p w:rsidR="002B3D97" w:rsidRPr="00FC645F" w:rsidRDefault="002B3D97" w:rsidP="00FC645F">
      <w:pPr>
        <w:pStyle w:val="a8"/>
        <w:spacing w:before="0" w:beforeAutospacing="0" w:after="0" w:afterAutospacing="0"/>
        <w:ind w:firstLine="709"/>
        <w:jc w:val="both"/>
        <w:rPr>
          <w:bCs/>
          <w:kern w:val="36"/>
          <w:sz w:val="16"/>
          <w:szCs w:val="16"/>
        </w:rPr>
      </w:pPr>
      <w:r w:rsidRPr="00FC645F">
        <w:rPr>
          <w:bCs/>
          <w:kern w:val="36"/>
          <w:sz w:val="16"/>
          <w:szCs w:val="16"/>
        </w:rPr>
        <w:t>Державна податкова служба України інформує про набрання чинності постановою Кабінету Міні</w:t>
      </w:r>
      <w:proofErr w:type="gramStart"/>
      <w:r w:rsidRPr="00FC645F">
        <w:rPr>
          <w:bCs/>
          <w:kern w:val="36"/>
          <w:sz w:val="16"/>
          <w:szCs w:val="16"/>
        </w:rPr>
        <w:t>стр</w:t>
      </w:r>
      <w:proofErr w:type="gramEnd"/>
      <w:r w:rsidRPr="00FC645F">
        <w:rPr>
          <w:bCs/>
          <w:kern w:val="36"/>
          <w:sz w:val="16"/>
          <w:szCs w:val="16"/>
        </w:rPr>
        <w:t>ів України від 13 червня 2024 року № 703 «Про внесення змін до порядків, затверджених постановою Кабінету Міністрів України від 11 грудня 2019 р. № 1165», розробленої відповідно до Закону України від 23 лютого 2024 року № 3603-ІХ «Про внесення змі</w:t>
      </w:r>
      <w:proofErr w:type="gramStart"/>
      <w:r w:rsidRPr="00FC645F">
        <w:rPr>
          <w:bCs/>
          <w:kern w:val="36"/>
          <w:sz w:val="16"/>
          <w:szCs w:val="16"/>
        </w:rPr>
        <w:t>н</w:t>
      </w:r>
      <w:proofErr w:type="gramEnd"/>
      <w:r w:rsidRPr="00FC645F">
        <w:rPr>
          <w:bCs/>
          <w:kern w:val="36"/>
          <w:sz w:val="16"/>
          <w:szCs w:val="16"/>
        </w:rPr>
        <w:t xml:space="preserve"> до Податкового кодексу України та інших законів України щодо вдосконалення онлайн-комунікації з платниками податків та уточнення окремих положень законодавства». </w:t>
      </w:r>
    </w:p>
    <w:p w:rsidR="002B3D97" w:rsidRPr="00FC645F" w:rsidRDefault="002B3D97" w:rsidP="00FC645F">
      <w:pPr>
        <w:pStyle w:val="a8"/>
        <w:spacing w:before="0" w:beforeAutospacing="0" w:after="0" w:afterAutospacing="0"/>
        <w:ind w:firstLine="709"/>
        <w:jc w:val="both"/>
        <w:rPr>
          <w:bCs/>
          <w:kern w:val="36"/>
          <w:sz w:val="16"/>
          <w:szCs w:val="16"/>
        </w:rPr>
      </w:pPr>
      <w:r w:rsidRPr="00FC645F">
        <w:rPr>
          <w:bCs/>
          <w:kern w:val="36"/>
          <w:sz w:val="16"/>
          <w:szCs w:val="16"/>
        </w:rPr>
        <w:t>Змінами передбачено можливість комунікації платника податку на додану вартість або його представника з комісією з питань зупинення реєстрації податкової накладної / розрахунку коригування в Єдиному реєстрі податкових накладних</w:t>
      </w:r>
      <w:proofErr w:type="gramStart"/>
      <w:r w:rsidRPr="00FC645F">
        <w:rPr>
          <w:bCs/>
          <w:kern w:val="36"/>
          <w:sz w:val="16"/>
          <w:szCs w:val="16"/>
        </w:rPr>
        <w:t xml:space="preserve"> Д</w:t>
      </w:r>
      <w:proofErr w:type="gramEnd"/>
      <w:r w:rsidRPr="00FC645F">
        <w:rPr>
          <w:bCs/>
          <w:kern w:val="36"/>
          <w:sz w:val="16"/>
          <w:szCs w:val="16"/>
        </w:rPr>
        <w:t xml:space="preserve">ержавної податкової служби України без особистої присутності із застосуванням засобів відеозв’язку для реалізації можливості заслуховування позиції платника податків або його представника </w:t>
      </w:r>
      <w:proofErr w:type="gramStart"/>
      <w:r w:rsidRPr="00FC645F">
        <w:rPr>
          <w:bCs/>
          <w:kern w:val="36"/>
          <w:sz w:val="16"/>
          <w:szCs w:val="16"/>
        </w:rPr>
        <w:t>п</w:t>
      </w:r>
      <w:proofErr w:type="gramEnd"/>
      <w:r w:rsidRPr="00FC645F">
        <w:rPr>
          <w:bCs/>
          <w:kern w:val="36"/>
          <w:sz w:val="16"/>
          <w:szCs w:val="16"/>
        </w:rPr>
        <w:t xml:space="preserve">ід час оскарження рішень комісії з питань зупинення реєстрації податкової накладної / розрахунку коригування територіальних органів ДПС. </w:t>
      </w:r>
    </w:p>
    <w:p w:rsidR="002B3D97" w:rsidRPr="00FC645F" w:rsidRDefault="002B3D97" w:rsidP="00FC645F">
      <w:pPr>
        <w:pStyle w:val="a8"/>
        <w:spacing w:before="0" w:beforeAutospacing="0" w:after="0" w:afterAutospacing="0"/>
        <w:ind w:firstLine="709"/>
        <w:jc w:val="both"/>
        <w:rPr>
          <w:bCs/>
          <w:kern w:val="36"/>
          <w:sz w:val="16"/>
          <w:szCs w:val="16"/>
        </w:rPr>
      </w:pPr>
      <w:proofErr w:type="gramStart"/>
      <w:r w:rsidRPr="00FC645F">
        <w:rPr>
          <w:bCs/>
          <w:kern w:val="36"/>
          <w:sz w:val="16"/>
          <w:szCs w:val="16"/>
        </w:rPr>
        <w:t>З</w:t>
      </w:r>
      <w:proofErr w:type="gramEnd"/>
      <w:r w:rsidRPr="00FC645F">
        <w:rPr>
          <w:bCs/>
          <w:kern w:val="36"/>
          <w:sz w:val="16"/>
          <w:szCs w:val="16"/>
        </w:rPr>
        <w:t xml:space="preserve"> повним текстом постанови можна ознайомитися за посиланням: </w:t>
      </w:r>
    </w:p>
    <w:p w:rsidR="002B3D97" w:rsidRPr="00FC645F" w:rsidRDefault="001A08FA" w:rsidP="00FC645F">
      <w:pPr>
        <w:pStyle w:val="a8"/>
        <w:spacing w:before="0" w:beforeAutospacing="0" w:after="0" w:afterAutospacing="0"/>
        <w:ind w:firstLine="709"/>
        <w:jc w:val="both"/>
        <w:rPr>
          <w:sz w:val="16"/>
          <w:szCs w:val="16"/>
        </w:rPr>
      </w:pPr>
      <w:hyperlink r:id="rId12" w:history="1">
        <w:r w:rsidR="002B3D97" w:rsidRPr="00FC645F">
          <w:rPr>
            <w:rStyle w:val="a4"/>
            <w:sz w:val="16"/>
            <w:szCs w:val="16"/>
          </w:rPr>
          <w:t>https://tax.gov.ua/zakonodavstvo/podatkove-zakonodavstvo/postanovi-kabinetu-ministr/78994.html</w:t>
        </w:r>
      </w:hyperlink>
      <w:r w:rsidR="002B3D97" w:rsidRPr="00FC645F">
        <w:rPr>
          <w:sz w:val="16"/>
          <w:szCs w:val="16"/>
        </w:rPr>
        <w:t xml:space="preserve">. </w:t>
      </w:r>
    </w:p>
    <w:p w:rsidR="002B3D97" w:rsidRPr="00FC645F" w:rsidRDefault="002B3D97" w:rsidP="00FC645F">
      <w:pPr>
        <w:pStyle w:val="a8"/>
        <w:spacing w:before="0" w:beforeAutospacing="0" w:after="0" w:afterAutospacing="0"/>
        <w:ind w:firstLine="709"/>
        <w:jc w:val="both"/>
        <w:rPr>
          <w:sz w:val="16"/>
          <w:szCs w:val="16"/>
        </w:rPr>
      </w:pPr>
      <w:r w:rsidRPr="00FC645F">
        <w:rPr>
          <w:bCs/>
          <w:kern w:val="36"/>
          <w:sz w:val="16"/>
          <w:szCs w:val="16"/>
        </w:rPr>
        <w:t>Інформаційні матеріали розміщено на вебпорталі ДПС у розділі: Головна / Прес-центр / Презентаційні матеріали / Постанова Кабінету Міні</w:t>
      </w:r>
      <w:proofErr w:type="gramStart"/>
      <w:r w:rsidRPr="00FC645F">
        <w:rPr>
          <w:bCs/>
          <w:kern w:val="36"/>
          <w:sz w:val="16"/>
          <w:szCs w:val="16"/>
        </w:rPr>
        <w:t>стр</w:t>
      </w:r>
      <w:proofErr w:type="gramEnd"/>
      <w:r w:rsidRPr="00FC645F">
        <w:rPr>
          <w:bCs/>
          <w:kern w:val="36"/>
          <w:sz w:val="16"/>
          <w:szCs w:val="16"/>
        </w:rPr>
        <w:t>ів України від 13 червня 2024 № 703 «Про внесення змін до порядків, затверджених постановою Кабінету Міністрів</w:t>
      </w:r>
      <w:r w:rsidRPr="00FC645F">
        <w:rPr>
          <w:sz w:val="16"/>
          <w:szCs w:val="16"/>
        </w:rPr>
        <w:t xml:space="preserve"> України від 11 грудня 2019 року № 1165» (</w:t>
      </w:r>
      <w:hyperlink r:id="rId13" w:history="1">
        <w:r w:rsidRPr="00FC645F">
          <w:rPr>
            <w:rStyle w:val="a4"/>
            <w:sz w:val="16"/>
            <w:szCs w:val="16"/>
          </w:rPr>
          <w:t>https://tax.gov.</w:t>
        </w:r>
        <w:proofErr w:type="gramStart"/>
        <w:r w:rsidRPr="00FC645F">
          <w:rPr>
            <w:rStyle w:val="a4"/>
            <w:sz w:val="16"/>
            <w:szCs w:val="16"/>
          </w:rPr>
          <w:t>ua/media-tsentr/prezentatsiyni-materiali/794839.html</w:t>
        </w:r>
      </w:hyperlink>
      <w:r w:rsidRPr="00FC645F">
        <w:rPr>
          <w:sz w:val="16"/>
          <w:szCs w:val="16"/>
        </w:rPr>
        <w:t xml:space="preserve">). </w:t>
      </w:r>
      <w:proofErr w:type="gramEnd"/>
    </w:p>
    <w:p w:rsidR="002B3D97" w:rsidRPr="00FC645F" w:rsidRDefault="002B3D97" w:rsidP="000C2206">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0C2206">
        <w:rPr>
          <w:rFonts w:ascii="Times New Roman" w:eastAsia="Times New Roman" w:hAnsi="Times New Roman" w:cs="Times New Roman"/>
          <w:b/>
          <w:bCs/>
          <w:kern w:val="36"/>
          <w:sz w:val="16"/>
          <w:szCs w:val="16"/>
          <w:lang w:eastAsia="ru-RU"/>
        </w:rPr>
        <w:t xml:space="preserve">  </w:t>
      </w:r>
      <w:r w:rsidRPr="00FC645F">
        <w:rPr>
          <w:rFonts w:ascii="Times New Roman" w:eastAsia="Times New Roman" w:hAnsi="Times New Roman" w:cs="Times New Roman"/>
          <w:b/>
          <w:bCs/>
          <w:kern w:val="36"/>
          <w:sz w:val="16"/>
          <w:szCs w:val="16"/>
          <w:lang w:eastAsia="ru-RU"/>
        </w:rPr>
        <w:t>Ключовим драйвером змін є українська молодь</w:t>
      </w:r>
    </w:p>
    <w:p w:rsidR="002B3D97" w:rsidRPr="00FC645F" w:rsidRDefault="002B3D97" w:rsidP="00FC645F">
      <w:pPr>
        <w:pStyle w:val="a8"/>
        <w:spacing w:before="0" w:beforeAutospacing="0" w:after="0" w:afterAutospacing="0"/>
        <w:ind w:firstLine="709"/>
        <w:jc w:val="both"/>
        <w:rPr>
          <w:bCs/>
          <w:kern w:val="36"/>
          <w:sz w:val="16"/>
          <w:szCs w:val="16"/>
        </w:rPr>
      </w:pPr>
      <w:r w:rsidRPr="00FC645F">
        <w:rPr>
          <w:bCs/>
          <w:kern w:val="36"/>
          <w:sz w:val="16"/>
          <w:szCs w:val="16"/>
        </w:rPr>
        <w:t xml:space="preserve">Якісна освіта завжди є трендом.  </w:t>
      </w:r>
    </w:p>
    <w:p w:rsidR="002B3D97" w:rsidRPr="00FC645F" w:rsidRDefault="002B3D97" w:rsidP="00FC645F">
      <w:pPr>
        <w:pStyle w:val="a8"/>
        <w:spacing w:before="0" w:beforeAutospacing="0" w:after="0" w:afterAutospacing="0"/>
        <w:ind w:firstLine="709"/>
        <w:jc w:val="both"/>
        <w:rPr>
          <w:bCs/>
          <w:kern w:val="36"/>
          <w:sz w:val="16"/>
          <w:szCs w:val="16"/>
        </w:rPr>
      </w:pPr>
      <w:r w:rsidRPr="00FC645F">
        <w:rPr>
          <w:bCs/>
          <w:kern w:val="36"/>
          <w:sz w:val="16"/>
          <w:szCs w:val="16"/>
        </w:rPr>
        <w:t xml:space="preserve">Молодь – майбутнє держави! І які знання та навички юнаки і дівчата набудуть сьогодні на своєму студентському шляху, та як поєднають їх з практикою, залежить у подальшому успішність розвитку країни. </w:t>
      </w:r>
    </w:p>
    <w:p w:rsidR="002B3D97" w:rsidRPr="00FC645F" w:rsidRDefault="002B3D97" w:rsidP="00FC645F">
      <w:pPr>
        <w:pStyle w:val="a8"/>
        <w:spacing w:before="0" w:beforeAutospacing="0" w:after="0" w:afterAutospacing="0"/>
        <w:ind w:firstLine="709"/>
        <w:jc w:val="both"/>
        <w:rPr>
          <w:bCs/>
          <w:kern w:val="36"/>
          <w:sz w:val="16"/>
          <w:szCs w:val="16"/>
        </w:rPr>
      </w:pPr>
      <w:r w:rsidRPr="00FC645F">
        <w:rPr>
          <w:bCs/>
          <w:kern w:val="36"/>
          <w:sz w:val="16"/>
          <w:szCs w:val="16"/>
        </w:rPr>
        <w:t xml:space="preserve">Комунікації з молодим поколінням – </w:t>
      </w:r>
      <w:proofErr w:type="gramStart"/>
      <w:r w:rsidRPr="00FC645F">
        <w:rPr>
          <w:bCs/>
          <w:kern w:val="36"/>
          <w:sz w:val="16"/>
          <w:szCs w:val="16"/>
        </w:rPr>
        <w:t>пр</w:t>
      </w:r>
      <w:proofErr w:type="gramEnd"/>
      <w:r w:rsidRPr="00FC645F">
        <w:rPr>
          <w:bCs/>
          <w:kern w:val="36"/>
          <w:sz w:val="16"/>
          <w:szCs w:val="16"/>
        </w:rPr>
        <w:t xml:space="preserve">іоритетний напрямок діяльності податкової служби Дніпропетровщини. </w:t>
      </w:r>
    </w:p>
    <w:p w:rsidR="002B3D97" w:rsidRPr="00FC645F" w:rsidRDefault="002B3D97" w:rsidP="00FC645F">
      <w:pPr>
        <w:pStyle w:val="a8"/>
        <w:spacing w:before="0" w:beforeAutospacing="0" w:after="0" w:afterAutospacing="0"/>
        <w:ind w:firstLine="709"/>
        <w:jc w:val="both"/>
        <w:rPr>
          <w:bCs/>
          <w:kern w:val="36"/>
          <w:sz w:val="16"/>
          <w:szCs w:val="16"/>
        </w:rPr>
      </w:pPr>
      <w:r w:rsidRPr="00FC645F">
        <w:rPr>
          <w:bCs/>
          <w:kern w:val="36"/>
          <w:sz w:val="16"/>
          <w:szCs w:val="16"/>
        </w:rPr>
        <w:t xml:space="preserve">У Головному управлінні ДПС у Дніпропетровській області (далі – ГУ ДПС) за участі заступника начальника ГУ ДПС Валерія Леонова відбулась онлайн зустріч зі студентами Дніпровського державного аграрно-економічного університету (Університет) та викладачами кафедри </w:t>
      </w:r>
      <w:proofErr w:type="gramStart"/>
      <w:r w:rsidRPr="00FC645F">
        <w:rPr>
          <w:bCs/>
          <w:kern w:val="36"/>
          <w:sz w:val="16"/>
          <w:szCs w:val="16"/>
        </w:rPr>
        <w:t>обл</w:t>
      </w:r>
      <w:proofErr w:type="gramEnd"/>
      <w:r w:rsidRPr="00FC645F">
        <w:rPr>
          <w:bCs/>
          <w:kern w:val="36"/>
          <w:sz w:val="16"/>
          <w:szCs w:val="16"/>
        </w:rPr>
        <w:t xml:space="preserve">іку, оподаткування та управління фінансово-економічною безпекою Університету. </w:t>
      </w:r>
    </w:p>
    <w:p w:rsidR="002B3D97" w:rsidRPr="00FC645F" w:rsidRDefault="002B3D97" w:rsidP="00FC645F">
      <w:pPr>
        <w:pStyle w:val="a8"/>
        <w:spacing w:before="0" w:beforeAutospacing="0" w:after="0" w:afterAutospacing="0"/>
        <w:ind w:firstLine="709"/>
        <w:jc w:val="both"/>
        <w:rPr>
          <w:bCs/>
          <w:kern w:val="36"/>
          <w:sz w:val="16"/>
          <w:szCs w:val="16"/>
        </w:rPr>
      </w:pPr>
      <w:r w:rsidRPr="00FC645F">
        <w:rPr>
          <w:bCs/>
          <w:kern w:val="36"/>
          <w:sz w:val="16"/>
          <w:szCs w:val="16"/>
        </w:rPr>
        <w:t xml:space="preserve">Спілкувались про організаційну структуру і діяльність податкової служби та працевлаштування. </w:t>
      </w:r>
    </w:p>
    <w:p w:rsidR="002B3D97" w:rsidRPr="00FC645F" w:rsidRDefault="002B3D97" w:rsidP="00FC645F">
      <w:pPr>
        <w:pStyle w:val="a8"/>
        <w:spacing w:before="0" w:beforeAutospacing="0" w:after="0" w:afterAutospacing="0"/>
        <w:ind w:firstLine="709"/>
        <w:jc w:val="both"/>
        <w:rPr>
          <w:bCs/>
          <w:kern w:val="36"/>
          <w:sz w:val="16"/>
          <w:szCs w:val="16"/>
        </w:rPr>
      </w:pPr>
      <w:r w:rsidRPr="00FC645F">
        <w:rPr>
          <w:bCs/>
          <w:kern w:val="36"/>
          <w:sz w:val="16"/>
          <w:szCs w:val="16"/>
        </w:rPr>
        <w:t xml:space="preserve">Студенти отримали фахові відповіді на численні запитання. </w:t>
      </w:r>
    </w:p>
    <w:p w:rsidR="002B3D97" w:rsidRPr="00FC645F" w:rsidRDefault="002B3D97" w:rsidP="00FC645F">
      <w:pPr>
        <w:pStyle w:val="a8"/>
        <w:spacing w:before="0" w:beforeAutospacing="0" w:after="0" w:afterAutospacing="0"/>
        <w:ind w:firstLine="709"/>
        <w:jc w:val="both"/>
        <w:rPr>
          <w:bCs/>
          <w:kern w:val="36"/>
          <w:sz w:val="16"/>
          <w:szCs w:val="16"/>
        </w:rPr>
      </w:pPr>
      <w:r w:rsidRPr="00FC645F">
        <w:rPr>
          <w:bCs/>
          <w:kern w:val="36"/>
          <w:sz w:val="16"/>
          <w:szCs w:val="16"/>
        </w:rPr>
        <w:t>Знаково, що молодь цікавиться професією податківця і має бажання пов’язати з нею своє майбутн</w:t>
      </w:r>
      <w:proofErr w:type="gramStart"/>
      <w:r w:rsidRPr="00FC645F">
        <w:rPr>
          <w:bCs/>
          <w:kern w:val="36"/>
          <w:sz w:val="16"/>
          <w:szCs w:val="16"/>
        </w:rPr>
        <w:t>є.</w:t>
      </w:r>
      <w:proofErr w:type="gramEnd"/>
      <w:r w:rsidRPr="00FC645F">
        <w:rPr>
          <w:bCs/>
          <w:kern w:val="36"/>
          <w:sz w:val="16"/>
          <w:szCs w:val="16"/>
        </w:rPr>
        <w:t xml:space="preserve"> Свідомий вибір молодого покоління такого професійного шляху стане запорукою розвитку і податкової служби, і нашої країни. </w:t>
      </w:r>
    </w:p>
    <w:p w:rsidR="002B3D97" w:rsidRPr="00FC645F" w:rsidRDefault="002B3D97" w:rsidP="00FC645F">
      <w:pPr>
        <w:pStyle w:val="a8"/>
        <w:spacing w:before="0" w:beforeAutospacing="0" w:after="0" w:afterAutospacing="0"/>
        <w:ind w:firstLine="709"/>
        <w:jc w:val="both"/>
        <w:rPr>
          <w:bCs/>
          <w:kern w:val="36"/>
          <w:sz w:val="16"/>
          <w:szCs w:val="16"/>
        </w:rPr>
      </w:pPr>
      <w:r w:rsidRPr="00FC645F">
        <w:rPr>
          <w:bCs/>
          <w:kern w:val="36"/>
          <w:sz w:val="16"/>
          <w:szCs w:val="16"/>
        </w:rPr>
        <w:t xml:space="preserve">А отриманий досвід дозволить нашій працьовитій молоді розкрити </w:t>
      </w:r>
      <w:proofErr w:type="gramStart"/>
      <w:r w:rsidRPr="00FC645F">
        <w:rPr>
          <w:bCs/>
          <w:kern w:val="36"/>
          <w:sz w:val="16"/>
          <w:szCs w:val="16"/>
        </w:rPr>
        <w:t>св</w:t>
      </w:r>
      <w:proofErr w:type="gramEnd"/>
      <w:r w:rsidRPr="00FC645F">
        <w:rPr>
          <w:bCs/>
          <w:kern w:val="36"/>
          <w:sz w:val="16"/>
          <w:szCs w:val="16"/>
        </w:rPr>
        <w:t xml:space="preserve">ій потенціал у майбутньому, адже нині – час викликів, який вимагає нових нестандартних рішень від молодих, енергійних та сучасних спеціалістів, які можуть генерувати ідеї та втілювати їх у життя. </w:t>
      </w:r>
    </w:p>
    <w:p w:rsidR="002B3D97" w:rsidRPr="00FC645F" w:rsidRDefault="002B3D97" w:rsidP="00FC645F">
      <w:pPr>
        <w:pStyle w:val="a8"/>
        <w:spacing w:before="0" w:beforeAutospacing="0" w:after="0" w:afterAutospacing="0"/>
        <w:ind w:firstLine="709"/>
        <w:jc w:val="both"/>
        <w:rPr>
          <w:bCs/>
          <w:kern w:val="36"/>
          <w:sz w:val="16"/>
          <w:szCs w:val="16"/>
        </w:rPr>
      </w:pPr>
      <w:r w:rsidRPr="00FC645F">
        <w:rPr>
          <w:bCs/>
          <w:kern w:val="36"/>
          <w:sz w:val="16"/>
          <w:szCs w:val="16"/>
        </w:rPr>
        <w:t xml:space="preserve">Чекаємо на Вас у </w:t>
      </w:r>
      <w:proofErr w:type="gramStart"/>
      <w:r w:rsidRPr="00FC645F">
        <w:rPr>
          <w:bCs/>
          <w:kern w:val="36"/>
          <w:sz w:val="16"/>
          <w:szCs w:val="16"/>
        </w:rPr>
        <w:t>наш</w:t>
      </w:r>
      <w:proofErr w:type="gramEnd"/>
      <w:r w:rsidRPr="00FC645F">
        <w:rPr>
          <w:bCs/>
          <w:kern w:val="36"/>
          <w:sz w:val="16"/>
          <w:szCs w:val="16"/>
        </w:rPr>
        <w:t xml:space="preserve">ій команді! </w:t>
      </w:r>
    </w:p>
    <w:p w:rsidR="002B3D97" w:rsidRPr="00FC645F" w:rsidRDefault="002B3D97" w:rsidP="00FC645F">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FC645F">
        <w:rPr>
          <w:rFonts w:ascii="Times New Roman" w:eastAsia="Times New Roman" w:hAnsi="Times New Roman" w:cs="Times New Roman"/>
          <w:b/>
          <w:bCs/>
          <w:kern w:val="36"/>
          <w:sz w:val="16"/>
          <w:szCs w:val="16"/>
          <w:lang w:eastAsia="ru-RU"/>
        </w:rPr>
        <w:t xml:space="preserve">У травні до загального фонду державного бюджету надійшло 11,4 </w:t>
      </w:r>
      <w:proofErr w:type="gramStart"/>
      <w:r w:rsidRPr="00FC645F">
        <w:rPr>
          <w:rFonts w:ascii="Times New Roman" w:eastAsia="Times New Roman" w:hAnsi="Times New Roman" w:cs="Times New Roman"/>
          <w:b/>
          <w:bCs/>
          <w:kern w:val="36"/>
          <w:sz w:val="16"/>
          <w:szCs w:val="16"/>
          <w:lang w:eastAsia="ru-RU"/>
        </w:rPr>
        <w:t>млрд</w:t>
      </w:r>
      <w:proofErr w:type="gramEnd"/>
      <w:r w:rsidRPr="00FC645F">
        <w:rPr>
          <w:rFonts w:ascii="Times New Roman" w:eastAsia="Times New Roman" w:hAnsi="Times New Roman" w:cs="Times New Roman"/>
          <w:b/>
          <w:bCs/>
          <w:kern w:val="36"/>
          <w:sz w:val="16"/>
          <w:szCs w:val="16"/>
          <w:lang w:eastAsia="ru-RU"/>
        </w:rPr>
        <w:t xml:space="preserve"> грн акцизного податку</w:t>
      </w:r>
    </w:p>
    <w:p w:rsidR="002B3D97" w:rsidRPr="00FC645F" w:rsidRDefault="002B3D97" w:rsidP="00FC645F">
      <w:pPr>
        <w:pStyle w:val="a8"/>
        <w:spacing w:before="0" w:beforeAutospacing="0" w:after="0" w:afterAutospacing="0"/>
        <w:ind w:firstLine="709"/>
        <w:jc w:val="both"/>
        <w:rPr>
          <w:bCs/>
          <w:kern w:val="36"/>
          <w:sz w:val="16"/>
          <w:szCs w:val="16"/>
        </w:rPr>
      </w:pPr>
      <w:r w:rsidRPr="00FC645F">
        <w:rPr>
          <w:bCs/>
          <w:kern w:val="36"/>
          <w:sz w:val="16"/>
          <w:szCs w:val="16"/>
        </w:rPr>
        <w:t xml:space="preserve">У травні 2024 року до загального фонду Державного бюджету України надійшло акцизного податку з вироблених в Україні та ввезених на митну територію України </w:t>
      </w:r>
      <w:proofErr w:type="gramStart"/>
      <w:r w:rsidRPr="00FC645F">
        <w:rPr>
          <w:bCs/>
          <w:kern w:val="36"/>
          <w:sz w:val="16"/>
          <w:szCs w:val="16"/>
        </w:rPr>
        <w:t>п</w:t>
      </w:r>
      <w:proofErr w:type="gramEnd"/>
      <w:r w:rsidRPr="00FC645F">
        <w:rPr>
          <w:bCs/>
          <w:kern w:val="36"/>
          <w:sz w:val="16"/>
          <w:szCs w:val="16"/>
        </w:rPr>
        <w:t xml:space="preserve">ідакцизних товарів (продукції) у сумі 11,4 млрд грн. Це становить 102,8 відс. показника доходів, доведеного Міністерством фінансів України (додатково надійшло 0,3 </w:t>
      </w:r>
      <w:proofErr w:type="gramStart"/>
      <w:r w:rsidRPr="00FC645F">
        <w:rPr>
          <w:bCs/>
          <w:kern w:val="36"/>
          <w:sz w:val="16"/>
          <w:szCs w:val="16"/>
        </w:rPr>
        <w:t>млрд</w:t>
      </w:r>
      <w:proofErr w:type="gramEnd"/>
      <w:r w:rsidRPr="00FC645F">
        <w:rPr>
          <w:bCs/>
          <w:kern w:val="36"/>
          <w:sz w:val="16"/>
          <w:szCs w:val="16"/>
        </w:rPr>
        <w:t xml:space="preserve"> грн), та на 1,2 млрд грн, або 12 відс. перевищує надходження травня минулого року. </w:t>
      </w:r>
    </w:p>
    <w:p w:rsidR="002B3D97" w:rsidRPr="00FC645F" w:rsidRDefault="002B3D97" w:rsidP="00FC645F">
      <w:pPr>
        <w:pStyle w:val="a8"/>
        <w:spacing w:before="0" w:beforeAutospacing="0" w:after="0" w:afterAutospacing="0"/>
        <w:ind w:firstLine="709"/>
        <w:jc w:val="both"/>
        <w:rPr>
          <w:bCs/>
          <w:kern w:val="36"/>
          <w:sz w:val="16"/>
          <w:szCs w:val="16"/>
        </w:rPr>
      </w:pPr>
      <w:r w:rsidRPr="00FC645F">
        <w:rPr>
          <w:bCs/>
          <w:kern w:val="36"/>
          <w:sz w:val="16"/>
          <w:szCs w:val="16"/>
        </w:rPr>
        <w:lastRenderedPageBreak/>
        <w:t>Виконання показників доходів досягнуто за рахунок додаткових надходжень акцизного податку з вироблених в Україні товарі</w:t>
      </w:r>
      <w:proofErr w:type="gramStart"/>
      <w:r w:rsidRPr="00FC645F">
        <w:rPr>
          <w:bCs/>
          <w:kern w:val="36"/>
          <w:sz w:val="16"/>
          <w:szCs w:val="16"/>
        </w:rPr>
        <w:t>в</w:t>
      </w:r>
      <w:proofErr w:type="gramEnd"/>
      <w:r w:rsidRPr="00FC645F">
        <w:rPr>
          <w:bCs/>
          <w:kern w:val="36"/>
          <w:sz w:val="16"/>
          <w:szCs w:val="16"/>
        </w:rPr>
        <w:t xml:space="preserve">: </w:t>
      </w:r>
    </w:p>
    <w:p w:rsidR="002B3D97" w:rsidRPr="00FC645F" w:rsidRDefault="002B3D97" w:rsidP="00FC645F">
      <w:pPr>
        <w:pStyle w:val="a8"/>
        <w:spacing w:before="0" w:beforeAutospacing="0" w:after="0" w:afterAutospacing="0"/>
        <w:ind w:firstLine="709"/>
        <w:jc w:val="both"/>
        <w:rPr>
          <w:bCs/>
          <w:kern w:val="36"/>
          <w:sz w:val="16"/>
          <w:szCs w:val="16"/>
        </w:rPr>
      </w:pPr>
      <w:r w:rsidRPr="00FC645F">
        <w:rPr>
          <w:bCs/>
          <w:kern w:val="36"/>
          <w:sz w:val="16"/>
          <w:szCs w:val="16"/>
        </w:rPr>
        <w:t xml:space="preserve">по тютюнових виробах – на 1,4 </w:t>
      </w:r>
      <w:proofErr w:type="gramStart"/>
      <w:r w:rsidRPr="00FC645F">
        <w:rPr>
          <w:bCs/>
          <w:kern w:val="36"/>
          <w:sz w:val="16"/>
          <w:szCs w:val="16"/>
        </w:rPr>
        <w:t>млрд</w:t>
      </w:r>
      <w:proofErr w:type="gramEnd"/>
      <w:r w:rsidRPr="00FC645F">
        <w:rPr>
          <w:bCs/>
          <w:kern w:val="36"/>
          <w:sz w:val="16"/>
          <w:szCs w:val="16"/>
        </w:rPr>
        <w:t xml:space="preserve"> грн, або 125,7 відс. від доведеного завдання (5,5 млрд грн); </w:t>
      </w:r>
    </w:p>
    <w:p w:rsidR="002B3D97" w:rsidRPr="00FC645F" w:rsidRDefault="002B3D97" w:rsidP="00FC645F">
      <w:pPr>
        <w:pStyle w:val="a8"/>
        <w:spacing w:before="0" w:beforeAutospacing="0" w:after="0" w:afterAutospacing="0"/>
        <w:ind w:firstLine="709"/>
        <w:jc w:val="both"/>
        <w:rPr>
          <w:bCs/>
          <w:kern w:val="36"/>
          <w:sz w:val="16"/>
          <w:szCs w:val="16"/>
        </w:rPr>
      </w:pPr>
      <w:r w:rsidRPr="00FC645F">
        <w:rPr>
          <w:bCs/>
          <w:kern w:val="36"/>
          <w:sz w:val="16"/>
          <w:szCs w:val="16"/>
        </w:rPr>
        <w:t xml:space="preserve">по лікеро-горілчаній продукції – на 0,1 </w:t>
      </w:r>
      <w:proofErr w:type="gramStart"/>
      <w:r w:rsidRPr="00FC645F">
        <w:rPr>
          <w:bCs/>
          <w:kern w:val="36"/>
          <w:sz w:val="16"/>
          <w:szCs w:val="16"/>
        </w:rPr>
        <w:t>млрд</w:t>
      </w:r>
      <w:proofErr w:type="gramEnd"/>
      <w:r w:rsidRPr="00FC645F">
        <w:rPr>
          <w:bCs/>
          <w:kern w:val="36"/>
          <w:sz w:val="16"/>
          <w:szCs w:val="16"/>
        </w:rPr>
        <w:t xml:space="preserve"> грн, або 124,6 відс. від доведеного завдання (0,6 млрд гривень). </w:t>
      </w:r>
    </w:p>
    <w:p w:rsidR="002B3D97" w:rsidRPr="00FC645F" w:rsidRDefault="002B3D97" w:rsidP="00FC645F">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FC645F">
        <w:rPr>
          <w:rFonts w:ascii="Times New Roman" w:eastAsia="Times New Roman" w:hAnsi="Times New Roman" w:cs="Times New Roman"/>
          <w:b/>
          <w:bCs/>
          <w:kern w:val="36"/>
          <w:sz w:val="16"/>
          <w:szCs w:val="16"/>
          <w:lang w:eastAsia="ru-RU"/>
        </w:rPr>
        <w:t>Не декларуєте працівників – ризикуєте втратити гроші!</w:t>
      </w:r>
    </w:p>
    <w:p w:rsidR="002B3D97" w:rsidRPr="00FC645F" w:rsidRDefault="002B3D97" w:rsidP="00FC645F">
      <w:pPr>
        <w:pStyle w:val="a8"/>
        <w:spacing w:before="0" w:beforeAutospacing="0" w:after="0" w:afterAutospacing="0"/>
        <w:ind w:firstLine="709"/>
        <w:jc w:val="both"/>
        <w:rPr>
          <w:bCs/>
          <w:kern w:val="36"/>
          <w:sz w:val="16"/>
          <w:szCs w:val="16"/>
        </w:rPr>
      </w:pPr>
      <w:proofErr w:type="gramStart"/>
      <w:r w:rsidRPr="00FC645F">
        <w:rPr>
          <w:bCs/>
          <w:kern w:val="36"/>
          <w:sz w:val="16"/>
          <w:szCs w:val="16"/>
        </w:rPr>
        <w:t>Ваш</w:t>
      </w:r>
      <w:proofErr w:type="gramEnd"/>
      <w:r w:rsidRPr="00FC645F">
        <w:rPr>
          <w:bCs/>
          <w:kern w:val="36"/>
          <w:sz w:val="16"/>
          <w:szCs w:val="16"/>
        </w:rPr>
        <w:t xml:space="preserve"> незадекларований працівник може звернутися до суду про оформлення трудових відносин. В такому випадку при винесенні </w:t>
      </w:r>
      <w:proofErr w:type="gramStart"/>
      <w:r w:rsidRPr="00FC645F">
        <w:rPr>
          <w:bCs/>
          <w:kern w:val="36"/>
          <w:sz w:val="16"/>
          <w:szCs w:val="16"/>
        </w:rPr>
        <w:t>р</w:t>
      </w:r>
      <w:proofErr w:type="gramEnd"/>
      <w:r w:rsidRPr="00FC645F">
        <w:rPr>
          <w:bCs/>
          <w:kern w:val="36"/>
          <w:sz w:val="16"/>
          <w:szCs w:val="16"/>
        </w:rPr>
        <w:t xml:space="preserve">ішення суд зобов’яже вас виплатити працівникові заробітну плату за весь час його роботи. Те, що ви раніше виплачували заробітну плату, на її виплату за </w:t>
      </w:r>
      <w:proofErr w:type="gramStart"/>
      <w:r w:rsidRPr="00FC645F">
        <w:rPr>
          <w:bCs/>
          <w:kern w:val="36"/>
          <w:sz w:val="16"/>
          <w:szCs w:val="16"/>
        </w:rPr>
        <w:t>р</w:t>
      </w:r>
      <w:proofErr w:type="gramEnd"/>
      <w:r w:rsidRPr="00FC645F">
        <w:rPr>
          <w:bCs/>
          <w:kern w:val="36"/>
          <w:sz w:val="16"/>
          <w:szCs w:val="16"/>
        </w:rPr>
        <w:t xml:space="preserve">ішенням суду не вплине. Крім того, вам доведеться сплатити податки та </w:t>
      </w:r>
      <w:proofErr w:type="gramStart"/>
      <w:r w:rsidRPr="00FC645F">
        <w:rPr>
          <w:bCs/>
          <w:kern w:val="36"/>
          <w:sz w:val="16"/>
          <w:szCs w:val="16"/>
        </w:rPr>
        <w:t>соц</w:t>
      </w:r>
      <w:proofErr w:type="gramEnd"/>
      <w:r w:rsidRPr="00FC645F">
        <w:rPr>
          <w:bCs/>
          <w:kern w:val="36"/>
          <w:sz w:val="16"/>
          <w:szCs w:val="16"/>
        </w:rPr>
        <w:t xml:space="preserve">іальний внесок. </w:t>
      </w:r>
    </w:p>
    <w:p w:rsidR="002B3D97" w:rsidRPr="00FC645F" w:rsidRDefault="002B3D97" w:rsidP="00FC645F">
      <w:pPr>
        <w:pStyle w:val="a8"/>
        <w:spacing w:before="0" w:beforeAutospacing="0" w:after="0" w:afterAutospacing="0"/>
        <w:ind w:firstLine="709"/>
        <w:jc w:val="both"/>
        <w:rPr>
          <w:bCs/>
          <w:kern w:val="36"/>
          <w:sz w:val="16"/>
          <w:szCs w:val="16"/>
        </w:rPr>
      </w:pPr>
      <w:proofErr w:type="gramStart"/>
      <w:r w:rsidRPr="00FC645F">
        <w:rPr>
          <w:bCs/>
          <w:kern w:val="36"/>
          <w:sz w:val="16"/>
          <w:szCs w:val="16"/>
        </w:rPr>
        <w:t>Р</w:t>
      </w:r>
      <w:proofErr w:type="gramEnd"/>
      <w:r w:rsidRPr="00FC645F">
        <w:rPr>
          <w:bCs/>
          <w:kern w:val="36"/>
          <w:sz w:val="16"/>
          <w:szCs w:val="16"/>
        </w:rPr>
        <w:t xml:space="preserve">ішення суду про оформлення трудових відносин з працівником є підставою для накладення штрафу без проведення перевірки. </w:t>
      </w:r>
    </w:p>
    <w:p w:rsidR="002B3D97" w:rsidRPr="00FC645F" w:rsidRDefault="002B3D97" w:rsidP="00FC645F">
      <w:pPr>
        <w:pStyle w:val="a8"/>
        <w:spacing w:before="0" w:beforeAutospacing="0" w:after="0" w:afterAutospacing="0"/>
        <w:ind w:firstLine="709"/>
        <w:jc w:val="both"/>
        <w:rPr>
          <w:bCs/>
          <w:kern w:val="36"/>
          <w:sz w:val="16"/>
          <w:szCs w:val="16"/>
        </w:rPr>
      </w:pPr>
      <w:r w:rsidRPr="00FC645F">
        <w:rPr>
          <w:bCs/>
          <w:kern w:val="36"/>
          <w:sz w:val="16"/>
          <w:szCs w:val="16"/>
        </w:rPr>
        <w:t>Це означа</w:t>
      </w:r>
      <w:proofErr w:type="gramStart"/>
      <w:r w:rsidRPr="00FC645F">
        <w:rPr>
          <w:bCs/>
          <w:kern w:val="36"/>
          <w:sz w:val="16"/>
          <w:szCs w:val="16"/>
        </w:rPr>
        <w:t>є,</w:t>
      </w:r>
      <w:proofErr w:type="gramEnd"/>
      <w:r w:rsidRPr="00FC645F">
        <w:rPr>
          <w:bCs/>
          <w:kern w:val="36"/>
          <w:sz w:val="16"/>
          <w:szCs w:val="16"/>
        </w:rPr>
        <w:t xml:space="preserve"> що ви двічі оплатите одну і ту ж роботу та ще й отримаєте штраф! </w:t>
      </w:r>
    </w:p>
    <w:p w:rsidR="002B3D97" w:rsidRPr="00FC645F" w:rsidRDefault="002B3D97" w:rsidP="00FC645F">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FC645F">
        <w:rPr>
          <w:rFonts w:ascii="Times New Roman" w:eastAsia="Times New Roman" w:hAnsi="Times New Roman" w:cs="Times New Roman"/>
          <w:b/>
          <w:bCs/>
          <w:kern w:val="36"/>
          <w:sz w:val="16"/>
          <w:szCs w:val="16"/>
          <w:lang w:eastAsia="ru-RU"/>
        </w:rPr>
        <w:t>Використання суб'єктами господарювання на Дніпропетровщині РРО/ПРРО</w:t>
      </w:r>
    </w:p>
    <w:p w:rsidR="002B3D97" w:rsidRPr="00FC645F" w:rsidRDefault="002B3D97" w:rsidP="00FC645F">
      <w:pPr>
        <w:pStyle w:val="a8"/>
        <w:spacing w:before="0" w:beforeAutospacing="0" w:after="0" w:afterAutospacing="0"/>
        <w:ind w:firstLine="709"/>
        <w:jc w:val="both"/>
        <w:rPr>
          <w:bCs/>
          <w:kern w:val="36"/>
          <w:sz w:val="16"/>
          <w:szCs w:val="16"/>
        </w:rPr>
      </w:pPr>
      <w:r w:rsidRPr="00FC645F">
        <w:rPr>
          <w:bCs/>
          <w:kern w:val="36"/>
          <w:sz w:val="16"/>
          <w:szCs w:val="16"/>
        </w:rPr>
        <w:t xml:space="preserve">До відеогалереї⇓ </w:t>
      </w:r>
    </w:p>
    <w:p w:rsidR="002B3D97" w:rsidRPr="00FC645F" w:rsidRDefault="001A08FA" w:rsidP="00FC645F">
      <w:pPr>
        <w:pStyle w:val="5"/>
        <w:spacing w:before="0" w:line="240" w:lineRule="auto"/>
        <w:ind w:firstLine="709"/>
        <w:rPr>
          <w:sz w:val="16"/>
          <w:szCs w:val="16"/>
        </w:rPr>
      </w:pPr>
      <w:hyperlink r:id="rId14" w:history="1">
        <w:r w:rsidR="002B3D97" w:rsidRPr="00FC645F">
          <w:rPr>
            <w:rStyle w:val="a4"/>
            <w:sz w:val="16"/>
            <w:szCs w:val="16"/>
          </w:rPr>
          <w:t>https://dp.tax.gov.ua/media-ark/videogalereya/intervyu-ta-publichni-zayavi/11156.html</w:t>
        </w:r>
      </w:hyperlink>
      <w:r w:rsidR="002B3D97" w:rsidRPr="00FC645F">
        <w:rPr>
          <w:sz w:val="16"/>
          <w:szCs w:val="16"/>
        </w:rPr>
        <w:t xml:space="preserve"> </w:t>
      </w:r>
    </w:p>
    <w:p w:rsidR="002B3D97" w:rsidRPr="00FC645F" w:rsidRDefault="002B3D97" w:rsidP="00FC645F">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FC645F">
        <w:rPr>
          <w:rFonts w:ascii="Times New Roman" w:eastAsia="Times New Roman" w:hAnsi="Times New Roman" w:cs="Times New Roman"/>
          <w:b/>
          <w:bCs/>
          <w:kern w:val="36"/>
          <w:sz w:val="16"/>
          <w:szCs w:val="16"/>
          <w:lang w:eastAsia="ru-RU"/>
        </w:rPr>
        <w:t>#ЗУ_3219 #РРО_ПРРО</w:t>
      </w:r>
    </w:p>
    <w:p w:rsidR="002B3D97" w:rsidRPr="006B2033" w:rsidRDefault="002B3D97" w:rsidP="00FC645F">
      <w:pPr>
        <w:pStyle w:val="a8"/>
        <w:spacing w:before="0" w:beforeAutospacing="0" w:after="0" w:afterAutospacing="0"/>
        <w:ind w:firstLine="709"/>
        <w:jc w:val="both"/>
        <w:rPr>
          <w:bCs/>
          <w:kern w:val="36"/>
          <w:sz w:val="16"/>
          <w:szCs w:val="16"/>
        </w:rPr>
      </w:pPr>
      <w:r w:rsidRPr="006B2033">
        <w:rPr>
          <w:bCs/>
          <w:i/>
          <w:iCs/>
          <w:kern w:val="36"/>
          <w:sz w:val="16"/>
          <w:szCs w:val="16"/>
        </w:rPr>
        <w:t>До відеогалереї⇓</w:t>
      </w:r>
      <w:r w:rsidRPr="006B2033">
        <w:rPr>
          <w:bCs/>
          <w:kern w:val="36"/>
          <w:sz w:val="16"/>
          <w:szCs w:val="16"/>
        </w:rPr>
        <w:t xml:space="preserve"> </w:t>
      </w:r>
    </w:p>
    <w:p w:rsidR="002B3D97" w:rsidRPr="006B2033" w:rsidRDefault="001A08FA" w:rsidP="00FC645F">
      <w:pPr>
        <w:pStyle w:val="5"/>
        <w:spacing w:before="0" w:line="240" w:lineRule="auto"/>
        <w:ind w:firstLine="709"/>
        <w:rPr>
          <w:sz w:val="16"/>
          <w:szCs w:val="16"/>
        </w:rPr>
      </w:pPr>
      <w:hyperlink r:id="rId15" w:history="1">
        <w:r w:rsidR="002B3D97" w:rsidRPr="006B2033">
          <w:rPr>
            <w:rStyle w:val="a4"/>
            <w:sz w:val="16"/>
            <w:szCs w:val="16"/>
          </w:rPr>
          <w:t>https://dp.tax.gov.ua/media-ark/videogalereya/prezentatsii-ta-inshi-materiali/11155.html</w:t>
        </w:r>
      </w:hyperlink>
      <w:r w:rsidR="002B3D97" w:rsidRPr="006B2033">
        <w:rPr>
          <w:sz w:val="16"/>
          <w:szCs w:val="16"/>
        </w:rPr>
        <w:t xml:space="preserve"> </w:t>
      </w:r>
    </w:p>
    <w:p w:rsidR="002B3D97" w:rsidRPr="00FC645F" w:rsidRDefault="002B3D97" w:rsidP="00FC645F">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FC645F">
        <w:rPr>
          <w:rFonts w:ascii="Times New Roman" w:eastAsia="Times New Roman" w:hAnsi="Times New Roman" w:cs="Times New Roman"/>
          <w:b/>
          <w:bCs/>
          <w:kern w:val="36"/>
          <w:sz w:val="16"/>
          <w:szCs w:val="16"/>
          <w:lang w:eastAsia="ru-RU"/>
        </w:rPr>
        <w:t>Особливості виправлення деяких помилок в графах 6 або 7 податкової накладної</w:t>
      </w:r>
    </w:p>
    <w:p w:rsidR="002B3D97" w:rsidRPr="00FC645F" w:rsidRDefault="002B3D97" w:rsidP="00FC645F">
      <w:pPr>
        <w:pStyle w:val="a8"/>
        <w:spacing w:before="0" w:beforeAutospacing="0" w:after="0" w:afterAutospacing="0"/>
        <w:ind w:firstLine="709"/>
        <w:jc w:val="both"/>
        <w:rPr>
          <w:bCs/>
          <w:kern w:val="36"/>
          <w:sz w:val="16"/>
          <w:szCs w:val="16"/>
        </w:rPr>
      </w:pPr>
      <w:r w:rsidRPr="00FC645F">
        <w:rPr>
          <w:bCs/>
          <w:kern w:val="36"/>
          <w:sz w:val="16"/>
          <w:szCs w:val="16"/>
        </w:rPr>
        <w:t>Головне управління ДПС у Дніпропетровській області нагаду</w:t>
      </w:r>
      <w:proofErr w:type="gramStart"/>
      <w:r w:rsidRPr="00FC645F">
        <w:rPr>
          <w:bCs/>
          <w:kern w:val="36"/>
          <w:sz w:val="16"/>
          <w:szCs w:val="16"/>
        </w:rPr>
        <w:t>є,</w:t>
      </w:r>
      <w:proofErr w:type="gramEnd"/>
      <w:r w:rsidRPr="00FC645F">
        <w:rPr>
          <w:bCs/>
          <w:kern w:val="36"/>
          <w:sz w:val="16"/>
          <w:szCs w:val="16"/>
        </w:rPr>
        <w:t xml:space="preserve"> що відповідно до п. 201.1 ст. 201 Податкового кодексу України (далі – ПКУ) на дату виникнення податкових зобов’язань платник податку на додану вартість (податок) зобов’язаний скласти податкову накладну в електронній формі з використанням кваліфікованого електронного підпису або удосконаленого електронного підпису, що базується на кваліфікованому сертифікаті електронного </w:t>
      </w:r>
      <w:proofErr w:type="gramStart"/>
      <w:r w:rsidRPr="00FC645F">
        <w:rPr>
          <w:bCs/>
          <w:kern w:val="36"/>
          <w:sz w:val="16"/>
          <w:szCs w:val="16"/>
        </w:rPr>
        <w:t>п</w:t>
      </w:r>
      <w:proofErr w:type="gramEnd"/>
      <w:r w:rsidRPr="00FC645F">
        <w:rPr>
          <w:bCs/>
          <w:kern w:val="36"/>
          <w:sz w:val="16"/>
          <w:szCs w:val="16"/>
        </w:rPr>
        <w:t xml:space="preserve">ідпису, уповноваженої платником особи відповідно до вимог Закону України від 05 жовтня 2017 року № 2155 – VIII «Про електронну ідентифікацію та електронні довірчі послуги» (із змінами) та зареєструвати її в Єдиному реєстрі податкових накладних (далі – ЄРПН) у встановлений ПКУ термін. </w:t>
      </w:r>
    </w:p>
    <w:p w:rsidR="002B3D97" w:rsidRPr="00FC645F" w:rsidRDefault="002B3D97" w:rsidP="00FC645F">
      <w:pPr>
        <w:pStyle w:val="a8"/>
        <w:spacing w:before="0" w:beforeAutospacing="0" w:after="0" w:afterAutospacing="0"/>
        <w:ind w:firstLine="709"/>
        <w:jc w:val="both"/>
        <w:rPr>
          <w:bCs/>
          <w:kern w:val="36"/>
          <w:sz w:val="16"/>
          <w:szCs w:val="16"/>
        </w:rPr>
      </w:pPr>
      <w:r w:rsidRPr="00FC645F">
        <w:rPr>
          <w:bCs/>
          <w:kern w:val="36"/>
          <w:sz w:val="16"/>
          <w:szCs w:val="16"/>
        </w:rPr>
        <w:t xml:space="preserve">Крім того, пунктом 208.2 ст. 208 ПКУ встановлено, що отримувач послуг, що постачаються нерезидентами, місце постачання яких розташоване на митній території України, у порядку, визначеному ст. 201 ПКУ, складає податкову накладну із зазначенням суми нарахованого ним податку, яка є </w:t>
      </w:r>
      <w:proofErr w:type="gramStart"/>
      <w:r w:rsidRPr="00FC645F">
        <w:rPr>
          <w:bCs/>
          <w:kern w:val="36"/>
          <w:sz w:val="16"/>
          <w:szCs w:val="16"/>
        </w:rPr>
        <w:t>п</w:t>
      </w:r>
      <w:proofErr w:type="gramEnd"/>
      <w:r w:rsidRPr="00FC645F">
        <w:rPr>
          <w:bCs/>
          <w:kern w:val="36"/>
          <w:sz w:val="16"/>
          <w:szCs w:val="16"/>
        </w:rPr>
        <w:t xml:space="preserve">ідставою для віднесення сум податку до податкового кредиту у встановленому порядку. Така податкова накладна </w:t>
      </w:r>
      <w:proofErr w:type="gramStart"/>
      <w:r w:rsidRPr="00FC645F">
        <w:rPr>
          <w:bCs/>
          <w:kern w:val="36"/>
          <w:sz w:val="16"/>
          <w:szCs w:val="16"/>
        </w:rPr>
        <w:t>п</w:t>
      </w:r>
      <w:proofErr w:type="gramEnd"/>
      <w:r w:rsidRPr="00FC645F">
        <w:rPr>
          <w:bCs/>
          <w:kern w:val="36"/>
          <w:sz w:val="16"/>
          <w:szCs w:val="16"/>
        </w:rPr>
        <w:t xml:space="preserve">ідлягає обов’язковій реєстрації в ЄРПН. </w:t>
      </w:r>
    </w:p>
    <w:p w:rsidR="002B3D97" w:rsidRPr="00FC645F" w:rsidRDefault="002B3D97" w:rsidP="00FC645F">
      <w:pPr>
        <w:pStyle w:val="a8"/>
        <w:spacing w:before="0" w:beforeAutospacing="0" w:after="0" w:afterAutospacing="0"/>
        <w:ind w:firstLine="709"/>
        <w:jc w:val="both"/>
        <w:rPr>
          <w:bCs/>
          <w:kern w:val="36"/>
          <w:sz w:val="16"/>
          <w:szCs w:val="16"/>
        </w:rPr>
      </w:pPr>
      <w:r w:rsidRPr="00FC645F">
        <w:rPr>
          <w:bCs/>
          <w:kern w:val="36"/>
          <w:sz w:val="16"/>
          <w:szCs w:val="16"/>
        </w:rPr>
        <w:t xml:space="preserve">Згідно з п. 44.1 ст. 44 ПКУ для цілей оподаткування платники податків зобов’язані вести </w:t>
      </w:r>
      <w:proofErr w:type="gramStart"/>
      <w:r w:rsidRPr="00FC645F">
        <w:rPr>
          <w:bCs/>
          <w:kern w:val="36"/>
          <w:sz w:val="16"/>
          <w:szCs w:val="16"/>
        </w:rPr>
        <w:t>обл</w:t>
      </w:r>
      <w:proofErr w:type="gramEnd"/>
      <w:r w:rsidRPr="00FC645F">
        <w:rPr>
          <w:bCs/>
          <w:kern w:val="36"/>
          <w:sz w:val="16"/>
          <w:szCs w:val="16"/>
        </w:rPr>
        <w:t xml:space="preserve">ік доходів, витрат та інших показників, пов’язаних з визначенням об’єктів оподаткування та/або податкових зобов’язань, на підставі первинних документів, регістрів бухгалтерського обліку, фінансової звітності, інших документів, інформації, пов’язаних з обчисленням і сплатою податків і зборів, ведення яких передбачено законодавством. </w:t>
      </w:r>
    </w:p>
    <w:p w:rsidR="002B3D97" w:rsidRPr="00FC645F" w:rsidRDefault="002B3D97" w:rsidP="00FC645F">
      <w:pPr>
        <w:pStyle w:val="a8"/>
        <w:spacing w:before="0" w:beforeAutospacing="0" w:after="0" w:afterAutospacing="0"/>
        <w:ind w:firstLine="709"/>
        <w:jc w:val="both"/>
        <w:rPr>
          <w:bCs/>
          <w:kern w:val="36"/>
          <w:sz w:val="16"/>
          <w:szCs w:val="16"/>
        </w:rPr>
      </w:pPr>
      <w:r w:rsidRPr="00FC645F">
        <w:rPr>
          <w:bCs/>
          <w:kern w:val="36"/>
          <w:sz w:val="16"/>
          <w:szCs w:val="16"/>
        </w:rPr>
        <w:t xml:space="preserve">Платникам податків забороняється формування показників податкової звітності, митних декларацій на </w:t>
      </w:r>
      <w:proofErr w:type="gramStart"/>
      <w:r w:rsidRPr="00FC645F">
        <w:rPr>
          <w:bCs/>
          <w:kern w:val="36"/>
          <w:sz w:val="16"/>
          <w:szCs w:val="16"/>
        </w:rPr>
        <w:t>п</w:t>
      </w:r>
      <w:proofErr w:type="gramEnd"/>
      <w:r w:rsidRPr="00FC645F">
        <w:rPr>
          <w:bCs/>
          <w:kern w:val="36"/>
          <w:sz w:val="16"/>
          <w:szCs w:val="16"/>
        </w:rPr>
        <w:t xml:space="preserve">ідставі даних, не підтверджених документами, що визначені абзацом першим п. 44.1 ст. 44 ПКУ. </w:t>
      </w:r>
    </w:p>
    <w:p w:rsidR="002B3D97" w:rsidRPr="00FC645F" w:rsidRDefault="002B3D97" w:rsidP="00FC645F">
      <w:pPr>
        <w:pStyle w:val="a8"/>
        <w:spacing w:before="0" w:beforeAutospacing="0" w:after="0" w:afterAutospacing="0"/>
        <w:ind w:firstLine="709"/>
        <w:jc w:val="both"/>
        <w:rPr>
          <w:bCs/>
          <w:kern w:val="36"/>
          <w:sz w:val="16"/>
          <w:szCs w:val="16"/>
        </w:rPr>
      </w:pPr>
      <w:proofErr w:type="gramStart"/>
      <w:r w:rsidRPr="00FC645F">
        <w:rPr>
          <w:bCs/>
          <w:kern w:val="36"/>
          <w:sz w:val="16"/>
          <w:szCs w:val="16"/>
        </w:rPr>
        <w:t>Помилка, допущена у графі 6 (кількість (об’єм, обсяг)) або 7 (ціна постачання одиниці товару/послуги або максимальна роздрібна ціна товарів без урахування ПДВ) податкової накладної, складеної за операціями з постачання товарів/послуг на митній території України або за операціями з отримання послуг від нерезидента, місце постачання</w:t>
      </w:r>
      <w:proofErr w:type="gramEnd"/>
      <w:r w:rsidRPr="00FC645F">
        <w:rPr>
          <w:bCs/>
          <w:kern w:val="36"/>
          <w:sz w:val="16"/>
          <w:szCs w:val="16"/>
        </w:rPr>
        <w:t xml:space="preserve"> яких розташоване на митній території України, призводить до виникнення розбіжностей з первинними документами, оформленими за операцією, щодо якої платником податку на дату виникнення податкових зобов’язань складено податкову накладну. </w:t>
      </w:r>
    </w:p>
    <w:p w:rsidR="002B3D97" w:rsidRPr="00FC645F" w:rsidRDefault="002B3D97" w:rsidP="00FC645F">
      <w:pPr>
        <w:pStyle w:val="a8"/>
        <w:spacing w:before="0" w:beforeAutospacing="0" w:after="0" w:afterAutospacing="0"/>
        <w:ind w:firstLine="709"/>
        <w:jc w:val="both"/>
        <w:rPr>
          <w:bCs/>
          <w:kern w:val="36"/>
          <w:sz w:val="16"/>
          <w:szCs w:val="16"/>
        </w:rPr>
      </w:pPr>
      <w:proofErr w:type="gramStart"/>
      <w:r w:rsidRPr="00FC645F">
        <w:rPr>
          <w:bCs/>
          <w:kern w:val="36"/>
          <w:sz w:val="16"/>
          <w:szCs w:val="16"/>
        </w:rPr>
        <w:t>З</w:t>
      </w:r>
      <w:proofErr w:type="gramEnd"/>
      <w:r w:rsidRPr="00FC645F">
        <w:rPr>
          <w:bCs/>
          <w:kern w:val="36"/>
          <w:sz w:val="16"/>
          <w:szCs w:val="16"/>
        </w:rPr>
        <w:t xml:space="preserve"> метою виправлення помилки платник податку: </w:t>
      </w:r>
    </w:p>
    <w:p w:rsidR="002B3D97" w:rsidRPr="00FC645F" w:rsidRDefault="002B3D97" w:rsidP="00FC645F">
      <w:pPr>
        <w:pStyle w:val="a8"/>
        <w:spacing w:before="0" w:beforeAutospacing="0" w:after="0" w:afterAutospacing="0"/>
        <w:ind w:firstLine="709"/>
        <w:jc w:val="both"/>
        <w:rPr>
          <w:bCs/>
          <w:kern w:val="36"/>
          <w:sz w:val="16"/>
          <w:szCs w:val="16"/>
        </w:rPr>
      </w:pPr>
      <w:r w:rsidRPr="00FC645F">
        <w:rPr>
          <w:bCs/>
          <w:kern w:val="36"/>
          <w:sz w:val="16"/>
          <w:szCs w:val="16"/>
        </w:rPr>
        <w:t xml:space="preserve">1) на дату виявлення помилки складає розрахунок коригування кількісних і вартісних показників до податкової накладної, в табличній частині якого, зі знаком «–» </w:t>
      </w:r>
      <w:proofErr w:type="gramStart"/>
      <w:r w:rsidRPr="00FC645F">
        <w:rPr>
          <w:bCs/>
          <w:kern w:val="36"/>
          <w:sz w:val="16"/>
          <w:szCs w:val="16"/>
        </w:rPr>
        <w:t>ві</w:t>
      </w:r>
      <w:proofErr w:type="gramEnd"/>
      <w:r w:rsidRPr="00FC645F">
        <w:rPr>
          <w:bCs/>
          <w:kern w:val="36"/>
          <w:sz w:val="16"/>
          <w:szCs w:val="16"/>
        </w:rPr>
        <w:t xml:space="preserve">дображає показники щодо усіх зазначених в податковій накладній товарів/послуг та у графі 2.1 заповнює код причини коригування «103»; </w:t>
      </w:r>
    </w:p>
    <w:p w:rsidR="002B3D97" w:rsidRPr="00FC645F" w:rsidRDefault="002B3D97" w:rsidP="00FC645F">
      <w:pPr>
        <w:pStyle w:val="a8"/>
        <w:spacing w:before="0" w:beforeAutospacing="0" w:after="0" w:afterAutospacing="0"/>
        <w:ind w:firstLine="709"/>
        <w:jc w:val="both"/>
        <w:rPr>
          <w:bCs/>
          <w:kern w:val="36"/>
          <w:sz w:val="16"/>
          <w:szCs w:val="16"/>
        </w:rPr>
      </w:pPr>
      <w:r w:rsidRPr="00FC645F">
        <w:rPr>
          <w:bCs/>
          <w:kern w:val="36"/>
          <w:sz w:val="16"/>
          <w:szCs w:val="16"/>
        </w:rPr>
        <w:t xml:space="preserve">2) складає нову податкову накладну, </w:t>
      </w:r>
      <w:proofErr w:type="gramStart"/>
      <w:r w:rsidRPr="00FC645F">
        <w:rPr>
          <w:bCs/>
          <w:kern w:val="36"/>
          <w:sz w:val="16"/>
          <w:szCs w:val="16"/>
        </w:rPr>
        <w:t>в</w:t>
      </w:r>
      <w:proofErr w:type="gramEnd"/>
      <w:r w:rsidRPr="00FC645F">
        <w:rPr>
          <w:bCs/>
          <w:kern w:val="36"/>
          <w:sz w:val="16"/>
          <w:szCs w:val="16"/>
        </w:rPr>
        <w:t xml:space="preserve"> якій зазначає правильні показники, визначені первинними документами. Такій податковій накладній присвоюється новий порядковий номер та у полі «Дата складання» зазначається дата виникнення податкових зобов’язань продавця. </w:t>
      </w:r>
    </w:p>
    <w:p w:rsidR="002B3D97" w:rsidRPr="00FC645F" w:rsidRDefault="002B3D97" w:rsidP="00FC645F">
      <w:pPr>
        <w:pStyle w:val="a8"/>
        <w:spacing w:before="0" w:beforeAutospacing="0" w:after="0" w:afterAutospacing="0"/>
        <w:ind w:firstLine="709"/>
        <w:jc w:val="both"/>
        <w:rPr>
          <w:bCs/>
          <w:kern w:val="36"/>
          <w:sz w:val="16"/>
          <w:szCs w:val="16"/>
        </w:rPr>
      </w:pPr>
      <w:r w:rsidRPr="00FC645F">
        <w:rPr>
          <w:bCs/>
          <w:kern w:val="36"/>
          <w:sz w:val="16"/>
          <w:szCs w:val="16"/>
        </w:rPr>
        <w:t xml:space="preserve">Якщо така податкова </w:t>
      </w:r>
      <w:proofErr w:type="gramStart"/>
      <w:r w:rsidRPr="00FC645F">
        <w:rPr>
          <w:bCs/>
          <w:kern w:val="36"/>
          <w:sz w:val="16"/>
          <w:szCs w:val="16"/>
        </w:rPr>
        <w:t>накладна</w:t>
      </w:r>
      <w:proofErr w:type="gramEnd"/>
      <w:r w:rsidRPr="00FC645F">
        <w:rPr>
          <w:bCs/>
          <w:kern w:val="36"/>
          <w:sz w:val="16"/>
          <w:szCs w:val="16"/>
        </w:rPr>
        <w:t xml:space="preserve"> буде зареєстрована в ЄРПН з порушенням терміну реєстрації, визначеного п. 201.10 ст. 201 ПКУ, до платника податку застосовуються штрафні санкції згідно з п. 120 прим.1.1 ст. 120 прим.1 ПКУ. </w:t>
      </w:r>
    </w:p>
    <w:p w:rsidR="002B3D97" w:rsidRPr="00FC645F" w:rsidRDefault="002B3D97" w:rsidP="00FC645F">
      <w:pPr>
        <w:pStyle w:val="a8"/>
        <w:spacing w:before="0" w:beforeAutospacing="0" w:after="0" w:afterAutospacing="0"/>
        <w:ind w:firstLine="709"/>
        <w:jc w:val="both"/>
        <w:rPr>
          <w:bCs/>
          <w:kern w:val="36"/>
          <w:sz w:val="16"/>
          <w:szCs w:val="16"/>
        </w:rPr>
      </w:pPr>
      <w:r w:rsidRPr="00FC645F">
        <w:rPr>
          <w:bCs/>
          <w:kern w:val="36"/>
          <w:sz w:val="16"/>
          <w:szCs w:val="16"/>
        </w:rPr>
        <w:t xml:space="preserve">При цьому тимчасово, протягом дії воєнного стану в Україні та шести місяців </w:t>
      </w:r>
      <w:proofErr w:type="gramStart"/>
      <w:r w:rsidRPr="00FC645F">
        <w:rPr>
          <w:bCs/>
          <w:kern w:val="36"/>
          <w:sz w:val="16"/>
          <w:szCs w:val="16"/>
        </w:rPr>
        <w:t>п</w:t>
      </w:r>
      <w:proofErr w:type="gramEnd"/>
      <w:r w:rsidRPr="00FC645F">
        <w:rPr>
          <w:bCs/>
          <w:kern w:val="36"/>
          <w:sz w:val="16"/>
          <w:szCs w:val="16"/>
        </w:rPr>
        <w:t xml:space="preserve">ісля місяця, в якому воєнний стан буде припинено або скасовано, реєстрація податкових накладних та/або розрахунків коригування до податкових накладних у ЄРПН здійснюється з урахуванням граничних строків визначених п. 89 підрозд. 2 розд. XX «Перехідні положення» ПКУ. </w:t>
      </w:r>
    </w:p>
    <w:p w:rsidR="002B3D97" w:rsidRPr="00FC645F" w:rsidRDefault="002B3D97" w:rsidP="00FC645F">
      <w:pPr>
        <w:pStyle w:val="a8"/>
        <w:spacing w:before="0" w:beforeAutospacing="0" w:after="0" w:afterAutospacing="0"/>
        <w:ind w:firstLine="709"/>
        <w:jc w:val="both"/>
        <w:rPr>
          <w:bCs/>
          <w:kern w:val="36"/>
          <w:sz w:val="16"/>
          <w:szCs w:val="16"/>
        </w:rPr>
      </w:pPr>
      <w:r w:rsidRPr="00FC645F">
        <w:rPr>
          <w:bCs/>
          <w:kern w:val="36"/>
          <w:sz w:val="16"/>
          <w:szCs w:val="16"/>
        </w:rPr>
        <w:t xml:space="preserve">Штраф за порушення платниками ПДВ граничного строку, передбаченого п. 89 </w:t>
      </w:r>
      <w:proofErr w:type="gramStart"/>
      <w:r w:rsidRPr="00FC645F">
        <w:rPr>
          <w:bCs/>
          <w:kern w:val="36"/>
          <w:sz w:val="16"/>
          <w:szCs w:val="16"/>
        </w:rPr>
        <w:t>п</w:t>
      </w:r>
      <w:proofErr w:type="gramEnd"/>
      <w:r w:rsidRPr="00FC645F">
        <w:rPr>
          <w:bCs/>
          <w:kern w:val="36"/>
          <w:sz w:val="16"/>
          <w:szCs w:val="16"/>
        </w:rPr>
        <w:t>ідрозд. 2 розд. XX «Перехідні положення» ПКУ для реєстрації податкової накладної та/або розрахунку коригування до такої податкової накладної в ЄРПН, встановлюється у розмі</w:t>
      </w:r>
      <w:proofErr w:type="gramStart"/>
      <w:r w:rsidRPr="00FC645F">
        <w:rPr>
          <w:bCs/>
          <w:kern w:val="36"/>
          <w:sz w:val="16"/>
          <w:szCs w:val="16"/>
        </w:rPr>
        <w:t>р</w:t>
      </w:r>
      <w:proofErr w:type="gramEnd"/>
      <w:r w:rsidRPr="00FC645F">
        <w:rPr>
          <w:bCs/>
          <w:kern w:val="36"/>
          <w:sz w:val="16"/>
          <w:szCs w:val="16"/>
        </w:rPr>
        <w:t xml:space="preserve">і визначеному у п. 90 підрозд. 2 розд. XX «Перехідні положення» ПКУ. </w:t>
      </w:r>
    </w:p>
    <w:p w:rsidR="002B3D97" w:rsidRPr="00FC645F" w:rsidRDefault="002B3D97" w:rsidP="00FC645F">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FC645F">
        <w:rPr>
          <w:rFonts w:ascii="Times New Roman" w:eastAsia="Times New Roman" w:hAnsi="Times New Roman" w:cs="Times New Roman"/>
          <w:b/>
          <w:bCs/>
          <w:kern w:val="36"/>
          <w:sz w:val="16"/>
          <w:szCs w:val="16"/>
          <w:lang w:eastAsia="ru-RU"/>
        </w:rPr>
        <w:lastRenderedPageBreak/>
        <w:t xml:space="preserve">Чи передбачена відповідальність у разі несплати/несвоєчасної сплати платником авансового внеску з податку на прибуток </w:t>
      </w:r>
      <w:proofErr w:type="gramStart"/>
      <w:r w:rsidRPr="00FC645F">
        <w:rPr>
          <w:rFonts w:ascii="Times New Roman" w:eastAsia="Times New Roman" w:hAnsi="Times New Roman" w:cs="Times New Roman"/>
          <w:b/>
          <w:bCs/>
          <w:kern w:val="36"/>
          <w:sz w:val="16"/>
          <w:szCs w:val="16"/>
          <w:lang w:eastAsia="ru-RU"/>
        </w:rPr>
        <w:t>п</w:t>
      </w:r>
      <w:proofErr w:type="gramEnd"/>
      <w:r w:rsidRPr="00FC645F">
        <w:rPr>
          <w:rFonts w:ascii="Times New Roman" w:eastAsia="Times New Roman" w:hAnsi="Times New Roman" w:cs="Times New Roman"/>
          <w:b/>
          <w:bCs/>
          <w:kern w:val="36"/>
          <w:sz w:val="16"/>
          <w:szCs w:val="16"/>
          <w:lang w:eastAsia="ru-RU"/>
        </w:rPr>
        <w:t>ідприємств при виплаті дивідендів (частини чистого прибутку) в період дії карантину/воєнного стану?</w:t>
      </w:r>
    </w:p>
    <w:p w:rsidR="002B3D97" w:rsidRPr="00FC645F" w:rsidRDefault="002B3D97" w:rsidP="00FC645F">
      <w:pPr>
        <w:pStyle w:val="a8"/>
        <w:spacing w:before="0" w:beforeAutospacing="0" w:after="0" w:afterAutospacing="0"/>
        <w:ind w:firstLine="709"/>
        <w:jc w:val="both"/>
        <w:rPr>
          <w:bCs/>
          <w:kern w:val="36"/>
          <w:sz w:val="16"/>
          <w:szCs w:val="16"/>
        </w:rPr>
      </w:pPr>
      <w:r w:rsidRPr="00FC645F">
        <w:rPr>
          <w:bCs/>
          <w:kern w:val="36"/>
          <w:sz w:val="16"/>
          <w:szCs w:val="16"/>
        </w:rPr>
        <w:t>Головне управління ДПС у Дніпропетровській області інформу</w:t>
      </w:r>
      <w:proofErr w:type="gramStart"/>
      <w:r w:rsidRPr="00FC645F">
        <w:rPr>
          <w:bCs/>
          <w:kern w:val="36"/>
          <w:sz w:val="16"/>
          <w:szCs w:val="16"/>
        </w:rPr>
        <w:t>є.</w:t>
      </w:r>
      <w:proofErr w:type="gramEnd"/>
      <w:r w:rsidRPr="00FC645F">
        <w:rPr>
          <w:bCs/>
          <w:kern w:val="36"/>
          <w:sz w:val="16"/>
          <w:szCs w:val="16"/>
        </w:rPr>
        <w:t xml:space="preserve"> </w:t>
      </w:r>
    </w:p>
    <w:p w:rsidR="002B3D97" w:rsidRPr="00FC645F" w:rsidRDefault="002B3D97" w:rsidP="00FC645F">
      <w:pPr>
        <w:pStyle w:val="a8"/>
        <w:spacing w:before="0" w:beforeAutospacing="0" w:after="0" w:afterAutospacing="0"/>
        <w:ind w:firstLine="709"/>
        <w:jc w:val="both"/>
        <w:rPr>
          <w:bCs/>
          <w:kern w:val="36"/>
          <w:sz w:val="16"/>
          <w:szCs w:val="16"/>
        </w:rPr>
      </w:pPr>
      <w:r w:rsidRPr="00FC645F">
        <w:rPr>
          <w:bCs/>
          <w:kern w:val="36"/>
          <w:sz w:val="16"/>
          <w:szCs w:val="16"/>
        </w:rPr>
        <w:t xml:space="preserve">Порядок сплати податкового зобов’язання з податку на прибуток при виплаті дивідендів визначені п. 57.1 прим. 1 ст. 57 Податкового кодексу України (далі – ПКУ). </w:t>
      </w:r>
    </w:p>
    <w:p w:rsidR="002B3D97" w:rsidRPr="00FC645F" w:rsidRDefault="002B3D97" w:rsidP="00FC645F">
      <w:pPr>
        <w:pStyle w:val="a8"/>
        <w:spacing w:before="0" w:beforeAutospacing="0" w:after="0" w:afterAutospacing="0"/>
        <w:ind w:firstLine="709"/>
        <w:jc w:val="both"/>
        <w:rPr>
          <w:bCs/>
          <w:kern w:val="36"/>
          <w:sz w:val="16"/>
          <w:szCs w:val="16"/>
        </w:rPr>
      </w:pPr>
      <w:r w:rsidRPr="00FC645F">
        <w:rPr>
          <w:bCs/>
          <w:kern w:val="36"/>
          <w:sz w:val="16"/>
          <w:szCs w:val="16"/>
        </w:rPr>
        <w:t xml:space="preserve">У разі прийняття </w:t>
      </w:r>
      <w:proofErr w:type="gramStart"/>
      <w:r w:rsidRPr="00FC645F">
        <w:rPr>
          <w:bCs/>
          <w:kern w:val="36"/>
          <w:sz w:val="16"/>
          <w:szCs w:val="16"/>
        </w:rPr>
        <w:t>р</w:t>
      </w:r>
      <w:proofErr w:type="gramEnd"/>
      <w:r w:rsidRPr="00FC645F">
        <w:rPr>
          <w:bCs/>
          <w:kern w:val="36"/>
          <w:sz w:val="16"/>
          <w:szCs w:val="16"/>
        </w:rPr>
        <w:t xml:space="preserve">ішення щодо виплати дивідендів платник податку на прибуток – емітент корпоративних прав, на які нараховуються дивіденди, проводить зазначені виплати власнику таких корпоративних прав незалежно від того, чи є оподатковуваний прибуток, розрахований за правилами, визначеними ст. 137 ПКУ (п.п. 57.1 прим. 1.1 п. 57.1 прим. 1 ст. 57 ПКУ). </w:t>
      </w:r>
    </w:p>
    <w:p w:rsidR="002B3D97" w:rsidRPr="00FC645F" w:rsidRDefault="002B3D97" w:rsidP="00FC645F">
      <w:pPr>
        <w:pStyle w:val="a8"/>
        <w:spacing w:before="0" w:beforeAutospacing="0" w:after="0" w:afterAutospacing="0"/>
        <w:ind w:firstLine="709"/>
        <w:jc w:val="both"/>
        <w:rPr>
          <w:bCs/>
          <w:kern w:val="36"/>
          <w:sz w:val="16"/>
          <w:szCs w:val="16"/>
        </w:rPr>
      </w:pPr>
      <w:r w:rsidRPr="00FC645F">
        <w:rPr>
          <w:bCs/>
          <w:kern w:val="36"/>
          <w:sz w:val="16"/>
          <w:szCs w:val="16"/>
        </w:rPr>
        <w:t xml:space="preserve">Відповідно до абзацу першого п.п. 57.1 прим. 1.2 п. 57.1 прим. 1 ст. 57 ПКУ, крім випадків передбачених п.п. 57.1 прим. 1.3 п. 57.1 прим. 1 ст. 57 ПКУ, емітент корпоративних прав, який приймає </w:t>
      </w:r>
      <w:proofErr w:type="gramStart"/>
      <w:r w:rsidRPr="00FC645F">
        <w:rPr>
          <w:bCs/>
          <w:kern w:val="36"/>
          <w:sz w:val="16"/>
          <w:szCs w:val="16"/>
        </w:rPr>
        <w:t>р</w:t>
      </w:r>
      <w:proofErr w:type="gramEnd"/>
      <w:r w:rsidRPr="00FC645F">
        <w:rPr>
          <w:bCs/>
          <w:kern w:val="36"/>
          <w:sz w:val="16"/>
          <w:szCs w:val="16"/>
        </w:rPr>
        <w:t xml:space="preserve">ішення про виплату дивідендів своїм акціонерам (власникам), нараховує та вносить до бюджету авансовий внесок із податку на прибуток. </w:t>
      </w:r>
    </w:p>
    <w:p w:rsidR="002B3D97" w:rsidRPr="00FC645F" w:rsidRDefault="002B3D97" w:rsidP="00FC645F">
      <w:pPr>
        <w:pStyle w:val="a8"/>
        <w:spacing w:before="0" w:beforeAutospacing="0" w:after="0" w:afterAutospacing="0"/>
        <w:ind w:firstLine="709"/>
        <w:jc w:val="both"/>
        <w:rPr>
          <w:bCs/>
          <w:kern w:val="36"/>
          <w:sz w:val="16"/>
          <w:szCs w:val="16"/>
        </w:rPr>
      </w:pPr>
      <w:r w:rsidRPr="00FC645F">
        <w:rPr>
          <w:bCs/>
          <w:kern w:val="36"/>
          <w:sz w:val="16"/>
          <w:szCs w:val="16"/>
        </w:rPr>
        <w:t xml:space="preserve">Авансовий внесок розраховується з суми перевищення дивідендів, що </w:t>
      </w:r>
      <w:proofErr w:type="gramStart"/>
      <w:r w:rsidRPr="00FC645F">
        <w:rPr>
          <w:bCs/>
          <w:kern w:val="36"/>
          <w:sz w:val="16"/>
          <w:szCs w:val="16"/>
        </w:rPr>
        <w:t>п</w:t>
      </w:r>
      <w:proofErr w:type="gramEnd"/>
      <w:r w:rsidRPr="00FC645F">
        <w:rPr>
          <w:bCs/>
          <w:kern w:val="36"/>
          <w:sz w:val="16"/>
          <w:szCs w:val="16"/>
        </w:rPr>
        <w:t xml:space="preserve">ідлягають виплаті, над значенням об’єкта оподаткування за відповідний податковий (звітний) рік, за результатами якого виплачуються дивіденди, грошове зобов’язання щодо якого погашене. У разі наявності непогашеного грошового зобов’язання авансовий внесок розраховується зі </w:t>
      </w:r>
      <w:proofErr w:type="gramStart"/>
      <w:r w:rsidRPr="00FC645F">
        <w:rPr>
          <w:bCs/>
          <w:kern w:val="36"/>
          <w:sz w:val="16"/>
          <w:szCs w:val="16"/>
        </w:rPr>
        <w:t>вс</w:t>
      </w:r>
      <w:proofErr w:type="gramEnd"/>
      <w:r w:rsidRPr="00FC645F">
        <w:rPr>
          <w:bCs/>
          <w:kern w:val="36"/>
          <w:sz w:val="16"/>
          <w:szCs w:val="16"/>
        </w:rPr>
        <w:t xml:space="preserve">ієї суми дивідендів, що підлягають виплаті. Авансовий внесок обчислюється за базовою (основною) ставкою, встановленою ст. 136 ПКУ – 18 відсотків. Сума дивідендів, що підлягає виплаті, не зменшується на суму авансового внеску. </w:t>
      </w:r>
    </w:p>
    <w:p w:rsidR="002B3D97" w:rsidRPr="00FC645F" w:rsidRDefault="002B3D97" w:rsidP="00FC645F">
      <w:pPr>
        <w:pStyle w:val="a8"/>
        <w:spacing w:before="0" w:beforeAutospacing="0" w:after="0" w:afterAutospacing="0"/>
        <w:ind w:firstLine="709"/>
        <w:jc w:val="both"/>
        <w:rPr>
          <w:bCs/>
          <w:kern w:val="36"/>
          <w:sz w:val="16"/>
          <w:szCs w:val="16"/>
        </w:rPr>
      </w:pPr>
      <w:r w:rsidRPr="00FC645F">
        <w:rPr>
          <w:bCs/>
          <w:kern w:val="36"/>
          <w:sz w:val="16"/>
          <w:szCs w:val="16"/>
        </w:rPr>
        <w:t xml:space="preserve">При цьому у разі, якщо дивіденди виплачуються за неповний календарний </w:t>
      </w:r>
      <w:proofErr w:type="gramStart"/>
      <w:r w:rsidRPr="00FC645F">
        <w:rPr>
          <w:bCs/>
          <w:kern w:val="36"/>
          <w:sz w:val="16"/>
          <w:szCs w:val="16"/>
        </w:rPr>
        <w:t>р</w:t>
      </w:r>
      <w:proofErr w:type="gramEnd"/>
      <w:r w:rsidRPr="00FC645F">
        <w:rPr>
          <w:bCs/>
          <w:kern w:val="36"/>
          <w:sz w:val="16"/>
          <w:szCs w:val="16"/>
        </w:rPr>
        <w:t>ік, то для обрахунку суми зазначеного перевищення використовується значення об’єкта оподаткування, обчислене пропорційно кількості місяців, за які сплачуються дивіденди. Зазначений авансовий внесок вноситься до бюджету до/або одночасно з виплатою дивіденді</w:t>
      </w:r>
      <w:proofErr w:type="gramStart"/>
      <w:r w:rsidRPr="00FC645F">
        <w:rPr>
          <w:bCs/>
          <w:kern w:val="36"/>
          <w:sz w:val="16"/>
          <w:szCs w:val="16"/>
        </w:rPr>
        <w:t>в</w:t>
      </w:r>
      <w:proofErr w:type="gramEnd"/>
      <w:r w:rsidRPr="00FC645F">
        <w:rPr>
          <w:bCs/>
          <w:kern w:val="36"/>
          <w:sz w:val="16"/>
          <w:szCs w:val="16"/>
        </w:rPr>
        <w:t xml:space="preserve">. </w:t>
      </w:r>
    </w:p>
    <w:p w:rsidR="002B3D97" w:rsidRPr="00FC645F" w:rsidRDefault="002B3D97" w:rsidP="00FC645F">
      <w:pPr>
        <w:pStyle w:val="a8"/>
        <w:spacing w:before="0" w:beforeAutospacing="0" w:after="0" w:afterAutospacing="0"/>
        <w:ind w:firstLine="709"/>
        <w:jc w:val="both"/>
        <w:rPr>
          <w:bCs/>
          <w:kern w:val="36"/>
          <w:sz w:val="16"/>
          <w:szCs w:val="16"/>
        </w:rPr>
      </w:pPr>
      <w:r w:rsidRPr="00FC645F">
        <w:rPr>
          <w:bCs/>
          <w:kern w:val="36"/>
          <w:sz w:val="16"/>
          <w:szCs w:val="16"/>
        </w:rPr>
        <w:t xml:space="preserve">Авансовий внесок з податку на прибуток перераховують </w:t>
      </w:r>
      <w:proofErr w:type="gramStart"/>
      <w:r w:rsidRPr="00FC645F">
        <w:rPr>
          <w:bCs/>
          <w:kern w:val="36"/>
          <w:sz w:val="16"/>
          <w:szCs w:val="16"/>
        </w:rPr>
        <w:t>до</w:t>
      </w:r>
      <w:proofErr w:type="gramEnd"/>
      <w:r w:rsidRPr="00FC645F">
        <w:rPr>
          <w:bCs/>
          <w:kern w:val="36"/>
          <w:sz w:val="16"/>
          <w:szCs w:val="16"/>
        </w:rPr>
        <w:t xml:space="preserve"> </w:t>
      </w:r>
      <w:proofErr w:type="gramStart"/>
      <w:r w:rsidRPr="00FC645F">
        <w:rPr>
          <w:bCs/>
          <w:kern w:val="36"/>
          <w:sz w:val="16"/>
          <w:szCs w:val="16"/>
        </w:rPr>
        <w:t>бюджету</w:t>
      </w:r>
      <w:proofErr w:type="gramEnd"/>
      <w:r w:rsidRPr="00FC645F">
        <w:rPr>
          <w:bCs/>
          <w:kern w:val="36"/>
          <w:sz w:val="16"/>
          <w:szCs w:val="16"/>
        </w:rPr>
        <w:t xml:space="preserve"> на той же рахунок, що й податок на прибуток, при цьому у платіжному дорученні у полі «Призначення платежу» зазначається код сплати – «125» (для авансових внесків, нарахованих на суму дивідендів та прирівняних до них платежів). Наявна переплата з податку на прибуток </w:t>
      </w:r>
      <w:proofErr w:type="gramStart"/>
      <w:r w:rsidRPr="00FC645F">
        <w:rPr>
          <w:bCs/>
          <w:kern w:val="36"/>
          <w:sz w:val="16"/>
          <w:szCs w:val="16"/>
        </w:rPr>
        <w:t>п</w:t>
      </w:r>
      <w:proofErr w:type="gramEnd"/>
      <w:r w:rsidRPr="00FC645F">
        <w:rPr>
          <w:bCs/>
          <w:kern w:val="36"/>
          <w:sz w:val="16"/>
          <w:szCs w:val="16"/>
        </w:rPr>
        <w:t xml:space="preserve">ідприємств не враховується в оплату авансового внеску з податку на прибуток під час виплати дивідендів. </w:t>
      </w:r>
    </w:p>
    <w:p w:rsidR="002B3D97" w:rsidRPr="00FC645F" w:rsidRDefault="002B3D97" w:rsidP="00FC645F">
      <w:pPr>
        <w:pStyle w:val="a8"/>
        <w:spacing w:before="0" w:beforeAutospacing="0" w:after="0" w:afterAutospacing="0"/>
        <w:ind w:firstLine="709"/>
        <w:jc w:val="both"/>
        <w:rPr>
          <w:bCs/>
          <w:kern w:val="36"/>
          <w:sz w:val="16"/>
          <w:szCs w:val="16"/>
        </w:rPr>
      </w:pPr>
      <w:r w:rsidRPr="00FC645F">
        <w:rPr>
          <w:bCs/>
          <w:kern w:val="36"/>
          <w:sz w:val="16"/>
          <w:szCs w:val="16"/>
        </w:rPr>
        <w:t xml:space="preserve">Сума попередньо сплачених протягом податкового (звітного) періоду авансових внесків з податку на прибуток </w:t>
      </w:r>
      <w:proofErr w:type="gramStart"/>
      <w:r w:rsidRPr="00FC645F">
        <w:rPr>
          <w:bCs/>
          <w:kern w:val="36"/>
          <w:sz w:val="16"/>
          <w:szCs w:val="16"/>
        </w:rPr>
        <w:t>п</w:t>
      </w:r>
      <w:proofErr w:type="gramEnd"/>
      <w:r w:rsidRPr="00FC645F">
        <w:rPr>
          <w:bCs/>
          <w:kern w:val="36"/>
          <w:sz w:val="16"/>
          <w:szCs w:val="16"/>
        </w:rPr>
        <w:t xml:space="preserve">ід час виплати дивідендів підлягає зарахуванню у зменшення нарахованого податкового зобов’язання з податку на прибуток, задекларованого у податковій декларації за такий податковий (звітний) період. </w:t>
      </w:r>
    </w:p>
    <w:p w:rsidR="002B3D97" w:rsidRPr="00FC645F" w:rsidRDefault="002B3D97" w:rsidP="00FC645F">
      <w:pPr>
        <w:pStyle w:val="a8"/>
        <w:spacing w:before="0" w:beforeAutospacing="0" w:after="0" w:afterAutospacing="0"/>
        <w:ind w:firstLine="709"/>
        <w:jc w:val="both"/>
        <w:rPr>
          <w:bCs/>
          <w:kern w:val="36"/>
          <w:sz w:val="16"/>
          <w:szCs w:val="16"/>
        </w:rPr>
      </w:pPr>
      <w:r w:rsidRPr="00FC645F">
        <w:rPr>
          <w:bCs/>
          <w:kern w:val="36"/>
          <w:sz w:val="16"/>
          <w:szCs w:val="16"/>
        </w:rPr>
        <w:t xml:space="preserve">У разі, якщо сума авансового внеску, попередньо сплаченого протягом звітного періоду, перевищує суму нарахованого податкового зобов’язання </w:t>
      </w:r>
      <w:proofErr w:type="gramStart"/>
      <w:r w:rsidRPr="00FC645F">
        <w:rPr>
          <w:bCs/>
          <w:kern w:val="36"/>
          <w:sz w:val="16"/>
          <w:szCs w:val="16"/>
        </w:rPr>
        <w:t>п</w:t>
      </w:r>
      <w:proofErr w:type="gramEnd"/>
      <w:r w:rsidRPr="00FC645F">
        <w:rPr>
          <w:bCs/>
          <w:kern w:val="36"/>
          <w:sz w:val="16"/>
          <w:szCs w:val="16"/>
        </w:rPr>
        <w:t>ідприємством – емітентом корпоративних прав за такий податковий (звітний) період, сума такого перевищення переноситься у зменшення податкових зобов’язань наступних податкових (звітних) періодів до повного його погашення, а під час отримання від’ємного значення об’єкта оподаткування такого наступного періоду – на зменшення податкових зобов’язань майбутніх податкових (звітних) періоді</w:t>
      </w:r>
      <w:proofErr w:type="gramStart"/>
      <w:r w:rsidRPr="00FC645F">
        <w:rPr>
          <w:bCs/>
          <w:kern w:val="36"/>
          <w:sz w:val="16"/>
          <w:szCs w:val="16"/>
        </w:rPr>
        <w:t>в</w:t>
      </w:r>
      <w:proofErr w:type="gramEnd"/>
      <w:r w:rsidRPr="00FC645F">
        <w:rPr>
          <w:bCs/>
          <w:kern w:val="36"/>
          <w:sz w:val="16"/>
          <w:szCs w:val="16"/>
        </w:rPr>
        <w:t xml:space="preserve"> до повного його погашення. </w:t>
      </w:r>
    </w:p>
    <w:p w:rsidR="002B3D97" w:rsidRPr="00FC645F" w:rsidRDefault="002B3D97" w:rsidP="00FC645F">
      <w:pPr>
        <w:pStyle w:val="a8"/>
        <w:spacing w:before="0" w:beforeAutospacing="0" w:after="0" w:afterAutospacing="0"/>
        <w:ind w:firstLine="709"/>
        <w:jc w:val="both"/>
        <w:rPr>
          <w:bCs/>
          <w:kern w:val="36"/>
          <w:sz w:val="16"/>
          <w:szCs w:val="16"/>
        </w:rPr>
      </w:pPr>
      <w:r w:rsidRPr="00FC645F">
        <w:rPr>
          <w:bCs/>
          <w:kern w:val="36"/>
          <w:sz w:val="16"/>
          <w:szCs w:val="16"/>
        </w:rPr>
        <w:t xml:space="preserve">Обов’язок з нарахування та сплати авансового внеску з податку за визначеною ст. 136 ПКУ базовою (основною) ставкою покладається на будь-якого емітента корпоративних прав (крім платників єдиного податку), що є резидентом, незалежно від того, чи користується такий емітент </w:t>
      </w:r>
      <w:proofErr w:type="gramStart"/>
      <w:r w:rsidRPr="00FC645F">
        <w:rPr>
          <w:bCs/>
          <w:kern w:val="36"/>
          <w:sz w:val="16"/>
          <w:szCs w:val="16"/>
        </w:rPr>
        <w:t>п</w:t>
      </w:r>
      <w:proofErr w:type="gramEnd"/>
      <w:r w:rsidRPr="00FC645F">
        <w:rPr>
          <w:bCs/>
          <w:kern w:val="36"/>
          <w:sz w:val="16"/>
          <w:szCs w:val="16"/>
        </w:rPr>
        <w:t xml:space="preserve">ільгами із сплати податку, передбаченими ПКУ, чи у вигляді застосування ставки податку іншої, ніж встановлена ст. 136 ПКУ базова (основна) ставка. </w:t>
      </w:r>
    </w:p>
    <w:p w:rsidR="002B3D97" w:rsidRPr="00FC645F" w:rsidRDefault="002B3D97" w:rsidP="00FC645F">
      <w:pPr>
        <w:pStyle w:val="a8"/>
        <w:spacing w:before="0" w:beforeAutospacing="0" w:after="0" w:afterAutospacing="0"/>
        <w:ind w:firstLine="709"/>
        <w:jc w:val="both"/>
        <w:rPr>
          <w:bCs/>
          <w:kern w:val="36"/>
          <w:sz w:val="16"/>
          <w:szCs w:val="16"/>
        </w:rPr>
      </w:pPr>
      <w:r w:rsidRPr="00FC645F">
        <w:rPr>
          <w:bCs/>
          <w:kern w:val="36"/>
          <w:sz w:val="16"/>
          <w:szCs w:val="16"/>
        </w:rPr>
        <w:t xml:space="preserve">Це положення поширюється також на державні некорпоратизовані, казенні або комунальні </w:t>
      </w:r>
      <w:proofErr w:type="gramStart"/>
      <w:r w:rsidRPr="00FC645F">
        <w:rPr>
          <w:bCs/>
          <w:kern w:val="36"/>
          <w:sz w:val="16"/>
          <w:szCs w:val="16"/>
        </w:rPr>
        <w:t>п</w:t>
      </w:r>
      <w:proofErr w:type="gramEnd"/>
      <w:r w:rsidRPr="00FC645F">
        <w:rPr>
          <w:bCs/>
          <w:kern w:val="36"/>
          <w:sz w:val="16"/>
          <w:szCs w:val="16"/>
        </w:rPr>
        <w:t xml:space="preserve">ідприємства, які зараховують суми дивідендів у розмірі, встановленому органом виконавчої влади, до сфери управління якого належать такі підприємства, відповідно до державного або місцевого бюджету. </w:t>
      </w:r>
    </w:p>
    <w:p w:rsidR="002B3D97" w:rsidRPr="00FC645F" w:rsidRDefault="002B3D97" w:rsidP="00FC645F">
      <w:pPr>
        <w:pStyle w:val="a8"/>
        <w:spacing w:before="0" w:beforeAutospacing="0" w:after="0" w:afterAutospacing="0"/>
        <w:ind w:firstLine="709"/>
        <w:jc w:val="both"/>
        <w:rPr>
          <w:bCs/>
          <w:kern w:val="36"/>
          <w:sz w:val="16"/>
          <w:szCs w:val="16"/>
        </w:rPr>
      </w:pPr>
      <w:r w:rsidRPr="00FC645F">
        <w:rPr>
          <w:bCs/>
          <w:kern w:val="36"/>
          <w:sz w:val="16"/>
          <w:szCs w:val="16"/>
        </w:rPr>
        <w:t xml:space="preserve">При цьому якщо платіж особою називається дивідендом, такий платіж оподатковується </w:t>
      </w:r>
      <w:proofErr w:type="gramStart"/>
      <w:r w:rsidRPr="00FC645F">
        <w:rPr>
          <w:bCs/>
          <w:kern w:val="36"/>
          <w:sz w:val="16"/>
          <w:szCs w:val="16"/>
        </w:rPr>
        <w:t>п</w:t>
      </w:r>
      <w:proofErr w:type="gramEnd"/>
      <w:r w:rsidRPr="00FC645F">
        <w:rPr>
          <w:bCs/>
          <w:kern w:val="36"/>
          <w:sz w:val="16"/>
          <w:szCs w:val="16"/>
        </w:rPr>
        <w:t xml:space="preserve">ід час виплати згідно з нормами, визначеними згідно з положеннями цього пункту, незалежно від того, чи є особа платником податку. </w:t>
      </w:r>
    </w:p>
    <w:p w:rsidR="002B3D97" w:rsidRPr="00FC645F" w:rsidRDefault="002B3D97" w:rsidP="00FC645F">
      <w:pPr>
        <w:pStyle w:val="a8"/>
        <w:spacing w:before="0" w:beforeAutospacing="0" w:after="0" w:afterAutospacing="0"/>
        <w:ind w:firstLine="709"/>
        <w:jc w:val="both"/>
        <w:rPr>
          <w:bCs/>
          <w:kern w:val="36"/>
          <w:sz w:val="16"/>
          <w:szCs w:val="16"/>
        </w:rPr>
      </w:pPr>
      <w:proofErr w:type="gramStart"/>
      <w:r w:rsidRPr="00FC645F">
        <w:rPr>
          <w:bCs/>
          <w:kern w:val="36"/>
          <w:sz w:val="16"/>
          <w:szCs w:val="16"/>
        </w:rPr>
        <w:t>П</w:t>
      </w:r>
      <w:proofErr w:type="gramEnd"/>
      <w:r w:rsidRPr="00FC645F">
        <w:rPr>
          <w:bCs/>
          <w:kern w:val="36"/>
          <w:sz w:val="16"/>
          <w:szCs w:val="16"/>
        </w:rPr>
        <w:t xml:space="preserve">ідпунктом 57.1 прим. 1.5 п. 57.1 прим. 1 ст. 57 ПКУ визначено, що авансовий внесок з податку на прибуток, сплачений у зв’язку з нарахуванням/сплатою дивідендів, є невід’ємною частиною податку на прибуток та не може розцінюватися як податок, який справляється під час репатріації дивідендів (їх сплаті на користь нерезидентів) відповідно до п. 141.4 ст. 141 ПКУ, або міжнародних договорів України. </w:t>
      </w:r>
    </w:p>
    <w:p w:rsidR="002B3D97" w:rsidRPr="00FC645F" w:rsidRDefault="002B3D97" w:rsidP="00FC645F">
      <w:pPr>
        <w:pStyle w:val="a8"/>
        <w:spacing w:before="0" w:beforeAutospacing="0" w:after="0" w:afterAutospacing="0"/>
        <w:ind w:firstLine="709"/>
        <w:jc w:val="both"/>
        <w:rPr>
          <w:bCs/>
          <w:kern w:val="36"/>
          <w:sz w:val="16"/>
          <w:szCs w:val="16"/>
        </w:rPr>
      </w:pPr>
      <w:r w:rsidRPr="00FC645F">
        <w:rPr>
          <w:bCs/>
          <w:kern w:val="36"/>
          <w:sz w:val="16"/>
          <w:szCs w:val="16"/>
        </w:rPr>
        <w:t xml:space="preserve">Розрахунок авансового внеску з податку на прибуток </w:t>
      </w:r>
      <w:proofErr w:type="gramStart"/>
      <w:r w:rsidRPr="00FC645F">
        <w:rPr>
          <w:bCs/>
          <w:kern w:val="36"/>
          <w:sz w:val="16"/>
          <w:szCs w:val="16"/>
        </w:rPr>
        <w:t>п</w:t>
      </w:r>
      <w:proofErr w:type="gramEnd"/>
      <w:r w:rsidRPr="00FC645F">
        <w:rPr>
          <w:bCs/>
          <w:kern w:val="36"/>
          <w:sz w:val="16"/>
          <w:szCs w:val="16"/>
        </w:rPr>
        <w:t xml:space="preserve">ідприємств на суму виплачених дивідендів (прирівняних до них платежів) здійснюється у Додатку АВ до рядка 20 АВ Податкової декларації з податку на прибуток підприємств (далі – Декларація), форму якої затверджено наказом Міністерства фінансів України від 20.10.2015 № 897, із змінами (далі – Додаток АВ). </w:t>
      </w:r>
    </w:p>
    <w:p w:rsidR="002B3D97" w:rsidRPr="00FC645F" w:rsidRDefault="002B3D97" w:rsidP="00FC645F">
      <w:pPr>
        <w:pStyle w:val="a8"/>
        <w:spacing w:before="0" w:beforeAutospacing="0" w:after="0" w:afterAutospacing="0"/>
        <w:ind w:firstLine="709"/>
        <w:jc w:val="both"/>
        <w:rPr>
          <w:bCs/>
          <w:kern w:val="36"/>
          <w:sz w:val="16"/>
          <w:szCs w:val="16"/>
        </w:rPr>
      </w:pPr>
      <w:proofErr w:type="gramStart"/>
      <w:r w:rsidRPr="00FC645F">
        <w:rPr>
          <w:bCs/>
          <w:kern w:val="36"/>
          <w:sz w:val="16"/>
          <w:szCs w:val="16"/>
        </w:rPr>
        <w:t xml:space="preserve">У рядку 6 Додатка АВ відображається сума авансового внеску у зв’язку із виплатою дивідендів (прирівняних до них платежів, що має бути сплачена у звітному (податковому) періоді, яка переноситься у рядок 20 АВ Декларації. </w:t>
      </w:r>
      <w:proofErr w:type="gramEnd"/>
    </w:p>
    <w:p w:rsidR="002B3D97" w:rsidRPr="00FC645F" w:rsidRDefault="002B3D97" w:rsidP="00FC645F">
      <w:pPr>
        <w:pStyle w:val="a8"/>
        <w:spacing w:before="0" w:beforeAutospacing="0" w:after="0" w:afterAutospacing="0"/>
        <w:ind w:firstLine="709"/>
        <w:jc w:val="both"/>
        <w:rPr>
          <w:bCs/>
          <w:kern w:val="36"/>
          <w:sz w:val="16"/>
          <w:szCs w:val="16"/>
        </w:rPr>
      </w:pPr>
      <w:r w:rsidRPr="00FC645F">
        <w:rPr>
          <w:bCs/>
          <w:kern w:val="36"/>
          <w:sz w:val="16"/>
          <w:szCs w:val="16"/>
        </w:rPr>
        <w:t xml:space="preserve">Отже, сума авансового внеску при виплаті дивідендів нарахована за результатами останнього (звітного) податкового періоду, відображається в рядку 22 Декларації. Слід зазначити, що задекларована сума податкового та/або грошового зобов’язання, яка зазначена у Декларації або уточнюючому розрахунку до такої Декларації, що </w:t>
      </w:r>
      <w:proofErr w:type="gramStart"/>
      <w:r w:rsidRPr="00FC645F">
        <w:rPr>
          <w:bCs/>
          <w:kern w:val="36"/>
          <w:sz w:val="16"/>
          <w:szCs w:val="16"/>
        </w:rPr>
        <w:t>подається</w:t>
      </w:r>
      <w:proofErr w:type="gramEnd"/>
      <w:r w:rsidRPr="00FC645F">
        <w:rPr>
          <w:bCs/>
          <w:kern w:val="36"/>
          <w:sz w:val="16"/>
          <w:szCs w:val="16"/>
        </w:rPr>
        <w:t xml:space="preserve"> контролюючому органу у строки, встановлені ПКУ, вважається узгодженою. </w:t>
      </w:r>
    </w:p>
    <w:p w:rsidR="002B3D97" w:rsidRPr="00FC645F" w:rsidRDefault="002B3D97" w:rsidP="00FC645F">
      <w:pPr>
        <w:pStyle w:val="a8"/>
        <w:spacing w:before="0" w:beforeAutospacing="0" w:after="0" w:afterAutospacing="0"/>
        <w:ind w:firstLine="709"/>
        <w:jc w:val="both"/>
        <w:rPr>
          <w:bCs/>
          <w:kern w:val="36"/>
          <w:sz w:val="16"/>
          <w:szCs w:val="16"/>
        </w:rPr>
      </w:pPr>
      <w:r w:rsidRPr="00FC645F">
        <w:rPr>
          <w:bCs/>
          <w:kern w:val="36"/>
          <w:sz w:val="16"/>
          <w:szCs w:val="16"/>
        </w:rPr>
        <w:t xml:space="preserve">У разі якщо платник податків не сплачує узгоджену суму </w:t>
      </w:r>
      <w:proofErr w:type="gramStart"/>
      <w:r w:rsidRPr="00FC645F">
        <w:rPr>
          <w:bCs/>
          <w:kern w:val="36"/>
          <w:sz w:val="16"/>
          <w:szCs w:val="16"/>
        </w:rPr>
        <w:t>грошового</w:t>
      </w:r>
      <w:proofErr w:type="gramEnd"/>
      <w:r w:rsidRPr="00FC645F">
        <w:rPr>
          <w:bCs/>
          <w:kern w:val="36"/>
          <w:sz w:val="16"/>
          <w:szCs w:val="16"/>
        </w:rPr>
        <w:t xml:space="preserve"> зобов’язання протягом строків, визначених ПКУ, такий платник податків притягується до відповідальності у вигляді штрафу у розмірах, визначених пунктами 124.1, 124.1 прим. 1, 124.2 та 124.3 ст. 124 ПКУ. </w:t>
      </w:r>
    </w:p>
    <w:p w:rsidR="002B3D97" w:rsidRPr="00FC645F" w:rsidRDefault="002B3D97" w:rsidP="00FC645F">
      <w:pPr>
        <w:pStyle w:val="a8"/>
        <w:spacing w:before="0" w:beforeAutospacing="0" w:after="0" w:afterAutospacing="0"/>
        <w:ind w:firstLine="709"/>
        <w:jc w:val="both"/>
        <w:rPr>
          <w:bCs/>
          <w:kern w:val="36"/>
          <w:sz w:val="16"/>
          <w:szCs w:val="16"/>
        </w:rPr>
      </w:pPr>
      <w:r w:rsidRPr="00FC645F">
        <w:rPr>
          <w:bCs/>
          <w:kern w:val="36"/>
          <w:sz w:val="16"/>
          <w:szCs w:val="16"/>
        </w:rPr>
        <w:t xml:space="preserve">Поряд з тим, відповідно до п. 125 прим. 1.1 ст. 125 прим. 1 ПКУ ненарахування та/або неутримання, та/або несплата (неперерахування), та/або нарахування, сплата (перерахування) не в повному обсязі податків платником податків, у тому числі податковим агентом, до або </w:t>
      </w:r>
      <w:proofErr w:type="gramStart"/>
      <w:r w:rsidRPr="00FC645F">
        <w:rPr>
          <w:bCs/>
          <w:kern w:val="36"/>
          <w:sz w:val="16"/>
          <w:szCs w:val="16"/>
        </w:rPr>
        <w:t>п</w:t>
      </w:r>
      <w:proofErr w:type="gramEnd"/>
      <w:r w:rsidRPr="00FC645F">
        <w:rPr>
          <w:bCs/>
          <w:kern w:val="36"/>
          <w:sz w:val="16"/>
          <w:szCs w:val="16"/>
        </w:rPr>
        <w:t>ід час виплати доходу на користь нерезидента або іншого платника податків, а також нерезидентом, на якого покладено обов’язок сплачувати податок у порядку, встановленому розд. III ПКУ, – тягнуть за собою накладення штрафу в розмі</w:t>
      </w:r>
      <w:proofErr w:type="gramStart"/>
      <w:r w:rsidRPr="00FC645F">
        <w:rPr>
          <w:bCs/>
          <w:kern w:val="36"/>
          <w:sz w:val="16"/>
          <w:szCs w:val="16"/>
        </w:rPr>
        <w:t>р</w:t>
      </w:r>
      <w:proofErr w:type="gramEnd"/>
      <w:r w:rsidRPr="00FC645F">
        <w:rPr>
          <w:bCs/>
          <w:kern w:val="36"/>
          <w:sz w:val="16"/>
          <w:szCs w:val="16"/>
        </w:rPr>
        <w:t>і 10 відс. суми податку, що підлягає нарахуванню та/або сплаті до бюджету. Ті самі дії, вчинені умисно, – тягнуть за собою накладення штрафу в розмі</w:t>
      </w:r>
      <w:proofErr w:type="gramStart"/>
      <w:r w:rsidRPr="00FC645F">
        <w:rPr>
          <w:bCs/>
          <w:kern w:val="36"/>
          <w:sz w:val="16"/>
          <w:szCs w:val="16"/>
        </w:rPr>
        <w:t>р</w:t>
      </w:r>
      <w:proofErr w:type="gramEnd"/>
      <w:r w:rsidRPr="00FC645F">
        <w:rPr>
          <w:bCs/>
          <w:kern w:val="36"/>
          <w:sz w:val="16"/>
          <w:szCs w:val="16"/>
        </w:rPr>
        <w:t xml:space="preserve">і 25 відс. суми податку, що підлягає нарахуванню та/або сплаті до бюджету (п. 125 прим. 1.2 ст. 125 прим. 1 ПКУ). </w:t>
      </w:r>
    </w:p>
    <w:p w:rsidR="002B3D97" w:rsidRPr="00FC645F" w:rsidRDefault="002B3D97" w:rsidP="00FC645F">
      <w:pPr>
        <w:pStyle w:val="a8"/>
        <w:spacing w:before="0" w:beforeAutospacing="0" w:after="0" w:afterAutospacing="0"/>
        <w:ind w:firstLine="709"/>
        <w:jc w:val="both"/>
        <w:rPr>
          <w:bCs/>
          <w:kern w:val="36"/>
          <w:sz w:val="16"/>
          <w:szCs w:val="16"/>
        </w:rPr>
      </w:pPr>
      <w:r w:rsidRPr="00FC645F">
        <w:rPr>
          <w:bCs/>
          <w:kern w:val="36"/>
          <w:sz w:val="16"/>
          <w:szCs w:val="16"/>
        </w:rPr>
        <w:t>Діяння, передбачені п. 125 прим. 1.2 ст. 125 прим. 1 ПКУ, вчинені повторно протягом 1095 календарних днів, – тягнуть за собою накладення штрафу в розмі</w:t>
      </w:r>
      <w:proofErr w:type="gramStart"/>
      <w:r w:rsidRPr="00FC645F">
        <w:rPr>
          <w:bCs/>
          <w:kern w:val="36"/>
          <w:sz w:val="16"/>
          <w:szCs w:val="16"/>
        </w:rPr>
        <w:t>р</w:t>
      </w:r>
      <w:proofErr w:type="gramEnd"/>
      <w:r w:rsidRPr="00FC645F">
        <w:rPr>
          <w:bCs/>
          <w:kern w:val="36"/>
          <w:sz w:val="16"/>
          <w:szCs w:val="16"/>
        </w:rPr>
        <w:t xml:space="preserve">і 50 відс. суми податку, що підлягає нарахуванню та/або сплаті до бюджету (п. 125 прим. 1.3 ст. 125 прим. 1 ПКУ). </w:t>
      </w:r>
    </w:p>
    <w:p w:rsidR="002B3D97" w:rsidRPr="00FC645F" w:rsidRDefault="002B3D97" w:rsidP="00FC645F">
      <w:pPr>
        <w:pStyle w:val="a8"/>
        <w:spacing w:before="0" w:beforeAutospacing="0" w:after="0" w:afterAutospacing="0"/>
        <w:ind w:firstLine="709"/>
        <w:jc w:val="both"/>
        <w:rPr>
          <w:bCs/>
          <w:kern w:val="36"/>
          <w:sz w:val="16"/>
          <w:szCs w:val="16"/>
        </w:rPr>
      </w:pPr>
      <w:r w:rsidRPr="00FC645F">
        <w:rPr>
          <w:bCs/>
          <w:kern w:val="36"/>
          <w:sz w:val="16"/>
          <w:szCs w:val="16"/>
        </w:rPr>
        <w:t>Діяння, передбачені п. 125 прим. 1.2 ст. 125 прим. 1 ПКУ, вчинені протягом 1095 днів втретє та більше, – тягнуть за собою накладення штрафу в розмі</w:t>
      </w:r>
      <w:proofErr w:type="gramStart"/>
      <w:r w:rsidRPr="00FC645F">
        <w:rPr>
          <w:bCs/>
          <w:kern w:val="36"/>
          <w:sz w:val="16"/>
          <w:szCs w:val="16"/>
        </w:rPr>
        <w:t>р</w:t>
      </w:r>
      <w:proofErr w:type="gramEnd"/>
      <w:r w:rsidRPr="00FC645F">
        <w:rPr>
          <w:bCs/>
          <w:kern w:val="36"/>
          <w:sz w:val="16"/>
          <w:szCs w:val="16"/>
        </w:rPr>
        <w:t xml:space="preserve">і 75 відс. суми податку, що підлягає нарахуванню та/або сплаті до бюджету (п. 125 прим. 1.4 ст. 125 прим. 1 ПКУ). </w:t>
      </w:r>
    </w:p>
    <w:p w:rsidR="002B3D97" w:rsidRPr="00FC645F" w:rsidRDefault="002B3D97" w:rsidP="00FC645F">
      <w:pPr>
        <w:pStyle w:val="a8"/>
        <w:spacing w:before="0" w:beforeAutospacing="0" w:after="0" w:afterAutospacing="0"/>
        <w:ind w:firstLine="709"/>
        <w:jc w:val="both"/>
        <w:rPr>
          <w:bCs/>
          <w:kern w:val="36"/>
          <w:sz w:val="16"/>
          <w:szCs w:val="16"/>
        </w:rPr>
      </w:pPr>
      <w:proofErr w:type="gramStart"/>
      <w:r w:rsidRPr="00FC645F">
        <w:rPr>
          <w:bCs/>
          <w:kern w:val="36"/>
          <w:sz w:val="16"/>
          <w:szCs w:val="16"/>
        </w:rPr>
        <w:t xml:space="preserve">Отже, за не сплату узгодженої суми грошових зобов’язань – суми авансового внеску при виплаті дивідендів нарахованих за результатами останнього (звітного) податкового періоду протягом строків, визначених ПКУ, платник податків притягується до відповідальності у вигляді штрафу у розмірах, визначених пунктами 124.1, 124.1 прим. 1, 124.2 та 124.3 ст. 124 ПКУ. </w:t>
      </w:r>
      <w:proofErr w:type="gramEnd"/>
    </w:p>
    <w:p w:rsidR="002B3D97" w:rsidRPr="00FC645F" w:rsidRDefault="002B3D97" w:rsidP="00FC645F">
      <w:pPr>
        <w:pStyle w:val="a8"/>
        <w:spacing w:before="0" w:beforeAutospacing="0" w:after="0" w:afterAutospacing="0"/>
        <w:ind w:firstLine="709"/>
        <w:jc w:val="both"/>
        <w:rPr>
          <w:bCs/>
          <w:kern w:val="36"/>
          <w:sz w:val="16"/>
          <w:szCs w:val="16"/>
        </w:rPr>
      </w:pPr>
      <w:proofErr w:type="gramStart"/>
      <w:r w:rsidRPr="00FC645F">
        <w:rPr>
          <w:bCs/>
          <w:kern w:val="36"/>
          <w:sz w:val="16"/>
          <w:szCs w:val="16"/>
        </w:rPr>
        <w:t xml:space="preserve">Крім цього, до платника податків, який не нарахував та/або не утримав, та/або не сплатив (не перерахував), та/або нарахував, сплатив (перерахував) суми авансових внесків при виплаті дивідендів не в повному обсязі, застосовується штраф, передбачений п. 125 прим. 1.1 ст. 125 прим. 1 ПКУ. </w:t>
      </w:r>
      <w:proofErr w:type="gramEnd"/>
    </w:p>
    <w:p w:rsidR="002B3D97" w:rsidRPr="00FC645F" w:rsidRDefault="002B3D97" w:rsidP="00FC645F">
      <w:pPr>
        <w:pStyle w:val="a8"/>
        <w:spacing w:before="0" w:beforeAutospacing="0" w:after="0" w:afterAutospacing="0"/>
        <w:ind w:firstLine="709"/>
        <w:jc w:val="both"/>
        <w:rPr>
          <w:bCs/>
          <w:kern w:val="36"/>
          <w:sz w:val="16"/>
          <w:szCs w:val="16"/>
        </w:rPr>
      </w:pPr>
      <w:r w:rsidRPr="00FC645F">
        <w:rPr>
          <w:bCs/>
          <w:kern w:val="36"/>
          <w:sz w:val="16"/>
          <w:szCs w:val="16"/>
        </w:rPr>
        <w:t xml:space="preserve">Відповідальність за повноту утримання та своєчасність перерахування до бюджету податку, зазначеного в п. 57.1 прим. 1 ст. 57 ПКУ, покладається на платників податку, які здійснюють </w:t>
      </w:r>
      <w:proofErr w:type="gramStart"/>
      <w:r w:rsidRPr="00FC645F">
        <w:rPr>
          <w:bCs/>
          <w:kern w:val="36"/>
          <w:sz w:val="16"/>
          <w:szCs w:val="16"/>
        </w:rPr>
        <w:t>в</w:t>
      </w:r>
      <w:proofErr w:type="gramEnd"/>
      <w:r w:rsidRPr="00FC645F">
        <w:rPr>
          <w:bCs/>
          <w:kern w:val="36"/>
          <w:sz w:val="16"/>
          <w:szCs w:val="16"/>
        </w:rPr>
        <w:t xml:space="preserve">ідповідні виплати (п. 137.3 ст. 137 ПКУ). </w:t>
      </w:r>
    </w:p>
    <w:p w:rsidR="002B3D97" w:rsidRPr="00FC645F" w:rsidRDefault="002B3D97" w:rsidP="00FC645F">
      <w:pPr>
        <w:pStyle w:val="a8"/>
        <w:spacing w:before="0" w:beforeAutospacing="0" w:after="0" w:afterAutospacing="0"/>
        <w:ind w:firstLine="709"/>
        <w:jc w:val="both"/>
        <w:rPr>
          <w:bCs/>
          <w:kern w:val="36"/>
          <w:sz w:val="16"/>
          <w:szCs w:val="16"/>
        </w:rPr>
      </w:pPr>
      <w:r w:rsidRPr="00FC645F">
        <w:rPr>
          <w:bCs/>
          <w:kern w:val="36"/>
          <w:sz w:val="16"/>
          <w:szCs w:val="16"/>
        </w:rPr>
        <w:lastRenderedPageBreak/>
        <w:t xml:space="preserve">Пунктом 11 </w:t>
      </w:r>
      <w:proofErr w:type="gramStart"/>
      <w:r w:rsidRPr="00FC645F">
        <w:rPr>
          <w:bCs/>
          <w:kern w:val="36"/>
          <w:sz w:val="16"/>
          <w:szCs w:val="16"/>
        </w:rPr>
        <w:t>п</w:t>
      </w:r>
      <w:proofErr w:type="gramEnd"/>
      <w:r w:rsidRPr="00FC645F">
        <w:rPr>
          <w:bCs/>
          <w:kern w:val="36"/>
          <w:sz w:val="16"/>
          <w:szCs w:val="16"/>
        </w:rPr>
        <w:t xml:space="preserve">ідрозд. 10 розд. ХХ «Перехідні положення» ПКУ визначено, що штрафні (фінансові) санкції (штрафи) за наслідками перевірок, які здійснюються контролюючими органами, застосовуються у розмірах, передбачених законом, чинним на день прийняття </w:t>
      </w:r>
      <w:proofErr w:type="gramStart"/>
      <w:r w:rsidRPr="00FC645F">
        <w:rPr>
          <w:bCs/>
          <w:kern w:val="36"/>
          <w:sz w:val="16"/>
          <w:szCs w:val="16"/>
        </w:rPr>
        <w:t>р</w:t>
      </w:r>
      <w:proofErr w:type="gramEnd"/>
      <w:r w:rsidRPr="00FC645F">
        <w:rPr>
          <w:bCs/>
          <w:kern w:val="36"/>
          <w:sz w:val="16"/>
          <w:szCs w:val="16"/>
        </w:rPr>
        <w:t xml:space="preserve">ішень щодо застосування таких штрафних (фінансових) санкцій. </w:t>
      </w:r>
    </w:p>
    <w:p w:rsidR="002B3D97" w:rsidRPr="00FC645F" w:rsidRDefault="002B3D97" w:rsidP="00FC645F">
      <w:pPr>
        <w:pStyle w:val="a8"/>
        <w:spacing w:before="0" w:beforeAutospacing="0" w:after="0" w:afterAutospacing="0"/>
        <w:ind w:firstLine="709"/>
        <w:jc w:val="both"/>
        <w:rPr>
          <w:bCs/>
          <w:kern w:val="36"/>
          <w:sz w:val="16"/>
          <w:szCs w:val="16"/>
        </w:rPr>
      </w:pPr>
      <w:r w:rsidRPr="00FC645F">
        <w:rPr>
          <w:bCs/>
          <w:kern w:val="36"/>
          <w:sz w:val="16"/>
          <w:szCs w:val="16"/>
        </w:rPr>
        <w:t>Разом з тим, постановою Кабінету Міні</w:t>
      </w:r>
      <w:proofErr w:type="gramStart"/>
      <w:r w:rsidRPr="00FC645F">
        <w:rPr>
          <w:bCs/>
          <w:kern w:val="36"/>
          <w:sz w:val="16"/>
          <w:szCs w:val="16"/>
        </w:rPr>
        <w:t>стр</w:t>
      </w:r>
      <w:proofErr w:type="gramEnd"/>
      <w:r w:rsidRPr="00FC645F">
        <w:rPr>
          <w:bCs/>
          <w:kern w:val="36"/>
          <w:sz w:val="16"/>
          <w:szCs w:val="16"/>
        </w:rPr>
        <w:t>ів України від 09 грудня 2020 року № 1236 «Про встановлення карантину та запровадження обмежувальних протиепідемічних заходів з метою запобігання поширенню на території України гострої респіраторної хвороби COVID-19, спричиненої коронавірусом SARS-CoV-2» встановлено з метою запобігання поширенню на території України гострої респіраторної хвороби COVID-19, спричиненої коронавірусом SARS-CoV-2 , з 19 грудня 2020 року до 30 червня 2023 року на території України карантин, продовживши дію карантину, встановленого постановами Кабінету Міні</w:t>
      </w:r>
      <w:proofErr w:type="gramStart"/>
      <w:r w:rsidRPr="00FC645F">
        <w:rPr>
          <w:bCs/>
          <w:kern w:val="36"/>
          <w:sz w:val="16"/>
          <w:szCs w:val="16"/>
        </w:rPr>
        <w:t>стр</w:t>
      </w:r>
      <w:proofErr w:type="gramEnd"/>
      <w:r w:rsidRPr="00FC645F">
        <w:rPr>
          <w:bCs/>
          <w:kern w:val="36"/>
          <w:sz w:val="16"/>
          <w:szCs w:val="16"/>
        </w:rPr>
        <w:t xml:space="preserve">ів України від 11.03.2020 № 211 «Про запобігання поширенню на території України гострої респіраторної хвороби COVID-19, спричиненої коронавірусом SARS-CoV-2», від 20.05.2020 № </w:t>
      </w:r>
      <w:proofErr w:type="gramStart"/>
      <w:r w:rsidRPr="00FC645F">
        <w:rPr>
          <w:bCs/>
          <w:kern w:val="36"/>
          <w:sz w:val="16"/>
          <w:szCs w:val="16"/>
        </w:rPr>
        <w:t xml:space="preserve">392 «Про встановлення карантину з метою запобігання поширенню на території України гострої респіраторної хвороби COVID-19, спричиненої коронавірусом SARS-CoV-2» та від 22.07.2020 № 641 «Про встановлення карантину та запровадження посилених протиепідемічних заходів на території із значним поширенням гострої респіраторної хвороби COVID-19, спричиненої коронавірусом SARS-CoV-2». </w:t>
      </w:r>
      <w:proofErr w:type="gramEnd"/>
    </w:p>
    <w:p w:rsidR="002B3D97" w:rsidRPr="00FC645F" w:rsidRDefault="002B3D97" w:rsidP="00FC645F">
      <w:pPr>
        <w:pStyle w:val="a8"/>
        <w:spacing w:before="0" w:beforeAutospacing="0" w:after="0" w:afterAutospacing="0"/>
        <w:ind w:firstLine="709"/>
        <w:jc w:val="both"/>
        <w:rPr>
          <w:bCs/>
          <w:kern w:val="36"/>
          <w:sz w:val="16"/>
          <w:szCs w:val="16"/>
        </w:rPr>
      </w:pPr>
      <w:r w:rsidRPr="00FC645F">
        <w:rPr>
          <w:bCs/>
          <w:kern w:val="36"/>
          <w:sz w:val="16"/>
          <w:szCs w:val="16"/>
        </w:rPr>
        <w:t xml:space="preserve">Відповідно до п. 52 прим. 1 </w:t>
      </w:r>
      <w:proofErr w:type="gramStart"/>
      <w:r w:rsidRPr="00FC645F">
        <w:rPr>
          <w:bCs/>
          <w:kern w:val="36"/>
          <w:sz w:val="16"/>
          <w:szCs w:val="16"/>
        </w:rPr>
        <w:t>п</w:t>
      </w:r>
      <w:proofErr w:type="gramEnd"/>
      <w:r w:rsidRPr="00FC645F">
        <w:rPr>
          <w:bCs/>
          <w:kern w:val="36"/>
          <w:sz w:val="16"/>
          <w:szCs w:val="16"/>
        </w:rPr>
        <w:t>ідрозд. 10 розд. ХХ «Перехідні положення» ПКУ за порушення податкового законодавства, вчинені протягом періоду з 01 березня 2020 року по останній календарний день місяця (включно), в якому завершується дія карантину, встановленого Кабінетом Міні</w:t>
      </w:r>
      <w:proofErr w:type="gramStart"/>
      <w:r w:rsidRPr="00FC645F">
        <w:rPr>
          <w:bCs/>
          <w:kern w:val="36"/>
          <w:sz w:val="16"/>
          <w:szCs w:val="16"/>
        </w:rPr>
        <w:t>стр</w:t>
      </w:r>
      <w:proofErr w:type="gramEnd"/>
      <w:r w:rsidRPr="00FC645F">
        <w:rPr>
          <w:bCs/>
          <w:kern w:val="36"/>
          <w:sz w:val="16"/>
          <w:szCs w:val="16"/>
        </w:rPr>
        <w:t>ів України на всій території України з метою запобігання поширенню на території України коронавірусної хвороби (</w:t>
      </w:r>
      <w:proofErr w:type="gramStart"/>
      <w:r w:rsidRPr="00FC645F">
        <w:rPr>
          <w:bCs/>
          <w:kern w:val="36"/>
          <w:sz w:val="16"/>
          <w:szCs w:val="16"/>
        </w:rPr>
        <w:t xml:space="preserve">COVID-19), штрафні санкції не застосовуються, крім санкцій, зокрема, за порушення вимог законодавства в частині нарахування, декларування та сплати податку на додану вартість, акцизного податку, рентної плати. </w:t>
      </w:r>
      <w:proofErr w:type="gramEnd"/>
    </w:p>
    <w:p w:rsidR="002B3D97" w:rsidRPr="00FC645F" w:rsidRDefault="002B3D97" w:rsidP="00FC645F">
      <w:pPr>
        <w:pStyle w:val="a8"/>
        <w:spacing w:before="0" w:beforeAutospacing="0" w:after="0" w:afterAutospacing="0"/>
        <w:ind w:firstLine="709"/>
        <w:jc w:val="both"/>
        <w:rPr>
          <w:bCs/>
          <w:kern w:val="36"/>
          <w:sz w:val="16"/>
          <w:szCs w:val="16"/>
        </w:rPr>
      </w:pPr>
      <w:r w:rsidRPr="00FC645F">
        <w:rPr>
          <w:bCs/>
          <w:kern w:val="36"/>
          <w:sz w:val="16"/>
          <w:szCs w:val="16"/>
        </w:rPr>
        <w:t>Постановою Кабінету Міні</w:t>
      </w:r>
      <w:proofErr w:type="gramStart"/>
      <w:r w:rsidRPr="00FC645F">
        <w:rPr>
          <w:bCs/>
          <w:kern w:val="36"/>
          <w:sz w:val="16"/>
          <w:szCs w:val="16"/>
        </w:rPr>
        <w:t>стр</w:t>
      </w:r>
      <w:proofErr w:type="gramEnd"/>
      <w:r w:rsidRPr="00FC645F">
        <w:rPr>
          <w:bCs/>
          <w:kern w:val="36"/>
          <w:sz w:val="16"/>
          <w:szCs w:val="16"/>
        </w:rPr>
        <w:t>ів України від 27 червня 2023 року № 651 «Про відміну на всій території України карантину, встановленого з метою запобігання поширенню на території України гострої респіраторної хвороби COVID-19, спричиненої коронавірусом SARS-CoV-2» відмінено з 24 години 00 хвилин 30 червня 2023 року на всій території України карантин, встановлений з метою запобігання поширенню на території України гострої респіраторної хвороби COVID-19, спричиненої коронаві</w:t>
      </w:r>
      <w:proofErr w:type="gramStart"/>
      <w:r w:rsidRPr="00FC645F">
        <w:rPr>
          <w:bCs/>
          <w:kern w:val="36"/>
          <w:sz w:val="16"/>
          <w:szCs w:val="16"/>
        </w:rPr>
        <w:t>русом</w:t>
      </w:r>
      <w:proofErr w:type="gramEnd"/>
      <w:r w:rsidRPr="00FC645F">
        <w:rPr>
          <w:bCs/>
          <w:kern w:val="36"/>
          <w:sz w:val="16"/>
          <w:szCs w:val="16"/>
        </w:rPr>
        <w:t xml:space="preserve"> SARS-CoV-2. </w:t>
      </w:r>
    </w:p>
    <w:p w:rsidR="002B3D97" w:rsidRPr="00FC645F" w:rsidRDefault="002B3D97" w:rsidP="00FC645F">
      <w:pPr>
        <w:pStyle w:val="a8"/>
        <w:spacing w:before="0" w:beforeAutospacing="0" w:after="0" w:afterAutospacing="0"/>
        <w:ind w:firstLine="709"/>
        <w:jc w:val="both"/>
        <w:rPr>
          <w:bCs/>
          <w:kern w:val="36"/>
          <w:sz w:val="16"/>
          <w:szCs w:val="16"/>
        </w:rPr>
      </w:pPr>
      <w:r w:rsidRPr="00FC645F">
        <w:rPr>
          <w:bCs/>
          <w:kern w:val="36"/>
          <w:sz w:val="16"/>
          <w:szCs w:val="16"/>
        </w:rPr>
        <w:t xml:space="preserve">Водночас, п. 69 </w:t>
      </w:r>
      <w:proofErr w:type="gramStart"/>
      <w:r w:rsidRPr="00FC645F">
        <w:rPr>
          <w:bCs/>
          <w:kern w:val="36"/>
          <w:sz w:val="16"/>
          <w:szCs w:val="16"/>
        </w:rPr>
        <w:t>п</w:t>
      </w:r>
      <w:proofErr w:type="gramEnd"/>
      <w:r w:rsidRPr="00FC645F">
        <w:rPr>
          <w:bCs/>
          <w:kern w:val="36"/>
          <w:sz w:val="16"/>
          <w:szCs w:val="16"/>
        </w:rPr>
        <w:t xml:space="preserve">ідрозд. 10 розд. </w:t>
      </w:r>
      <w:proofErr w:type="gramStart"/>
      <w:r w:rsidRPr="00FC645F">
        <w:rPr>
          <w:bCs/>
          <w:kern w:val="36"/>
          <w:sz w:val="16"/>
          <w:szCs w:val="16"/>
        </w:rPr>
        <w:t>ХХ «Перехідні положення» ПКУ встановлено, що тимчасово, на період до припинення або скасування воєнного стану на території України, введеного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w:t>
      </w:r>
      <w:proofErr w:type="gramEnd"/>
      <w:r w:rsidRPr="00FC645F">
        <w:rPr>
          <w:bCs/>
          <w:kern w:val="36"/>
          <w:sz w:val="16"/>
          <w:szCs w:val="16"/>
        </w:rPr>
        <w:t xml:space="preserve">їні» від 24 </w:t>
      </w:r>
      <w:proofErr w:type="gramStart"/>
      <w:r w:rsidRPr="00FC645F">
        <w:rPr>
          <w:bCs/>
          <w:kern w:val="36"/>
          <w:sz w:val="16"/>
          <w:szCs w:val="16"/>
        </w:rPr>
        <w:t>лютого</w:t>
      </w:r>
      <w:proofErr w:type="gramEnd"/>
      <w:r w:rsidRPr="00FC645F">
        <w:rPr>
          <w:bCs/>
          <w:kern w:val="36"/>
          <w:sz w:val="16"/>
          <w:szCs w:val="16"/>
        </w:rPr>
        <w:t xml:space="preserve"> 2022 року № 2102-IX, справляння податків і зборів здійснюється з урахуванням особливостей, визначених у цьому пункті. </w:t>
      </w:r>
    </w:p>
    <w:p w:rsidR="002B3D97" w:rsidRPr="00FC645F" w:rsidRDefault="002B3D97" w:rsidP="00FC645F">
      <w:pPr>
        <w:pStyle w:val="a8"/>
        <w:spacing w:before="0" w:beforeAutospacing="0" w:after="0" w:afterAutospacing="0"/>
        <w:ind w:firstLine="709"/>
        <w:jc w:val="both"/>
        <w:rPr>
          <w:bCs/>
          <w:kern w:val="36"/>
          <w:sz w:val="16"/>
          <w:szCs w:val="16"/>
        </w:rPr>
      </w:pPr>
      <w:r w:rsidRPr="00FC645F">
        <w:rPr>
          <w:bCs/>
          <w:kern w:val="36"/>
          <w:sz w:val="16"/>
          <w:szCs w:val="16"/>
        </w:rPr>
        <w:t xml:space="preserve">Так, Законом України від 12 травня 2022 року № 2260-ІХ «Про внесення змін до Податкового кодексу України та інших законів України щодо особливостей податкового адміністрування податків, зборів та єдиного внеску </w:t>
      </w:r>
      <w:proofErr w:type="gramStart"/>
      <w:r w:rsidRPr="00FC645F">
        <w:rPr>
          <w:bCs/>
          <w:kern w:val="36"/>
          <w:sz w:val="16"/>
          <w:szCs w:val="16"/>
        </w:rPr>
        <w:t>п</w:t>
      </w:r>
      <w:proofErr w:type="gramEnd"/>
      <w:r w:rsidRPr="00FC645F">
        <w:rPr>
          <w:bCs/>
          <w:kern w:val="36"/>
          <w:sz w:val="16"/>
          <w:szCs w:val="16"/>
        </w:rPr>
        <w:t xml:space="preserve">ід час дії воєнного, надзвичайного стану» п. 69.2 підрозд. 10 розд. ХХ ПКУ викладено в такій редакції, зокрема, доповнено абзацом 18 такого змісту: </w:t>
      </w:r>
    </w:p>
    <w:p w:rsidR="002B3D97" w:rsidRPr="00FC645F" w:rsidRDefault="002B3D97" w:rsidP="00FC645F">
      <w:pPr>
        <w:pStyle w:val="a8"/>
        <w:spacing w:before="0" w:beforeAutospacing="0" w:after="0" w:afterAutospacing="0"/>
        <w:ind w:firstLine="709"/>
        <w:jc w:val="both"/>
        <w:rPr>
          <w:bCs/>
          <w:kern w:val="36"/>
          <w:sz w:val="16"/>
          <w:szCs w:val="16"/>
        </w:rPr>
      </w:pPr>
      <w:proofErr w:type="gramStart"/>
      <w:r w:rsidRPr="00FC645F">
        <w:rPr>
          <w:bCs/>
          <w:kern w:val="36"/>
          <w:sz w:val="16"/>
          <w:szCs w:val="16"/>
        </w:rPr>
        <w:t xml:space="preserve">«У разі виявлення порушень законодавства за результатами проведення перевірок до платників податків застосовується відповідальність згідно з ПКУ, законами, контроль за виконанням яких покладено на контролюючі органи, з урахуванням обставин, передбачених п.п. 112.8.9 п. 112.8 ст. 112 ПКУ, що звільняють від фінансової відповідальності. </w:t>
      </w:r>
      <w:proofErr w:type="gramEnd"/>
    </w:p>
    <w:p w:rsidR="002B3D97" w:rsidRPr="00FC645F" w:rsidRDefault="002B3D97" w:rsidP="00FC645F">
      <w:pPr>
        <w:pStyle w:val="a8"/>
        <w:spacing w:before="0" w:beforeAutospacing="0" w:after="0" w:afterAutospacing="0"/>
        <w:ind w:firstLine="709"/>
        <w:jc w:val="both"/>
        <w:rPr>
          <w:bCs/>
          <w:kern w:val="36"/>
          <w:sz w:val="16"/>
          <w:szCs w:val="16"/>
        </w:rPr>
      </w:pPr>
      <w:r w:rsidRPr="00FC645F">
        <w:rPr>
          <w:bCs/>
          <w:kern w:val="36"/>
          <w:sz w:val="16"/>
          <w:szCs w:val="16"/>
        </w:rPr>
        <w:t>При цьому вимоги законодавства щодо мораторію (зупинення) застосування штрафних (фінансових) санкцій (штрафів) на період дії воєнного, надзвичайного стану та/або на період дії карантину, встановленого Кабінетом Міні</w:t>
      </w:r>
      <w:proofErr w:type="gramStart"/>
      <w:r w:rsidRPr="00FC645F">
        <w:rPr>
          <w:bCs/>
          <w:kern w:val="36"/>
          <w:sz w:val="16"/>
          <w:szCs w:val="16"/>
        </w:rPr>
        <w:t>стр</w:t>
      </w:r>
      <w:proofErr w:type="gramEnd"/>
      <w:r w:rsidRPr="00FC645F">
        <w:rPr>
          <w:bCs/>
          <w:kern w:val="36"/>
          <w:sz w:val="16"/>
          <w:szCs w:val="16"/>
        </w:rPr>
        <w:t xml:space="preserve">ів України на всій території України з метою запобігання поширенню коронавірусної хвороби (COVID-19), не застосовуються». </w:t>
      </w:r>
    </w:p>
    <w:p w:rsidR="002B3D97" w:rsidRPr="00FC645F" w:rsidRDefault="002B3D97" w:rsidP="00FC645F">
      <w:pPr>
        <w:pStyle w:val="a8"/>
        <w:spacing w:before="0" w:beforeAutospacing="0" w:after="0" w:afterAutospacing="0"/>
        <w:ind w:firstLine="709"/>
        <w:jc w:val="both"/>
        <w:rPr>
          <w:bCs/>
          <w:kern w:val="36"/>
          <w:sz w:val="16"/>
          <w:szCs w:val="16"/>
        </w:rPr>
      </w:pPr>
      <w:r w:rsidRPr="00FC645F">
        <w:rPr>
          <w:bCs/>
          <w:kern w:val="36"/>
          <w:sz w:val="16"/>
          <w:szCs w:val="16"/>
        </w:rPr>
        <w:t xml:space="preserve">Закон України від 12 травня 2022 року № 2260-ІХ «Про внесення змін до Податкового кодексу України та інших законів України щодо особливостей податкового адміністрування податків, зборів та єдиного внеску </w:t>
      </w:r>
      <w:proofErr w:type="gramStart"/>
      <w:r w:rsidRPr="00FC645F">
        <w:rPr>
          <w:bCs/>
          <w:kern w:val="36"/>
          <w:sz w:val="16"/>
          <w:szCs w:val="16"/>
        </w:rPr>
        <w:t>п</w:t>
      </w:r>
      <w:proofErr w:type="gramEnd"/>
      <w:r w:rsidRPr="00FC645F">
        <w:rPr>
          <w:bCs/>
          <w:kern w:val="36"/>
          <w:sz w:val="16"/>
          <w:szCs w:val="16"/>
        </w:rPr>
        <w:t xml:space="preserve">ід час дії воєнного, надзвичайного стану» набрав чинності 27.05.2022. </w:t>
      </w:r>
    </w:p>
    <w:p w:rsidR="002B3D97" w:rsidRPr="00FC645F" w:rsidRDefault="002B3D97" w:rsidP="00FC645F">
      <w:pPr>
        <w:pStyle w:val="a8"/>
        <w:spacing w:before="0" w:beforeAutospacing="0" w:after="0" w:afterAutospacing="0"/>
        <w:ind w:firstLine="709"/>
        <w:jc w:val="both"/>
        <w:rPr>
          <w:bCs/>
          <w:kern w:val="36"/>
          <w:sz w:val="16"/>
          <w:szCs w:val="16"/>
        </w:rPr>
      </w:pPr>
      <w:r w:rsidRPr="00FC645F">
        <w:rPr>
          <w:bCs/>
          <w:kern w:val="36"/>
          <w:sz w:val="16"/>
          <w:szCs w:val="16"/>
        </w:rPr>
        <w:t xml:space="preserve">Таким чином, за порушення, які визначені ст. 124 та ст. 125 прим. 1 ПКУ, допущені у зазначеному періоді дії карантину (01.03.2020 – 27.05.2022), штрафні санкції не застосовуються. </w:t>
      </w:r>
    </w:p>
    <w:p w:rsidR="002B3D97" w:rsidRPr="00FC645F" w:rsidRDefault="002B3D97" w:rsidP="00FC645F">
      <w:pPr>
        <w:pStyle w:val="a8"/>
        <w:spacing w:before="0" w:beforeAutospacing="0" w:after="0" w:afterAutospacing="0"/>
        <w:ind w:firstLine="709"/>
        <w:jc w:val="both"/>
        <w:rPr>
          <w:bCs/>
          <w:kern w:val="36"/>
          <w:sz w:val="16"/>
          <w:szCs w:val="16"/>
        </w:rPr>
      </w:pPr>
      <w:r w:rsidRPr="00FC645F">
        <w:rPr>
          <w:bCs/>
          <w:kern w:val="36"/>
          <w:sz w:val="16"/>
          <w:szCs w:val="16"/>
        </w:rPr>
        <w:t xml:space="preserve">Згідно з п.п. 69.1 п. 69 </w:t>
      </w:r>
      <w:proofErr w:type="gramStart"/>
      <w:r w:rsidRPr="00FC645F">
        <w:rPr>
          <w:bCs/>
          <w:kern w:val="36"/>
          <w:sz w:val="16"/>
          <w:szCs w:val="16"/>
        </w:rPr>
        <w:t>п</w:t>
      </w:r>
      <w:proofErr w:type="gramEnd"/>
      <w:r w:rsidRPr="00FC645F">
        <w:rPr>
          <w:bCs/>
          <w:kern w:val="36"/>
          <w:sz w:val="16"/>
          <w:szCs w:val="16"/>
        </w:rPr>
        <w:t xml:space="preserve">ідрозд. 10 розд. </w:t>
      </w:r>
      <w:proofErr w:type="gramStart"/>
      <w:r w:rsidRPr="00FC645F">
        <w:rPr>
          <w:bCs/>
          <w:kern w:val="36"/>
          <w:sz w:val="16"/>
          <w:szCs w:val="16"/>
        </w:rPr>
        <w:t>ХХ «Перехідні положення» ПКУ, з урахуванням змін внесених Законом України від 13 грудня 2022 року № 2836-IX «Про внесення змін до Податкового кодексу України та інших законів України щодо сприяння відновленню енергетичної інфраструктури України» (далі – Закон № 2836), який набрав чинності 03.01.2023, платники податків, які мають можливість своєчасно виконувати</w:t>
      </w:r>
      <w:proofErr w:type="gramEnd"/>
      <w:r w:rsidRPr="00FC645F">
        <w:rPr>
          <w:bCs/>
          <w:kern w:val="36"/>
          <w:sz w:val="16"/>
          <w:szCs w:val="16"/>
        </w:rPr>
        <w:t xml:space="preserve"> обов’язки, звільняються від відповідальності за несвоєчасне виконання таких обов’язків щодо: </w:t>
      </w:r>
    </w:p>
    <w:p w:rsidR="002B3D97" w:rsidRPr="00FC645F" w:rsidRDefault="002B3D97" w:rsidP="00FC645F">
      <w:pPr>
        <w:pStyle w:val="a8"/>
        <w:spacing w:before="0" w:beforeAutospacing="0" w:after="0" w:afterAutospacing="0"/>
        <w:ind w:firstLine="709"/>
        <w:jc w:val="both"/>
        <w:rPr>
          <w:bCs/>
          <w:kern w:val="36"/>
          <w:sz w:val="16"/>
          <w:szCs w:val="16"/>
        </w:rPr>
      </w:pPr>
      <w:r w:rsidRPr="00FC645F">
        <w:rPr>
          <w:bCs/>
          <w:kern w:val="36"/>
          <w:sz w:val="16"/>
          <w:szCs w:val="16"/>
        </w:rPr>
        <w:t xml:space="preserve">- подання звітності, у тому числі передбаченої п. 46.2 ст. 46 ПКУ, за звітні (податкові) періоди – 2021 </w:t>
      </w:r>
      <w:proofErr w:type="gramStart"/>
      <w:r w:rsidRPr="00FC645F">
        <w:rPr>
          <w:bCs/>
          <w:kern w:val="36"/>
          <w:sz w:val="16"/>
          <w:szCs w:val="16"/>
        </w:rPr>
        <w:t>р</w:t>
      </w:r>
      <w:proofErr w:type="gramEnd"/>
      <w:r w:rsidRPr="00FC645F">
        <w:rPr>
          <w:bCs/>
          <w:kern w:val="36"/>
          <w:sz w:val="16"/>
          <w:szCs w:val="16"/>
        </w:rPr>
        <w:t xml:space="preserve">ік (для звітності, що подається за річний звітний (податковий) період), граничний термін подання якої припадає на період починаючи з 24 лютого 2022 року до 01 червня 2022 року, I квартал 2022 року (для звітності, що подається за квартальний звітний (податковий) період) та звітності за лютий-травень 2022 року (для звітності, що подається за місячний звітний (податковий) період), за умови подання такої звітності до контролюючого органу не </w:t>
      </w:r>
      <w:proofErr w:type="gramStart"/>
      <w:r w:rsidRPr="00FC645F">
        <w:rPr>
          <w:bCs/>
          <w:kern w:val="36"/>
          <w:sz w:val="16"/>
          <w:szCs w:val="16"/>
        </w:rPr>
        <w:t>п</w:t>
      </w:r>
      <w:proofErr w:type="gramEnd"/>
      <w:r w:rsidRPr="00FC645F">
        <w:rPr>
          <w:bCs/>
          <w:kern w:val="36"/>
          <w:sz w:val="16"/>
          <w:szCs w:val="16"/>
        </w:rPr>
        <w:t xml:space="preserve">ізніше 20 липня 2022 року; </w:t>
      </w:r>
    </w:p>
    <w:p w:rsidR="002B3D97" w:rsidRPr="00FC645F" w:rsidRDefault="002B3D97" w:rsidP="00FC645F">
      <w:pPr>
        <w:pStyle w:val="a8"/>
        <w:spacing w:before="0" w:beforeAutospacing="0" w:after="0" w:afterAutospacing="0"/>
        <w:ind w:firstLine="709"/>
        <w:jc w:val="both"/>
        <w:rPr>
          <w:bCs/>
          <w:kern w:val="36"/>
          <w:sz w:val="16"/>
          <w:szCs w:val="16"/>
        </w:rPr>
      </w:pPr>
      <w:r w:rsidRPr="00FC645F">
        <w:rPr>
          <w:bCs/>
          <w:kern w:val="36"/>
          <w:sz w:val="16"/>
          <w:szCs w:val="16"/>
        </w:rPr>
        <w:t xml:space="preserve">- строків сплати податків та зборів за звітні (податкові) періоди – 2021 </w:t>
      </w:r>
      <w:proofErr w:type="gramStart"/>
      <w:r w:rsidRPr="00FC645F">
        <w:rPr>
          <w:bCs/>
          <w:kern w:val="36"/>
          <w:sz w:val="16"/>
          <w:szCs w:val="16"/>
        </w:rPr>
        <w:t>р</w:t>
      </w:r>
      <w:proofErr w:type="gramEnd"/>
      <w:r w:rsidRPr="00FC645F">
        <w:rPr>
          <w:bCs/>
          <w:kern w:val="36"/>
          <w:sz w:val="16"/>
          <w:szCs w:val="16"/>
        </w:rPr>
        <w:t xml:space="preserve">ік (для річного звітного (податкового) періоду), I квартал 2022 року (для квартального звітного (податкового) періоду), січень-травень 2022 року (для місячного звітного (податкового) періоду), за умови їх сплати не пізніше 01 серпня 2022 року. </w:t>
      </w:r>
    </w:p>
    <w:p w:rsidR="002B3D97" w:rsidRPr="00FC645F" w:rsidRDefault="002B3D97" w:rsidP="00FC645F">
      <w:pPr>
        <w:pStyle w:val="a8"/>
        <w:spacing w:before="0" w:beforeAutospacing="0" w:after="0" w:afterAutospacing="0"/>
        <w:ind w:firstLine="709"/>
        <w:jc w:val="both"/>
        <w:rPr>
          <w:bCs/>
          <w:kern w:val="36"/>
          <w:sz w:val="16"/>
          <w:szCs w:val="16"/>
        </w:rPr>
      </w:pPr>
      <w:r w:rsidRPr="00FC645F">
        <w:rPr>
          <w:bCs/>
          <w:kern w:val="36"/>
          <w:sz w:val="16"/>
          <w:szCs w:val="16"/>
        </w:rPr>
        <w:t xml:space="preserve">Зміни внесені Законом № 2836 до п.п. 69.1 п. 69 </w:t>
      </w:r>
      <w:proofErr w:type="gramStart"/>
      <w:r w:rsidRPr="00FC645F">
        <w:rPr>
          <w:bCs/>
          <w:kern w:val="36"/>
          <w:sz w:val="16"/>
          <w:szCs w:val="16"/>
        </w:rPr>
        <w:t>п</w:t>
      </w:r>
      <w:proofErr w:type="gramEnd"/>
      <w:r w:rsidRPr="00FC645F">
        <w:rPr>
          <w:bCs/>
          <w:kern w:val="36"/>
          <w:sz w:val="16"/>
          <w:szCs w:val="16"/>
        </w:rPr>
        <w:t xml:space="preserve">ідрозд. 10 розд. ХХ «Перехідні положення» ПКУ застосовуються починаючи з 27 травня 2022 року. </w:t>
      </w:r>
    </w:p>
    <w:p w:rsidR="002B3D97" w:rsidRPr="00FC645F" w:rsidRDefault="002B3D97" w:rsidP="00FC645F">
      <w:pPr>
        <w:pStyle w:val="a8"/>
        <w:spacing w:before="0" w:beforeAutospacing="0" w:after="0" w:afterAutospacing="0"/>
        <w:ind w:firstLine="709"/>
        <w:jc w:val="both"/>
        <w:rPr>
          <w:bCs/>
          <w:kern w:val="36"/>
          <w:sz w:val="16"/>
          <w:szCs w:val="16"/>
        </w:rPr>
      </w:pPr>
      <w:r w:rsidRPr="00FC645F">
        <w:rPr>
          <w:bCs/>
          <w:kern w:val="36"/>
          <w:sz w:val="16"/>
          <w:szCs w:val="16"/>
        </w:rPr>
        <w:t>Отже, тимчасово, на період дії воєнного стану, починаючи з 27.05.2022, превалюють норми в частині звільнення від відповідальності за несвоєчасне виконання платником обов’язків у випадках та за умов, передбачених у п</w:t>
      </w:r>
      <w:proofErr w:type="gramStart"/>
      <w:r w:rsidRPr="00FC645F">
        <w:rPr>
          <w:bCs/>
          <w:kern w:val="36"/>
          <w:sz w:val="16"/>
          <w:szCs w:val="16"/>
        </w:rPr>
        <w:t>.п</w:t>
      </w:r>
      <w:proofErr w:type="gramEnd"/>
      <w:r w:rsidRPr="00FC645F">
        <w:rPr>
          <w:bCs/>
          <w:kern w:val="36"/>
          <w:sz w:val="16"/>
          <w:szCs w:val="16"/>
        </w:rPr>
        <w:t xml:space="preserve"> 69.1 п. 69 підрозд. 10 розд. ХХ «Перехідні положення» ПКУ. </w:t>
      </w:r>
    </w:p>
    <w:p w:rsidR="002B3D97" w:rsidRPr="00FC645F" w:rsidRDefault="002B3D97" w:rsidP="00FC645F">
      <w:pPr>
        <w:pStyle w:val="a8"/>
        <w:spacing w:before="0" w:beforeAutospacing="0" w:after="0" w:afterAutospacing="0"/>
        <w:ind w:firstLine="709"/>
        <w:jc w:val="both"/>
        <w:rPr>
          <w:bCs/>
          <w:kern w:val="36"/>
          <w:sz w:val="16"/>
          <w:szCs w:val="16"/>
        </w:rPr>
      </w:pPr>
      <w:r w:rsidRPr="00FC645F">
        <w:rPr>
          <w:bCs/>
          <w:kern w:val="36"/>
          <w:sz w:val="16"/>
          <w:szCs w:val="16"/>
        </w:rPr>
        <w:t>При цьому п</w:t>
      </w:r>
      <w:proofErr w:type="gramStart"/>
      <w:r w:rsidRPr="00FC645F">
        <w:rPr>
          <w:bCs/>
          <w:kern w:val="36"/>
          <w:sz w:val="16"/>
          <w:szCs w:val="16"/>
        </w:rPr>
        <w:t>.п</w:t>
      </w:r>
      <w:proofErr w:type="gramEnd"/>
      <w:r w:rsidRPr="00FC645F">
        <w:rPr>
          <w:bCs/>
          <w:kern w:val="36"/>
          <w:sz w:val="16"/>
          <w:szCs w:val="16"/>
        </w:rPr>
        <w:t xml:space="preserve"> 69.1 п. 69 підрозд. 10 розд. </w:t>
      </w:r>
      <w:proofErr w:type="gramStart"/>
      <w:r w:rsidRPr="00FC645F">
        <w:rPr>
          <w:bCs/>
          <w:kern w:val="36"/>
          <w:sz w:val="16"/>
          <w:szCs w:val="16"/>
        </w:rPr>
        <w:t>ХХ «Перехідні положення» ПКУ не передбачено звільнення від відповідальності платників податків, які мають можливість своєчасно виконувати свої податкові обов’язки у період дії воєнного стану в Україні, зокрема щодо сплати податкових зобов’язань з податку на прибуток при виплаті дивідендів (авансового внеску із податку на прибуток</w:t>
      </w:r>
      <w:proofErr w:type="gramEnd"/>
      <w:r w:rsidRPr="00FC645F">
        <w:rPr>
          <w:bCs/>
          <w:kern w:val="36"/>
          <w:sz w:val="16"/>
          <w:szCs w:val="16"/>
        </w:rPr>
        <w:t xml:space="preserve">), визначених податковим законодавством у п.п. 57.1 прим. 1.2 п. 57.1 прим. 1 ст. 57 ПКУ. </w:t>
      </w:r>
    </w:p>
    <w:p w:rsidR="002B3D97" w:rsidRPr="00FC645F" w:rsidRDefault="002B3D97" w:rsidP="00FC645F">
      <w:pPr>
        <w:pStyle w:val="a8"/>
        <w:spacing w:before="0" w:beforeAutospacing="0" w:after="0" w:afterAutospacing="0"/>
        <w:ind w:firstLine="709"/>
        <w:jc w:val="both"/>
        <w:rPr>
          <w:bCs/>
          <w:kern w:val="36"/>
          <w:sz w:val="16"/>
          <w:szCs w:val="16"/>
        </w:rPr>
      </w:pPr>
      <w:r w:rsidRPr="00FC645F">
        <w:rPr>
          <w:bCs/>
          <w:kern w:val="36"/>
          <w:sz w:val="16"/>
          <w:szCs w:val="16"/>
        </w:rPr>
        <w:t xml:space="preserve">Отже, починаючи з 27.05.2022 до платників податків, які мали можливість виконувати свої податкові обов’язки, щодо подання звітності та сплати податків та зборів, але не виконали їх у строки визначені п.п. 69.1 п. 69 </w:t>
      </w:r>
      <w:proofErr w:type="gramStart"/>
      <w:r w:rsidRPr="00FC645F">
        <w:rPr>
          <w:bCs/>
          <w:kern w:val="36"/>
          <w:sz w:val="16"/>
          <w:szCs w:val="16"/>
        </w:rPr>
        <w:t>п</w:t>
      </w:r>
      <w:proofErr w:type="gramEnd"/>
      <w:r w:rsidRPr="00FC645F">
        <w:rPr>
          <w:bCs/>
          <w:kern w:val="36"/>
          <w:sz w:val="16"/>
          <w:szCs w:val="16"/>
        </w:rPr>
        <w:t xml:space="preserve">ідрозд. 10 розд. ХХ «Перехідні положення» ПКУ, з урахуванням змін внесених Законом № 2836, застосовуються штрафні (фінансові) санкції (штрафи). </w:t>
      </w:r>
    </w:p>
    <w:p w:rsidR="002B3D97" w:rsidRPr="00FC645F" w:rsidRDefault="002B3D97" w:rsidP="00FC645F">
      <w:pPr>
        <w:pStyle w:val="a8"/>
        <w:spacing w:before="0" w:beforeAutospacing="0" w:after="0" w:afterAutospacing="0"/>
        <w:ind w:firstLine="709"/>
        <w:jc w:val="both"/>
        <w:rPr>
          <w:bCs/>
          <w:kern w:val="36"/>
          <w:sz w:val="16"/>
          <w:szCs w:val="16"/>
        </w:rPr>
      </w:pPr>
      <w:r w:rsidRPr="00FC645F">
        <w:rPr>
          <w:bCs/>
          <w:kern w:val="36"/>
          <w:sz w:val="16"/>
          <w:szCs w:val="16"/>
        </w:rPr>
        <w:t xml:space="preserve">Звертаємо увагу, що відповідно до п.п. 57.1 прим. 1.2 п. 57.1 прим. 1 ст. 57 ПКУ емітент корпоративних прав, який приймає </w:t>
      </w:r>
      <w:proofErr w:type="gramStart"/>
      <w:r w:rsidRPr="00FC645F">
        <w:rPr>
          <w:bCs/>
          <w:kern w:val="36"/>
          <w:sz w:val="16"/>
          <w:szCs w:val="16"/>
        </w:rPr>
        <w:t>р</w:t>
      </w:r>
      <w:proofErr w:type="gramEnd"/>
      <w:r w:rsidRPr="00FC645F">
        <w:rPr>
          <w:bCs/>
          <w:kern w:val="36"/>
          <w:sz w:val="16"/>
          <w:szCs w:val="16"/>
        </w:rPr>
        <w:t xml:space="preserve">ішення про виплату дивідендів своїм акціонерам (власникам), зобов’язаний нарахувати та внести до бюджету авансовий внесок із податку на прибуток до/або одночасно з виплатою дивідендів. Тобто, </w:t>
      </w:r>
      <w:proofErr w:type="gramStart"/>
      <w:r w:rsidRPr="00FC645F">
        <w:rPr>
          <w:bCs/>
          <w:kern w:val="36"/>
          <w:sz w:val="16"/>
          <w:szCs w:val="16"/>
        </w:rPr>
        <w:t>не по граничному строку сплати податкового зобов’язання, зазначеного у поданій ним податковій декларації, а до/або одночасно з виплатою дивідендів. Відповідальність за повноту утримання та своєчасність перерахування до бюджету податку, зазначеного в п. 57.1 прим. 1 ст. 57 ПКУ, зокрема за порушення правил нарахування, утримання та сплати (перерахування) авансового з</w:t>
      </w:r>
      <w:proofErr w:type="gramEnd"/>
      <w:r w:rsidRPr="00FC645F">
        <w:rPr>
          <w:bCs/>
          <w:kern w:val="36"/>
          <w:sz w:val="16"/>
          <w:szCs w:val="16"/>
        </w:rPr>
        <w:t xml:space="preserve"> податку на прибуток передбачена ст. 125 прим. 1 ПКУ. </w:t>
      </w:r>
    </w:p>
    <w:p w:rsidR="002B3D97" w:rsidRPr="00FC645F" w:rsidRDefault="002B3D97" w:rsidP="00FC645F">
      <w:pPr>
        <w:pStyle w:val="a8"/>
        <w:spacing w:before="0" w:beforeAutospacing="0" w:after="0" w:afterAutospacing="0"/>
        <w:ind w:firstLine="709"/>
        <w:jc w:val="both"/>
        <w:rPr>
          <w:bCs/>
          <w:kern w:val="36"/>
          <w:sz w:val="16"/>
          <w:szCs w:val="16"/>
        </w:rPr>
      </w:pPr>
      <w:proofErr w:type="gramStart"/>
      <w:r w:rsidRPr="00FC645F">
        <w:rPr>
          <w:bCs/>
          <w:kern w:val="36"/>
          <w:sz w:val="16"/>
          <w:szCs w:val="16"/>
        </w:rPr>
        <w:t>Отже, починаючи з 27.05.2022 та у період дії воєнного стану в Україні платники податків не звільняються від відповідальності щодо сплати податкових зобов’язань з податку на прибуток при виплаті дивідендів (авансового внеску із податку на прибуток) та від застосування до них штрафних (фінансових) санкцій (штрафів), передбачених</w:t>
      </w:r>
      <w:proofErr w:type="gramEnd"/>
      <w:r w:rsidRPr="00FC645F">
        <w:rPr>
          <w:bCs/>
          <w:kern w:val="36"/>
          <w:sz w:val="16"/>
          <w:szCs w:val="16"/>
        </w:rPr>
        <w:t xml:space="preserve"> ст. 125 прим. 1 ПКУ. </w:t>
      </w:r>
    </w:p>
    <w:p w:rsidR="002B3D97" w:rsidRPr="00FC645F" w:rsidRDefault="002B3D97" w:rsidP="00FC645F">
      <w:pPr>
        <w:pStyle w:val="a8"/>
        <w:spacing w:before="0" w:beforeAutospacing="0" w:after="0" w:afterAutospacing="0"/>
        <w:ind w:firstLine="709"/>
        <w:jc w:val="both"/>
        <w:rPr>
          <w:bCs/>
          <w:kern w:val="36"/>
          <w:sz w:val="16"/>
          <w:szCs w:val="16"/>
        </w:rPr>
      </w:pPr>
      <w:r w:rsidRPr="00FC645F">
        <w:rPr>
          <w:bCs/>
          <w:kern w:val="36"/>
          <w:sz w:val="16"/>
          <w:szCs w:val="16"/>
        </w:rPr>
        <w:t xml:space="preserve">Враховуючи викладене, до платників податків, які прийняли </w:t>
      </w:r>
      <w:proofErr w:type="gramStart"/>
      <w:r w:rsidRPr="00FC645F">
        <w:rPr>
          <w:bCs/>
          <w:kern w:val="36"/>
          <w:sz w:val="16"/>
          <w:szCs w:val="16"/>
        </w:rPr>
        <w:t>р</w:t>
      </w:r>
      <w:proofErr w:type="gramEnd"/>
      <w:r w:rsidRPr="00FC645F">
        <w:rPr>
          <w:bCs/>
          <w:kern w:val="36"/>
          <w:sz w:val="16"/>
          <w:szCs w:val="16"/>
        </w:rPr>
        <w:t xml:space="preserve">ішення про виплату дивідендів своїм акціонерам (власникам), за порушення вимог законодавства в частині ненарахування та/або неутримання, та/або несплати (неперерахування), та/або </w:t>
      </w:r>
      <w:r w:rsidRPr="00FC645F">
        <w:rPr>
          <w:bCs/>
          <w:kern w:val="36"/>
          <w:sz w:val="16"/>
          <w:szCs w:val="16"/>
        </w:rPr>
        <w:lastRenderedPageBreak/>
        <w:t xml:space="preserve">нарахування, сплати (перерахування) не в повному обсязі суми авансових внесків при виплаті дивідендів застосовуються штрафні (фінансові) санкції (штрафи), передбачені ст. 125 прим. 1 ПКУ. </w:t>
      </w:r>
    </w:p>
    <w:p w:rsidR="002B3D97" w:rsidRPr="00FC645F" w:rsidRDefault="002B3D97" w:rsidP="00FC645F">
      <w:pPr>
        <w:pStyle w:val="a8"/>
        <w:spacing w:before="0" w:beforeAutospacing="0" w:after="0" w:afterAutospacing="0"/>
        <w:ind w:firstLine="709"/>
        <w:jc w:val="both"/>
        <w:rPr>
          <w:bCs/>
          <w:kern w:val="36"/>
          <w:sz w:val="16"/>
          <w:szCs w:val="16"/>
        </w:rPr>
      </w:pPr>
      <w:proofErr w:type="gramStart"/>
      <w:r w:rsidRPr="00FC645F">
        <w:rPr>
          <w:bCs/>
          <w:kern w:val="36"/>
          <w:sz w:val="16"/>
          <w:szCs w:val="16"/>
        </w:rPr>
        <w:t>Така в</w:t>
      </w:r>
      <w:proofErr w:type="gramEnd"/>
      <w:r w:rsidRPr="00FC645F">
        <w:rPr>
          <w:bCs/>
          <w:kern w:val="36"/>
          <w:sz w:val="16"/>
          <w:szCs w:val="16"/>
        </w:rPr>
        <w:t xml:space="preserve">ідповідальність за порушення вимог законодавства, зокрема за порушення правил нарахування, утримання та сплати (перерахування) авансового з податку на прибуток, застосовується, починаючи з 27.05.2022 року. </w:t>
      </w:r>
    </w:p>
    <w:p w:rsidR="002B3D97" w:rsidRPr="006B2033" w:rsidRDefault="002B3D97" w:rsidP="0053445F">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53445F">
        <w:rPr>
          <w:rFonts w:ascii="Times New Roman" w:eastAsia="Times New Roman" w:hAnsi="Times New Roman" w:cs="Times New Roman"/>
          <w:b/>
          <w:bCs/>
          <w:kern w:val="36"/>
          <w:sz w:val="16"/>
          <w:szCs w:val="16"/>
          <w:lang w:eastAsia="ru-RU"/>
        </w:rPr>
        <w:t xml:space="preserve">До уваги юридичних </w:t>
      </w:r>
      <w:r w:rsidRPr="006B2033">
        <w:rPr>
          <w:rFonts w:ascii="Times New Roman" w:eastAsia="Times New Roman" w:hAnsi="Times New Roman" w:cs="Times New Roman"/>
          <w:b/>
          <w:bCs/>
          <w:kern w:val="36"/>
          <w:sz w:val="16"/>
          <w:szCs w:val="16"/>
          <w:lang w:eastAsia="ru-RU"/>
        </w:rPr>
        <w:t xml:space="preserve">осіб – платників єдиного податку 3 групи, які мають у власності (оренді) сільськогосподарські земельні ділянки на територіях, внесених </w:t>
      </w:r>
      <w:proofErr w:type="gramStart"/>
      <w:r w:rsidRPr="006B2033">
        <w:rPr>
          <w:rFonts w:ascii="Times New Roman" w:eastAsia="Times New Roman" w:hAnsi="Times New Roman" w:cs="Times New Roman"/>
          <w:b/>
          <w:bCs/>
          <w:kern w:val="36"/>
          <w:sz w:val="16"/>
          <w:szCs w:val="16"/>
          <w:lang w:eastAsia="ru-RU"/>
        </w:rPr>
        <w:t>до</w:t>
      </w:r>
      <w:proofErr w:type="gramEnd"/>
      <w:r w:rsidRPr="006B2033">
        <w:rPr>
          <w:rFonts w:ascii="Times New Roman" w:eastAsia="Times New Roman" w:hAnsi="Times New Roman" w:cs="Times New Roman"/>
          <w:b/>
          <w:bCs/>
          <w:kern w:val="36"/>
          <w:sz w:val="16"/>
          <w:szCs w:val="16"/>
          <w:lang w:eastAsia="ru-RU"/>
        </w:rPr>
        <w:t xml:space="preserve"> переліку територій, на яких ведуться (велися) бойові дії або тимчасово окупованих російською федерацією! </w:t>
      </w:r>
    </w:p>
    <w:p w:rsidR="002B3D97" w:rsidRPr="00FC645F" w:rsidRDefault="002B3D97" w:rsidP="00FC645F">
      <w:pPr>
        <w:pStyle w:val="a8"/>
        <w:spacing w:before="0" w:beforeAutospacing="0" w:after="0" w:afterAutospacing="0"/>
        <w:ind w:firstLine="709"/>
        <w:jc w:val="both"/>
        <w:rPr>
          <w:bCs/>
          <w:kern w:val="36"/>
          <w:sz w:val="16"/>
          <w:szCs w:val="16"/>
        </w:rPr>
      </w:pPr>
      <w:r w:rsidRPr="006B2033">
        <w:rPr>
          <w:bCs/>
          <w:kern w:val="36"/>
          <w:sz w:val="16"/>
          <w:szCs w:val="16"/>
        </w:rPr>
        <w:t xml:space="preserve">  </w:t>
      </w:r>
      <w:proofErr w:type="gramStart"/>
      <w:r w:rsidR="0053445F" w:rsidRPr="006B2033">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0053445F" w:rsidRPr="006B2033">
        <w:rPr>
          <w:sz w:val="16"/>
          <w:szCs w:val="16"/>
        </w:rPr>
        <w:t xml:space="preserve"> Нікопольської, Марганецької, Томаківської державних податкових інспекцій та ДПІ у м</w:t>
      </w:r>
      <w:proofErr w:type="gramStart"/>
      <w:r w:rsidR="0053445F" w:rsidRPr="006B2033">
        <w:rPr>
          <w:sz w:val="16"/>
          <w:szCs w:val="16"/>
        </w:rPr>
        <w:t>.П</w:t>
      </w:r>
      <w:proofErr w:type="gramEnd"/>
      <w:r w:rsidR="0053445F" w:rsidRPr="006B2033">
        <w:rPr>
          <w:sz w:val="16"/>
          <w:szCs w:val="16"/>
        </w:rPr>
        <w:t xml:space="preserve">окрові) </w:t>
      </w:r>
      <w:r w:rsidRPr="006B2033">
        <w:rPr>
          <w:bCs/>
          <w:kern w:val="36"/>
          <w:sz w:val="16"/>
          <w:szCs w:val="16"/>
        </w:rPr>
        <w:t>нагадує, що відповідно до п.п. 14.1.114 прим. 2 п. 14.1 ст. 14</w:t>
      </w:r>
      <w:r w:rsidRPr="00FC645F">
        <w:rPr>
          <w:bCs/>
          <w:kern w:val="36"/>
          <w:sz w:val="16"/>
          <w:szCs w:val="16"/>
        </w:rPr>
        <w:t xml:space="preserve"> Податкового кодексу України (далі – ПКУ) МПЗ – це мінімальна величина податкового зобов’язання із сплати податків, зборів, платежів, контроль за справлянням яких покладено на контролюючі органи, пов’язаних з виробництвом та реалізацією власної сільськогосподарської продукції та/або з власністю та/або користуванням (орендою, суборендою, емфітевзисом, постійним користуванням) земельними ділянками, віднесеними </w:t>
      </w:r>
      <w:proofErr w:type="gramStart"/>
      <w:r w:rsidRPr="00FC645F">
        <w:rPr>
          <w:bCs/>
          <w:kern w:val="36"/>
          <w:sz w:val="16"/>
          <w:szCs w:val="16"/>
        </w:rPr>
        <w:t>до</w:t>
      </w:r>
      <w:proofErr w:type="gramEnd"/>
      <w:r w:rsidRPr="00FC645F">
        <w:rPr>
          <w:bCs/>
          <w:kern w:val="36"/>
          <w:sz w:val="16"/>
          <w:szCs w:val="16"/>
        </w:rPr>
        <w:t xml:space="preserve"> сільськогосподарських угідь, розрахована відповідно до ПКУ. Сума МПЗ, визначених щодо кожної із земельних ділянок, право користування якими належить одній юридичній або фізичній особі, у тому числі фізичній особі – </w:t>
      </w:r>
      <w:proofErr w:type="gramStart"/>
      <w:r w:rsidRPr="00FC645F">
        <w:rPr>
          <w:bCs/>
          <w:kern w:val="36"/>
          <w:sz w:val="16"/>
          <w:szCs w:val="16"/>
        </w:rPr>
        <w:t>п</w:t>
      </w:r>
      <w:proofErr w:type="gramEnd"/>
      <w:r w:rsidRPr="00FC645F">
        <w:rPr>
          <w:bCs/>
          <w:kern w:val="36"/>
          <w:sz w:val="16"/>
          <w:szCs w:val="16"/>
        </w:rPr>
        <w:t xml:space="preserve">ідприємцю, є загальним МПЗ. </w:t>
      </w:r>
    </w:p>
    <w:p w:rsidR="002B3D97" w:rsidRPr="00FC645F" w:rsidRDefault="002B3D97" w:rsidP="00FC645F">
      <w:pPr>
        <w:pStyle w:val="a8"/>
        <w:spacing w:before="0" w:beforeAutospacing="0" w:after="0" w:afterAutospacing="0"/>
        <w:ind w:firstLine="709"/>
        <w:jc w:val="both"/>
        <w:rPr>
          <w:bCs/>
          <w:kern w:val="36"/>
          <w:sz w:val="16"/>
          <w:szCs w:val="16"/>
        </w:rPr>
      </w:pPr>
      <w:r w:rsidRPr="00FC645F">
        <w:rPr>
          <w:bCs/>
          <w:kern w:val="36"/>
          <w:sz w:val="16"/>
          <w:szCs w:val="16"/>
        </w:rPr>
        <w:t xml:space="preserve">Першим роком, за який визначається мінімальне податкове зобов’язання, є 2022 </w:t>
      </w:r>
      <w:proofErr w:type="gramStart"/>
      <w:r w:rsidRPr="00FC645F">
        <w:rPr>
          <w:bCs/>
          <w:kern w:val="36"/>
          <w:sz w:val="16"/>
          <w:szCs w:val="16"/>
        </w:rPr>
        <w:t>р</w:t>
      </w:r>
      <w:proofErr w:type="gramEnd"/>
      <w:r w:rsidRPr="00FC645F">
        <w:rPr>
          <w:bCs/>
          <w:kern w:val="36"/>
          <w:sz w:val="16"/>
          <w:szCs w:val="16"/>
        </w:rPr>
        <w:t xml:space="preserve">ік (п. 64 підрозд. 10 розд. </w:t>
      </w:r>
      <w:proofErr w:type="gramStart"/>
      <w:r w:rsidRPr="00FC645F">
        <w:rPr>
          <w:bCs/>
          <w:kern w:val="36"/>
          <w:sz w:val="16"/>
          <w:szCs w:val="16"/>
        </w:rPr>
        <w:t xml:space="preserve">ХХ «Перехідні положення» ПКУ). </w:t>
      </w:r>
      <w:proofErr w:type="gramEnd"/>
    </w:p>
    <w:p w:rsidR="002B3D97" w:rsidRPr="00FC645F" w:rsidRDefault="002B3D97" w:rsidP="00FC645F">
      <w:pPr>
        <w:pStyle w:val="a8"/>
        <w:spacing w:before="0" w:beforeAutospacing="0" w:after="0" w:afterAutospacing="0"/>
        <w:ind w:firstLine="709"/>
        <w:jc w:val="both"/>
        <w:rPr>
          <w:bCs/>
          <w:kern w:val="36"/>
          <w:sz w:val="16"/>
          <w:szCs w:val="16"/>
        </w:rPr>
      </w:pPr>
      <w:r w:rsidRPr="00FC645F">
        <w:rPr>
          <w:bCs/>
          <w:kern w:val="36"/>
          <w:sz w:val="16"/>
          <w:szCs w:val="16"/>
        </w:rPr>
        <w:t xml:space="preserve">МПЗ визначається за період володіння (користування) земельною ділянкою, який припадає на відповідний податковий (звітний) </w:t>
      </w:r>
      <w:proofErr w:type="gramStart"/>
      <w:r w:rsidRPr="00FC645F">
        <w:rPr>
          <w:bCs/>
          <w:kern w:val="36"/>
          <w:sz w:val="16"/>
          <w:szCs w:val="16"/>
        </w:rPr>
        <w:t>р</w:t>
      </w:r>
      <w:proofErr w:type="gramEnd"/>
      <w:r w:rsidRPr="00FC645F">
        <w:rPr>
          <w:bCs/>
          <w:kern w:val="36"/>
          <w:sz w:val="16"/>
          <w:szCs w:val="16"/>
        </w:rPr>
        <w:t xml:space="preserve">ік (п.п. 38 прим. 1.1.4 п. 38 прим. 1.1 ст. 38 прим. 1 ПКУ). </w:t>
      </w:r>
    </w:p>
    <w:p w:rsidR="002B3D97" w:rsidRPr="00FC645F" w:rsidRDefault="002B3D97" w:rsidP="00FC645F">
      <w:pPr>
        <w:pStyle w:val="a8"/>
        <w:spacing w:before="0" w:beforeAutospacing="0" w:after="0" w:afterAutospacing="0"/>
        <w:ind w:firstLine="709"/>
        <w:jc w:val="both"/>
        <w:rPr>
          <w:bCs/>
          <w:kern w:val="36"/>
          <w:sz w:val="16"/>
          <w:szCs w:val="16"/>
        </w:rPr>
      </w:pPr>
      <w:proofErr w:type="gramStart"/>
      <w:r w:rsidRPr="00FC645F">
        <w:rPr>
          <w:bCs/>
          <w:kern w:val="36"/>
          <w:sz w:val="16"/>
          <w:szCs w:val="16"/>
        </w:rPr>
        <w:t>Згідно з абзацом першим п. 297 прим. 1.1 ст. 297 прим. 1 ПКУ платники єдиного податку – власники, орендарі, користувачі на інших умовах (в тому числі на умовах емфітевзису) земельних ділянок, віднесених до сільськогосподарських угідь, а також голови сімейних фермерських господарств, у тому числі щодо земельних ділянок, що належать членам такого сімейного</w:t>
      </w:r>
      <w:proofErr w:type="gramEnd"/>
      <w:r w:rsidRPr="00FC645F">
        <w:rPr>
          <w:bCs/>
          <w:kern w:val="36"/>
          <w:sz w:val="16"/>
          <w:szCs w:val="16"/>
        </w:rPr>
        <w:t xml:space="preserve"> фермерського господарства та використовуються таким сімейним фермерським господарством, зобов’язані подавати додаток з розрахунком загального МПЗ у складі податкової декларації за податковий (звітний) </w:t>
      </w:r>
      <w:proofErr w:type="gramStart"/>
      <w:r w:rsidRPr="00FC645F">
        <w:rPr>
          <w:bCs/>
          <w:kern w:val="36"/>
          <w:sz w:val="16"/>
          <w:szCs w:val="16"/>
        </w:rPr>
        <w:t>р</w:t>
      </w:r>
      <w:proofErr w:type="gramEnd"/>
      <w:r w:rsidRPr="00FC645F">
        <w:rPr>
          <w:bCs/>
          <w:kern w:val="36"/>
          <w:sz w:val="16"/>
          <w:szCs w:val="16"/>
        </w:rPr>
        <w:t xml:space="preserve">ік. </w:t>
      </w:r>
    </w:p>
    <w:p w:rsidR="002B3D97" w:rsidRPr="00FC645F" w:rsidRDefault="002B3D97" w:rsidP="00FC645F">
      <w:pPr>
        <w:pStyle w:val="a8"/>
        <w:spacing w:before="0" w:beforeAutospacing="0" w:after="0" w:afterAutospacing="0"/>
        <w:ind w:firstLine="709"/>
        <w:jc w:val="both"/>
        <w:rPr>
          <w:bCs/>
          <w:kern w:val="36"/>
          <w:sz w:val="16"/>
          <w:szCs w:val="16"/>
        </w:rPr>
      </w:pPr>
      <w:r w:rsidRPr="00FC645F">
        <w:rPr>
          <w:bCs/>
          <w:kern w:val="36"/>
          <w:sz w:val="16"/>
          <w:szCs w:val="16"/>
        </w:rPr>
        <w:t xml:space="preserve">Форма податкової декларації платника єдиного податку третьої групи (юридичні особи) затверджена наказом Міністерства фінансів України від 19.06.2015 № 578 (далі – Декларація). </w:t>
      </w:r>
    </w:p>
    <w:p w:rsidR="002B3D97" w:rsidRPr="00FC645F" w:rsidRDefault="002B3D97" w:rsidP="00FC645F">
      <w:pPr>
        <w:pStyle w:val="a8"/>
        <w:spacing w:before="0" w:beforeAutospacing="0" w:after="0" w:afterAutospacing="0"/>
        <w:ind w:firstLine="709"/>
        <w:jc w:val="both"/>
        <w:rPr>
          <w:bCs/>
          <w:kern w:val="36"/>
          <w:sz w:val="16"/>
          <w:szCs w:val="16"/>
        </w:rPr>
      </w:pPr>
      <w:r w:rsidRPr="00FC645F">
        <w:rPr>
          <w:bCs/>
          <w:kern w:val="36"/>
          <w:sz w:val="16"/>
          <w:szCs w:val="16"/>
        </w:rPr>
        <w:t xml:space="preserve">Розрахунок загального МПЗ за податковий (звітний) </w:t>
      </w:r>
      <w:proofErr w:type="gramStart"/>
      <w:r w:rsidRPr="00FC645F">
        <w:rPr>
          <w:bCs/>
          <w:kern w:val="36"/>
          <w:sz w:val="16"/>
          <w:szCs w:val="16"/>
        </w:rPr>
        <w:t>р</w:t>
      </w:r>
      <w:proofErr w:type="gramEnd"/>
      <w:r w:rsidRPr="00FC645F">
        <w:rPr>
          <w:bCs/>
          <w:kern w:val="36"/>
          <w:sz w:val="16"/>
          <w:szCs w:val="16"/>
        </w:rPr>
        <w:t xml:space="preserve">ік здійснюється у додатку до річної Декларації. </w:t>
      </w:r>
    </w:p>
    <w:p w:rsidR="002B3D97" w:rsidRPr="00FC645F" w:rsidRDefault="002B3D97" w:rsidP="00FC645F">
      <w:pPr>
        <w:pStyle w:val="a8"/>
        <w:spacing w:before="0" w:beforeAutospacing="0" w:after="0" w:afterAutospacing="0"/>
        <w:ind w:firstLine="709"/>
        <w:jc w:val="both"/>
        <w:rPr>
          <w:bCs/>
          <w:kern w:val="36"/>
          <w:sz w:val="16"/>
          <w:szCs w:val="16"/>
        </w:rPr>
      </w:pPr>
      <w:r w:rsidRPr="00FC645F">
        <w:rPr>
          <w:bCs/>
          <w:kern w:val="36"/>
          <w:sz w:val="16"/>
          <w:szCs w:val="16"/>
        </w:rPr>
        <w:t xml:space="preserve">Тимчасово, на період до припинення або скасування воєнного стану на території України, справляння податків і зборів здійснюється з урахуванням особливостей, визначених п. 69 </w:t>
      </w:r>
      <w:proofErr w:type="gramStart"/>
      <w:r w:rsidRPr="00FC645F">
        <w:rPr>
          <w:bCs/>
          <w:kern w:val="36"/>
          <w:sz w:val="16"/>
          <w:szCs w:val="16"/>
        </w:rPr>
        <w:t>п</w:t>
      </w:r>
      <w:proofErr w:type="gramEnd"/>
      <w:r w:rsidRPr="00FC645F">
        <w:rPr>
          <w:bCs/>
          <w:kern w:val="36"/>
          <w:sz w:val="16"/>
          <w:szCs w:val="16"/>
        </w:rPr>
        <w:t xml:space="preserve">ідрозд. 10 розд. ХХ «Перехідні положення» ПКУ. </w:t>
      </w:r>
    </w:p>
    <w:p w:rsidR="002B3D97" w:rsidRPr="00FC645F" w:rsidRDefault="002B3D97" w:rsidP="00FC645F">
      <w:pPr>
        <w:pStyle w:val="a8"/>
        <w:spacing w:before="0" w:beforeAutospacing="0" w:after="0" w:afterAutospacing="0"/>
        <w:ind w:firstLine="709"/>
        <w:jc w:val="both"/>
        <w:rPr>
          <w:bCs/>
          <w:kern w:val="36"/>
          <w:sz w:val="16"/>
          <w:szCs w:val="16"/>
        </w:rPr>
      </w:pPr>
      <w:r w:rsidRPr="00FC645F">
        <w:rPr>
          <w:bCs/>
          <w:kern w:val="36"/>
          <w:sz w:val="16"/>
          <w:szCs w:val="16"/>
        </w:rPr>
        <w:t xml:space="preserve">Положеннями п. 69.15 п. 69 </w:t>
      </w:r>
      <w:proofErr w:type="gramStart"/>
      <w:r w:rsidRPr="00FC645F">
        <w:rPr>
          <w:bCs/>
          <w:kern w:val="36"/>
          <w:sz w:val="16"/>
          <w:szCs w:val="16"/>
        </w:rPr>
        <w:t>п</w:t>
      </w:r>
      <w:proofErr w:type="gramEnd"/>
      <w:r w:rsidRPr="00FC645F">
        <w:rPr>
          <w:bCs/>
          <w:kern w:val="36"/>
          <w:sz w:val="16"/>
          <w:szCs w:val="16"/>
        </w:rPr>
        <w:t xml:space="preserve">ідрозд. 10 розд. </w:t>
      </w:r>
      <w:proofErr w:type="gramStart"/>
      <w:r w:rsidRPr="00FC645F">
        <w:rPr>
          <w:bCs/>
          <w:kern w:val="36"/>
          <w:sz w:val="16"/>
          <w:szCs w:val="16"/>
        </w:rPr>
        <w:t>ХХ ПКУ, визначено, що не нараховується та не сплачується загальне МПЗ за земельні ділянки, земельні частки (паї), що розташовані на територіях активних бойових дій або на тимчасово окупованих російською федерацією територіях України, зокрема, з 01 березня 2022 року до 31 грудня 2022 року – у частині земельних ділянок, земельних часток (па</w:t>
      </w:r>
      <w:proofErr w:type="gramEnd"/>
      <w:r w:rsidRPr="00FC645F">
        <w:rPr>
          <w:bCs/>
          <w:kern w:val="36"/>
          <w:sz w:val="16"/>
          <w:szCs w:val="16"/>
        </w:rPr>
        <w:t xml:space="preserve">їв), що перебувають у власності чи користуванні юридичних осіб та фізичних осіб – </w:t>
      </w:r>
      <w:proofErr w:type="gramStart"/>
      <w:r w:rsidRPr="00FC645F">
        <w:rPr>
          <w:bCs/>
          <w:kern w:val="36"/>
          <w:sz w:val="16"/>
          <w:szCs w:val="16"/>
        </w:rPr>
        <w:t>п</w:t>
      </w:r>
      <w:proofErr w:type="gramEnd"/>
      <w:r w:rsidRPr="00FC645F">
        <w:rPr>
          <w:bCs/>
          <w:kern w:val="36"/>
          <w:sz w:val="16"/>
          <w:szCs w:val="16"/>
        </w:rPr>
        <w:t xml:space="preserve">ідприємців. </w:t>
      </w:r>
    </w:p>
    <w:p w:rsidR="002B3D97" w:rsidRPr="00FC645F" w:rsidRDefault="002B3D97" w:rsidP="00FC645F">
      <w:pPr>
        <w:pStyle w:val="a8"/>
        <w:spacing w:before="0" w:beforeAutospacing="0" w:after="0" w:afterAutospacing="0"/>
        <w:ind w:firstLine="709"/>
        <w:jc w:val="both"/>
        <w:rPr>
          <w:bCs/>
          <w:kern w:val="36"/>
          <w:sz w:val="16"/>
          <w:szCs w:val="16"/>
        </w:rPr>
      </w:pPr>
      <w:r w:rsidRPr="00FC645F">
        <w:rPr>
          <w:bCs/>
          <w:kern w:val="36"/>
          <w:sz w:val="16"/>
          <w:szCs w:val="16"/>
        </w:rPr>
        <w:t xml:space="preserve">Сума МПЗ за земельні ділянки (земельні частки (паї), визначені п.п. 69.15 п. 69 </w:t>
      </w:r>
      <w:proofErr w:type="gramStart"/>
      <w:r w:rsidRPr="00FC645F">
        <w:rPr>
          <w:bCs/>
          <w:kern w:val="36"/>
          <w:sz w:val="16"/>
          <w:szCs w:val="16"/>
        </w:rPr>
        <w:t>п</w:t>
      </w:r>
      <w:proofErr w:type="gramEnd"/>
      <w:r w:rsidRPr="00FC645F">
        <w:rPr>
          <w:bCs/>
          <w:kern w:val="36"/>
          <w:sz w:val="16"/>
          <w:szCs w:val="16"/>
        </w:rPr>
        <w:t xml:space="preserve">ідрозд. 10 розд. XX «Перехідні положення» ПКУ, визначається пропорційно кількості місяців, коли такі земельні ділянки (земельні частки (паї) </w:t>
      </w:r>
      <w:proofErr w:type="gramStart"/>
      <w:r w:rsidRPr="00FC645F">
        <w:rPr>
          <w:bCs/>
          <w:kern w:val="36"/>
          <w:sz w:val="16"/>
          <w:szCs w:val="16"/>
        </w:rPr>
        <w:t>п</w:t>
      </w:r>
      <w:proofErr w:type="gramEnd"/>
      <w:r w:rsidRPr="00FC645F">
        <w:rPr>
          <w:bCs/>
          <w:kern w:val="36"/>
          <w:sz w:val="16"/>
          <w:szCs w:val="16"/>
        </w:rPr>
        <w:t xml:space="preserve">ідлягали оподаткуванню платою за землю або єдиним податком четвертої групи. </w:t>
      </w:r>
    </w:p>
    <w:p w:rsidR="002B3D97" w:rsidRPr="00FC645F" w:rsidRDefault="002B3D97" w:rsidP="00FC645F">
      <w:pPr>
        <w:pStyle w:val="a8"/>
        <w:spacing w:before="0" w:beforeAutospacing="0" w:after="0" w:afterAutospacing="0"/>
        <w:ind w:firstLine="709"/>
        <w:jc w:val="both"/>
        <w:rPr>
          <w:bCs/>
          <w:kern w:val="36"/>
          <w:sz w:val="16"/>
          <w:szCs w:val="16"/>
        </w:rPr>
      </w:pPr>
      <w:r w:rsidRPr="00FC645F">
        <w:rPr>
          <w:bCs/>
          <w:kern w:val="36"/>
          <w:sz w:val="16"/>
          <w:szCs w:val="16"/>
        </w:rPr>
        <w:t xml:space="preserve">Поряд з цим, п.п. 69.14 п. 69 </w:t>
      </w:r>
      <w:proofErr w:type="gramStart"/>
      <w:r w:rsidRPr="00FC645F">
        <w:rPr>
          <w:bCs/>
          <w:kern w:val="36"/>
          <w:sz w:val="16"/>
          <w:szCs w:val="16"/>
        </w:rPr>
        <w:t>п</w:t>
      </w:r>
      <w:proofErr w:type="gramEnd"/>
      <w:r w:rsidRPr="00FC645F">
        <w:rPr>
          <w:bCs/>
          <w:kern w:val="36"/>
          <w:sz w:val="16"/>
          <w:szCs w:val="16"/>
        </w:rPr>
        <w:t xml:space="preserve">ідрозд. 10 розд. </w:t>
      </w:r>
      <w:proofErr w:type="gramStart"/>
      <w:r w:rsidRPr="00FC645F">
        <w:rPr>
          <w:bCs/>
          <w:kern w:val="36"/>
          <w:sz w:val="16"/>
          <w:szCs w:val="16"/>
        </w:rPr>
        <w:t>XX «Перехідні положення» ПКУ встановлено, що за період з 01 січня 2022 року до 31 грудня 2022 року не нараховується та не сплачується плата за землю (земельний податок та орендна плата за земельні ділянки державної та комунальної власності) за земельні ділянки (земельні частки (паї), що розташовані на територіях активних бойових дій</w:t>
      </w:r>
      <w:proofErr w:type="gramEnd"/>
      <w:r w:rsidRPr="00FC645F">
        <w:rPr>
          <w:bCs/>
          <w:kern w:val="36"/>
          <w:sz w:val="16"/>
          <w:szCs w:val="16"/>
        </w:rPr>
        <w:t xml:space="preserve"> або на тимчасово окупованих</w:t>
      </w:r>
      <w:proofErr w:type="gramStart"/>
      <w:r w:rsidRPr="00FC645F">
        <w:rPr>
          <w:bCs/>
          <w:kern w:val="36"/>
          <w:sz w:val="16"/>
          <w:szCs w:val="16"/>
        </w:rPr>
        <w:t xml:space="preserve"> Р</w:t>
      </w:r>
      <w:proofErr w:type="gramEnd"/>
      <w:r w:rsidRPr="00FC645F">
        <w:rPr>
          <w:bCs/>
          <w:kern w:val="36"/>
          <w:sz w:val="16"/>
          <w:szCs w:val="16"/>
        </w:rPr>
        <w:t xml:space="preserve">осійською Федерацією територіях України, та перебувають у власності або користуванні, у тому числі на умовах оренди, фізичних осіб, та за період з 01 березня 2022 року до 31 грудня 2022 року – в частині земельних ділянок, що перебувають у власності або користуванні, у тому числі на умовах оренди, юридичних осіб та фізичних осіб – </w:t>
      </w:r>
      <w:proofErr w:type="gramStart"/>
      <w:r w:rsidRPr="00FC645F">
        <w:rPr>
          <w:bCs/>
          <w:kern w:val="36"/>
          <w:sz w:val="16"/>
          <w:szCs w:val="16"/>
        </w:rPr>
        <w:t>п</w:t>
      </w:r>
      <w:proofErr w:type="gramEnd"/>
      <w:r w:rsidRPr="00FC645F">
        <w:rPr>
          <w:bCs/>
          <w:kern w:val="36"/>
          <w:sz w:val="16"/>
          <w:szCs w:val="16"/>
        </w:rPr>
        <w:t xml:space="preserve">ідприємців. </w:t>
      </w:r>
    </w:p>
    <w:p w:rsidR="002B3D97" w:rsidRPr="00FC645F" w:rsidRDefault="002B3D97" w:rsidP="00FC645F">
      <w:pPr>
        <w:pStyle w:val="a8"/>
        <w:spacing w:before="0" w:beforeAutospacing="0" w:after="0" w:afterAutospacing="0"/>
        <w:ind w:firstLine="709"/>
        <w:jc w:val="both"/>
        <w:rPr>
          <w:bCs/>
          <w:kern w:val="36"/>
          <w:sz w:val="16"/>
          <w:szCs w:val="16"/>
        </w:rPr>
      </w:pPr>
      <w:r w:rsidRPr="00FC645F">
        <w:rPr>
          <w:bCs/>
          <w:kern w:val="36"/>
          <w:sz w:val="16"/>
          <w:szCs w:val="16"/>
        </w:rPr>
        <w:t>Перелік територій, на яких ведуться (велися) бойові дії або тимчасово окупованих Російською Федерацією (далі – Перелік територій), визначається у встановленому Кабінетом Міні</w:t>
      </w:r>
      <w:proofErr w:type="gramStart"/>
      <w:r w:rsidRPr="00FC645F">
        <w:rPr>
          <w:bCs/>
          <w:kern w:val="36"/>
          <w:sz w:val="16"/>
          <w:szCs w:val="16"/>
        </w:rPr>
        <w:t>стр</w:t>
      </w:r>
      <w:proofErr w:type="gramEnd"/>
      <w:r w:rsidRPr="00FC645F">
        <w:rPr>
          <w:bCs/>
          <w:kern w:val="36"/>
          <w:sz w:val="16"/>
          <w:szCs w:val="16"/>
        </w:rPr>
        <w:t xml:space="preserve">ів України порядку. </w:t>
      </w:r>
    </w:p>
    <w:p w:rsidR="002B3D97" w:rsidRPr="00FC645F" w:rsidRDefault="002B3D97" w:rsidP="00FC645F">
      <w:pPr>
        <w:pStyle w:val="a8"/>
        <w:spacing w:before="0" w:beforeAutospacing="0" w:after="0" w:afterAutospacing="0"/>
        <w:ind w:firstLine="709"/>
        <w:jc w:val="both"/>
        <w:rPr>
          <w:bCs/>
          <w:kern w:val="36"/>
          <w:sz w:val="16"/>
          <w:szCs w:val="16"/>
        </w:rPr>
      </w:pPr>
      <w:r w:rsidRPr="00FC645F">
        <w:rPr>
          <w:bCs/>
          <w:kern w:val="36"/>
          <w:sz w:val="16"/>
          <w:szCs w:val="16"/>
        </w:rPr>
        <w:t xml:space="preserve">Перелік територій, затверджений наказом Міністерства з питань реінтеграції тимчасово окупованих територій України від 22.12.2022 № 309 (далі – Наказ № 309). </w:t>
      </w:r>
    </w:p>
    <w:p w:rsidR="002B3D97" w:rsidRPr="00FC645F" w:rsidRDefault="002B3D97" w:rsidP="00FC645F">
      <w:pPr>
        <w:pStyle w:val="a8"/>
        <w:spacing w:before="0" w:beforeAutospacing="0" w:after="0" w:afterAutospacing="0"/>
        <w:ind w:firstLine="709"/>
        <w:jc w:val="both"/>
        <w:rPr>
          <w:bCs/>
          <w:kern w:val="36"/>
          <w:sz w:val="16"/>
          <w:szCs w:val="16"/>
        </w:rPr>
      </w:pPr>
      <w:r w:rsidRPr="00FC645F">
        <w:rPr>
          <w:bCs/>
          <w:kern w:val="36"/>
          <w:sz w:val="16"/>
          <w:szCs w:val="16"/>
        </w:rPr>
        <w:t>Починаючи з 01 січня 2023 року, за земельні ділянки (земельні частки (паї), що розташовані на територіях активних бойових дій або на тимчасово окупованих</w:t>
      </w:r>
      <w:proofErr w:type="gramStart"/>
      <w:r w:rsidRPr="00FC645F">
        <w:rPr>
          <w:bCs/>
          <w:kern w:val="36"/>
          <w:sz w:val="16"/>
          <w:szCs w:val="16"/>
        </w:rPr>
        <w:t xml:space="preserve"> Р</w:t>
      </w:r>
      <w:proofErr w:type="gramEnd"/>
      <w:r w:rsidRPr="00FC645F">
        <w:rPr>
          <w:bCs/>
          <w:kern w:val="36"/>
          <w:sz w:val="16"/>
          <w:szCs w:val="16"/>
        </w:rPr>
        <w:t>осійською Федерацією територіях України, які включені до Переліку територій, плата за землю (земельний податок та орендна плата за земельні ділянки державної та комунальної власності) не нараховує</w:t>
      </w:r>
      <w:proofErr w:type="gramStart"/>
      <w:r w:rsidRPr="00FC645F">
        <w:rPr>
          <w:bCs/>
          <w:kern w:val="36"/>
          <w:sz w:val="16"/>
          <w:szCs w:val="16"/>
        </w:rPr>
        <w:t xml:space="preserve">ться та не сплачується за період з першого числа місяця, в якому було визначено щодо відповідних територій дату початку активних бойових дій або тимчасової окупації, до останнього числа місяця, в якому було завершено активні бойові дії або тимчасова окупація на відповідній території. </w:t>
      </w:r>
      <w:proofErr w:type="gramEnd"/>
    </w:p>
    <w:p w:rsidR="002B3D97" w:rsidRPr="00FC645F" w:rsidRDefault="002B3D97" w:rsidP="00FC645F">
      <w:pPr>
        <w:pStyle w:val="a8"/>
        <w:spacing w:before="0" w:beforeAutospacing="0" w:after="0" w:afterAutospacing="0"/>
        <w:ind w:firstLine="709"/>
        <w:jc w:val="both"/>
        <w:rPr>
          <w:bCs/>
          <w:kern w:val="36"/>
          <w:sz w:val="16"/>
          <w:szCs w:val="16"/>
        </w:rPr>
      </w:pPr>
      <w:r w:rsidRPr="00FC645F">
        <w:rPr>
          <w:bCs/>
          <w:kern w:val="36"/>
          <w:sz w:val="16"/>
          <w:szCs w:val="16"/>
        </w:rPr>
        <w:t xml:space="preserve">Дати початку та завершення активних бойових дій або тимчасової окупації визначаються відповідно до даних Переліку територій. </w:t>
      </w:r>
    </w:p>
    <w:p w:rsidR="002B3D97" w:rsidRPr="00FC645F" w:rsidRDefault="002B3D97" w:rsidP="00FC645F">
      <w:pPr>
        <w:pStyle w:val="a8"/>
        <w:spacing w:before="0" w:beforeAutospacing="0" w:after="0" w:afterAutospacing="0"/>
        <w:ind w:firstLine="709"/>
        <w:jc w:val="both"/>
        <w:rPr>
          <w:bCs/>
          <w:kern w:val="36"/>
          <w:sz w:val="16"/>
          <w:szCs w:val="16"/>
        </w:rPr>
      </w:pPr>
      <w:proofErr w:type="gramStart"/>
      <w:r w:rsidRPr="00FC645F">
        <w:rPr>
          <w:bCs/>
          <w:kern w:val="36"/>
          <w:sz w:val="16"/>
          <w:szCs w:val="16"/>
        </w:rPr>
        <w:t>Таким чином, якщо юридична особа – платник єдиного податку третьої групи, яка має у власності (користуванні) земельні ділянки, віднесені до сільськогосподарських угідь, що розташовані на територіях, на яких певний період 2022 року велися бойові дії або тимчасово окупованих збройними формуваннями російської федерації відповідно до Переліку територій, затвердженого Наказом № 309, повинна</w:t>
      </w:r>
      <w:proofErr w:type="gramEnd"/>
      <w:r w:rsidRPr="00FC645F">
        <w:rPr>
          <w:bCs/>
          <w:kern w:val="36"/>
          <w:sz w:val="16"/>
          <w:szCs w:val="16"/>
        </w:rPr>
        <w:t xml:space="preserve"> визначити за січень – лютий 2022 року загальне МПЗ за такі земельні ділянки та подати Додаток у складі Декларації за 2022 </w:t>
      </w:r>
      <w:proofErr w:type="gramStart"/>
      <w:r w:rsidRPr="00FC645F">
        <w:rPr>
          <w:bCs/>
          <w:kern w:val="36"/>
          <w:sz w:val="16"/>
          <w:szCs w:val="16"/>
        </w:rPr>
        <w:t>р</w:t>
      </w:r>
      <w:proofErr w:type="gramEnd"/>
      <w:r w:rsidRPr="00FC645F">
        <w:rPr>
          <w:bCs/>
          <w:kern w:val="36"/>
          <w:sz w:val="16"/>
          <w:szCs w:val="16"/>
        </w:rPr>
        <w:t xml:space="preserve">ік. </w:t>
      </w:r>
    </w:p>
    <w:p w:rsidR="002B3D97" w:rsidRPr="00FC645F" w:rsidRDefault="002B3D97" w:rsidP="00FC645F">
      <w:pPr>
        <w:pStyle w:val="a8"/>
        <w:spacing w:before="0" w:beforeAutospacing="0" w:after="0" w:afterAutospacing="0"/>
        <w:ind w:firstLine="709"/>
        <w:jc w:val="both"/>
        <w:rPr>
          <w:bCs/>
          <w:kern w:val="36"/>
          <w:sz w:val="16"/>
          <w:szCs w:val="16"/>
        </w:rPr>
      </w:pPr>
      <w:r w:rsidRPr="00FC645F">
        <w:rPr>
          <w:bCs/>
          <w:kern w:val="36"/>
          <w:sz w:val="16"/>
          <w:szCs w:val="16"/>
        </w:rPr>
        <w:t xml:space="preserve">За період 2023 року, на який поширюються норми п.п. 69.14, 69.15, п. 69 </w:t>
      </w:r>
      <w:proofErr w:type="gramStart"/>
      <w:r w:rsidRPr="00FC645F">
        <w:rPr>
          <w:bCs/>
          <w:kern w:val="36"/>
          <w:sz w:val="16"/>
          <w:szCs w:val="16"/>
        </w:rPr>
        <w:t>п</w:t>
      </w:r>
      <w:proofErr w:type="gramEnd"/>
      <w:r w:rsidRPr="00FC645F">
        <w:rPr>
          <w:bCs/>
          <w:kern w:val="36"/>
          <w:sz w:val="16"/>
          <w:szCs w:val="16"/>
        </w:rPr>
        <w:t xml:space="preserve">ідрозд. 10 розд. XX «Перехідні положення» ПКУ щодо ненарахування плати за землю, не нараховується загальне МПЗ за такий період. </w:t>
      </w:r>
    </w:p>
    <w:p w:rsidR="002B3D97" w:rsidRPr="00FC645F" w:rsidRDefault="002B3D97" w:rsidP="00FC645F">
      <w:pPr>
        <w:pStyle w:val="a8"/>
        <w:spacing w:before="0" w:beforeAutospacing="0" w:after="0" w:afterAutospacing="0"/>
        <w:ind w:firstLine="709"/>
        <w:jc w:val="both"/>
        <w:rPr>
          <w:bCs/>
          <w:kern w:val="36"/>
          <w:sz w:val="16"/>
          <w:szCs w:val="16"/>
        </w:rPr>
      </w:pPr>
      <w:proofErr w:type="gramStart"/>
      <w:r w:rsidRPr="00FC645F">
        <w:rPr>
          <w:bCs/>
          <w:kern w:val="36"/>
          <w:sz w:val="16"/>
          <w:szCs w:val="16"/>
        </w:rPr>
        <w:t>Враховуючи вищезазначене, юридична особа – платник єдиного податку третьої групи, яка має у власності (оренді) земельні ділянки, віднесені до сільськогосподарських угідь, що розташовані на територіях, на яких протягом 2022 року (або певний період 2022 року) велися бойові дії або тимчасово окупованих збройними формуваннями російської федерації відповідно до Переліку територій, затвердженого</w:t>
      </w:r>
      <w:proofErr w:type="gramEnd"/>
      <w:r w:rsidRPr="00FC645F">
        <w:rPr>
          <w:bCs/>
          <w:kern w:val="36"/>
          <w:sz w:val="16"/>
          <w:szCs w:val="16"/>
        </w:rPr>
        <w:t xml:space="preserve"> Наказом № 309, повинна визначити за січень – лютий 2022 року загальне МПЗ за такі земельні ділянки та подати Додаток у складі Декларації за 2022 </w:t>
      </w:r>
      <w:proofErr w:type="gramStart"/>
      <w:r w:rsidRPr="00FC645F">
        <w:rPr>
          <w:bCs/>
          <w:kern w:val="36"/>
          <w:sz w:val="16"/>
          <w:szCs w:val="16"/>
        </w:rPr>
        <w:t>р</w:t>
      </w:r>
      <w:proofErr w:type="gramEnd"/>
      <w:r w:rsidRPr="00FC645F">
        <w:rPr>
          <w:bCs/>
          <w:kern w:val="36"/>
          <w:sz w:val="16"/>
          <w:szCs w:val="16"/>
        </w:rPr>
        <w:t xml:space="preserve">ік. </w:t>
      </w:r>
    </w:p>
    <w:p w:rsidR="002B3D97" w:rsidRPr="00FC645F" w:rsidRDefault="002B3D97" w:rsidP="00FC645F">
      <w:pPr>
        <w:pStyle w:val="a8"/>
        <w:spacing w:before="0" w:beforeAutospacing="0" w:after="0" w:afterAutospacing="0"/>
        <w:ind w:firstLine="709"/>
        <w:jc w:val="both"/>
        <w:rPr>
          <w:bCs/>
          <w:kern w:val="36"/>
          <w:sz w:val="16"/>
          <w:szCs w:val="16"/>
        </w:rPr>
      </w:pPr>
      <w:r w:rsidRPr="00FC645F">
        <w:rPr>
          <w:bCs/>
          <w:kern w:val="36"/>
          <w:sz w:val="16"/>
          <w:szCs w:val="16"/>
        </w:rPr>
        <w:t xml:space="preserve">У разі якщо юридична особа має </w:t>
      </w:r>
      <w:proofErr w:type="gramStart"/>
      <w:r w:rsidRPr="00FC645F">
        <w:rPr>
          <w:bCs/>
          <w:kern w:val="36"/>
          <w:sz w:val="16"/>
          <w:szCs w:val="16"/>
        </w:rPr>
        <w:t>п</w:t>
      </w:r>
      <w:proofErr w:type="gramEnd"/>
      <w:r w:rsidRPr="00FC645F">
        <w:rPr>
          <w:bCs/>
          <w:kern w:val="36"/>
          <w:sz w:val="16"/>
          <w:szCs w:val="16"/>
        </w:rPr>
        <w:t xml:space="preserve">ідстави не нараховувати та не сплачувати єдиний МПЗ у 2023 році ( п.п. 69.14, п.п. 69.15 п. 69 підрозд. 10 розд. XX «Перехідні положення» ПКУ), то вона повинна подати Додаток у складі Декларації за 2023 </w:t>
      </w:r>
      <w:proofErr w:type="gramStart"/>
      <w:r w:rsidRPr="00FC645F">
        <w:rPr>
          <w:bCs/>
          <w:kern w:val="36"/>
          <w:sz w:val="16"/>
          <w:szCs w:val="16"/>
        </w:rPr>
        <w:t>р</w:t>
      </w:r>
      <w:proofErr w:type="gramEnd"/>
      <w:r w:rsidRPr="00FC645F">
        <w:rPr>
          <w:bCs/>
          <w:kern w:val="36"/>
          <w:sz w:val="16"/>
          <w:szCs w:val="16"/>
        </w:rPr>
        <w:t xml:space="preserve">ік з декларуванням об’єктів оподаткування – кадастрових номерів, площ земельних ділянок та не нараховувати податкові зобов’язання з МПЗ (декларування з прочерками та «0»). </w:t>
      </w:r>
    </w:p>
    <w:p w:rsidR="002B3D97" w:rsidRPr="006B2033" w:rsidRDefault="002B3D97" w:rsidP="006B2033">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6B2033">
        <w:rPr>
          <w:rFonts w:ascii="Times New Roman" w:eastAsia="Times New Roman" w:hAnsi="Times New Roman" w:cs="Times New Roman"/>
          <w:b/>
          <w:bCs/>
          <w:kern w:val="36"/>
          <w:sz w:val="16"/>
          <w:szCs w:val="16"/>
          <w:lang w:eastAsia="ru-RU"/>
        </w:rPr>
        <w:lastRenderedPageBreak/>
        <w:t>Чи здійснюється коригування фінансового результату до оподаткування на суми коштів або вартість товарів (робіт, послуг), добровільно перерахованих (переданих) до неприбуткових організацій, до держбюджету або бюджеті</w:t>
      </w:r>
      <w:proofErr w:type="gramStart"/>
      <w:r w:rsidRPr="006B2033">
        <w:rPr>
          <w:rFonts w:ascii="Times New Roman" w:eastAsia="Times New Roman" w:hAnsi="Times New Roman" w:cs="Times New Roman"/>
          <w:b/>
          <w:bCs/>
          <w:kern w:val="36"/>
          <w:sz w:val="16"/>
          <w:szCs w:val="16"/>
          <w:lang w:eastAsia="ru-RU"/>
        </w:rPr>
        <w:t>в</w:t>
      </w:r>
      <w:proofErr w:type="gramEnd"/>
      <w:r w:rsidRPr="006B2033">
        <w:rPr>
          <w:rFonts w:ascii="Times New Roman" w:eastAsia="Times New Roman" w:hAnsi="Times New Roman" w:cs="Times New Roman"/>
          <w:b/>
          <w:bCs/>
          <w:kern w:val="36"/>
          <w:sz w:val="16"/>
          <w:szCs w:val="16"/>
          <w:lang w:eastAsia="ru-RU"/>
        </w:rPr>
        <w:t xml:space="preserve"> місцевого самоврядування? </w:t>
      </w:r>
    </w:p>
    <w:p w:rsidR="002B3D97" w:rsidRPr="00FC645F" w:rsidRDefault="002B3D97" w:rsidP="00FC645F">
      <w:pPr>
        <w:pStyle w:val="a8"/>
        <w:spacing w:before="0" w:beforeAutospacing="0" w:after="0" w:afterAutospacing="0"/>
        <w:ind w:firstLine="709"/>
        <w:jc w:val="both"/>
        <w:rPr>
          <w:bCs/>
          <w:kern w:val="36"/>
          <w:sz w:val="16"/>
          <w:szCs w:val="16"/>
        </w:rPr>
      </w:pPr>
      <w:r w:rsidRPr="00FC645F">
        <w:rPr>
          <w:bCs/>
          <w:kern w:val="36"/>
          <w:sz w:val="16"/>
          <w:szCs w:val="16"/>
        </w:rPr>
        <w:t>Головне управління ДПС у Дніпропетровській області повідомля</w:t>
      </w:r>
      <w:proofErr w:type="gramStart"/>
      <w:r w:rsidRPr="00FC645F">
        <w:rPr>
          <w:bCs/>
          <w:kern w:val="36"/>
          <w:sz w:val="16"/>
          <w:szCs w:val="16"/>
        </w:rPr>
        <w:t>є,</w:t>
      </w:r>
      <w:proofErr w:type="gramEnd"/>
      <w:r w:rsidRPr="00FC645F">
        <w:rPr>
          <w:bCs/>
          <w:kern w:val="36"/>
          <w:sz w:val="16"/>
          <w:szCs w:val="16"/>
        </w:rPr>
        <w:t xml:space="preserve"> що відповідно до п.п. 134.1.1 п. 134.1 ст. 134 Податкового кодексу України (далі – ПКУ) об’єктом оподаткування податком на прибуток підприємств є прибуток із джерелом походження з України та за її межами, який визначається шляхом коригування (збільшення або зменшення) фінансового результату до оподаткування (прибутку або збитку), визначеного у фінансовій звітності </w:t>
      </w:r>
      <w:proofErr w:type="gramStart"/>
      <w:r w:rsidRPr="00FC645F">
        <w:rPr>
          <w:bCs/>
          <w:kern w:val="36"/>
          <w:sz w:val="16"/>
          <w:szCs w:val="16"/>
        </w:rPr>
        <w:t>п</w:t>
      </w:r>
      <w:proofErr w:type="gramEnd"/>
      <w:r w:rsidRPr="00FC645F">
        <w:rPr>
          <w:bCs/>
          <w:kern w:val="36"/>
          <w:sz w:val="16"/>
          <w:szCs w:val="16"/>
        </w:rPr>
        <w:t xml:space="preserve">ідприємства відповідно до національних положень (стандартів) бухгалтерського обліку або міжнародних стандартів фінансової звітності, на різниці, які визначені відповідними положеннями ПКУ. </w:t>
      </w:r>
    </w:p>
    <w:p w:rsidR="002B3D97" w:rsidRPr="00FC645F" w:rsidRDefault="002B3D97" w:rsidP="00FC645F">
      <w:pPr>
        <w:pStyle w:val="a8"/>
        <w:spacing w:before="0" w:beforeAutospacing="0" w:after="0" w:afterAutospacing="0"/>
        <w:ind w:firstLine="709"/>
        <w:jc w:val="both"/>
        <w:rPr>
          <w:bCs/>
          <w:kern w:val="36"/>
          <w:sz w:val="16"/>
          <w:szCs w:val="16"/>
        </w:rPr>
      </w:pPr>
      <w:r w:rsidRPr="00FC645F">
        <w:rPr>
          <w:bCs/>
          <w:kern w:val="36"/>
          <w:sz w:val="16"/>
          <w:szCs w:val="16"/>
        </w:rPr>
        <w:t xml:space="preserve">Згідно з п.п. 133.4.6 п. 133.4 ст. 133 ПКУ до неприбуткових організацій, що відповідають вимогам п. 133.4 ст. 133 ПКУ і не є платниками податку, зокрема, можуть бути віднесені: </w:t>
      </w:r>
    </w:p>
    <w:p w:rsidR="002B3D97" w:rsidRPr="00FC645F" w:rsidRDefault="002B3D97" w:rsidP="00FC645F">
      <w:pPr>
        <w:pStyle w:val="a8"/>
        <w:spacing w:before="0" w:beforeAutospacing="0" w:after="0" w:afterAutospacing="0"/>
        <w:ind w:firstLine="709"/>
        <w:jc w:val="both"/>
        <w:rPr>
          <w:bCs/>
          <w:kern w:val="36"/>
          <w:sz w:val="16"/>
          <w:szCs w:val="16"/>
        </w:rPr>
      </w:pPr>
      <w:r w:rsidRPr="00FC645F">
        <w:rPr>
          <w:bCs/>
          <w:kern w:val="36"/>
          <w:sz w:val="16"/>
          <w:szCs w:val="16"/>
        </w:rPr>
        <w:t xml:space="preserve">- бюджетні установи; </w:t>
      </w:r>
    </w:p>
    <w:p w:rsidR="002B3D97" w:rsidRPr="00FC645F" w:rsidRDefault="002B3D97" w:rsidP="00FC645F">
      <w:pPr>
        <w:pStyle w:val="a8"/>
        <w:spacing w:before="0" w:beforeAutospacing="0" w:after="0" w:afterAutospacing="0"/>
        <w:ind w:firstLine="709"/>
        <w:jc w:val="both"/>
        <w:rPr>
          <w:bCs/>
          <w:kern w:val="36"/>
          <w:sz w:val="16"/>
          <w:szCs w:val="16"/>
        </w:rPr>
      </w:pPr>
      <w:r w:rsidRPr="00FC645F">
        <w:rPr>
          <w:bCs/>
          <w:kern w:val="36"/>
          <w:sz w:val="16"/>
          <w:szCs w:val="16"/>
        </w:rPr>
        <w:t xml:space="preserve">- громадські об’єднання, політичні партії, творчі спілки, </w:t>
      </w:r>
      <w:proofErr w:type="gramStart"/>
      <w:r w:rsidRPr="00FC645F">
        <w:rPr>
          <w:bCs/>
          <w:kern w:val="36"/>
          <w:sz w:val="16"/>
          <w:szCs w:val="16"/>
        </w:rPr>
        <w:t>рел</w:t>
      </w:r>
      <w:proofErr w:type="gramEnd"/>
      <w:r w:rsidRPr="00FC645F">
        <w:rPr>
          <w:bCs/>
          <w:kern w:val="36"/>
          <w:sz w:val="16"/>
          <w:szCs w:val="16"/>
        </w:rPr>
        <w:t xml:space="preserve">ігійні організації, благодійні організації, пенсійні фонди; </w:t>
      </w:r>
    </w:p>
    <w:p w:rsidR="002B3D97" w:rsidRPr="00FC645F" w:rsidRDefault="002B3D97" w:rsidP="00FC645F">
      <w:pPr>
        <w:pStyle w:val="a8"/>
        <w:spacing w:before="0" w:beforeAutospacing="0" w:after="0" w:afterAutospacing="0"/>
        <w:ind w:firstLine="709"/>
        <w:jc w:val="both"/>
        <w:rPr>
          <w:bCs/>
          <w:kern w:val="36"/>
          <w:sz w:val="16"/>
          <w:szCs w:val="16"/>
        </w:rPr>
      </w:pPr>
      <w:r w:rsidRPr="00FC645F">
        <w:rPr>
          <w:bCs/>
          <w:kern w:val="36"/>
          <w:sz w:val="16"/>
          <w:szCs w:val="16"/>
        </w:rPr>
        <w:t xml:space="preserve">- спілки, асоціації та інші об’єднання юридичних </w:t>
      </w:r>
      <w:proofErr w:type="gramStart"/>
      <w:r w:rsidRPr="00FC645F">
        <w:rPr>
          <w:bCs/>
          <w:kern w:val="36"/>
          <w:sz w:val="16"/>
          <w:szCs w:val="16"/>
        </w:rPr>
        <w:t>осіб</w:t>
      </w:r>
      <w:proofErr w:type="gramEnd"/>
      <w:r w:rsidRPr="00FC645F">
        <w:rPr>
          <w:bCs/>
          <w:kern w:val="36"/>
          <w:sz w:val="16"/>
          <w:szCs w:val="16"/>
        </w:rPr>
        <w:t xml:space="preserve">; </w:t>
      </w:r>
    </w:p>
    <w:p w:rsidR="002B3D97" w:rsidRPr="00FC645F" w:rsidRDefault="002B3D97" w:rsidP="00FC645F">
      <w:pPr>
        <w:pStyle w:val="a8"/>
        <w:spacing w:before="0" w:beforeAutospacing="0" w:after="0" w:afterAutospacing="0"/>
        <w:ind w:firstLine="709"/>
        <w:jc w:val="both"/>
        <w:rPr>
          <w:bCs/>
          <w:kern w:val="36"/>
          <w:sz w:val="16"/>
          <w:szCs w:val="16"/>
        </w:rPr>
      </w:pPr>
      <w:proofErr w:type="gramStart"/>
      <w:r w:rsidRPr="00FC645F">
        <w:rPr>
          <w:bCs/>
          <w:kern w:val="36"/>
          <w:sz w:val="16"/>
          <w:szCs w:val="16"/>
        </w:rPr>
        <w:t xml:space="preserve">- житлово-будівельні кооперативи (з першого числа місяця, наступного за місяцем, в якому відповідно до закону здійснено прийняття в експлуатацію закінченого будівництвом житлового будинку і такий житловий будинок споруджувався або придбавався житлово-будівельним (житловим) кооперативом), дачні (дачно-будівельні), садівничі та гаражні (гаражно-будівельні) кооперативи (товариства); </w:t>
      </w:r>
      <w:proofErr w:type="gramEnd"/>
    </w:p>
    <w:p w:rsidR="002B3D97" w:rsidRPr="00FC645F" w:rsidRDefault="002B3D97" w:rsidP="00FC645F">
      <w:pPr>
        <w:pStyle w:val="a8"/>
        <w:spacing w:before="0" w:beforeAutospacing="0" w:after="0" w:afterAutospacing="0"/>
        <w:ind w:firstLine="709"/>
        <w:jc w:val="both"/>
        <w:rPr>
          <w:bCs/>
          <w:kern w:val="36"/>
          <w:sz w:val="16"/>
          <w:szCs w:val="16"/>
        </w:rPr>
      </w:pPr>
      <w:r w:rsidRPr="00FC645F">
        <w:rPr>
          <w:bCs/>
          <w:kern w:val="36"/>
          <w:sz w:val="16"/>
          <w:szCs w:val="16"/>
        </w:rPr>
        <w:t xml:space="preserve">- об’єднання співвласників багатоквартирного будинку, асоціації власників жилих будинків; </w:t>
      </w:r>
    </w:p>
    <w:p w:rsidR="002B3D97" w:rsidRPr="00FC645F" w:rsidRDefault="002B3D97" w:rsidP="00FC645F">
      <w:pPr>
        <w:pStyle w:val="a8"/>
        <w:spacing w:before="0" w:beforeAutospacing="0" w:after="0" w:afterAutospacing="0"/>
        <w:ind w:firstLine="709"/>
        <w:jc w:val="both"/>
        <w:rPr>
          <w:bCs/>
          <w:kern w:val="36"/>
          <w:sz w:val="16"/>
          <w:szCs w:val="16"/>
        </w:rPr>
      </w:pPr>
      <w:r w:rsidRPr="00FC645F">
        <w:rPr>
          <w:bCs/>
          <w:kern w:val="36"/>
          <w:sz w:val="16"/>
          <w:szCs w:val="16"/>
        </w:rPr>
        <w:t>- професійні спілки, їх об’єднання та організації профспілок, а також організації роботодавці</w:t>
      </w:r>
      <w:proofErr w:type="gramStart"/>
      <w:r w:rsidRPr="00FC645F">
        <w:rPr>
          <w:bCs/>
          <w:kern w:val="36"/>
          <w:sz w:val="16"/>
          <w:szCs w:val="16"/>
        </w:rPr>
        <w:t>в</w:t>
      </w:r>
      <w:proofErr w:type="gramEnd"/>
      <w:r w:rsidRPr="00FC645F">
        <w:rPr>
          <w:bCs/>
          <w:kern w:val="36"/>
          <w:sz w:val="16"/>
          <w:szCs w:val="16"/>
        </w:rPr>
        <w:t xml:space="preserve"> та їх об’єднання; </w:t>
      </w:r>
    </w:p>
    <w:p w:rsidR="002B3D97" w:rsidRPr="00FC645F" w:rsidRDefault="002B3D97" w:rsidP="00FC645F">
      <w:pPr>
        <w:pStyle w:val="a8"/>
        <w:spacing w:before="0" w:beforeAutospacing="0" w:after="0" w:afterAutospacing="0"/>
        <w:ind w:firstLine="709"/>
        <w:jc w:val="both"/>
        <w:rPr>
          <w:bCs/>
          <w:kern w:val="36"/>
          <w:sz w:val="16"/>
          <w:szCs w:val="16"/>
        </w:rPr>
      </w:pPr>
      <w:r w:rsidRPr="00FC645F">
        <w:rPr>
          <w:bCs/>
          <w:kern w:val="36"/>
          <w:sz w:val="16"/>
          <w:szCs w:val="16"/>
        </w:rPr>
        <w:t>- сільськогосподарські обслуговуючі кооперативи, кооперативні об’єднання сільськогосподарських обслуговуючих кооперативі</w:t>
      </w:r>
      <w:proofErr w:type="gramStart"/>
      <w:r w:rsidRPr="00FC645F">
        <w:rPr>
          <w:bCs/>
          <w:kern w:val="36"/>
          <w:sz w:val="16"/>
          <w:szCs w:val="16"/>
        </w:rPr>
        <w:t>в</w:t>
      </w:r>
      <w:proofErr w:type="gramEnd"/>
      <w:r w:rsidRPr="00FC645F">
        <w:rPr>
          <w:bCs/>
          <w:kern w:val="36"/>
          <w:sz w:val="16"/>
          <w:szCs w:val="16"/>
        </w:rPr>
        <w:t xml:space="preserve">; </w:t>
      </w:r>
    </w:p>
    <w:p w:rsidR="002B3D97" w:rsidRPr="00FC645F" w:rsidRDefault="002B3D97" w:rsidP="00FC645F">
      <w:pPr>
        <w:pStyle w:val="a8"/>
        <w:spacing w:before="0" w:beforeAutospacing="0" w:after="0" w:afterAutospacing="0"/>
        <w:ind w:firstLine="709"/>
        <w:jc w:val="both"/>
        <w:rPr>
          <w:bCs/>
          <w:kern w:val="36"/>
          <w:sz w:val="16"/>
          <w:szCs w:val="16"/>
        </w:rPr>
      </w:pPr>
      <w:r w:rsidRPr="00FC645F">
        <w:rPr>
          <w:bCs/>
          <w:kern w:val="36"/>
          <w:sz w:val="16"/>
          <w:szCs w:val="16"/>
        </w:rPr>
        <w:t xml:space="preserve">- інші юридичні особи, діяльність яких відповідає вимогам п. 133.4 ст. 133 ПКУ. </w:t>
      </w:r>
    </w:p>
    <w:p w:rsidR="002B3D97" w:rsidRPr="00FC645F" w:rsidRDefault="002B3D97" w:rsidP="00FC645F">
      <w:pPr>
        <w:pStyle w:val="a8"/>
        <w:spacing w:before="0" w:beforeAutospacing="0" w:after="0" w:afterAutospacing="0"/>
        <w:ind w:firstLine="709"/>
        <w:jc w:val="both"/>
        <w:rPr>
          <w:bCs/>
          <w:kern w:val="36"/>
          <w:sz w:val="16"/>
          <w:szCs w:val="16"/>
        </w:rPr>
      </w:pPr>
      <w:proofErr w:type="gramStart"/>
      <w:r w:rsidRPr="00FC645F">
        <w:rPr>
          <w:bCs/>
          <w:kern w:val="36"/>
          <w:sz w:val="16"/>
          <w:szCs w:val="16"/>
        </w:rPr>
        <w:t>Відповідно до п.п. 140.5.9 п. 140.5 ст. 140 ПКУ фінансовий результат податкового (звітного) періоду збільшується на суму коштів або вартості товарів, виконаних робіт, наданих послуг, безоплатно перерахованих (переданих) протягом звітного (податкового) року неприбутковим організаціям, внесеним до Реєстру неприбуткових установ та організацій (далі – Ре</w:t>
      </w:r>
      <w:proofErr w:type="gramEnd"/>
      <w:r w:rsidRPr="00FC645F">
        <w:rPr>
          <w:bCs/>
          <w:kern w:val="36"/>
          <w:sz w:val="16"/>
          <w:szCs w:val="16"/>
        </w:rPr>
        <w:t>є</w:t>
      </w:r>
      <w:proofErr w:type="gramStart"/>
      <w:r w:rsidRPr="00FC645F">
        <w:rPr>
          <w:bCs/>
          <w:kern w:val="36"/>
          <w:sz w:val="16"/>
          <w:szCs w:val="16"/>
        </w:rPr>
        <w:t>стр</w:t>
      </w:r>
      <w:proofErr w:type="gramEnd"/>
      <w:r w:rsidRPr="00FC645F">
        <w:rPr>
          <w:bCs/>
          <w:kern w:val="36"/>
          <w:sz w:val="16"/>
          <w:szCs w:val="16"/>
        </w:rPr>
        <w:t>) на дату такого перерахування коштів, передачі товарів, робіт, послуг (крім неприбуткової організації, яка є об’єднанням страховиків, якщо участь страховика у такому об’єднанні є умовою проведення діяльності такого страховика відповідно до закону, та неприбуткових організацій, до яких застосовуються положення п.п. 140.5.14 п. 140.5 ст. 140 ПКУ), у розмі</w:t>
      </w:r>
      <w:proofErr w:type="gramStart"/>
      <w:r w:rsidRPr="00FC645F">
        <w:rPr>
          <w:bCs/>
          <w:kern w:val="36"/>
          <w:sz w:val="16"/>
          <w:szCs w:val="16"/>
        </w:rPr>
        <w:t>р</w:t>
      </w:r>
      <w:proofErr w:type="gramEnd"/>
      <w:r w:rsidRPr="00FC645F">
        <w:rPr>
          <w:bCs/>
          <w:kern w:val="36"/>
          <w:sz w:val="16"/>
          <w:szCs w:val="16"/>
        </w:rPr>
        <w:t xml:space="preserve">і, що перевищує 4 відс. оподатковуваного прибутку попереднього звітного року. </w:t>
      </w:r>
    </w:p>
    <w:p w:rsidR="002B3D97" w:rsidRPr="00FC645F" w:rsidRDefault="002B3D97" w:rsidP="00FC645F">
      <w:pPr>
        <w:pStyle w:val="a8"/>
        <w:spacing w:before="0" w:beforeAutospacing="0" w:after="0" w:afterAutospacing="0"/>
        <w:ind w:firstLine="709"/>
        <w:jc w:val="both"/>
        <w:rPr>
          <w:bCs/>
          <w:kern w:val="36"/>
          <w:sz w:val="16"/>
          <w:szCs w:val="16"/>
        </w:rPr>
      </w:pPr>
      <w:r w:rsidRPr="00FC645F">
        <w:rPr>
          <w:bCs/>
          <w:kern w:val="36"/>
          <w:sz w:val="16"/>
          <w:szCs w:val="16"/>
        </w:rPr>
        <w:t xml:space="preserve">Вимоги п.п. 140.5.9 п. 140.5 ст. 140 ПКУ не поширюються на сплату банком обов’язкових зборів </w:t>
      </w:r>
      <w:proofErr w:type="gramStart"/>
      <w:r w:rsidRPr="00FC645F">
        <w:rPr>
          <w:bCs/>
          <w:kern w:val="36"/>
          <w:sz w:val="16"/>
          <w:szCs w:val="16"/>
        </w:rPr>
        <w:t>в</w:t>
      </w:r>
      <w:proofErr w:type="gramEnd"/>
      <w:r w:rsidRPr="00FC645F">
        <w:rPr>
          <w:bCs/>
          <w:kern w:val="36"/>
          <w:sz w:val="16"/>
          <w:szCs w:val="16"/>
        </w:rPr>
        <w:t xml:space="preserve">ідповідно до Закону України від 23 лютого 2012 року № 4452-VI «Про систему гарантування вкладів фізичних осіб», а також на сплату платниками податку інших платежів, здійснення яких є обов’язковою умовою для проведення професійної діяльності відповідно до законодавства України. </w:t>
      </w:r>
    </w:p>
    <w:p w:rsidR="002B3D97" w:rsidRPr="00FC645F" w:rsidRDefault="002B3D97" w:rsidP="00FC645F">
      <w:pPr>
        <w:pStyle w:val="a8"/>
        <w:spacing w:before="0" w:beforeAutospacing="0" w:after="0" w:afterAutospacing="0"/>
        <w:ind w:firstLine="709"/>
        <w:jc w:val="both"/>
        <w:rPr>
          <w:bCs/>
          <w:kern w:val="36"/>
          <w:sz w:val="16"/>
          <w:szCs w:val="16"/>
        </w:rPr>
      </w:pPr>
      <w:r w:rsidRPr="00FC645F">
        <w:rPr>
          <w:bCs/>
          <w:kern w:val="36"/>
          <w:sz w:val="16"/>
          <w:szCs w:val="16"/>
        </w:rPr>
        <w:t xml:space="preserve">Положення абзацу першого п.п. 140.5.9 п. 140.5 ст. 140 ПКУ не застосовується до безоплатно поставлених (переданих) </w:t>
      </w:r>
      <w:proofErr w:type="gramStart"/>
      <w:r w:rsidRPr="00FC645F">
        <w:rPr>
          <w:bCs/>
          <w:kern w:val="36"/>
          <w:sz w:val="16"/>
          <w:szCs w:val="16"/>
        </w:rPr>
        <w:t>особою</w:t>
      </w:r>
      <w:proofErr w:type="gramEnd"/>
      <w:r w:rsidRPr="00FC645F">
        <w:rPr>
          <w:bCs/>
          <w:kern w:val="36"/>
          <w:sz w:val="16"/>
          <w:szCs w:val="16"/>
        </w:rPr>
        <w:t xml:space="preserve">, уповноваженою на здійснення закупівель у сфері охорони здоров’я, товарів, за умови, що: </w:t>
      </w:r>
    </w:p>
    <w:p w:rsidR="002B3D97" w:rsidRPr="00FC645F" w:rsidRDefault="002B3D97" w:rsidP="00FC645F">
      <w:pPr>
        <w:pStyle w:val="a8"/>
        <w:spacing w:before="0" w:beforeAutospacing="0" w:after="0" w:afterAutospacing="0"/>
        <w:ind w:firstLine="709"/>
        <w:jc w:val="both"/>
        <w:rPr>
          <w:bCs/>
          <w:kern w:val="36"/>
          <w:sz w:val="16"/>
          <w:szCs w:val="16"/>
        </w:rPr>
      </w:pPr>
      <w:r w:rsidRPr="00FC645F">
        <w:rPr>
          <w:bCs/>
          <w:kern w:val="36"/>
          <w:sz w:val="16"/>
          <w:szCs w:val="16"/>
        </w:rPr>
        <w:t>1) такі товари на день укладення договору про їх закупівлю були включені до Переліку лікарських засобів, медичних виробів та допоміжних засобів до них, що закуповуються за кошти державного бюджету для виконання програм та здійснення централізованих заходів з охорони здоров’я, затвердженого Кабінетом Міні</w:t>
      </w:r>
      <w:proofErr w:type="gramStart"/>
      <w:r w:rsidRPr="00FC645F">
        <w:rPr>
          <w:bCs/>
          <w:kern w:val="36"/>
          <w:sz w:val="16"/>
          <w:szCs w:val="16"/>
        </w:rPr>
        <w:t>стр</w:t>
      </w:r>
      <w:proofErr w:type="gramEnd"/>
      <w:r w:rsidRPr="00FC645F">
        <w:rPr>
          <w:bCs/>
          <w:kern w:val="36"/>
          <w:sz w:val="16"/>
          <w:szCs w:val="16"/>
        </w:rPr>
        <w:t xml:space="preserve">ів України, та </w:t>
      </w:r>
    </w:p>
    <w:p w:rsidR="002B3D97" w:rsidRPr="00FC645F" w:rsidRDefault="002B3D97" w:rsidP="00FC645F">
      <w:pPr>
        <w:pStyle w:val="a8"/>
        <w:spacing w:before="0" w:beforeAutospacing="0" w:after="0" w:afterAutospacing="0"/>
        <w:ind w:firstLine="709"/>
        <w:jc w:val="both"/>
        <w:rPr>
          <w:bCs/>
          <w:kern w:val="36"/>
          <w:sz w:val="16"/>
          <w:szCs w:val="16"/>
        </w:rPr>
      </w:pPr>
      <w:r w:rsidRPr="00FC645F">
        <w:rPr>
          <w:bCs/>
          <w:kern w:val="36"/>
          <w:sz w:val="16"/>
          <w:szCs w:val="16"/>
        </w:rPr>
        <w:t xml:space="preserve">2) такі товари були придбані </w:t>
      </w:r>
      <w:proofErr w:type="gramStart"/>
      <w:r w:rsidRPr="00FC645F">
        <w:rPr>
          <w:bCs/>
          <w:kern w:val="36"/>
          <w:sz w:val="16"/>
          <w:szCs w:val="16"/>
        </w:rPr>
        <w:t>особою</w:t>
      </w:r>
      <w:proofErr w:type="gramEnd"/>
      <w:r w:rsidRPr="00FC645F">
        <w:rPr>
          <w:bCs/>
          <w:kern w:val="36"/>
          <w:sz w:val="16"/>
          <w:szCs w:val="16"/>
        </w:rPr>
        <w:t xml:space="preserve">, уповноваженою на здійснення закупівель у сфері охорони здоров’я, за рахунок коштів державного бюджету, передбачених для виконання програм та здійснення централізованих заходів з охорони здоров’я. </w:t>
      </w:r>
    </w:p>
    <w:p w:rsidR="002B3D97" w:rsidRPr="00FC645F" w:rsidRDefault="002B3D97" w:rsidP="00FC645F">
      <w:pPr>
        <w:pStyle w:val="a8"/>
        <w:spacing w:before="0" w:beforeAutospacing="0" w:after="0" w:afterAutospacing="0"/>
        <w:ind w:firstLine="709"/>
        <w:jc w:val="both"/>
        <w:rPr>
          <w:bCs/>
          <w:kern w:val="36"/>
          <w:sz w:val="16"/>
          <w:szCs w:val="16"/>
        </w:rPr>
      </w:pPr>
      <w:proofErr w:type="gramStart"/>
      <w:r w:rsidRPr="00FC645F">
        <w:rPr>
          <w:bCs/>
          <w:kern w:val="36"/>
          <w:sz w:val="16"/>
          <w:szCs w:val="16"/>
        </w:rPr>
        <w:t>Положення абзацу першого п.п. 140.5.9 п. 140.5 ст. 140 ПКУ не застосовується до безоплатно поставлених (переданих) особою, уповноваженою на здійснення закупівель у сфері охорони здоров’я, товарів, за умови, що такі товари були придбані за кошти грантів (субгрантів) для виконання програм Глобального фонду для боротьби із СНІДом, туберкульозом та малярією в</w:t>
      </w:r>
      <w:proofErr w:type="gramEnd"/>
      <w:r w:rsidRPr="00FC645F">
        <w:rPr>
          <w:bCs/>
          <w:kern w:val="36"/>
          <w:sz w:val="16"/>
          <w:szCs w:val="16"/>
        </w:rPr>
        <w:t xml:space="preserve"> Україні відповідно </w:t>
      </w:r>
      <w:proofErr w:type="gramStart"/>
      <w:r w:rsidRPr="00FC645F">
        <w:rPr>
          <w:bCs/>
          <w:kern w:val="36"/>
          <w:sz w:val="16"/>
          <w:szCs w:val="16"/>
        </w:rPr>
        <w:t>до</w:t>
      </w:r>
      <w:proofErr w:type="gramEnd"/>
      <w:r w:rsidRPr="00FC645F">
        <w:rPr>
          <w:bCs/>
          <w:kern w:val="36"/>
          <w:sz w:val="16"/>
          <w:szCs w:val="16"/>
        </w:rPr>
        <w:t xml:space="preserve"> закону. </w:t>
      </w:r>
    </w:p>
    <w:p w:rsidR="002B3D97" w:rsidRPr="00FC645F" w:rsidRDefault="002B3D97" w:rsidP="00FC645F">
      <w:pPr>
        <w:pStyle w:val="a8"/>
        <w:spacing w:before="0" w:beforeAutospacing="0" w:after="0" w:afterAutospacing="0"/>
        <w:ind w:firstLine="709"/>
        <w:jc w:val="both"/>
        <w:rPr>
          <w:bCs/>
          <w:kern w:val="36"/>
          <w:sz w:val="16"/>
          <w:szCs w:val="16"/>
        </w:rPr>
      </w:pPr>
      <w:proofErr w:type="gramStart"/>
      <w:r w:rsidRPr="00FC645F">
        <w:rPr>
          <w:bCs/>
          <w:kern w:val="36"/>
          <w:sz w:val="16"/>
          <w:szCs w:val="16"/>
        </w:rPr>
        <w:t>Положення абзацу першого п.п. 140.5.9 п. 140.5 ст. 140 ПКУ не застосовується до безоплатно поставлених (переданих) суб’єктами господарювання державного сектору економіки органам виконавчої влади, до сфери управління яких належать такі суб’єкти, нематеріальних активів, які створені, модернізовані та/або придбані за рахунок коштів державного бюджету в рамках виконання проектів інформатизац</w:t>
      </w:r>
      <w:proofErr w:type="gramEnd"/>
      <w:r w:rsidRPr="00FC645F">
        <w:rPr>
          <w:bCs/>
          <w:kern w:val="36"/>
          <w:sz w:val="16"/>
          <w:szCs w:val="16"/>
        </w:rPr>
        <w:t xml:space="preserve">ії та/або програм електронного урядування, та/або отримані за результатами реалізації проектів </w:t>
      </w:r>
      <w:proofErr w:type="gramStart"/>
      <w:r w:rsidRPr="00FC645F">
        <w:rPr>
          <w:bCs/>
          <w:kern w:val="36"/>
          <w:sz w:val="16"/>
          <w:szCs w:val="16"/>
        </w:rPr>
        <w:t>м</w:t>
      </w:r>
      <w:proofErr w:type="gramEnd"/>
      <w:r w:rsidRPr="00FC645F">
        <w:rPr>
          <w:bCs/>
          <w:kern w:val="36"/>
          <w:sz w:val="16"/>
          <w:szCs w:val="16"/>
        </w:rPr>
        <w:t xml:space="preserve">іжнародної технічної допомоги. </w:t>
      </w:r>
    </w:p>
    <w:p w:rsidR="002B3D97" w:rsidRPr="00FC645F" w:rsidRDefault="002B3D97" w:rsidP="00FC645F">
      <w:pPr>
        <w:pStyle w:val="a8"/>
        <w:spacing w:before="0" w:beforeAutospacing="0" w:after="0" w:afterAutospacing="0"/>
        <w:ind w:firstLine="709"/>
        <w:jc w:val="both"/>
        <w:rPr>
          <w:bCs/>
          <w:kern w:val="36"/>
          <w:sz w:val="16"/>
          <w:szCs w:val="16"/>
        </w:rPr>
      </w:pPr>
      <w:proofErr w:type="gramStart"/>
      <w:r w:rsidRPr="00FC645F">
        <w:rPr>
          <w:bCs/>
          <w:kern w:val="36"/>
          <w:sz w:val="16"/>
          <w:szCs w:val="16"/>
        </w:rPr>
        <w:t>Водночас, тимчасово, на період до припинення або скасування воєнного стану на території України, введеного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w:t>
      </w:r>
      <w:proofErr w:type="gramEnd"/>
      <w:r w:rsidRPr="00FC645F">
        <w:rPr>
          <w:bCs/>
          <w:kern w:val="36"/>
          <w:sz w:val="16"/>
          <w:szCs w:val="16"/>
        </w:rPr>
        <w:t xml:space="preserve"> року № 2102-IX, справляння податків і зборів здійснюється з урахуванням особливостей, визначених у п. 69 </w:t>
      </w:r>
      <w:proofErr w:type="gramStart"/>
      <w:r w:rsidRPr="00FC645F">
        <w:rPr>
          <w:bCs/>
          <w:kern w:val="36"/>
          <w:sz w:val="16"/>
          <w:szCs w:val="16"/>
        </w:rPr>
        <w:t>п</w:t>
      </w:r>
      <w:proofErr w:type="gramEnd"/>
      <w:r w:rsidRPr="00FC645F">
        <w:rPr>
          <w:bCs/>
          <w:kern w:val="36"/>
          <w:sz w:val="16"/>
          <w:szCs w:val="16"/>
        </w:rPr>
        <w:t xml:space="preserve">ідрозд.10 розд. XX «Перехідні положення» ПКУ. </w:t>
      </w:r>
    </w:p>
    <w:p w:rsidR="002B3D97" w:rsidRPr="00FC645F" w:rsidRDefault="002B3D97" w:rsidP="00FC645F">
      <w:pPr>
        <w:pStyle w:val="a8"/>
        <w:spacing w:before="0" w:beforeAutospacing="0" w:after="0" w:afterAutospacing="0"/>
        <w:ind w:firstLine="709"/>
        <w:jc w:val="both"/>
        <w:rPr>
          <w:bCs/>
          <w:kern w:val="36"/>
          <w:sz w:val="16"/>
          <w:szCs w:val="16"/>
        </w:rPr>
      </w:pPr>
      <w:r w:rsidRPr="00FC645F">
        <w:rPr>
          <w:bCs/>
          <w:kern w:val="36"/>
          <w:sz w:val="16"/>
          <w:szCs w:val="16"/>
        </w:rPr>
        <w:t xml:space="preserve">Так, згідно з п.п. 69.6 п. 69 </w:t>
      </w:r>
      <w:proofErr w:type="gramStart"/>
      <w:r w:rsidRPr="00FC645F">
        <w:rPr>
          <w:bCs/>
          <w:kern w:val="36"/>
          <w:sz w:val="16"/>
          <w:szCs w:val="16"/>
        </w:rPr>
        <w:t>п</w:t>
      </w:r>
      <w:proofErr w:type="gramEnd"/>
      <w:r w:rsidRPr="00FC645F">
        <w:rPr>
          <w:bCs/>
          <w:kern w:val="36"/>
          <w:sz w:val="16"/>
          <w:szCs w:val="16"/>
        </w:rPr>
        <w:t>ідрозд. 10 розд. XX «Перехідні положення» ПКУ коригування, встановлені п.п. 140.5.9 п. 140.5 ст. 140 ПКУ, не проводяться щодо сум коштів або вартості спеціальних засобів індивідуального захисту (касок, бронежилетів, виготовлених відповідно до військових стандартів), технічних засобів спостереження, лікарських засобів та медичних виробів, засобів особистої гі</w:t>
      </w:r>
      <w:proofErr w:type="gramStart"/>
      <w:r w:rsidRPr="00FC645F">
        <w:rPr>
          <w:bCs/>
          <w:kern w:val="36"/>
          <w:sz w:val="16"/>
          <w:szCs w:val="16"/>
        </w:rPr>
        <w:t>г</w:t>
      </w:r>
      <w:proofErr w:type="gramEnd"/>
      <w:r w:rsidRPr="00FC645F">
        <w:rPr>
          <w:bCs/>
          <w:kern w:val="36"/>
          <w:sz w:val="16"/>
          <w:szCs w:val="16"/>
        </w:rPr>
        <w:t xml:space="preserve">ієни, продуктів харчування, предметів речового забезпечення, а також інших товарів, виконаних робіт, наданих послуг, які добровільно перераховані (передані) Збройним Силам України, Національній гвардії України, Службі безпеки </w:t>
      </w:r>
      <w:proofErr w:type="gramStart"/>
      <w:r w:rsidRPr="00FC645F">
        <w:rPr>
          <w:bCs/>
          <w:kern w:val="36"/>
          <w:sz w:val="16"/>
          <w:szCs w:val="16"/>
        </w:rPr>
        <w:t>Укра</w:t>
      </w:r>
      <w:proofErr w:type="gramEnd"/>
      <w:r w:rsidRPr="00FC645F">
        <w:rPr>
          <w:bCs/>
          <w:kern w:val="36"/>
          <w:sz w:val="16"/>
          <w:szCs w:val="16"/>
        </w:rPr>
        <w:t xml:space="preserve">їни, Службі зовнішньої розвідки України, Державній прикордонній службі України, Міністерству внутрішніх справ України, Управлінню державної охорони України, Державній службі спеціального зв’язку та захисту інформації України, іншим утвореним відповідно до законів України військовим формуванням, їх з’єднанням, військовим частинам, </w:t>
      </w:r>
      <w:proofErr w:type="gramStart"/>
      <w:r w:rsidRPr="00FC645F">
        <w:rPr>
          <w:bCs/>
          <w:kern w:val="36"/>
          <w:sz w:val="16"/>
          <w:szCs w:val="16"/>
        </w:rPr>
        <w:t>п</w:t>
      </w:r>
      <w:proofErr w:type="gramEnd"/>
      <w:r w:rsidRPr="00FC645F">
        <w:rPr>
          <w:bCs/>
          <w:kern w:val="36"/>
          <w:sz w:val="16"/>
          <w:szCs w:val="16"/>
        </w:rPr>
        <w:t xml:space="preserve">ідрозділам, установам або організаціям, що утримуються за рахунок коштів державного бюджету, для потреб забезпечення оборони держави та наданої </w:t>
      </w:r>
      <w:proofErr w:type="gramStart"/>
      <w:r w:rsidRPr="00FC645F">
        <w:rPr>
          <w:bCs/>
          <w:kern w:val="36"/>
          <w:sz w:val="16"/>
          <w:szCs w:val="16"/>
        </w:rPr>
        <w:t>гуманітарної допомоги з дотриманням вимог законодавства України про гуманітарну допомогу у зв’язку з військовою агресією російської федерації проти України, а також на користь центрального органу виконавчої влади, що забезпечує формування та реалізує державну політику у сфері цивільного захисту, сил цивільного захисту та/або закладам охорони здоров’я державно</w:t>
      </w:r>
      <w:proofErr w:type="gramEnd"/>
      <w:r w:rsidRPr="00FC645F">
        <w:rPr>
          <w:bCs/>
          <w:kern w:val="36"/>
          <w:sz w:val="16"/>
          <w:szCs w:val="16"/>
        </w:rPr>
        <w:t xml:space="preserve">ї, комунальної власності, та/або структурним </w:t>
      </w:r>
      <w:proofErr w:type="gramStart"/>
      <w:r w:rsidRPr="00FC645F">
        <w:rPr>
          <w:bCs/>
          <w:kern w:val="36"/>
          <w:sz w:val="16"/>
          <w:szCs w:val="16"/>
        </w:rPr>
        <w:t>п</w:t>
      </w:r>
      <w:proofErr w:type="gramEnd"/>
      <w:r w:rsidRPr="00FC645F">
        <w:rPr>
          <w:bCs/>
          <w:kern w:val="36"/>
          <w:sz w:val="16"/>
          <w:szCs w:val="16"/>
        </w:rPr>
        <w:t xml:space="preserve">ідрозділам з питань охорони здоров’я обласних, Київської та Севастопольської міських державних адміністрацій, сум коштів, перерахованих на спеціальні рахунки, відкриті Національним банком України для збору коштів. </w:t>
      </w:r>
    </w:p>
    <w:p w:rsidR="002B3D97" w:rsidRPr="00FC645F" w:rsidRDefault="002B3D97" w:rsidP="00FC645F">
      <w:pPr>
        <w:pStyle w:val="a8"/>
        <w:spacing w:before="0" w:beforeAutospacing="0" w:after="0" w:afterAutospacing="0"/>
        <w:ind w:firstLine="709"/>
        <w:jc w:val="both"/>
        <w:rPr>
          <w:bCs/>
          <w:kern w:val="36"/>
          <w:sz w:val="16"/>
          <w:szCs w:val="16"/>
        </w:rPr>
      </w:pPr>
      <w:r w:rsidRPr="00FC645F">
        <w:rPr>
          <w:bCs/>
          <w:kern w:val="36"/>
          <w:sz w:val="16"/>
          <w:szCs w:val="16"/>
        </w:rPr>
        <w:t xml:space="preserve">Отже, враховуючи положення п.п. 69.6 п. 69 </w:t>
      </w:r>
      <w:proofErr w:type="gramStart"/>
      <w:r w:rsidRPr="00FC645F">
        <w:rPr>
          <w:bCs/>
          <w:kern w:val="36"/>
          <w:sz w:val="16"/>
          <w:szCs w:val="16"/>
        </w:rPr>
        <w:t>п</w:t>
      </w:r>
      <w:proofErr w:type="gramEnd"/>
      <w:r w:rsidRPr="00FC645F">
        <w:rPr>
          <w:bCs/>
          <w:kern w:val="36"/>
          <w:sz w:val="16"/>
          <w:szCs w:val="16"/>
        </w:rPr>
        <w:t xml:space="preserve">ідрозд. 10 розд. XX «Перехідні положення» ПКУ, платник податку на прибуток </w:t>
      </w:r>
      <w:proofErr w:type="gramStart"/>
      <w:r w:rsidRPr="00FC645F">
        <w:rPr>
          <w:bCs/>
          <w:kern w:val="36"/>
          <w:sz w:val="16"/>
          <w:szCs w:val="16"/>
        </w:rPr>
        <w:t>п</w:t>
      </w:r>
      <w:proofErr w:type="gramEnd"/>
      <w:r w:rsidRPr="00FC645F">
        <w:rPr>
          <w:bCs/>
          <w:kern w:val="36"/>
          <w:sz w:val="16"/>
          <w:szCs w:val="16"/>
        </w:rPr>
        <w:t xml:space="preserve">ідприємств, який у період до припинення або скасування воєнного стану на території України добровільно перерахував кошти, передав (надав) товари, роботи, послуги для потреб забезпечення оборони держави неприбутковим організаціям, внесеним до Реєстру, які не утримуються за рахунок коштів державного бюджету (за виключенням </w:t>
      </w:r>
      <w:proofErr w:type="gramStart"/>
      <w:r w:rsidRPr="00FC645F">
        <w:rPr>
          <w:bCs/>
          <w:kern w:val="36"/>
          <w:sz w:val="16"/>
          <w:szCs w:val="16"/>
        </w:rPr>
        <w:t>закладів охорони здоров’я державної та комунальної власності), або добровільно перерахував кошти, передав (надав) товари, роботи, послуги на інші потреби будь-яким неприбутковим організаціям, внесеним до Реєстру (крім неприбуткових організацій, до яких застосовуються положення п.п. 140.5.14 п. 140.5 ст. 140 ПКУ), то такий платник згідно з п.п. 140.5.9 п. 140.5</w:t>
      </w:r>
      <w:proofErr w:type="gramEnd"/>
      <w:r w:rsidRPr="00FC645F">
        <w:rPr>
          <w:bCs/>
          <w:kern w:val="36"/>
          <w:sz w:val="16"/>
          <w:szCs w:val="16"/>
        </w:rPr>
        <w:t xml:space="preserve"> ст. 140 ПКУ повинен збільшити фінансовий результат до оподаткування на суму таких коштів, вартість товарів (робіт, послуг) у розмі</w:t>
      </w:r>
      <w:proofErr w:type="gramStart"/>
      <w:r w:rsidRPr="00FC645F">
        <w:rPr>
          <w:bCs/>
          <w:kern w:val="36"/>
          <w:sz w:val="16"/>
          <w:szCs w:val="16"/>
        </w:rPr>
        <w:t>р</w:t>
      </w:r>
      <w:proofErr w:type="gramEnd"/>
      <w:r w:rsidRPr="00FC645F">
        <w:rPr>
          <w:bCs/>
          <w:kern w:val="36"/>
          <w:sz w:val="16"/>
          <w:szCs w:val="16"/>
        </w:rPr>
        <w:t xml:space="preserve">і, що перевищує 4 відс. оподатковуваного прибутку попереднього звітного року, з урахуванням особливостей, встановлених п.п. 140.5.9 п. 140.5 ст. 140 ПКУ. </w:t>
      </w:r>
    </w:p>
    <w:p w:rsidR="002B3D97" w:rsidRPr="00FC645F" w:rsidRDefault="002B3D97" w:rsidP="00FC645F">
      <w:pPr>
        <w:pStyle w:val="a8"/>
        <w:spacing w:before="0" w:beforeAutospacing="0" w:after="0" w:afterAutospacing="0"/>
        <w:ind w:firstLine="709"/>
        <w:jc w:val="both"/>
        <w:rPr>
          <w:bCs/>
          <w:kern w:val="36"/>
          <w:sz w:val="16"/>
          <w:szCs w:val="16"/>
        </w:rPr>
      </w:pPr>
      <w:r w:rsidRPr="00FC645F">
        <w:rPr>
          <w:bCs/>
          <w:kern w:val="36"/>
          <w:sz w:val="16"/>
          <w:szCs w:val="16"/>
        </w:rPr>
        <w:lastRenderedPageBreak/>
        <w:t xml:space="preserve">Водночас, якщо платником податку на прибуток </w:t>
      </w:r>
      <w:proofErr w:type="gramStart"/>
      <w:r w:rsidRPr="00FC645F">
        <w:rPr>
          <w:bCs/>
          <w:kern w:val="36"/>
          <w:sz w:val="16"/>
          <w:szCs w:val="16"/>
        </w:rPr>
        <w:t>п</w:t>
      </w:r>
      <w:proofErr w:type="gramEnd"/>
      <w:r w:rsidRPr="00FC645F">
        <w:rPr>
          <w:bCs/>
          <w:kern w:val="36"/>
          <w:sz w:val="16"/>
          <w:szCs w:val="16"/>
        </w:rPr>
        <w:t xml:space="preserve">ідприємств здійснюється надання гуманітарної допомоги з дотриманням вимог законодавства України про гуманітарну допомогу у зв’язку з військовою агресією російської федерації проти України неприбутковим організаціям, внесеним до Реєстру на дату надання такої гуманітарної допомоги, та які є отримувачами (набувачами) гуманітарної допомоги згідно з вимогами законодавства України про гуманітарну допомогу, коригування, встановлені п.п. 140.5.9 п. 140.5 ст. 140 ПКУ, не проводяться щодо сум такої гуманітарної допомоги за умови, що зазначена гуманітарна допомога використана для потреб забезпечення оборони держави. </w:t>
      </w:r>
    </w:p>
    <w:p w:rsidR="002B3D97" w:rsidRPr="00FC645F" w:rsidRDefault="002B3D97" w:rsidP="00FC645F">
      <w:pPr>
        <w:pStyle w:val="a8"/>
        <w:spacing w:before="0" w:beforeAutospacing="0" w:after="0" w:afterAutospacing="0"/>
        <w:ind w:firstLine="709"/>
        <w:jc w:val="both"/>
        <w:rPr>
          <w:bCs/>
          <w:kern w:val="36"/>
          <w:sz w:val="16"/>
          <w:szCs w:val="16"/>
        </w:rPr>
      </w:pPr>
      <w:proofErr w:type="gramStart"/>
      <w:r w:rsidRPr="00FC645F">
        <w:rPr>
          <w:bCs/>
          <w:kern w:val="36"/>
          <w:sz w:val="16"/>
          <w:szCs w:val="16"/>
        </w:rPr>
        <w:t>Крім цього, відповідно до п.п. 140.5.14 п. 140.5 ст. 140 ПКУ фінансовий результат податкового (звітного) періоду збільшується на суму коштів або вартості товарів, виконаних робіт, наданих послуг, безоплатно перерахованих (переданих) протягом звітного (податкового) року суб’єктам сфери фізичної культури і спорту, а саме дитячо-юнацьким спортивним школам, центрам</w:t>
      </w:r>
      <w:proofErr w:type="gramEnd"/>
      <w:r w:rsidRPr="00FC645F">
        <w:rPr>
          <w:bCs/>
          <w:kern w:val="36"/>
          <w:sz w:val="16"/>
          <w:szCs w:val="16"/>
        </w:rPr>
        <w:t xml:space="preserve"> олімпійської </w:t>
      </w:r>
      <w:proofErr w:type="gramStart"/>
      <w:r w:rsidRPr="00FC645F">
        <w:rPr>
          <w:bCs/>
          <w:kern w:val="36"/>
          <w:sz w:val="16"/>
          <w:szCs w:val="16"/>
        </w:rPr>
        <w:t>п</w:t>
      </w:r>
      <w:proofErr w:type="gramEnd"/>
      <w:r w:rsidRPr="00FC645F">
        <w:rPr>
          <w:bCs/>
          <w:kern w:val="36"/>
          <w:sz w:val="16"/>
          <w:szCs w:val="16"/>
        </w:rPr>
        <w:t xml:space="preserve">ідготовки, школам вищої спортивної майстерності, центрам фізичної культури і спорту осіб з інвалідністю, спортивним федераціям з олімпійських видів спорту, що є неприбутковими організаціями, внесеними до Реєстру, на дату такого перерахування коштів, передачі товарів, робіт, послуг у розмірі, що перевищує 8 відс. оподатковуваного прибутку попереднього звітного року. </w:t>
      </w:r>
    </w:p>
    <w:p w:rsidR="002B3D97" w:rsidRPr="00FC645F" w:rsidRDefault="002B3D97" w:rsidP="00FC645F">
      <w:pPr>
        <w:pStyle w:val="a8"/>
        <w:spacing w:before="0" w:beforeAutospacing="0" w:after="0" w:afterAutospacing="0"/>
        <w:ind w:firstLine="709"/>
        <w:jc w:val="both"/>
        <w:rPr>
          <w:bCs/>
          <w:kern w:val="36"/>
          <w:sz w:val="16"/>
          <w:szCs w:val="16"/>
        </w:rPr>
      </w:pPr>
      <w:r w:rsidRPr="00FC645F">
        <w:rPr>
          <w:bCs/>
          <w:kern w:val="36"/>
          <w:sz w:val="16"/>
          <w:szCs w:val="16"/>
        </w:rPr>
        <w:t xml:space="preserve">При цьому, коригування фінансового результату до оподаткування на суми коштів, добровільно перерахованих платником податку на прибуток </w:t>
      </w:r>
      <w:proofErr w:type="gramStart"/>
      <w:r w:rsidRPr="00FC645F">
        <w:rPr>
          <w:bCs/>
          <w:kern w:val="36"/>
          <w:sz w:val="16"/>
          <w:szCs w:val="16"/>
        </w:rPr>
        <w:t>п</w:t>
      </w:r>
      <w:proofErr w:type="gramEnd"/>
      <w:r w:rsidRPr="00FC645F">
        <w:rPr>
          <w:bCs/>
          <w:kern w:val="36"/>
          <w:sz w:val="16"/>
          <w:szCs w:val="16"/>
        </w:rPr>
        <w:t xml:space="preserve">ідприємств протягом звітного року до Державного бюджету України або бюджетів місцевого самоврядування, положеннями ПКУ не передбачено. </w:t>
      </w:r>
    </w:p>
    <w:p w:rsidR="00C220FA" w:rsidRPr="00C220FA" w:rsidRDefault="00C220FA" w:rsidP="00B66642">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C220FA">
        <w:rPr>
          <w:rFonts w:ascii="Times New Roman" w:eastAsia="Times New Roman" w:hAnsi="Times New Roman" w:cs="Times New Roman"/>
          <w:b/>
          <w:bCs/>
          <w:kern w:val="36"/>
          <w:sz w:val="16"/>
          <w:szCs w:val="16"/>
          <w:lang w:eastAsia="ru-RU"/>
        </w:rPr>
        <w:t xml:space="preserve">Контроль за обігом </w:t>
      </w:r>
      <w:proofErr w:type="gramStart"/>
      <w:r w:rsidRPr="00C220FA">
        <w:rPr>
          <w:rFonts w:ascii="Times New Roman" w:eastAsia="Times New Roman" w:hAnsi="Times New Roman" w:cs="Times New Roman"/>
          <w:b/>
          <w:bCs/>
          <w:kern w:val="36"/>
          <w:sz w:val="16"/>
          <w:szCs w:val="16"/>
          <w:lang w:eastAsia="ru-RU"/>
        </w:rPr>
        <w:t>п</w:t>
      </w:r>
      <w:proofErr w:type="gramEnd"/>
      <w:r w:rsidRPr="00C220FA">
        <w:rPr>
          <w:rFonts w:ascii="Times New Roman" w:eastAsia="Times New Roman" w:hAnsi="Times New Roman" w:cs="Times New Roman"/>
          <w:b/>
          <w:bCs/>
          <w:kern w:val="36"/>
          <w:sz w:val="16"/>
          <w:szCs w:val="16"/>
          <w:lang w:eastAsia="ru-RU"/>
        </w:rPr>
        <w:t>ідакцизної продукції: результати роботи податкової служби Дніпропетровщини у м. Новомосковську та Новомосковському районі</w:t>
      </w:r>
    </w:p>
    <w:p w:rsidR="00C220FA" w:rsidRPr="006B2033" w:rsidRDefault="00C220FA" w:rsidP="00841D0E">
      <w:pPr>
        <w:pStyle w:val="a8"/>
        <w:spacing w:before="0" w:beforeAutospacing="0" w:after="0" w:afterAutospacing="0"/>
        <w:ind w:firstLine="709"/>
        <w:jc w:val="both"/>
        <w:rPr>
          <w:bCs/>
          <w:kern w:val="36"/>
          <w:sz w:val="16"/>
          <w:szCs w:val="16"/>
        </w:rPr>
      </w:pPr>
      <w:r w:rsidRPr="00C220FA">
        <w:rPr>
          <w:bCs/>
          <w:kern w:val="36"/>
          <w:sz w:val="16"/>
          <w:szCs w:val="16"/>
        </w:rPr>
        <w:t xml:space="preserve">За результатами декларування суб’єктами господарювання, які здійснюють роздрібну торгівлю </w:t>
      </w:r>
      <w:proofErr w:type="gramStart"/>
      <w:r w:rsidRPr="00C220FA">
        <w:rPr>
          <w:bCs/>
          <w:kern w:val="36"/>
          <w:sz w:val="16"/>
          <w:szCs w:val="16"/>
        </w:rPr>
        <w:t>п</w:t>
      </w:r>
      <w:proofErr w:type="gramEnd"/>
      <w:r w:rsidRPr="00C220FA">
        <w:rPr>
          <w:bCs/>
          <w:kern w:val="36"/>
          <w:sz w:val="16"/>
          <w:szCs w:val="16"/>
        </w:rPr>
        <w:t xml:space="preserve">ідакцизними товарами на території Новомосковського </w:t>
      </w:r>
      <w:r w:rsidRPr="006B2033">
        <w:rPr>
          <w:bCs/>
          <w:kern w:val="36"/>
          <w:sz w:val="16"/>
          <w:szCs w:val="16"/>
        </w:rPr>
        <w:t xml:space="preserve">району Дніпропетровщини, у січні – травні 2024 року до територіальних громад регіону забезпечено надходження акцизного податку у сумі 9,9 млн грн (аналогічний період 2023 року – 7,8 млн грн, зростання 27,0%).  </w:t>
      </w:r>
    </w:p>
    <w:p w:rsidR="00C220FA" w:rsidRPr="006B2033" w:rsidRDefault="00C220FA" w:rsidP="00841D0E">
      <w:pPr>
        <w:pStyle w:val="a8"/>
        <w:spacing w:before="0" w:beforeAutospacing="0" w:after="0" w:afterAutospacing="0"/>
        <w:ind w:firstLine="709"/>
        <w:jc w:val="both"/>
        <w:rPr>
          <w:bCs/>
          <w:kern w:val="36"/>
          <w:sz w:val="16"/>
          <w:szCs w:val="16"/>
        </w:rPr>
      </w:pPr>
      <w:r w:rsidRPr="006B2033">
        <w:rPr>
          <w:bCs/>
          <w:kern w:val="36"/>
          <w:sz w:val="16"/>
          <w:szCs w:val="16"/>
        </w:rPr>
        <w:t xml:space="preserve">Зарахування частки акцизного податку з роздрібного продажу тютюнових виробів до місцевих бюджетів територіальних громад Новомосковського району у січні – травні 2024 року склало 9,6 </w:t>
      </w:r>
      <w:proofErr w:type="gramStart"/>
      <w:r w:rsidRPr="006B2033">
        <w:rPr>
          <w:bCs/>
          <w:kern w:val="36"/>
          <w:sz w:val="16"/>
          <w:szCs w:val="16"/>
        </w:rPr>
        <w:t>млн</w:t>
      </w:r>
      <w:proofErr w:type="gramEnd"/>
      <w:r w:rsidRPr="006B2033">
        <w:rPr>
          <w:bCs/>
          <w:kern w:val="36"/>
          <w:sz w:val="16"/>
          <w:szCs w:val="16"/>
        </w:rPr>
        <w:t xml:space="preserve"> гривень.  </w:t>
      </w:r>
    </w:p>
    <w:p w:rsidR="00C220FA" w:rsidRPr="006B2033" w:rsidRDefault="00C220FA" w:rsidP="00841D0E">
      <w:pPr>
        <w:pStyle w:val="a8"/>
        <w:spacing w:before="0" w:beforeAutospacing="0" w:after="0" w:afterAutospacing="0"/>
        <w:ind w:firstLine="709"/>
        <w:jc w:val="both"/>
        <w:rPr>
          <w:bCs/>
          <w:kern w:val="36"/>
          <w:sz w:val="16"/>
          <w:szCs w:val="16"/>
        </w:rPr>
      </w:pPr>
      <w:r w:rsidRPr="006B2033">
        <w:rPr>
          <w:bCs/>
          <w:kern w:val="36"/>
          <w:sz w:val="16"/>
          <w:szCs w:val="16"/>
        </w:rPr>
        <w:t xml:space="preserve">За напрямками роботи податкової служби Дніпропетровщини щодо виявлення порушень законодавства у сфері обігу </w:t>
      </w:r>
      <w:proofErr w:type="gramStart"/>
      <w:r w:rsidRPr="006B2033">
        <w:rPr>
          <w:bCs/>
          <w:kern w:val="36"/>
          <w:sz w:val="16"/>
          <w:szCs w:val="16"/>
        </w:rPr>
        <w:t>п</w:t>
      </w:r>
      <w:proofErr w:type="gramEnd"/>
      <w:r w:rsidRPr="006B2033">
        <w:rPr>
          <w:bCs/>
          <w:kern w:val="36"/>
          <w:sz w:val="16"/>
          <w:szCs w:val="16"/>
        </w:rPr>
        <w:t xml:space="preserve">ідакцизних товарів на території м. Новомосковська та Новомосковського району протягом січня – травня 2024 року: </w:t>
      </w:r>
    </w:p>
    <w:p w:rsidR="00C220FA" w:rsidRPr="006B2033" w:rsidRDefault="00C220FA" w:rsidP="00841D0E">
      <w:pPr>
        <w:pStyle w:val="a8"/>
        <w:spacing w:before="0" w:beforeAutospacing="0" w:after="0" w:afterAutospacing="0"/>
        <w:ind w:firstLine="709"/>
        <w:jc w:val="both"/>
        <w:rPr>
          <w:bCs/>
          <w:kern w:val="36"/>
          <w:sz w:val="16"/>
          <w:szCs w:val="16"/>
        </w:rPr>
      </w:pPr>
      <w:r w:rsidRPr="006B2033">
        <w:rPr>
          <w:bCs/>
          <w:kern w:val="36"/>
          <w:sz w:val="16"/>
          <w:szCs w:val="16"/>
        </w:rPr>
        <w:t>- проведено 35 фактичних перевірок, донараховано – 713,5 тис</w:t>
      </w:r>
      <w:proofErr w:type="gramStart"/>
      <w:r w:rsidRPr="006B2033">
        <w:rPr>
          <w:bCs/>
          <w:kern w:val="36"/>
          <w:sz w:val="16"/>
          <w:szCs w:val="16"/>
        </w:rPr>
        <w:t>.</w:t>
      </w:r>
      <w:proofErr w:type="gramEnd"/>
      <w:r w:rsidRPr="006B2033">
        <w:rPr>
          <w:bCs/>
          <w:kern w:val="36"/>
          <w:sz w:val="16"/>
          <w:szCs w:val="16"/>
        </w:rPr>
        <w:t xml:space="preserve"> </w:t>
      </w:r>
      <w:proofErr w:type="gramStart"/>
      <w:r w:rsidRPr="006B2033">
        <w:rPr>
          <w:bCs/>
          <w:kern w:val="36"/>
          <w:sz w:val="16"/>
          <w:szCs w:val="16"/>
        </w:rPr>
        <w:t>г</w:t>
      </w:r>
      <w:proofErr w:type="gramEnd"/>
      <w:r w:rsidRPr="006B2033">
        <w:rPr>
          <w:bCs/>
          <w:kern w:val="36"/>
          <w:sz w:val="16"/>
          <w:szCs w:val="16"/>
        </w:rPr>
        <w:t xml:space="preserve">рн (найчастіші порушення – торгівля без ліцензії та контрафактними товарами); </w:t>
      </w:r>
    </w:p>
    <w:p w:rsidR="00C220FA" w:rsidRPr="006B2033" w:rsidRDefault="00C220FA" w:rsidP="00841D0E">
      <w:pPr>
        <w:pStyle w:val="a8"/>
        <w:spacing w:before="0" w:beforeAutospacing="0" w:after="0" w:afterAutospacing="0"/>
        <w:ind w:firstLine="709"/>
        <w:jc w:val="both"/>
        <w:rPr>
          <w:bCs/>
          <w:kern w:val="36"/>
          <w:sz w:val="16"/>
          <w:szCs w:val="16"/>
        </w:rPr>
      </w:pPr>
      <w:r w:rsidRPr="006B2033">
        <w:rPr>
          <w:bCs/>
          <w:kern w:val="36"/>
          <w:sz w:val="16"/>
          <w:szCs w:val="16"/>
        </w:rPr>
        <w:t>- анульовано 58 ліцензій на право роздрібної торгі</w:t>
      </w:r>
      <w:proofErr w:type="gramStart"/>
      <w:r w:rsidRPr="006B2033">
        <w:rPr>
          <w:bCs/>
          <w:kern w:val="36"/>
          <w:sz w:val="16"/>
          <w:szCs w:val="16"/>
        </w:rPr>
        <w:t>вл</w:t>
      </w:r>
      <w:proofErr w:type="gramEnd"/>
      <w:r w:rsidRPr="006B2033">
        <w:rPr>
          <w:bCs/>
          <w:kern w:val="36"/>
          <w:sz w:val="16"/>
          <w:szCs w:val="16"/>
        </w:rPr>
        <w:t xml:space="preserve">і, у т. ч. 33 ліцензії на право роздрібної торгівлі тютюновими виробами та 25 ліцензій на право роздрібної торгівлі алкогольними напоями. </w:t>
      </w:r>
    </w:p>
    <w:p w:rsidR="00C220FA" w:rsidRPr="006B2033" w:rsidRDefault="00C220FA" w:rsidP="00841D0E">
      <w:pPr>
        <w:pStyle w:val="a8"/>
        <w:spacing w:before="0" w:beforeAutospacing="0" w:after="0" w:afterAutospacing="0"/>
        <w:ind w:firstLine="709"/>
        <w:jc w:val="both"/>
        <w:rPr>
          <w:bCs/>
          <w:kern w:val="36"/>
          <w:sz w:val="16"/>
          <w:szCs w:val="16"/>
        </w:rPr>
      </w:pPr>
      <w:r w:rsidRPr="006B2033">
        <w:rPr>
          <w:bCs/>
          <w:kern w:val="36"/>
          <w:sz w:val="16"/>
          <w:szCs w:val="16"/>
        </w:rPr>
        <w:t>За реалізацію алкогольних та/або тютюнових виробів неповнолітнім громадянам притягнуто до фінансової відповідальності 3 суб’єктів господарювання на загальну суму майже 34,0 тис</w:t>
      </w:r>
      <w:proofErr w:type="gramStart"/>
      <w:r w:rsidRPr="006B2033">
        <w:rPr>
          <w:bCs/>
          <w:kern w:val="36"/>
          <w:sz w:val="16"/>
          <w:szCs w:val="16"/>
        </w:rPr>
        <w:t>.</w:t>
      </w:r>
      <w:proofErr w:type="gramEnd"/>
      <w:r w:rsidRPr="006B2033">
        <w:rPr>
          <w:bCs/>
          <w:kern w:val="36"/>
          <w:sz w:val="16"/>
          <w:szCs w:val="16"/>
        </w:rPr>
        <w:t xml:space="preserve"> </w:t>
      </w:r>
      <w:proofErr w:type="gramStart"/>
      <w:r w:rsidRPr="006B2033">
        <w:rPr>
          <w:bCs/>
          <w:kern w:val="36"/>
          <w:sz w:val="16"/>
          <w:szCs w:val="16"/>
        </w:rPr>
        <w:t>г</w:t>
      </w:r>
      <w:proofErr w:type="gramEnd"/>
      <w:r w:rsidRPr="006B2033">
        <w:rPr>
          <w:bCs/>
          <w:kern w:val="36"/>
          <w:sz w:val="16"/>
          <w:szCs w:val="16"/>
        </w:rPr>
        <w:t xml:space="preserve">ривень. </w:t>
      </w:r>
    </w:p>
    <w:p w:rsidR="00C220FA" w:rsidRPr="006B2033" w:rsidRDefault="00C220FA" w:rsidP="00841D0E">
      <w:pPr>
        <w:pStyle w:val="a8"/>
        <w:spacing w:before="0" w:beforeAutospacing="0" w:after="0" w:afterAutospacing="0"/>
        <w:ind w:firstLine="709"/>
        <w:jc w:val="both"/>
        <w:rPr>
          <w:bCs/>
          <w:kern w:val="36"/>
          <w:sz w:val="16"/>
          <w:szCs w:val="16"/>
        </w:rPr>
      </w:pPr>
      <w:r w:rsidRPr="006B2033">
        <w:rPr>
          <w:bCs/>
          <w:kern w:val="36"/>
          <w:sz w:val="16"/>
          <w:szCs w:val="16"/>
        </w:rPr>
        <w:t xml:space="preserve">Головним управлінням ДПС у Дніпропетровській області з метою здійснення спільних заходів щодо продовження боротьби з тіньовим обігом </w:t>
      </w:r>
      <w:proofErr w:type="gramStart"/>
      <w:r w:rsidRPr="006B2033">
        <w:rPr>
          <w:bCs/>
          <w:kern w:val="36"/>
          <w:sz w:val="16"/>
          <w:szCs w:val="16"/>
        </w:rPr>
        <w:t>п</w:t>
      </w:r>
      <w:proofErr w:type="gramEnd"/>
      <w:r w:rsidRPr="006B2033">
        <w:rPr>
          <w:bCs/>
          <w:kern w:val="36"/>
          <w:sz w:val="16"/>
          <w:szCs w:val="16"/>
        </w:rPr>
        <w:t xml:space="preserve">ідакцизної продукції на території м. Новомосковська 19.06.2024 проведено робочу зустріч з представниками Новомосковської міської ради, районної військової адміністрації та іншими службами. </w:t>
      </w:r>
    </w:p>
    <w:p w:rsidR="00C220FA" w:rsidRPr="006B2033" w:rsidRDefault="00C220FA" w:rsidP="00841D0E">
      <w:pPr>
        <w:pStyle w:val="a8"/>
        <w:spacing w:before="0" w:beforeAutospacing="0" w:after="0" w:afterAutospacing="0"/>
        <w:ind w:firstLine="709"/>
        <w:jc w:val="both"/>
        <w:rPr>
          <w:bCs/>
          <w:kern w:val="36"/>
          <w:sz w:val="16"/>
          <w:szCs w:val="16"/>
        </w:rPr>
      </w:pPr>
      <w:r w:rsidRPr="006B2033">
        <w:rPr>
          <w:bCs/>
          <w:kern w:val="36"/>
          <w:sz w:val="16"/>
          <w:szCs w:val="16"/>
        </w:rPr>
        <w:t>Основна тематика робочої зустрічі – контрафактна тютюнова продукція, ключові напрямки спільної взаємодії щодо ліквідації «чорного» ринку тютюнових виробі</w:t>
      </w:r>
      <w:proofErr w:type="gramStart"/>
      <w:r w:rsidRPr="006B2033">
        <w:rPr>
          <w:bCs/>
          <w:kern w:val="36"/>
          <w:sz w:val="16"/>
          <w:szCs w:val="16"/>
        </w:rPr>
        <w:t>в</w:t>
      </w:r>
      <w:proofErr w:type="gramEnd"/>
      <w:r w:rsidRPr="006B2033">
        <w:rPr>
          <w:bCs/>
          <w:kern w:val="36"/>
          <w:sz w:val="16"/>
          <w:szCs w:val="16"/>
        </w:rPr>
        <w:t xml:space="preserve"> </w:t>
      </w:r>
      <w:proofErr w:type="gramStart"/>
      <w:r w:rsidRPr="006B2033">
        <w:rPr>
          <w:bCs/>
          <w:kern w:val="36"/>
          <w:sz w:val="16"/>
          <w:szCs w:val="16"/>
        </w:rPr>
        <w:t>та</w:t>
      </w:r>
      <w:proofErr w:type="gramEnd"/>
      <w:r w:rsidRPr="006B2033">
        <w:rPr>
          <w:bCs/>
          <w:kern w:val="36"/>
          <w:sz w:val="16"/>
          <w:szCs w:val="16"/>
        </w:rPr>
        <w:t xml:space="preserve">, як наслідок, наповнення бюджету територіальної громади міста. </w:t>
      </w:r>
    </w:p>
    <w:p w:rsidR="00C220FA" w:rsidRPr="006B2033" w:rsidRDefault="00C220FA" w:rsidP="00841D0E">
      <w:pPr>
        <w:pStyle w:val="a8"/>
        <w:spacing w:before="0" w:beforeAutospacing="0" w:after="0" w:afterAutospacing="0"/>
        <w:ind w:firstLine="709"/>
        <w:jc w:val="both"/>
        <w:rPr>
          <w:bCs/>
          <w:kern w:val="36"/>
          <w:sz w:val="16"/>
          <w:szCs w:val="16"/>
        </w:rPr>
      </w:pPr>
      <w:r w:rsidRPr="006B2033">
        <w:rPr>
          <w:bCs/>
          <w:kern w:val="36"/>
          <w:sz w:val="16"/>
          <w:szCs w:val="16"/>
        </w:rPr>
        <w:t>«Сумлінне виконання норм Податкового кодексу України, іншого законодавства та повнота сплати податків – важливі фактори, які сьогодні забезпечують стабільну роботу економіки держави», – зазначив заступник начальника Головного управління ДПС у Дніпропетровській області Феді</w:t>
      </w:r>
      <w:proofErr w:type="gramStart"/>
      <w:r w:rsidRPr="006B2033">
        <w:rPr>
          <w:bCs/>
          <w:kern w:val="36"/>
          <w:sz w:val="16"/>
          <w:szCs w:val="16"/>
        </w:rPr>
        <w:t>р</w:t>
      </w:r>
      <w:proofErr w:type="gramEnd"/>
      <w:r w:rsidRPr="006B2033">
        <w:rPr>
          <w:bCs/>
          <w:kern w:val="36"/>
          <w:sz w:val="16"/>
          <w:szCs w:val="16"/>
        </w:rPr>
        <w:t xml:space="preserve"> Терханов. </w:t>
      </w:r>
    </w:p>
    <w:p w:rsidR="00C220FA" w:rsidRPr="00C220FA" w:rsidRDefault="00C220FA" w:rsidP="00B66642">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6B2033">
        <w:rPr>
          <w:rFonts w:ascii="Times New Roman" w:eastAsia="Times New Roman" w:hAnsi="Times New Roman" w:cs="Times New Roman"/>
          <w:b/>
          <w:bCs/>
          <w:kern w:val="36"/>
          <w:sz w:val="16"/>
          <w:szCs w:val="16"/>
          <w:lang w:eastAsia="ru-RU"/>
        </w:rPr>
        <w:t>Задекларована п</w:t>
      </w:r>
      <w:r w:rsidRPr="00C220FA">
        <w:rPr>
          <w:rFonts w:ascii="Times New Roman" w:eastAsia="Times New Roman" w:hAnsi="Times New Roman" w:cs="Times New Roman"/>
          <w:b/>
          <w:bCs/>
          <w:kern w:val="36"/>
          <w:sz w:val="16"/>
          <w:szCs w:val="16"/>
          <w:lang w:eastAsia="ru-RU"/>
        </w:rPr>
        <w:t>раця допомагає розвивати бізнес</w:t>
      </w:r>
    </w:p>
    <w:p w:rsidR="00C220FA" w:rsidRPr="00C220FA" w:rsidRDefault="00C220FA" w:rsidP="00841D0E">
      <w:pPr>
        <w:pStyle w:val="a8"/>
        <w:spacing w:before="0" w:beforeAutospacing="0" w:after="0" w:afterAutospacing="0"/>
        <w:ind w:firstLine="709"/>
        <w:jc w:val="both"/>
        <w:rPr>
          <w:bCs/>
          <w:kern w:val="36"/>
          <w:sz w:val="16"/>
          <w:szCs w:val="16"/>
        </w:rPr>
      </w:pPr>
      <w:r w:rsidRPr="00C220FA">
        <w:rPr>
          <w:bCs/>
          <w:kern w:val="36"/>
          <w:sz w:val="16"/>
          <w:szCs w:val="16"/>
        </w:rPr>
        <w:t xml:space="preserve">Працевлаштували переміщених </w:t>
      </w:r>
      <w:proofErr w:type="gramStart"/>
      <w:r w:rsidRPr="00C220FA">
        <w:rPr>
          <w:bCs/>
          <w:kern w:val="36"/>
          <w:sz w:val="16"/>
          <w:szCs w:val="16"/>
        </w:rPr>
        <w:t>осіб</w:t>
      </w:r>
      <w:proofErr w:type="gramEnd"/>
      <w:r w:rsidRPr="00C220FA">
        <w:rPr>
          <w:bCs/>
          <w:kern w:val="36"/>
          <w:sz w:val="16"/>
          <w:szCs w:val="16"/>
        </w:rPr>
        <w:t xml:space="preserve"> – можете компенсувати витрати на оплату їх праці. </w:t>
      </w:r>
    </w:p>
    <w:p w:rsidR="00C220FA" w:rsidRPr="00C220FA" w:rsidRDefault="00C220FA" w:rsidP="00841D0E">
      <w:pPr>
        <w:pStyle w:val="a8"/>
        <w:spacing w:before="0" w:beforeAutospacing="0" w:after="0" w:afterAutospacing="0"/>
        <w:ind w:firstLine="709"/>
        <w:jc w:val="both"/>
        <w:rPr>
          <w:bCs/>
          <w:kern w:val="36"/>
          <w:sz w:val="16"/>
          <w:szCs w:val="16"/>
        </w:rPr>
      </w:pPr>
      <w:r w:rsidRPr="00C220FA">
        <w:rPr>
          <w:bCs/>
          <w:kern w:val="36"/>
          <w:sz w:val="16"/>
          <w:szCs w:val="16"/>
        </w:rPr>
        <w:t>Ви маєте право на компенсацію витрат на оплату праці за кожну працевлаштовану особу з числа внутрішньо переміщених осіб у розмі</w:t>
      </w:r>
      <w:proofErr w:type="gramStart"/>
      <w:r w:rsidRPr="00C220FA">
        <w:rPr>
          <w:bCs/>
          <w:kern w:val="36"/>
          <w:sz w:val="16"/>
          <w:szCs w:val="16"/>
        </w:rPr>
        <w:t>р</w:t>
      </w:r>
      <w:proofErr w:type="gramEnd"/>
      <w:r w:rsidRPr="00C220FA">
        <w:rPr>
          <w:bCs/>
          <w:kern w:val="36"/>
          <w:sz w:val="16"/>
          <w:szCs w:val="16"/>
        </w:rPr>
        <w:t xml:space="preserve">і 8000 гривень щомісяця за кожну працевлаштовану особу впродовж трьох місяців. </w:t>
      </w:r>
    </w:p>
    <w:p w:rsidR="00C220FA" w:rsidRPr="006B2033" w:rsidRDefault="00C220FA" w:rsidP="00B66642">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6B2033">
        <w:rPr>
          <w:rFonts w:ascii="Times New Roman" w:eastAsia="Times New Roman" w:hAnsi="Times New Roman" w:cs="Times New Roman"/>
          <w:b/>
          <w:bCs/>
          <w:kern w:val="36"/>
          <w:sz w:val="16"/>
          <w:szCs w:val="16"/>
          <w:lang w:eastAsia="ru-RU"/>
        </w:rPr>
        <w:t>До уваги платників ПДВ!</w:t>
      </w:r>
    </w:p>
    <w:p w:rsidR="00C220FA" w:rsidRPr="00B66642" w:rsidRDefault="00C220FA" w:rsidP="00B66642">
      <w:pPr>
        <w:pStyle w:val="a8"/>
        <w:spacing w:before="0" w:beforeAutospacing="0" w:after="0" w:afterAutospacing="0"/>
        <w:ind w:firstLine="709"/>
        <w:jc w:val="both"/>
        <w:rPr>
          <w:bCs/>
          <w:kern w:val="36"/>
          <w:sz w:val="16"/>
          <w:szCs w:val="16"/>
        </w:rPr>
      </w:pPr>
      <w:r w:rsidRPr="006B2033">
        <w:rPr>
          <w:bCs/>
          <w:kern w:val="36"/>
          <w:sz w:val="16"/>
          <w:szCs w:val="16"/>
        </w:rPr>
        <w:t>Головне управління ДПС у Дніпропетровській області повідомля</w:t>
      </w:r>
      <w:proofErr w:type="gramStart"/>
      <w:r w:rsidRPr="006B2033">
        <w:rPr>
          <w:bCs/>
          <w:kern w:val="36"/>
          <w:sz w:val="16"/>
          <w:szCs w:val="16"/>
        </w:rPr>
        <w:t>є,</w:t>
      </w:r>
      <w:proofErr w:type="gramEnd"/>
      <w:r w:rsidRPr="006B2033">
        <w:rPr>
          <w:bCs/>
          <w:kern w:val="36"/>
          <w:sz w:val="16"/>
          <w:szCs w:val="16"/>
        </w:rPr>
        <w:t xml:space="preserve"> що 16.06.2024 набрала чинності постанова Кабінету Міністрів України від 13 червня 2024</w:t>
      </w:r>
      <w:r w:rsidRPr="00B66642">
        <w:rPr>
          <w:bCs/>
          <w:kern w:val="36"/>
          <w:sz w:val="16"/>
          <w:szCs w:val="16"/>
        </w:rPr>
        <w:t xml:space="preserve"> року № 703 «Про внесення змін до порядків, затверджених постановою Кабінету Міністрів України від 11 грудня 2019 р. № 1165» (далі – Постанова № 703). </w:t>
      </w:r>
    </w:p>
    <w:p w:rsidR="00C220FA" w:rsidRPr="00B66642" w:rsidRDefault="00C220FA" w:rsidP="00B66642">
      <w:pPr>
        <w:pStyle w:val="a8"/>
        <w:spacing w:before="0" w:beforeAutospacing="0" w:after="0" w:afterAutospacing="0"/>
        <w:ind w:firstLine="709"/>
        <w:jc w:val="both"/>
        <w:rPr>
          <w:bCs/>
          <w:kern w:val="36"/>
          <w:sz w:val="16"/>
          <w:szCs w:val="16"/>
        </w:rPr>
      </w:pPr>
      <w:r w:rsidRPr="00B66642">
        <w:rPr>
          <w:bCs/>
          <w:kern w:val="36"/>
          <w:sz w:val="16"/>
          <w:szCs w:val="16"/>
        </w:rPr>
        <w:t>Порядки з питань зупинення реєстрації податкової накладної/розрахунку коригування в Єдиному реє</w:t>
      </w:r>
      <w:proofErr w:type="gramStart"/>
      <w:r w:rsidRPr="00B66642">
        <w:rPr>
          <w:bCs/>
          <w:kern w:val="36"/>
          <w:sz w:val="16"/>
          <w:szCs w:val="16"/>
        </w:rPr>
        <w:t>стр</w:t>
      </w:r>
      <w:proofErr w:type="gramEnd"/>
      <w:r w:rsidRPr="00B66642">
        <w:rPr>
          <w:bCs/>
          <w:kern w:val="36"/>
          <w:sz w:val="16"/>
          <w:szCs w:val="16"/>
        </w:rPr>
        <w:t>і податкових накладних оновлено з метою, зокрема виконання абзацу другого п. 5 розділу ІІ Закону України від 23 лютого 2024 року № 3603-IX «Про внесення змін до Податкового кодексу України та інших законів України щодо вдосконалення онлайн-комунікації з платниками податків та уточнення окремих положень законодавства» стосовно забезпечення комунікації платника ПДВ або його представника з комісією з питань зупинення реєстрації податкової накладної/розрахунку коригування в Єдиному реєстрі податкових накладних</w:t>
      </w:r>
      <w:proofErr w:type="gramStart"/>
      <w:r w:rsidRPr="00B66642">
        <w:rPr>
          <w:bCs/>
          <w:kern w:val="36"/>
          <w:sz w:val="16"/>
          <w:szCs w:val="16"/>
        </w:rPr>
        <w:t xml:space="preserve"> Д</w:t>
      </w:r>
      <w:proofErr w:type="gramEnd"/>
      <w:r w:rsidRPr="00B66642">
        <w:rPr>
          <w:bCs/>
          <w:kern w:val="36"/>
          <w:sz w:val="16"/>
          <w:szCs w:val="16"/>
        </w:rPr>
        <w:t xml:space="preserve">ержавної податкової служби України без особистої присутності із застосуванням засобів відеозв’язку для реалізації можливості заслуховування позиції платника податків або його представника </w:t>
      </w:r>
      <w:proofErr w:type="gramStart"/>
      <w:r w:rsidRPr="00B66642">
        <w:rPr>
          <w:bCs/>
          <w:kern w:val="36"/>
          <w:sz w:val="16"/>
          <w:szCs w:val="16"/>
        </w:rPr>
        <w:t>п</w:t>
      </w:r>
      <w:proofErr w:type="gramEnd"/>
      <w:r w:rsidRPr="00B66642">
        <w:rPr>
          <w:bCs/>
          <w:kern w:val="36"/>
          <w:sz w:val="16"/>
          <w:szCs w:val="16"/>
        </w:rPr>
        <w:t xml:space="preserve">ід час оскарження рішень комісії з питань зупинення реєстрації податкової накладної/розрахунку коригування територіальних органів ДПС.  </w:t>
      </w:r>
    </w:p>
    <w:p w:rsidR="00C220FA" w:rsidRPr="00B66642" w:rsidRDefault="00C220FA" w:rsidP="00B66642">
      <w:pPr>
        <w:pStyle w:val="a8"/>
        <w:spacing w:before="0" w:beforeAutospacing="0" w:after="0" w:afterAutospacing="0"/>
        <w:ind w:firstLine="709"/>
        <w:jc w:val="both"/>
        <w:rPr>
          <w:bCs/>
          <w:kern w:val="36"/>
          <w:sz w:val="16"/>
          <w:szCs w:val="16"/>
        </w:rPr>
      </w:pPr>
      <w:r w:rsidRPr="00B66642">
        <w:rPr>
          <w:bCs/>
          <w:kern w:val="36"/>
          <w:sz w:val="16"/>
          <w:szCs w:val="16"/>
        </w:rPr>
        <w:t>Постанова № 703 опублікована в офіційному виданні «Урядовий кур'є</w:t>
      </w:r>
      <w:proofErr w:type="gramStart"/>
      <w:r w:rsidRPr="00B66642">
        <w:rPr>
          <w:bCs/>
          <w:kern w:val="36"/>
          <w:sz w:val="16"/>
          <w:szCs w:val="16"/>
        </w:rPr>
        <w:t>р</w:t>
      </w:r>
      <w:proofErr w:type="gramEnd"/>
      <w:r w:rsidRPr="00B66642">
        <w:rPr>
          <w:bCs/>
          <w:kern w:val="36"/>
          <w:sz w:val="16"/>
          <w:szCs w:val="16"/>
        </w:rPr>
        <w:t xml:space="preserve">» від 15.06.2024 № 122 та розміщена на єдиному вебпорталі органів виконавчої влади «Урядовий портал» за посиланням </w:t>
      </w:r>
    </w:p>
    <w:p w:rsidR="00C220FA" w:rsidRPr="00B66642" w:rsidRDefault="001A08FA" w:rsidP="00B66642">
      <w:pPr>
        <w:pStyle w:val="a8"/>
        <w:spacing w:before="0" w:beforeAutospacing="0" w:after="0" w:afterAutospacing="0"/>
        <w:jc w:val="both"/>
        <w:rPr>
          <w:sz w:val="16"/>
          <w:szCs w:val="16"/>
        </w:rPr>
      </w:pPr>
      <w:hyperlink r:id="rId16" w:history="1">
        <w:r w:rsidR="00C220FA" w:rsidRPr="00B66642">
          <w:rPr>
            <w:rStyle w:val="a4"/>
            <w:b/>
            <w:bCs/>
            <w:sz w:val="16"/>
            <w:szCs w:val="16"/>
          </w:rPr>
          <w:t>https://www.kmu.gov.ua/npas/pro-vnesennia-zmin-do-poriadkiv-zatverdzhenykh-postanovoiu-kabinetu-ministriv-ukrainy-vid-11-hrudnia-2019-r-1165-703-130624</w:t>
        </w:r>
      </w:hyperlink>
      <w:r w:rsidR="00C220FA" w:rsidRPr="00B66642">
        <w:rPr>
          <w:sz w:val="16"/>
          <w:szCs w:val="16"/>
        </w:rPr>
        <w:t xml:space="preserve"> </w:t>
      </w:r>
    </w:p>
    <w:p w:rsidR="00C220FA" w:rsidRPr="006B2033" w:rsidRDefault="00C220FA" w:rsidP="00B66642">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C220FA">
        <w:rPr>
          <w:rFonts w:ascii="Times New Roman" w:eastAsia="Times New Roman" w:hAnsi="Times New Roman" w:cs="Times New Roman"/>
          <w:b/>
          <w:bCs/>
          <w:kern w:val="36"/>
          <w:sz w:val="16"/>
          <w:szCs w:val="16"/>
          <w:lang w:eastAsia="ru-RU"/>
        </w:rPr>
        <w:lastRenderedPageBreak/>
        <w:t xml:space="preserve">За ввезені товари до загального фонду </w:t>
      </w:r>
      <w:r w:rsidRPr="006B2033">
        <w:rPr>
          <w:rFonts w:ascii="Times New Roman" w:eastAsia="Times New Roman" w:hAnsi="Times New Roman" w:cs="Times New Roman"/>
          <w:b/>
          <w:bCs/>
          <w:kern w:val="36"/>
          <w:sz w:val="16"/>
          <w:szCs w:val="16"/>
          <w:lang w:eastAsia="ru-RU"/>
        </w:rPr>
        <w:t xml:space="preserve">держбюджету платники Дніпропетровщини спрямували понад 71,3 </w:t>
      </w:r>
      <w:proofErr w:type="gramStart"/>
      <w:r w:rsidRPr="006B2033">
        <w:rPr>
          <w:rFonts w:ascii="Times New Roman" w:eastAsia="Times New Roman" w:hAnsi="Times New Roman" w:cs="Times New Roman"/>
          <w:b/>
          <w:bCs/>
          <w:kern w:val="36"/>
          <w:sz w:val="16"/>
          <w:szCs w:val="16"/>
          <w:lang w:eastAsia="ru-RU"/>
        </w:rPr>
        <w:t>млн</w:t>
      </w:r>
      <w:proofErr w:type="gramEnd"/>
      <w:r w:rsidRPr="006B2033">
        <w:rPr>
          <w:rFonts w:ascii="Times New Roman" w:eastAsia="Times New Roman" w:hAnsi="Times New Roman" w:cs="Times New Roman"/>
          <w:b/>
          <w:bCs/>
          <w:kern w:val="36"/>
          <w:sz w:val="16"/>
          <w:szCs w:val="16"/>
          <w:lang w:eastAsia="ru-RU"/>
        </w:rPr>
        <w:t xml:space="preserve"> грн акцизного податку</w:t>
      </w:r>
    </w:p>
    <w:p w:rsidR="00C220FA" w:rsidRPr="006B2033" w:rsidRDefault="00C220FA" w:rsidP="00B66642">
      <w:pPr>
        <w:pStyle w:val="a8"/>
        <w:spacing w:before="0" w:beforeAutospacing="0" w:after="0" w:afterAutospacing="0"/>
        <w:ind w:firstLine="709"/>
        <w:jc w:val="both"/>
        <w:rPr>
          <w:bCs/>
          <w:kern w:val="36"/>
          <w:sz w:val="16"/>
          <w:szCs w:val="16"/>
        </w:rPr>
      </w:pPr>
      <w:r w:rsidRPr="006B2033">
        <w:rPr>
          <w:bCs/>
          <w:kern w:val="36"/>
          <w:sz w:val="16"/>
          <w:szCs w:val="16"/>
        </w:rPr>
        <w:t xml:space="preserve">У січні – травні 2024 року до загального фонду держбюджету за ввезені товари від платників Дніпропетровської області надійшло понад 71,3 </w:t>
      </w:r>
      <w:proofErr w:type="gramStart"/>
      <w:r w:rsidRPr="006B2033">
        <w:rPr>
          <w:bCs/>
          <w:kern w:val="36"/>
          <w:sz w:val="16"/>
          <w:szCs w:val="16"/>
        </w:rPr>
        <w:t>млн</w:t>
      </w:r>
      <w:proofErr w:type="gramEnd"/>
      <w:r w:rsidRPr="006B2033">
        <w:rPr>
          <w:bCs/>
          <w:kern w:val="36"/>
          <w:sz w:val="16"/>
          <w:szCs w:val="16"/>
        </w:rPr>
        <w:t xml:space="preserve"> грн акцизного податку. У порівнянні з відповідним періодом 2023 року надходження збільшились на понад 52,7 </w:t>
      </w:r>
      <w:proofErr w:type="gramStart"/>
      <w:r w:rsidRPr="006B2033">
        <w:rPr>
          <w:bCs/>
          <w:kern w:val="36"/>
          <w:sz w:val="16"/>
          <w:szCs w:val="16"/>
        </w:rPr>
        <w:t>млн</w:t>
      </w:r>
      <w:proofErr w:type="gramEnd"/>
      <w:r w:rsidRPr="006B2033">
        <w:rPr>
          <w:bCs/>
          <w:kern w:val="36"/>
          <w:sz w:val="16"/>
          <w:szCs w:val="16"/>
        </w:rPr>
        <w:t xml:space="preserve"> грн, темп росту склав 382,8 відсотків. </w:t>
      </w:r>
    </w:p>
    <w:p w:rsidR="00C220FA" w:rsidRPr="006B2033" w:rsidRDefault="00C220FA" w:rsidP="00B66642">
      <w:pPr>
        <w:pStyle w:val="a8"/>
        <w:spacing w:before="0" w:beforeAutospacing="0" w:after="0" w:afterAutospacing="0"/>
        <w:ind w:firstLine="709"/>
        <w:jc w:val="both"/>
        <w:rPr>
          <w:bCs/>
          <w:kern w:val="36"/>
          <w:sz w:val="16"/>
          <w:szCs w:val="16"/>
        </w:rPr>
      </w:pPr>
      <w:r w:rsidRPr="006B2033">
        <w:rPr>
          <w:bCs/>
          <w:kern w:val="36"/>
          <w:sz w:val="16"/>
          <w:szCs w:val="16"/>
        </w:rPr>
        <w:t>Нагадуємо, що платники</w:t>
      </w:r>
      <w:proofErr w:type="gramStart"/>
      <w:r w:rsidRPr="006B2033">
        <w:rPr>
          <w:bCs/>
          <w:kern w:val="36"/>
          <w:sz w:val="16"/>
          <w:szCs w:val="16"/>
        </w:rPr>
        <w:t xml:space="preserve"> ,</w:t>
      </w:r>
      <w:proofErr w:type="gramEnd"/>
      <w:r w:rsidRPr="006B2033">
        <w:rPr>
          <w:bCs/>
          <w:kern w:val="36"/>
          <w:sz w:val="16"/>
          <w:szCs w:val="16"/>
        </w:rPr>
        <w:t xml:space="preserve"> визначені п.п. 212.1.15 п. 212.1 ст. 212 Податкового кодексу України (далі – ПКУ), а також платники, які мають діючі (у тому числі призупинені) ліцензії на право здійснення діяльності з підакцизною продукцією, яка підлягає ліцензуванню згідно із законодавством, зобов’язані за кожний встановлений ПКУ звітний період подавати податкові декларації незалежно від того, чи провадили такі платники господарську діяльність у звітному періоді (п. 49.21 ст. 49 ПКУ). </w:t>
      </w:r>
    </w:p>
    <w:p w:rsidR="00C220FA" w:rsidRPr="006B2033" w:rsidRDefault="00C220FA" w:rsidP="00B66642">
      <w:pPr>
        <w:pStyle w:val="a8"/>
        <w:spacing w:before="0" w:beforeAutospacing="0" w:after="0" w:afterAutospacing="0"/>
        <w:ind w:firstLine="709"/>
        <w:jc w:val="both"/>
        <w:rPr>
          <w:bCs/>
          <w:kern w:val="36"/>
          <w:sz w:val="16"/>
          <w:szCs w:val="16"/>
        </w:rPr>
      </w:pPr>
      <w:r w:rsidRPr="006B2033">
        <w:rPr>
          <w:bCs/>
          <w:kern w:val="36"/>
          <w:sz w:val="16"/>
          <w:szCs w:val="16"/>
        </w:rPr>
        <w:t xml:space="preserve">За травень 2024 року останній день подання декларації з акцизного податку 20.06.2024. </w:t>
      </w:r>
    </w:p>
    <w:p w:rsidR="00C220FA" w:rsidRPr="006B2033" w:rsidRDefault="00C220FA" w:rsidP="00B66642">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6B2033">
        <w:rPr>
          <w:rFonts w:ascii="Times New Roman" w:eastAsia="Times New Roman" w:hAnsi="Times New Roman" w:cs="Times New Roman"/>
          <w:b/>
          <w:bCs/>
          <w:kern w:val="36"/>
          <w:sz w:val="16"/>
          <w:szCs w:val="16"/>
          <w:lang w:eastAsia="ru-RU"/>
        </w:rPr>
        <w:t>Суб’єкти господарювання, які надають послуги перевезення пасажирі</w:t>
      </w:r>
      <w:proofErr w:type="gramStart"/>
      <w:r w:rsidRPr="006B2033">
        <w:rPr>
          <w:rFonts w:ascii="Times New Roman" w:eastAsia="Times New Roman" w:hAnsi="Times New Roman" w:cs="Times New Roman"/>
          <w:b/>
          <w:bCs/>
          <w:kern w:val="36"/>
          <w:sz w:val="16"/>
          <w:szCs w:val="16"/>
          <w:lang w:eastAsia="ru-RU"/>
        </w:rPr>
        <w:t>в</w:t>
      </w:r>
      <w:proofErr w:type="gramEnd"/>
      <w:r w:rsidRPr="006B2033">
        <w:rPr>
          <w:rFonts w:ascii="Times New Roman" w:eastAsia="Times New Roman" w:hAnsi="Times New Roman" w:cs="Times New Roman"/>
          <w:b/>
          <w:bCs/>
          <w:kern w:val="36"/>
          <w:sz w:val="16"/>
          <w:szCs w:val="16"/>
          <w:lang w:eastAsia="ru-RU"/>
        </w:rPr>
        <w:t>, зобов’язані забезпечити можливість здійснення безготівкових розрахунків</w:t>
      </w:r>
    </w:p>
    <w:p w:rsidR="00C220FA" w:rsidRPr="006B2033" w:rsidRDefault="0053445F" w:rsidP="00B66642">
      <w:pPr>
        <w:pStyle w:val="a8"/>
        <w:spacing w:before="0" w:beforeAutospacing="0" w:after="0" w:afterAutospacing="0"/>
        <w:ind w:firstLine="709"/>
        <w:jc w:val="both"/>
        <w:rPr>
          <w:bCs/>
          <w:kern w:val="36"/>
          <w:sz w:val="16"/>
          <w:szCs w:val="16"/>
        </w:rPr>
      </w:pPr>
      <w:proofErr w:type="gramStart"/>
      <w:r w:rsidRPr="006B2033">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6B2033">
        <w:rPr>
          <w:sz w:val="16"/>
          <w:szCs w:val="16"/>
        </w:rPr>
        <w:t xml:space="preserve"> Нікопольської, Марганецької, Томаківської державних податкових інспекцій та ДПІ у м</w:t>
      </w:r>
      <w:proofErr w:type="gramStart"/>
      <w:r w:rsidRPr="006B2033">
        <w:rPr>
          <w:sz w:val="16"/>
          <w:szCs w:val="16"/>
        </w:rPr>
        <w:t>.П</w:t>
      </w:r>
      <w:proofErr w:type="gramEnd"/>
      <w:r w:rsidRPr="006B2033">
        <w:rPr>
          <w:sz w:val="16"/>
          <w:szCs w:val="16"/>
        </w:rPr>
        <w:t xml:space="preserve">окрові) </w:t>
      </w:r>
      <w:r w:rsidR="00C220FA" w:rsidRPr="006B2033">
        <w:rPr>
          <w:bCs/>
          <w:kern w:val="36"/>
          <w:sz w:val="16"/>
          <w:szCs w:val="16"/>
        </w:rPr>
        <w:t>звертає увагу, що відповідно до пункту 89 частини 1 статті 1 Закону України від 30.06.2021 № 1591-ІХ «Про платіжні послуги» (із змінами) (далі – Закон № 1591), торговець – це суб’єкт господарювання (юридична особа або фізична особа, яка здійснює пі</w:t>
      </w:r>
      <w:proofErr w:type="gramStart"/>
      <w:r w:rsidR="00C220FA" w:rsidRPr="006B2033">
        <w:rPr>
          <w:bCs/>
          <w:kern w:val="36"/>
          <w:sz w:val="16"/>
          <w:szCs w:val="16"/>
        </w:rPr>
        <w:t xml:space="preserve">дприємницьку діяльність, незалежну професійну діяльність), який відповідно до договору з відповідним надавачем платіжних послуг (еквайром або іншим) приймає до обслуговування платіжні інструменти для здійснення оплати вартості товарів чи послуг, включаючи послуги з видачі коштів у готівковій формі. </w:t>
      </w:r>
      <w:proofErr w:type="gramEnd"/>
    </w:p>
    <w:p w:rsidR="00C220FA" w:rsidRPr="00C220FA" w:rsidRDefault="00C220FA" w:rsidP="00B66642">
      <w:pPr>
        <w:pStyle w:val="a8"/>
        <w:spacing w:before="0" w:beforeAutospacing="0" w:after="0" w:afterAutospacing="0"/>
        <w:ind w:firstLine="709"/>
        <w:jc w:val="both"/>
        <w:rPr>
          <w:bCs/>
          <w:kern w:val="36"/>
          <w:sz w:val="16"/>
          <w:szCs w:val="16"/>
        </w:rPr>
      </w:pPr>
      <w:proofErr w:type="gramStart"/>
      <w:r w:rsidRPr="006B2033">
        <w:rPr>
          <w:bCs/>
          <w:kern w:val="36"/>
          <w:sz w:val="16"/>
          <w:szCs w:val="16"/>
        </w:rPr>
        <w:t>Частиною 28 статті 38 Закону № 1591 визначено, що</w:t>
      </w:r>
      <w:r w:rsidRPr="00C220FA">
        <w:rPr>
          <w:bCs/>
          <w:kern w:val="36"/>
          <w:sz w:val="16"/>
          <w:szCs w:val="16"/>
        </w:rPr>
        <w:t xml:space="preserve"> торговці зобов’язані забезпечувати можливість здійснення безготівкових розрахунків за продані товари (надані послуги), у тому числі за допомогою електронних платіжних засобів та/або платіжних застосунків, та/або платіжних пристроїв. У разі надання можливості здійснювати безготівкові розрахунки за продані товари (надан</w:t>
      </w:r>
      <w:proofErr w:type="gramEnd"/>
      <w:r w:rsidRPr="00C220FA">
        <w:rPr>
          <w:bCs/>
          <w:kern w:val="36"/>
          <w:sz w:val="16"/>
          <w:szCs w:val="16"/>
        </w:rPr>
        <w:t xml:space="preserve">і </w:t>
      </w:r>
      <w:proofErr w:type="gramStart"/>
      <w:r w:rsidRPr="00C220FA">
        <w:rPr>
          <w:bCs/>
          <w:kern w:val="36"/>
          <w:sz w:val="16"/>
          <w:szCs w:val="16"/>
        </w:rPr>
        <w:t xml:space="preserve">послуги) за допомогою електронних платіжних засобів, що використовуються в платіжних системах, торговці зобов’язані забезпечувати можливість здійснення таких розрахунків з використанням електронних платіжних засобів не менше трьох платіжних систем, однією з яких є багатоемітентна платіжна система, створена резидентом України. </w:t>
      </w:r>
      <w:proofErr w:type="gramEnd"/>
    </w:p>
    <w:p w:rsidR="00C220FA" w:rsidRPr="00C220FA" w:rsidRDefault="00C220FA" w:rsidP="00B66642">
      <w:pPr>
        <w:pStyle w:val="a8"/>
        <w:spacing w:before="0" w:beforeAutospacing="0" w:after="0" w:afterAutospacing="0"/>
        <w:ind w:firstLine="709"/>
        <w:jc w:val="both"/>
        <w:rPr>
          <w:bCs/>
          <w:kern w:val="36"/>
          <w:sz w:val="16"/>
          <w:szCs w:val="16"/>
        </w:rPr>
      </w:pPr>
      <w:r w:rsidRPr="00C220FA">
        <w:rPr>
          <w:bCs/>
          <w:kern w:val="36"/>
          <w:sz w:val="16"/>
          <w:szCs w:val="16"/>
        </w:rPr>
        <w:t xml:space="preserve">Разом з цим, торговцям забороняється у будь-який спосіб обмежувати право держателя електронного платіжного засобу обирати для здійснення розрахунків будь-який електронний платіжний засіб платіжних систем відповідно до абзацу першого частини двадцять восьмої цієї статті (пункт 1 частини 29 </w:t>
      </w:r>
      <w:proofErr w:type="gramStart"/>
      <w:r w:rsidRPr="00C220FA">
        <w:rPr>
          <w:bCs/>
          <w:kern w:val="36"/>
          <w:sz w:val="16"/>
          <w:szCs w:val="16"/>
        </w:rPr>
        <w:t>стат</w:t>
      </w:r>
      <w:proofErr w:type="gramEnd"/>
      <w:r w:rsidRPr="00C220FA">
        <w:rPr>
          <w:bCs/>
          <w:kern w:val="36"/>
          <w:sz w:val="16"/>
          <w:szCs w:val="16"/>
        </w:rPr>
        <w:t xml:space="preserve">і 38 Закону № 1591). </w:t>
      </w:r>
    </w:p>
    <w:p w:rsidR="00C220FA" w:rsidRPr="00C220FA" w:rsidRDefault="00C220FA" w:rsidP="00B66642">
      <w:pPr>
        <w:pStyle w:val="a8"/>
        <w:spacing w:before="0" w:beforeAutospacing="0" w:after="0" w:afterAutospacing="0"/>
        <w:ind w:firstLine="709"/>
        <w:jc w:val="both"/>
        <w:rPr>
          <w:bCs/>
          <w:kern w:val="36"/>
          <w:sz w:val="16"/>
          <w:szCs w:val="16"/>
        </w:rPr>
      </w:pPr>
      <w:r w:rsidRPr="00C220FA">
        <w:rPr>
          <w:bCs/>
          <w:kern w:val="36"/>
          <w:sz w:val="16"/>
          <w:szCs w:val="16"/>
        </w:rPr>
        <w:t xml:space="preserve">Також </w:t>
      </w:r>
      <w:proofErr w:type="gramStart"/>
      <w:r w:rsidRPr="00C220FA">
        <w:rPr>
          <w:bCs/>
          <w:kern w:val="36"/>
          <w:sz w:val="16"/>
          <w:szCs w:val="16"/>
        </w:rPr>
        <w:t>п</w:t>
      </w:r>
      <w:proofErr w:type="gramEnd"/>
      <w:r w:rsidRPr="00C220FA">
        <w:rPr>
          <w:bCs/>
          <w:kern w:val="36"/>
          <w:sz w:val="16"/>
          <w:szCs w:val="16"/>
        </w:rPr>
        <w:t>ідпунктом 2 пункту 1 постанови Кабінету Міністрів України від 29.07.2022 № 894 «Про встановлення строків, до настання яких торговці повинні забезпечити можливість здійснення безготівкових розрахунків (у тому числі з використанням електронних платіжних засобів, платіжних застосунків або платіжних пристроїв) за продані ними товари (надані послуги)» встановлено, що з 01 січня 2024 року торговці, які провадять господарську діяльність у населених пунктах з чисельністю населення від 5 тис</w:t>
      </w:r>
      <w:proofErr w:type="gramStart"/>
      <w:r w:rsidRPr="00C220FA">
        <w:rPr>
          <w:bCs/>
          <w:kern w:val="36"/>
          <w:sz w:val="16"/>
          <w:szCs w:val="16"/>
        </w:rPr>
        <w:t>.</w:t>
      </w:r>
      <w:proofErr w:type="gramEnd"/>
      <w:r w:rsidRPr="00C220FA">
        <w:rPr>
          <w:bCs/>
          <w:kern w:val="36"/>
          <w:sz w:val="16"/>
          <w:szCs w:val="16"/>
        </w:rPr>
        <w:t xml:space="preserve"> </w:t>
      </w:r>
      <w:proofErr w:type="gramStart"/>
      <w:r w:rsidRPr="00C220FA">
        <w:rPr>
          <w:bCs/>
          <w:kern w:val="36"/>
          <w:sz w:val="16"/>
          <w:szCs w:val="16"/>
        </w:rPr>
        <w:t>о</w:t>
      </w:r>
      <w:proofErr w:type="gramEnd"/>
      <w:r w:rsidRPr="00C220FA">
        <w:rPr>
          <w:bCs/>
          <w:kern w:val="36"/>
          <w:sz w:val="16"/>
          <w:szCs w:val="16"/>
        </w:rPr>
        <w:t xml:space="preserve">сіб, повинні забезпечити можливість здійснення безготівкових розрахунків (у тому числі з використанням електронних платіжних засобів, платіжних застосунків або платіжних пристроїв) за </w:t>
      </w:r>
      <w:proofErr w:type="gramStart"/>
      <w:r w:rsidRPr="00C220FA">
        <w:rPr>
          <w:bCs/>
          <w:kern w:val="36"/>
          <w:sz w:val="16"/>
          <w:szCs w:val="16"/>
        </w:rPr>
        <w:t>продан</w:t>
      </w:r>
      <w:proofErr w:type="gramEnd"/>
      <w:r w:rsidRPr="00C220FA">
        <w:rPr>
          <w:bCs/>
          <w:kern w:val="36"/>
          <w:sz w:val="16"/>
          <w:szCs w:val="16"/>
        </w:rPr>
        <w:t xml:space="preserve">і ними товари (надані послуги). </w:t>
      </w:r>
    </w:p>
    <w:p w:rsidR="00C220FA" w:rsidRPr="00C220FA" w:rsidRDefault="00C220FA" w:rsidP="00B66642">
      <w:pPr>
        <w:pStyle w:val="a8"/>
        <w:spacing w:before="0" w:beforeAutospacing="0" w:after="0" w:afterAutospacing="0"/>
        <w:ind w:firstLine="709"/>
        <w:jc w:val="both"/>
        <w:rPr>
          <w:bCs/>
          <w:kern w:val="36"/>
          <w:sz w:val="16"/>
          <w:szCs w:val="16"/>
        </w:rPr>
      </w:pPr>
      <w:r w:rsidRPr="00C220FA">
        <w:rPr>
          <w:bCs/>
          <w:kern w:val="36"/>
          <w:sz w:val="16"/>
          <w:szCs w:val="16"/>
        </w:rPr>
        <w:t xml:space="preserve">Таким чином, суб’єкти господарювання при наданні послуги перевезення пасажирів повинні забезпечити можливість здійснення безготівкових розрахунків, у тому числі за допомогою електронних платіжних засобів, платіжних застосунків або платіжних пристроїв </w:t>
      </w:r>
      <w:proofErr w:type="gramStart"/>
      <w:r w:rsidRPr="00C220FA">
        <w:rPr>
          <w:bCs/>
          <w:kern w:val="36"/>
          <w:sz w:val="16"/>
          <w:szCs w:val="16"/>
        </w:rPr>
        <w:t>п</w:t>
      </w:r>
      <w:proofErr w:type="gramEnd"/>
      <w:r w:rsidRPr="00C220FA">
        <w:rPr>
          <w:bCs/>
          <w:kern w:val="36"/>
          <w:sz w:val="16"/>
          <w:szCs w:val="16"/>
        </w:rPr>
        <w:t xml:space="preserve">ід час оплати за проїзд, безпосередньо в салоні автотранспортних засобів таксі, маршрутних міських та міжміських перевезень. </w:t>
      </w:r>
    </w:p>
    <w:p w:rsidR="00C220FA" w:rsidRPr="00C220FA" w:rsidRDefault="00C220FA" w:rsidP="00B66642">
      <w:pPr>
        <w:pStyle w:val="a8"/>
        <w:spacing w:before="0" w:beforeAutospacing="0" w:after="0" w:afterAutospacing="0"/>
        <w:ind w:firstLine="709"/>
        <w:jc w:val="both"/>
        <w:rPr>
          <w:bCs/>
          <w:kern w:val="36"/>
          <w:sz w:val="16"/>
          <w:szCs w:val="16"/>
        </w:rPr>
      </w:pPr>
      <w:r w:rsidRPr="00C220FA">
        <w:rPr>
          <w:bCs/>
          <w:kern w:val="36"/>
          <w:sz w:val="16"/>
          <w:szCs w:val="16"/>
        </w:rPr>
        <w:t>Також окремо звертаємо увагу платників податків, що надають послуги з перевезень пасажирів, на необхідність дотримання вимог Закону України «Про застосування реєстраторів розрахункових операцій у сфері торгі</w:t>
      </w:r>
      <w:proofErr w:type="gramStart"/>
      <w:r w:rsidRPr="00C220FA">
        <w:rPr>
          <w:bCs/>
          <w:kern w:val="36"/>
          <w:sz w:val="16"/>
          <w:szCs w:val="16"/>
        </w:rPr>
        <w:t>вл</w:t>
      </w:r>
      <w:proofErr w:type="gramEnd"/>
      <w:r w:rsidRPr="00C220FA">
        <w:rPr>
          <w:bCs/>
          <w:kern w:val="36"/>
          <w:sz w:val="16"/>
          <w:szCs w:val="16"/>
        </w:rPr>
        <w:t xml:space="preserve">і, громадського харчування та послуг» під час здійснення розрахунків за надані послуги та необхідність надати споживачу в обов’язковому порядку розрахунковий документ встановленої форми та змісту. </w:t>
      </w:r>
    </w:p>
    <w:p w:rsidR="00C220FA" w:rsidRPr="00C220FA" w:rsidRDefault="00C220FA" w:rsidP="00B66642">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C220FA">
        <w:rPr>
          <w:rFonts w:ascii="Times New Roman" w:eastAsia="Times New Roman" w:hAnsi="Times New Roman" w:cs="Times New Roman"/>
          <w:b/>
          <w:bCs/>
          <w:kern w:val="36"/>
          <w:sz w:val="16"/>
          <w:szCs w:val="16"/>
          <w:lang w:eastAsia="ru-RU"/>
        </w:rPr>
        <w:t xml:space="preserve">Платники Дніпропетровщини забезпечують позитивну </w:t>
      </w:r>
      <w:proofErr w:type="gramStart"/>
      <w:r w:rsidRPr="00C220FA">
        <w:rPr>
          <w:rFonts w:ascii="Times New Roman" w:eastAsia="Times New Roman" w:hAnsi="Times New Roman" w:cs="Times New Roman"/>
          <w:b/>
          <w:bCs/>
          <w:kern w:val="36"/>
          <w:sz w:val="16"/>
          <w:szCs w:val="16"/>
          <w:lang w:eastAsia="ru-RU"/>
        </w:rPr>
        <w:t>динаміку</w:t>
      </w:r>
      <w:proofErr w:type="gramEnd"/>
      <w:r w:rsidRPr="00C220FA">
        <w:rPr>
          <w:rFonts w:ascii="Times New Roman" w:eastAsia="Times New Roman" w:hAnsi="Times New Roman" w:cs="Times New Roman"/>
          <w:b/>
          <w:bCs/>
          <w:kern w:val="36"/>
          <w:sz w:val="16"/>
          <w:szCs w:val="16"/>
          <w:lang w:eastAsia="ru-RU"/>
        </w:rPr>
        <w:t xml:space="preserve"> надходжень до місцевих бюджетів</w:t>
      </w:r>
    </w:p>
    <w:p w:rsidR="00C220FA" w:rsidRPr="00694349" w:rsidRDefault="00C220FA" w:rsidP="00B66642">
      <w:pPr>
        <w:pStyle w:val="a8"/>
        <w:spacing w:before="0" w:beforeAutospacing="0" w:after="0" w:afterAutospacing="0"/>
        <w:ind w:firstLine="709"/>
        <w:jc w:val="both"/>
        <w:rPr>
          <w:bCs/>
          <w:kern w:val="36"/>
          <w:sz w:val="16"/>
          <w:szCs w:val="16"/>
        </w:rPr>
      </w:pPr>
      <w:r w:rsidRPr="00C220FA">
        <w:rPr>
          <w:bCs/>
          <w:kern w:val="36"/>
          <w:sz w:val="16"/>
          <w:szCs w:val="16"/>
        </w:rPr>
        <w:t xml:space="preserve">Як повідомила в. о. начальника Головного </w:t>
      </w:r>
      <w:r w:rsidRPr="00694349">
        <w:rPr>
          <w:bCs/>
          <w:kern w:val="36"/>
          <w:sz w:val="16"/>
          <w:szCs w:val="16"/>
        </w:rPr>
        <w:t xml:space="preserve">управління ДПС у Дніпропетровській області Наталя Федаш, протягом п’яти місяців 2024 року до місцевих бюджетів Дніпропетровщини платники спрямували понад 16,4 </w:t>
      </w:r>
      <w:proofErr w:type="gramStart"/>
      <w:r w:rsidRPr="00694349">
        <w:rPr>
          <w:bCs/>
          <w:kern w:val="36"/>
          <w:sz w:val="16"/>
          <w:szCs w:val="16"/>
        </w:rPr>
        <w:t>млрд</w:t>
      </w:r>
      <w:proofErr w:type="gramEnd"/>
      <w:r w:rsidRPr="00694349">
        <w:rPr>
          <w:bCs/>
          <w:kern w:val="36"/>
          <w:sz w:val="16"/>
          <w:szCs w:val="16"/>
        </w:rPr>
        <w:t xml:space="preserve"> грн податків, зборів і платежів. Порівняно з відповідним періодом 2023 року надходження збільшились майже на 3,0 </w:t>
      </w:r>
      <w:proofErr w:type="gramStart"/>
      <w:r w:rsidRPr="00694349">
        <w:rPr>
          <w:bCs/>
          <w:kern w:val="36"/>
          <w:sz w:val="16"/>
          <w:szCs w:val="16"/>
        </w:rPr>
        <w:t>млрд</w:t>
      </w:r>
      <w:proofErr w:type="gramEnd"/>
      <w:r w:rsidRPr="00694349">
        <w:rPr>
          <w:bCs/>
          <w:kern w:val="36"/>
          <w:sz w:val="16"/>
          <w:szCs w:val="16"/>
        </w:rPr>
        <w:t xml:space="preserve"> грн, або на 22,2 відсотки. </w:t>
      </w:r>
    </w:p>
    <w:p w:rsidR="00C220FA" w:rsidRPr="00694349" w:rsidRDefault="00C220FA" w:rsidP="00B66642">
      <w:pPr>
        <w:pStyle w:val="a8"/>
        <w:spacing w:before="0" w:beforeAutospacing="0" w:after="0" w:afterAutospacing="0"/>
        <w:ind w:firstLine="709"/>
        <w:jc w:val="both"/>
        <w:rPr>
          <w:bCs/>
          <w:kern w:val="36"/>
          <w:sz w:val="16"/>
          <w:szCs w:val="16"/>
        </w:rPr>
      </w:pPr>
      <w:r w:rsidRPr="00694349">
        <w:rPr>
          <w:bCs/>
          <w:kern w:val="36"/>
          <w:sz w:val="16"/>
          <w:szCs w:val="16"/>
        </w:rPr>
        <w:t xml:space="preserve">Наталя Федаш зауважила, що наповнення місцевих бюджетів – це результат роботи </w:t>
      </w:r>
      <w:proofErr w:type="gramStart"/>
      <w:r w:rsidRPr="00694349">
        <w:rPr>
          <w:bCs/>
          <w:kern w:val="36"/>
          <w:sz w:val="16"/>
          <w:szCs w:val="16"/>
        </w:rPr>
        <w:t>вс</w:t>
      </w:r>
      <w:proofErr w:type="gramEnd"/>
      <w:r w:rsidRPr="00694349">
        <w:rPr>
          <w:bCs/>
          <w:kern w:val="36"/>
          <w:sz w:val="16"/>
          <w:szCs w:val="16"/>
        </w:rPr>
        <w:t xml:space="preserve">іх рівнів влади, бізнесу, організацій і мешканців громад.  </w:t>
      </w:r>
    </w:p>
    <w:p w:rsidR="00C220FA" w:rsidRPr="00C220FA" w:rsidRDefault="00C220FA" w:rsidP="00B66642">
      <w:pPr>
        <w:pStyle w:val="a8"/>
        <w:spacing w:before="0" w:beforeAutospacing="0" w:after="0" w:afterAutospacing="0"/>
        <w:ind w:firstLine="709"/>
        <w:jc w:val="both"/>
        <w:rPr>
          <w:bCs/>
          <w:kern w:val="36"/>
          <w:sz w:val="16"/>
          <w:szCs w:val="16"/>
        </w:rPr>
      </w:pPr>
      <w:r w:rsidRPr="00694349">
        <w:rPr>
          <w:bCs/>
          <w:kern w:val="36"/>
          <w:sz w:val="16"/>
          <w:szCs w:val="16"/>
        </w:rPr>
        <w:t>«У сьогоднішніх умовах своєчасні надходження до бюджетів</w:t>
      </w:r>
      <w:r w:rsidRPr="00C220FA">
        <w:rPr>
          <w:bCs/>
          <w:kern w:val="36"/>
          <w:sz w:val="16"/>
          <w:szCs w:val="16"/>
        </w:rPr>
        <w:t xml:space="preserve"> – вагомий внесок у </w:t>
      </w:r>
      <w:proofErr w:type="gramStart"/>
      <w:r w:rsidRPr="00C220FA">
        <w:rPr>
          <w:bCs/>
          <w:kern w:val="36"/>
          <w:sz w:val="16"/>
          <w:szCs w:val="16"/>
        </w:rPr>
        <w:t>п</w:t>
      </w:r>
      <w:proofErr w:type="gramEnd"/>
      <w:r w:rsidRPr="00C220FA">
        <w:rPr>
          <w:bCs/>
          <w:kern w:val="36"/>
          <w:sz w:val="16"/>
          <w:szCs w:val="16"/>
        </w:rPr>
        <w:t xml:space="preserve">ідтримку нашої економіки. Зараз ми </w:t>
      </w:r>
      <w:proofErr w:type="gramStart"/>
      <w:r w:rsidRPr="00C220FA">
        <w:rPr>
          <w:bCs/>
          <w:kern w:val="36"/>
          <w:sz w:val="16"/>
          <w:szCs w:val="16"/>
        </w:rPr>
        <w:t>вс</w:t>
      </w:r>
      <w:proofErr w:type="gramEnd"/>
      <w:r w:rsidRPr="00C220FA">
        <w:rPr>
          <w:bCs/>
          <w:kern w:val="36"/>
          <w:sz w:val="16"/>
          <w:szCs w:val="16"/>
        </w:rPr>
        <w:t xml:space="preserve">і самовіддано працюємо, щоб наші спроможності і резерви спрямовувались не лише на поповнення місцевих скарбниць, а й давали можливість створювати додаткові робочі місця. Адже міцний працюючий тил – це забезпечення усім необхідним </w:t>
      </w:r>
      <w:proofErr w:type="gramStart"/>
      <w:r w:rsidRPr="00C220FA">
        <w:rPr>
          <w:bCs/>
          <w:kern w:val="36"/>
          <w:sz w:val="16"/>
          <w:szCs w:val="16"/>
        </w:rPr>
        <w:t>наших</w:t>
      </w:r>
      <w:proofErr w:type="gramEnd"/>
      <w:r w:rsidRPr="00C220FA">
        <w:rPr>
          <w:bCs/>
          <w:kern w:val="36"/>
          <w:sz w:val="16"/>
          <w:szCs w:val="16"/>
        </w:rPr>
        <w:t xml:space="preserve"> воїнів, які виборюють нашу свободу. Дякую платникам за сумлінне виконання своїх податкових обов’язків!», – акцентувала очільниця податкової служби регіону. </w:t>
      </w:r>
    </w:p>
    <w:p w:rsidR="00C220FA" w:rsidRPr="00694349" w:rsidRDefault="00C220FA" w:rsidP="00B66642">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694349">
        <w:rPr>
          <w:rFonts w:ascii="Times New Roman" w:eastAsia="Times New Roman" w:hAnsi="Times New Roman" w:cs="Times New Roman"/>
          <w:b/>
          <w:bCs/>
          <w:kern w:val="36"/>
          <w:sz w:val="16"/>
          <w:szCs w:val="16"/>
          <w:lang w:eastAsia="ru-RU"/>
        </w:rPr>
        <w:t>Представники ДПС взяли участь у 28-ій Генеральній Асамблеї ІОТА</w:t>
      </w:r>
    </w:p>
    <w:p w:rsidR="00C220FA" w:rsidRPr="00694349" w:rsidRDefault="00C220FA" w:rsidP="00B66642">
      <w:pPr>
        <w:pStyle w:val="a8"/>
        <w:spacing w:before="0" w:beforeAutospacing="0" w:after="0" w:afterAutospacing="0"/>
        <w:ind w:firstLine="709"/>
        <w:jc w:val="both"/>
        <w:rPr>
          <w:bCs/>
          <w:kern w:val="36"/>
          <w:sz w:val="16"/>
          <w:szCs w:val="16"/>
        </w:rPr>
      </w:pPr>
      <w:r w:rsidRPr="00694349">
        <w:rPr>
          <w:bCs/>
          <w:kern w:val="36"/>
          <w:sz w:val="16"/>
          <w:szCs w:val="16"/>
        </w:rPr>
        <w:t>Участь у 28-ій Генеральній Асамблеї ІОТА в онлайн-режимі взяла в. о. Голови ДПС Тетяна Кі</w:t>
      </w:r>
      <w:proofErr w:type="gramStart"/>
      <w:r w:rsidRPr="00694349">
        <w:rPr>
          <w:bCs/>
          <w:kern w:val="36"/>
          <w:sz w:val="16"/>
          <w:szCs w:val="16"/>
        </w:rPr>
        <w:t>р</w:t>
      </w:r>
      <w:proofErr w:type="gramEnd"/>
      <w:r w:rsidRPr="00694349">
        <w:rPr>
          <w:bCs/>
          <w:kern w:val="36"/>
          <w:sz w:val="16"/>
          <w:szCs w:val="16"/>
        </w:rPr>
        <w:t xml:space="preserve">ієнко. Темою цьогорічного засідання стало «Застосування науки про дані для </w:t>
      </w:r>
      <w:proofErr w:type="gramStart"/>
      <w:r w:rsidRPr="00694349">
        <w:rPr>
          <w:bCs/>
          <w:kern w:val="36"/>
          <w:sz w:val="16"/>
          <w:szCs w:val="16"/>
        </w:rPr>
        <w:t>п</w:t>
      </w:r>
      <w:proofErr w:type="gramEnd"/>
      <w:r w:rsidRPr="00694349">
        <w:rPr>
          <w:bCs/>
          <w:kern w:val="36"/>
          <w:sz w:val="16"/>
          <w:szCs w:val="16"/>
        </w:rPr>
        <w:t xml:space="preserve">ідвищення потенціалу та покращення можливостей податкових адміністрацій», що є надзвичайно актуально для ДПС, адже дозволить отримати інформацію щодо найкращих міжнародних  практик для  розбудови можливостей ДПС у контексті сучасних цифрових адміністрацій. </w:t>
      </w:r>
    </w:p>
    <w:p w:rsidR="00C220FA" w:rsidRPr="00694349" w:rsidRDefault="00C220FA" w:rsidP="00B66642">
      <w:pPr>
        <w:pStyle w:val="a8"/>
        <w:spacing w:before="0" w:beforeAutospacing="0" w:after="0" w:afterAutospacing="0"/>
        <w:ind w:firstLine="709"/>
        <w:jc w:val="both"/>
        <w:rPr>
          <w:bCs/>
          <w:kern w:val="36"/>
          <w:sz w:val="16"/>
          <w:szCs w:val="16"/>
        </w:rPr>
      </w:pPr>
      <w:r w:rsidRPr="00694349">
        <w:rPr>
          <w:bCs/>
          <w:kern w:val="36"/>
          <w:sz w:val="16"/>
          <w:szCs w:val="16"/>
        </w:rPr>
        <w:lastRenderedPageBreak/>
        <w:t xml:space="preserve">Адміністративна  сесія була присвячена  статутним питанням,  звіту про діяльність ІОТА, презентації  робочої програми ІОТА 2025, а також призначенню Президентства на 2024/2025. </w:t>
      </w:r>
    </w:p>
    <w:p w:rsidR="00C220FA" w:rsidRPr="00C220FA" w:rsidRDefault="00C220FA" w:rsidP="00B66642">
      <w:pPr>
        <w:pStyle w:val="a8"/>
        <w:spacing w:before="0" w:beforeAutospacing="0" w:after="0" w:afterAutospacing="0"/>
        <w:ind w:firstLine="709"/>
        <w:jc w:val="both"/>
        <w:rPr>
          <w:bCs/>
          <w:kern w:val="36"/>
          <w:sz w:val="16"/>
          <w:szCs w:val="16"/>
        </w:rPr>
      </w:pPr>
      <w:proofErr w:type="gramStart"/>
      <w:r w:rsidRPr="00694349">
        <w:rPr>
          <w:bCs/>
          <w:kern w:val="36"/>
          <w:sz w:val="16"/>
          <w:szCs w:val="16"/>
        </w:rPr>
        <w:t>П</w:t>
      </w:r>
      <w:proofErr w:type="gramEnd"/>
      <w:r w:rsidRPr="00694349">
        <w:rPr>
          <w:bCs/>
          <w:kern w:val="36"/>
          <w:sz w:val="16"/>
          <w:szCs w:val="16"/>
        </w:rPr>
        <w:t xml:space="preserve">ід час технічної сесії Генеральної Асамблеї учасники розглянули ключові теми практичного застосування методів науки  про дані в податкових адміністраціях. Зокрема, було презентовано  використання </w:t>
      </w:r>
      <w:proofErr w:type="gramStart"/>
      <w:r w:rsidRPr="00694349">
        <w:rPr>
          <w:bCs/>
          <w:kern w:val="36"/>
          <w:sz w:val="16"/>
          <w:szCs w:val="16"/>
        </w:rPr>
        <w:t>штучного</w:t>
      </w:r>
      <w:proofErr w:type="gramEnd"/>
      <w:r w:rsidRPr="00694349">
        <w:rPr>
          <w:bCs/>
          <w:kern w:val="36"/>
          <w:sz w:val="16"/>
          <w:szCs w:val="16"/>
        </w:rPr>
        <w:t xml:space="preserve"> інтелекту для покращення роботи з клієнтами та внутрішніх процедур, стратегію збору та інтеграції даних, візуалізацію даних та звітність, а також розширення аналітики</w:t>
      </w:r>
      <w:r w:rsidRPr="00C220FA">
        <w:rPr>
          <w:bCs/>
          <w:kern w:val="36"/>
          <w:sz w:val="16"/>
          <w:szCs w:val="16"/>
        </w:rPr>
        <w:t xml:space="preserve"> та прогнозованого моделювання в податковому адмініструванні. </w:t>
      </w:r>
    </w:p>
    <w:p w:rsidR="00C220FA" w:rsidRPr="00694349" w:rsidRDefault="00C220FA" w:rsidP="00B66642">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694349">
        <w:rPr>
          <w:rFonts w:ascii="Times New Roman" w:eastAsia="Times New Roman" w:hAnsi="Times New Roman" w:cs="Times New Roman"/>
          <w:b/>
          <w:bCs/>
          <w:kern w:val="36"/>
          <w:sz w:val="16"/>
          <w:szCs w:val="16"/>
          <w:lang w:eastAsia="ru-RU"/>
        </w:rPr>
        <w:t>Комунікаційна податкова платформа: нарахування та сплата податку на нерухоме майно, відмінне від земельної ділянки</w:t>
      </w:r>
    </w:p>
    <w:p w:rsidR="00C220FA" w:rsidRPr="00694349" w:rsidRDefault="00C220FA" w:rsidP="00B66642">
      <w:pPr>
        <w:pStyle w:val="a8"/>
        <w:spacing w:before="0" w:beforeAutospacing="0" w:after="0" w:afterAutospacing="0"/>
        <w:ind w:firstLine="709"/>
        <w:jc w:val="both"/>
        <w:rPr>
          <w:bCs/>
          <w:kern w:val="36"/>
          <w:sz w:val="16"/>
          <w:szCs w:val="16"/>
        </w:rPr>
      </w:pPr>
      <w:r w:rsidRPr="00694349">
        <w:rPr>
          <w:bCs/>
          <w:kern w:val="36"/>
          <w:sz w:val="16"/>
          <w:szCs w:val="16"/>
        </w:rPr>
        <w:t xml:space="preserve">За зверненням фізичної особи на комунікаційну податкову платформу Головного управління ДПС у Дніпропетровській області проведено онлайн зустріч за участі заступника начальника податкової служби регіону Валерія Леонова. </w:t>
      </w:r>
    </w:p>
    <w:p w:rsidR="00C220FA" w:rsidRPr="00694349" w:rsidRDefault="00C220FA" w:rsidP="00B66642">
      <w:pPr>
        <w:pStyle w:val="a8"/>
        <w:spacing w:before="0" w:beforeAutospacing="0" w:after="0" w:afterAutospacing="0"/>
        <w:ind w:firstLine="709"/>
        <w:jc w:val="both"/>
        <w:rPr>
          <w:bCs/>
          <w:kern w:val="36"/>
          <w:sz w:val="16"/>
          <w:szCs w:val="16"/>
        </w:rPr>
      </w:pPr>
      <w:r w:rsidRPr="00694349">
        <w:rPr>
          <w:bCs/>
          <w:kern w:val="36"/>
          <w:sz w:val="16"/>
          <w:szCs w:val="16"/>
        </w:rPr>
        <w:t xml:space="preserve">Обговорили питання нарахування та сплати податку на нерухоме майно, відмінне від земельної ділянки, зокрема на нерухоме майно, яке перебуває у спільній частковій або спільній сумісній власності кількох осіб; застосування </w:t>
      </w:r>
      <w:proofErr w:type="gramStart"/>
      <w:r w:rsidRPr="00694349">
        <w:rPr>
          <w:bCs/>
          <w:kern w:val="36"/>
          <w:sz w:val="16"/>
          <w:szCs w:val="16"/>
        </w:rPr>
        <w:t>п</w:t>
      </w:r>
      <w:proofErr w:type="gramEnd"/>
      <w:r w:rsidRPr="00694349">
        <w:rPr>
          <w:bCs/>
          <w:kern w:val="36"/>
          <w:sz w:val="16"/>
          <w:szCs w:val="16"/>
        </w:rPr>
        <w:t xml:space="preserve">ільг.  </w:t>
      </w:r>
    </w:p>
    <w:p w:rsidR="00C220FA" w:rsidRPr="00694349" w:rsidRDefault="00C220FA" w:rsidP="00B66642">
      <w:pPr>
        <w:pStyle w:val="a8"/>
        <w:spacing w:before="0" w:beforeAutospacing="0" w:after="0" w:afterAutospacing="0"/>
        <w:ind w:firstLine="709"/>
        <w:jc w:val="both"/>
        <w:rPr>
          <w:bCs/>
          <w:kern w:val="36"/>
          <w:sz w:val="16"/>
          <w:szCs w:val="16"/>
        </w:rPr>
      </w:pPr>
      <w:r w:rsidRPr="00694349">
        <w:rPr>
          <w:bCs/>
          <w:kern w:val="36"/>
          <w:sz w:val="16"/>
          <w:szCs w:val="16"/>
        </w:rPr>
        <w:t xml:space="preserve">Вчасно отримана платниками інформація – це можливість оперативно вирішувати нагальні питання. </w:t>
      </w:r>
    </w:p>
    <w:p w:rsidR="00C220FA" w:rsidRPr="00C220FA" w:rsidRDefault="00C220FA" w:rsidP="00B66642">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694349">
        <w:rPr>
          <w:rFonts w:ascii="Times New Roman" w:eastAsia="Times New Roman" w:hAnsi="Times New Roman" w:cs="Times New Roman"/>
          <w:b/>
          <w:bCs/>
          <w:kern w:val="36"/>
          <w:sz w:val="16"/>
          <w:szCs w:val="16"/>
          <w:lang w:eastAsia="ru-RU"/>
        </w:rPr>
        <w:t xml:space="preserve">До уваги фізичних осіб – </w:t>
      </w:r>
      <w:proofErr w:type="gramStart"/>
      <w:r w:rsidRPr="00694349">
        <w:rPr>
          <w:rFonts w:ascii="Times New Roman" w:eastAsia="Times New Roman" w:hAnsi="Times New Roman" w:cs="Times New Roman"/>
          <w:b/>
          <w:bCs/>
          <w:kern w:val="36"/>
          <w:sz w:val="16"/>
          <w:szCs w:val="16"/>
          <w:lang w:eastAsia="ru-RU"/>
        </w:rPr>
        <w:t>п</w:t>
      </w:r>
      <w:proofErr w:type="gramEnd"/>
      <w:r w:rsidRPr="00694349">
        <w:rPr>
          <w:rFonts w:ascii="Times New Roman" w:eastAsia="Times New Roman" w:hAnsi="Times New Roman" w:cs="Times New Roman"/>
          <w:b/>
          <w:bCs/>
          <w:kern w:val="36"/>
          <w:sz w:val="16"/>
          <w:szCs w:val="16"/>
          <w:lang w:eastAsia="ru-RU"/>
        </w:rPr>
        <w:t>ідприємців, які здійснюють продаж власновирощеної, відгодованої чи</w:t>
      </w:r>
      <w:r w:rsidRPr="00C220FA">
        <w:rPr>
          <w:rFonts w:ascii="Times New Roman" w:eastAsia="Times New Roman" w:hAnsi="Times New Roman" w:cs="Times New Roman"/>
          <w:b/>
          <w:bCs/>
          <w:kern w:val="36"/>
          <w:sz w:val="16"/>
          <w:szCs w:val="16"/>
          <w:lang w:eastAsia="ru-RU"/>
        </w:rPr>
        <w:t xml:space="preserve"> виготовленої продукції</w:t>
      </w:r>
    </w:p>
    <w:p w:rsidR="00C220FA" w:rsidRPr="00C220FA" w:rsidRDefault="00C220FA" w:rsidP="00B66642">
      <w:pPr>
        <w:pStyle w:val="a8"/>
        <w:spacing w:before="0" w:beforeAutospacing="0" w:after="0" w:afterAutospacing="0"/>
        <w:ind w:firstLine="709"/>
        <w:jc w:val="both"/>
        <w:rPr>
          <w:bCs/>
          <w:kern w:val="36"/>
          <w:sz w:val="16"/>
          <w:szCs w:val="16"/>
        </w:rPr>
      </w:pPr>
      <w:r w:rsidRPr="00C220FA">
        <w:rPr>
          <w:bCs/>
          <w:kern w:val="36"/>
          <w:sz w:val="16"/>
          <w:szCs w:val="16"/>
        </w:rPr>
        <w:t>Відповідно до порядку проведення розрахунків, визначеного розділом ІІ Закону України «Про застосування реєстраторів розрахункових операцій у сфері торгі</w:t>
      </w:r>
      <w:proofErr w:type="gramStart"/>
      <w:r w:rsidRPr="00C220FA">
        <w:rPr>
          <w:bCs/>
          <w:kern w:val="36"/>
          <w:sz w:val="16"/>
          <w:szCs w:val="16"/>
        </w:rPr>
        <w:t>вл</w:t>
      </w:r>
      <w:proofErr w:type="gramEnd"/>
      <w:r w:rsidRPr="00C220FA">
        <w:rPr>
          <w:bCs/>
          <w:kern w:val="36"/>
          <w:sz w:val="16"/>
          <w:szCs w:val="16"/>
        </w:rPr>
        <w:t xml:space="preserve">і, громадського харчування та послуг» (далі – Закон № 265), суб’єкти господарювання зобов’язані проводити розрахунки за товари (послуги) із обов’язковим застосуванням реєстраторів розрахункових операцій або програмних реєстраторів розрахункових операцій (далі – РРО/ПРРО) та видачею споживачам розрахункових документів встановленої форми та змісту на повну суму проведеної операції. </w:t>
      </w:r>
    </w:p>
    <w:p w:rsidR="00C220FA" w:rsidRPr="00C220FA" w:rsidRDefault="00C220FA" w:rsidP="00B66642">
      <w:pPr>
        <w:pStyle w:val="a8"/>
        <w:spacing w:before="0" w:beforeAutospacing="0" w:after="0" w:afterAutospacing="0"/>
        <w:ind w:firstLine="709"/>
        <w:jc w:val="both"/>
        <w:rPr>
          <w:bCs/>
          <w:kern w:val="36"/>
          <w:sz w:val="16"/>
          <w:szCs w:val="16"/>
        </w:rPr>
      </w:pPr>
      <w:r w:rsidRPr="00C220FA">
        <w:rPr>
          <w:bCs/>
          <w:kern w:val="36"/>
          <w:sz w:val="16"/>
          <w:szCs w:val="16"/>
        </w:rPr>
        <w:t>Перелі</w:t>
      </w:r>
      <w:proofErr w:type="gramStart"/>
      <w:r w:rsidRPr="00C220FA">
        <w:rPr>
          <w:bCs/>
          <w:kern w:val="36"/>
          <w:sz w:val="16"/>
          <w:szCs w:val="16"/>
        </w:rPr>
        <w:t>к</w:t>
      </w:r>
      <w:proofErr w:type="gramEnd"/>
      <w:r w:rsidRPr="00C220FA">
        <w:rPr>
          <w:bCs/>
          <w:kern w:val="36"/>
          <w:sz w:val="16"/>
          <w:szCs w:val="16"/>
        </w:rPr>
        <w:t xml:space="preserve"> </w:t>
      </w:r>
      <w:proofErr w:type="gramStart"/>
      <w:r w:rsidRPr="00C220FA">
        <w:rPr>
          <w:bCs/>
          <w:kern w:val="36"/>
          <w:sz w:val="16"/>
          <w:szCs w:val="16"/>
        </w:rPr>
        <w:t>умов</w:t>
      </w:r>
      <w:proofErr w:type="gramEnd"/>
      <w:r w:rsidRPr="00C220FA">
        <w:rPr>
          <w:bCs/>
          <w:kern w:val="36"/>
          <w:sz w:val="16"/>
          <w:szCs w:val="16"/>
        </w:rPr>
        <w:t xml:space="preserve">, за яких застосування РРО/ПРРО є не обов’язковим, визначено статті 9 Закону № 265. </w:t>
      </w:r>
    </w:p>
    <w:p w:rsidR="00C220FA" w:rsidRPr="00C220FA" w:rsidRDefault="00C220FA" w:rsidP="00B66642">
      <w:pPr>
        <w:pStyle w:val="a8"/>
        <w:spacing w:before="0" w:beforeAutospacing="0" w:after="0" w:afterAutospacing="0"/>
        <w:ind w:firstLine="709"/>
        <w:jc w:val="both"/>
        <w:rPr>
          <w:bCs/>
          <w:kern w:val="36"/>
          <w:sz w:val="16"/>
          <w:szCs w:val="16"/>
        </w:rPr>
      </w:pPr>
      <w:r w:rsidRPr="00C220FA">
        <w:rPr>
          <w:bCs/>
          <w:kern w:val="36"/>
          <w:sz w:val="16"/>
          <w:szCs w:val="16"/>
        </w:rPr>
        <w:t>Однією з таких умов є право не застосовувати РРО/ПРРО та розрахункові книжки при здійсненні торгі</w:t>
      </w:r>
      <w:proofErr w:type="gramStart"/>
      <w:r w:rsidRPr="00C220FA">
        <w:rPr>
          <w:bCs/>
          <w:kern w:val="36"/>
          <w:sz w:val="16"/>
          <w:szCs w:val="16"/>
        </w:rPr>
        <w:t>вл</w:t>
      </w:r>
      <w:proofErr w:type="gramEnd"/>
      <w:r w:rsidRPr="00C220FA">
        <w:rPr>
          <w:bCs/>
          <w:kern w:val="36"/>
          <w:sz w:val="16"/>
          <w:szCs w:val="16"/>
        </w:rPr>
        <w:t xml:space="preserve">і продукцією власного виробництва (крім технічно складних побутових товарів, що підлягають гарантійному ремонту, лікарських засобів, виробів медичного призначення, ювелірних та побутових виробів з дорогоцінних металів, дорогоцінного каміння, дорогоцінного каміння органогенного утворення та напівдорогоцінного каміння) </w:t>
      </w:r>
      <w:proofErr w:type="gramStart"/>
      <w:r w:rsidRPr="00C220FA">
        <w:rPr>
          <w:bCs/>
          <w:kern w:val="36"/>
          <w:sz w:val="16"/>
          <w:szCs w:val="16"/>
        </w:rPr>
        <w:t>п</w:t>
      </w:r>
      <w:proofErr w:type="gramEnd"/>
      <w:r w:rsidRPr="00C220FA">
        <w:rPr>
          <w:bCs/>
          <w:kern w:val="36"/>
          <w:sz w:val="16"/>
          <w:szCs w:val="16"/>
        </w:rPr>
        <w:t xml:space="preserve">ідприємствами, установами і організаціями усіх форм власності, крім підприємств торгівлі та громадського харчування, у разі проведення розрахунків у касах цих підприємств, установ і організацій з оформленням прибуткових і видаткових касових ордерів та видачею відповідних квитанцій, </w:t>
      </w:r>
      <w:proofErr w:type="gramStart"/>
      <w:r w:rsidRPr="00C220FA">
        <w:rPr>
          <w:bCs/>
          <w:kern w:val="36"/>
          <w:sz w:val="16"/>
          <w:szCs w:val="16"/>
        </w:rPr>
        <w:t>п</w:t>
      </w:r>
      <w:proofErr w:type="gramEnd"/>
      <w:r w:rsidRPr="00C220FA">
        <w:rPr>
          <w:bCs/>
          <w:kern w:val="36"/>
          <w:sz w:val="16"/>
          <w:szCs w:val="16"/>
        </w:rPr>
        <w:t xml:space="preserve">ідписаних уповноваженою особою відповідного суб’єкта господарювання. </w:t>
      </w:r>
    </w:p>
    <w:p w:rsidR="00C220FA" w:rsidRPr="00C220FA" w:rsidRDefault="00C220FA" w:rsidP="00B66642">
      <w:pPr>
        <w:pStyle w:val="a8"/>
        <w:spacing w:before="0" w:beforeAutospacing="0" w:after="0" w:afterAutospacing="0"/>
        <w:ind w:firstLine="709"/>
        <w:jc w:val="both"/>
        <w:rPr>
          <w:bCs/>
          <w:kern w:val="36"/>
          <w:sz w:val="16"/>
          <w:szCs w:val="16"/>
        </w:rPr>
      </w:pPr>
      <w:r w:rsidRPr="00C220FA">
        <w:rPr>
          <w:bCs/>
          <w:kern w:val="36"/>
          <w:sz w:val="16"/>
          <w:szCs w:val="16"/>
        </w:rPr>
        <w:t xml:space="preserve">Звертаємо увагу, що вказане право стосується лише </w:t>
      </w:r>
      <w:proofErr w:type="gramStart"/>
      <w:r w:rsidRPr="00C220FA">
        <w:rPr>
          <w:bCs/>
          <w:kern w:val="36"/>
          <w:sz w:val="16"/>
          <w:szCs w:val="16"/>
        </w:rPr>
        <w:t>п</w:t>
      </w:r>
      <w:proofErr w:type="gramEnd"/>
      <w:r w:rsidRPr="00C220FA">
        <w:rPr>
          <w:bCs/>
          <w:kern w:val="36"/>
          <w:sz w:val="16"/>
          <w:szCs w:val="16"/>
        </w:rPr>
        <w:t xml:space="preserve">ідприємств, установ і організацій усіх форм власності, тобто юридичних осіб, і не розповсюджує свою дію на фізичних осіб – підприємців. </w:t>
      </w:r>
    </w:p>
    <w:p w:rsidR="00C220FA" w:rsidRPr="00C220FA" w:rsidRDefault="00C220FA" w:rsidP="00B66642">
      <w:pPr>
        <w:pStyle w:val="a8"/>
        <w:spacing w:before="0" w:beforeAutospacing="0" w:after="0" w:afterAutospacing="0"/>
        <w:ind w:firstLine="709"/>
        <w:jc w:val="both"/>
        <w:rPr>
          <w:bCs/>
          <w:kern w:val="36"/>
          <w:sz w:val="16"/>
          <w:szCs w:val="16"/>
        </w:rPr>
      </w:pPr>
      <w:r w:rsidRPr="00C220FA">
        <w:rPr>
          <w:bCs/>
          <w:kern w:val="36"/>
          <w:sz w:val="16"/>
          <w:szCs w:val="16"/>
        </w:rPr>
        <w:t xml:space="preserve">Враховуючи викладене, продаж власно вирощеної, відгодованої чи виготовленої продукції фізичними особами – </w:t>
      </w:r>
      <w:proofErr w:type="gramStart"/>
      <w:r w:rsidRPr="00C220FA">
        <w:rPr>
          <w:bCs/>
          <w:kern w:val="36"/>
          <w:sz w:val="16"/>
          <w:szCs w:val="16"/>
        </w:rPr>
        <w:t>п</w:t>
      </w:r>
      <w:proofErr w:type="gramEnd"/>
      <w:r w:rsidRPr="00C220FA">
        <w:rPr>
          <w:bCs/>
          <w:kern w:val="36"/>
          <w:sz w:val="16"/>
          <w:szCs w:val="16"/>
        </w:rPr>
        <w:t xml:space="preserve">ідприємцями, незалежно від обраної системи оподаткування, за загальним правилом має здійснюватись із застосуванням РРО/ПРРО. </w:t>
      </w:r>
    </w:p>
    <w:p w:rsidR="00C220FA" w:rsidRPr="00C220FA" w:rsidRDefault="00C220FA" w:rsidP="00B66642">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C220FA">
        <w:rPr>
          <w:rFonts w:ascii="Times New Roman" w:eastAsia="Times New Roman" w:hAnsi="Times New Roman" w:cs="Times New Roman"/>
          <w:b/>
          <w:bCs/>
          <w:kern w:val="36"/>
          <w:sz w:val="16"/>
          <w:szCs w:val="16"/>
          <w:lang w:eastAsia="ru-RU"/>
        </w:rPr>
        <w:t xml:space="preserve">Задекларована праця = трудові і </w:t>
      </w:r>
      <w:proofErr w:type="gramStart"/>
      <w:r w:rsidRPr="00C220FA">
        <w:rPr>
          <w:rFonts w:ascii="Times New Roman" w:eastAsia="Times New Roman" w:hAnsi="Times New Roman" w:cs="Times New Roman"/>
          <w:b/>
          <w:bCs/>
          <w:kern w:val="36"/>
          <w:sz w:val="16"/>
          <w:szCs w:val="16"/>
          <w:lang w:eastAsia="ru-RU"/>
        </w:rPr>
        <w:t>соц</w:t>
      </w:r>
      <w:proofErr w:type="gramEnd"/>
      <w:r w:rsidRPr="00C220FA">
        <w:rPr>
          <w:rFonts w:ascii="Times New Roman" w:eastAsia="Times New Roman" w:hAnsi="Times New Roman" w:cs="Times New Roman"/>
          <w:b/>
          <w:bCs/>
          <w:kern w:val="36"/>
          <w:sz w:val="16"/>
          <w:szCs w:val="16"/>
          <w:lang w:eastAsia="ru-RU"/>
        </w:rPr>
        <w:t>іальні права</w:t>
      </w:r>
    </w:p>
    <w:p w:rsidR="00C220FA" w:rsidRPr="00C220FA" w:rsidRDefault="00C220FA" w:rsidP="00B66642">
      <w:pPr>
        <w:pStyle w:val="a8"/>
        <w:spacing w:before="0" w:beforeAutospacing="0" w:after="0" w:afterAutospacing="0"/>
        <w:ind w:firstLine="709"/>
        <w:jc w:val="both"/>
        <w:rPr>
          <w:bCs/>
          <w:kern w:val="36"/>
          <w:sz w:val="16"/>
          <w:szCs w:val="16"/>
        </w:rPr>
      </w:pPr>
      <w:r w:rsidRPr="00C220FA">
        <w:rPr>
          <w:bCs/>
          <w:kern w:val="36"/>
          <w:sz w:val="16"/>
          <w:szCs w:val="16"/>
        </w:rPr>
        <w:t xml:space="preserve">Працювати за трудовим договором – вигідно!  </w:t>
      </w:r>
    </w:p>
    <w:p w:rsidR="00C220FA" w:rsidRPr="00C220FA" w:rsidRDefault="00C220FA" w:rsidP="00B66642">
      <w:pPr>
        <w:pStyle w:val="a8"/>
        <w:spacing w:before="0" w:beforeAutospacing="0" w:after="0" w:afterAutospacing="0"/>
        <w:ind w:firstLine="709"/>
        <w:jc w:val="both"/>
        <w:rPr>
          <w:bCs/>
          <w:kern w:val="36"/>
          <w:sz w:val="16"/>
          <w:szCs w:val="16"/>
        </w:rPr>
      </w:pPr>
      <w:proofErr w:type="gramStart"/>
      <w:r w:rsidRPr="00C220FA">
        <w:rPr>
          <w:bCs/>
          <w:kern w:val="36"/>
          <w:sz w:val="16"/>
          <w:szCs w:val="16"/>
        </w:rPr>
        <w:t>З</w:t>
      </w:r>
      <w:proofErr w:type="gramEnd"/>
      <w:r w:rsidRPr="00C220FA">
        <w:rPr>
          <w:bCs/>
          <w:kern w:val="36"/>
          <w:sz w:val="16"/>
          <w:szCs w:val="16"/>
        </w:rPr>
        <w:t xml:space="preserve"> моменту укладення трудового договору ви – найманий працівник, який має трудові права й соціальні гарантії. </w:t>
      </w:r>
    </w:p>
    <w:p w:rsidR="00C220FA" w:rsidRPr="00C220FA" w:rsidRDefault="00C220FA" w:rsidP="00B66642">
      <w:pPr>
        <w:pStyle w:val="a8"/>
        <w:spacing w:before="0" w:beforeAutospacing="0" w:after="0" w:afterAutospacing="0"/>
        <w:ind w:firstLine="709"/>
        <w:jc w:val="both"/>
        <w:rPr>
          <w:bCs/>
          <w:kern w:val="36"/>
          <w:sz w:val="16"/>
          <w:szCs w:val="16"/>
        </w:rPr>
      </w:pPr>
      <w:proofErr w:type="gramStart"/>
      <w:r w:rsidRPr="00C220FA">
        <w:rPr>
          <w:bCs/>
          <w:kern w:val="36"/>
          <w:sz w:val="16"/>
          <w:szCs w:val="16"/>
        </w:rPr>
        <w:t>У</w:t>
      </w:r>
      <w:proofErr w:type="gramEnd"/>
      <w:r w:rsidRPr="00C220FA">
        <w:rPr>
          <w:bCs/>
          <w:kern w:val="36"/>
          <w:sz w:val="16"/>
          <w:szCs w:val="16"/>
        </w:rPr>
        <w:t xml:space="preserve"> разі хвороби ви все одно отримуєте зарплату. </w:t>
      </w:r>
    </w:p>
    <w:p w:rsidR="00C220FA" w:rsidRPr="00C220FA" w:rsidRDefault="00C220FA" w:rsidP="00B66642">
      <w:pPr>
        <w:pStyle w:val="a8"/>
        <w:spacing w:before="0" w:beforeAutospacing="0" w:after="0" w:afterAutospacing="0"/>
        <w:ind w:firstLine="709"/>
        <w:jc w:val="both"/>
        <w:rPr>
          <w:bCs/>
          <w:kern w:val="36"/>
          <w:sz w:val="16"/>
          <w:szCs w:val="16"/>
        </w:rPr>
      </w:pPr>
      <w:r w:rsidRPr="00C220FA">
        <w:rPr>
          <w:bCs/>
          <w:kern w:val="36"/>
          <w:sz w:val="16"/>
          <w:szCs w:val="16"/>
        </w:rPr>
        <w:t xml:space="preserve">За кожного задекларованого працівника роботодавець сплачує єдиний </w:t>
      </w:r>
      <w:proofErr w:type="gramStart"/>
      <w:r w:rsidRPr="00C220FA">
        <w:rPr>
          <w:bCs/>
          <w:kern w:val="36"/>
          <w:sz w:val="16"/>
          <w:szCs w:val="16"/>
        </w:rPr>
        <w:t>соц</w:t>
      </w:r>
      <w:proofErr w:type="gramEnd"/>
      <w:r w:rsidRPr="00C220FA">
        <w:rPr>
          <w:bCs/>
          <w:kern w:val="36"/>
          <w:sz w:val="16"/>
          <w:szCs w:val="16"/>
        </w:rPr>
        <w:t xml:space="preserve">іальний внесок (ЄСВ). Це ваша гарантія на випадок хвороби, нещасного випадку, пов’язаного з роботою, чи професійного захворювання. </w:t>
      </w:r>
    </w:p>
    <w:p w:rsidR="00C220FA" w:rsidRPr="00C220FA" w:rsidRDefault="00C220FA" w:rsidP="00B66642">
      <w:pPr>
        <w:pStyle w:val="a8"/>
        <w:spacing w:before="0" w:beforeAutospacing="0" w:after="0" w:afterAutospacing="0"/>
        <w:ind w:firstLine="709"/>
        <w:jc w:val="both"/>
        <w:rPr>
          <w:bCs/>
          <w:kern w:val="36"/>
          <w:sz w:val="16"/>
          <w:szCs w:val="16"/>
        </w:rPr>
      </w:pPr>
      <w:proofErr w:type="gramStart"/>
      <w:r w:rsidRPr="00C220FA">
        <w:rPr>
          <w:bCs/>
          <w:kern w:val="36"/>
          <w:sz w:val="16"/>
          <w:szCs w:val="16"/>
        </w:rPr>
        <w:t>У</w:t>
      </w:r>
      <w:proofErr w:type="gramEnd"/>
      <w:r w:rsidRPr="00C220FA">
        <w:rPr>
          <w:bCs/>
          <w:kern w:val="36"/>
          <w:sz w:val="16"/>
          <w:szCs w:val="16"/>
        </w:rPr>
        <w:t xml:space="preserve"> разі втрати працездатності ви отримаєте грошові виплати, які компенсують вам втрату заробітку через хворобу. </w:t>
      </w:r>
    </w:p>
    <w:p w:rsidR="00C220FA" w:rsidRPr="00C220FA" w:rsidRDefault="00C220FA" w:rsidP="00B66642">
      <w:pPr>
        <w:pStyle w:val="a8"/>
        <w:spacing w:before="0" w:beforeAutospacing="0" w:after="0" w:afterAutospacing="0"/>
        <w:ind w:firstLine="709"/>
        <w:jc w:val="both"/>
        <w:rPr>
          <w:bCs/>
          <w:kern w:val="36"/>
          <w:sz w:val="16"/>
          <w:szCs w:val="16"/>
        </w:rPr>
      </w:pPr>
      <w:r w:rsidRPr="00C220FA">
        <w:rPr>
          <w:bCs/>
          <w:kern w:val="36"/>
          <w:sz w:val="16"/>
          <w:szCs w:val="16"/>
        </w:rPr>
        <w:t>Сплата Є</w:t>
      </w:r>
      <w:proofErr w:type="gramStart"/>
      <w:r w:rsidRPr="00C220FA">
        <w:rPr>
          <w:bCs/>
          <w:kern w:val="36"/>
          <w:sz w:val="16"/>
          <w:szCs w:val="16"/>
        </w:rPr>
        <w:t>СВ</w:t>
      </w:r>
      <w:proofErr w:type="gramEnd"/>
      <w:r w:rsidRPr="00C220FA">
        <w:rPr>
          <w:bCs/>
          <w:kern w:val="36"/>
          <w:sz w:val="16"/>
          <w:szCs w:val="16"/>
        </w:rPr>
        <w:t xml:space="preserve"> лише з частини заробітної плати значно зменшує розмір допомоги. Якщо ви незадекларовані, на допомогу годі розраховувати. Хіба що роботодавець виплатить її з власної волі. </w:t>
      </w:r>
    </w:p>
    <w:p w:rsidR="00C220FA" w:rsidRPr="00B66642" w:rsidRDefault="00C220FA" w:rsidP="00B66642">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B66642">
        <w:rPr>
          <w:rFonts w:ascii="Times New Roman" w:eastAsia="Times New Roman" w:hAnsi="Times New Roman" w:cs="Times New Roman"/>
          <w:b/>
          <w:bCs/>
          <w:kern w:val="36"/>
          <w:sz w:val="16"/>
          <w:szCs w:val="16"/>
          <w:lang w:eastAsia="ru-RU"/>
        </w:rPr>
        <w:t xml:space="preserve">ДПС розʼяснює питання формування </w:t>
      </w:r>
      <w:proofErr w:type="gramStart"/>
      <w:r w:rsidRPr="00B66642">
        <w:rPr>
          <w:rFonts w:ascii="Times New Roman" w:eastAsia="Times New Roman" w:hAnsi="Times New Roman" w:cs="Times New Roman"/>
          <w:b/>
          <w:bCs/>
          <w:kern w:val="36"/>
          <w:sz w:val="16"/>
          <w:szCs w:val="16"/>
          <w:lang w:eastAsia="ru-RU"/>
        </w:rPr>
        <w:t>стандартного</w:t>
      </w:r>
      <w:proofErr w:type="gramEnd"/>
      <w:r w:rsidRPr="00B66642">
        <w:rPr>
          <w:rFonts w:ascii="Times New Roman" w:eastAsia="Times New Roman" w:hAnsi="Times New Roman" w:cs="Times New Roman"/>
          <w:b/>
          <w:bCs/>
          <w:kern w:val="36"/>
          <w:sz w:val="16"/>
          <w:szCs w:val="16"/>
          <w:lang w:eastAsia="ru-RU"/>
        </w:rPr>
        <w:t xml:space="preserve"> аудиторського файлу (SAF-T UA)</w:t>
      </w:r>
    </w:p>
    <w:p w:rsidR="00C220FA" w:rsidRPr="00B66642" w:rsidRDefault="00C220FA" w:rsidP="00B66642">
      <w:pPr>
        <w:pStyle w:val="a8"/>
        <w:spacing w:before="0" w:beforeAutospacing="0" w:after="0" w:afterAutospacing="0"/>
        <w:ind w:firstLine="709"/>
        <w:jc w:val="both"/>
        <w:rPr>
          <w:bCs/>
          <w:kern w:val="36"/>
          <w:sz w:val="16"/>
          <w:szCs w:val="16"/>
        </w:rPr>
      </w:pPr>
      <w:proofErr w:type="gramStart"/>
      <w:r w:rsidRPr="00B66642">
        <w:rPr>
          <w:bCs/>
          <w:kern w:val="36"/>
          <w:sz w:val="16"/>
          <w:szCs w:val="16"/>
        </w:rPr>
        <w:t>З</w:t>
      </w:r>
      <w:proofErr w:type="gramEnd"/>
      <w:r w:rsidRPr="00B66642">
        <w:rPr>
          <w:bCs/>
          <w:kern w:val="36"/>
          <w:sz w:val="16"/>
          <w:szCs w:val="16"/>
        </w:rPr>
        <w:t xml:space="preserve"> метою обговорення проблемних питань, з якими звертаються великі платники податків, представники ДПС провели онлайн-зустрічі з представниками компаній мобільних операторів. Учасники обговорили нагальні питання формування стандартного аудиторського файлу (SAF-T UA). </w:t>
      </w:r>
    </w:p>
    <w:p w:rsidR="00C220FA" w:rsidRPr="00B66642" w:rsidRDefault="00C220FA" w:rsidP="00B66642">
      <w:pPr>
        <w:pStyle w:val="a8"/>
        <w:spacing w:before="0" w:beforeAutospacing="0" w:after="0" w:afterAutospacing="0"/>
        <w:ind w:firstLine="709"/>
        <w:jc w:val="both"/>
        <w:rPr>
          <w:bCs/>
          <w:kern w:val="36"/>
          <w:sz w:val="16"/>
          <w:szCs w:val="16"/>
        </w:rPr>
      </w:pPr>
      <w:r w:rsidRPr="00B66642">
        <w:rPr>
          <w:bCs/>
          <w:kern w:val="36"/>
          <w:sz w:val="16"/>
          <w:szCs w:val="16"/>
        </w:rPr>
        <w:t xml:space="preserve">ДПС постійно співпрацює з платниками податків щодо впровадження в їх діяльність </w:t>
      </w:r>
      <w:proofErr w:type="gramStart"/>
      <w:r w:rsidRPr="00B66642">
        <w:rPr>
          <w:bCs/>
          <w:kern w:val="36"/>
          <w:sz w:val="16"/>
          <w:szCs w:val="16"/>
        </w:rPr>
        <w:t>стандартного</w:t>
      </w:r>
      <w:proofErr w:type="gramEnd"/>
      <w:r w:rsidRPr="00B66642">
        <w:rPr>
          <w:bCs/>
          <w:kern w:val="36"/>
          <w:sz w:val="16"/>
          <w:szCs w:val="16"/>
        </w:rPr>
        <w:t xml:space="preserve"> аудиторського файлу (SAF-T UA). Зокрема, для цього на вебпортал</w:t>
      </w:r>
      <w:proofErr w:type="gramStart"/>
      <w:r w:rsidRPr="00B66642">
        <w:rPr>
          <w:bCs/>
          <w:kern w:val="36"/>
          <w:sz w:val="16"/>
          <w:szCs w:val="16"/>
        </w:rPr>
        <w:t>і Д</w:t>
      </w:r>
      <w:proofErr w:type="gramEnd"/>
      <w:r w:rsidRPr="00B66642">
        <w:rPr>
          <w:bCs/>
          <w:kern w:val="36"/>
          <w:sz w:val="16"/>
          <w:szCs w:val="16"/>
        </w:rPr>
        <w:t xml:space="preserve">ержавної податкової служби України систематично оприлюднюється необхідна інформація та відповідні презентаційні матеріали. </w:t>
      </w:r>
    </w:p>
    <w:p w:rsidR="00C220FA" w:rsidRPr="00B66642" w:rsidRDefault="00C220FA" w:rsidP="00B66642">
      <w:pPr>
        <w:pStyle w:val="a8"/>
        <w:spacing w:before="0" w:beforeAutospacing="0" w:after="0" w:afterAutospacing="0"/>
        <w:ind w:firstLine="709"/>
        <w:jc w:val="both"/>
        <w:rPr>
          <w:bCs/>
          <w:kern w:val="36"/>
          <w:sz w:val="16"/>
          <w:szCs w:val="16"/>
        </w:rPr>
      </w:pPr>
      <w:r w:rsidRPr="00B66642">
        <w:rPr>
          <w:bCs/>
          <w:kern w:val="36"/>
          <w:sz w:val="16"/>
          <w:szCs w:val="16"/>
        </w:rPr>
        <w:t xml:space="preserve">Так, для зручності платників на вебпорталі ДПС створено банер «SAF-T UA», в якому інформацію структуровано за такими розділами: </w:t>
      </w:r>
    </w:p>
    <w:p w:rsidR="00C220FA" w:rsidRPr="00B66642" w:rsidRDefault="00C220FA" w:rsidP="00B66642">
      <w:pPr>
        <w:pStyle w:val="a8"/>
        <w:spacing w:before="0" w:beforeAutospacing="0" w:after="0" w:afterAutospacing="0"/>
        <w:ind w:firstLine="709"/>
        <w:jc w:val="both"/>
        <w:rPr>
          <w:bCs/>
          <w:kern w:val="36"/>
          <w:sz w:val="16"/>
          <w:szCs w:val="16"/>
        </w:rPr>
      </w:pPr>
      <w:r w:rsidRPr="00B66642">
        <w:rPr>
          <w:bCs/>
          <w:kern w:val="36"/>
          <w:sz w:val="16"/>
          <w:szCs w:val="16"/>
        </w:rPr>
        <w:t xml:space="preserve">Нормативно-правові акти; </w:t>
      </w:r>
    </w:p>
    <w:p w:rsidR="00C220FA" w:rsidRPr="00B66642" w:rsidRDefault="00C220FA" w:rsidP="00B66642">
      <w:pPr>
        <w:pStyle w:val="a8"/>
        <w:spacing w:before="0" w:beforeAutospacing="0" w:after="0" w:afterAutospacing="0"/>
        <w:ind w:firstLine="709"/>
        <w:jc w:val="both"/>
        <w:rPr>
          <w:bCs/>
          <w:kern w:val="36"/>
          <w:sz w:val="16"/>
          <w:szCs w:val="16"/>
        </w:rPr>
      </w:pPr>
      <w:r w:rsidRPr="00B66642">
        <w:rPr>
          <w:bCs/>
          <w:kern w:val="36"/>
          <w:sz w:val="16"/>
          <w:szCs w:val="16"/>
        </w:rPr>
        <w:t xml:space="preserve">Презентація; </w:t>
      </w:r>
    </w:p>
    <w:p w:rsidR="00C220FA" w:rsidRPr="00B66642" w:rsidRDefault="00C220FA" w:rsidP="00B66642">
      <w:pPr>
        <w:pStyle w:val="a8"/>
        <w:spacing w:before="0" w:beforeAutospacing="0" w:after="0" w:afterAutospacing="0"/>
        <w:ind w:firstLine="709"/>
        <w:jc w:val="both"/>
        <w:rPr>
          <w:bCs/>
          <w:kern w:val="36"/>
          <w:sz w:val="16"/>
          <w:szCs w:val="16"/>
        </w:rPr>
      </w:pPr>
      <w:r w:rsidRPr="00B66642">
        <w:rPr>
          <w:bCs/>
          <w:kern w:val="36"/>
          <w:sz w:val="16"/>
          <w:szCs w:val="16"/>
        </w:rPr>
        <w:t xml:space="preserve"> Роз’яснення. Питання-відповіді; </w:t>
      </w:r>
    </w:p>
    <w:p w:rsidR="00C220FA" w:rsidRPr="00B66642" w:rsidRDefault="00C220FA" w:rsidP="00B66642">
      <w:pPr>
        <w:pStyle w:val="a8"/>
        <w:spacing w:before="0" w:beforeAutospacing="0" w:after="0" w:afterAutospacing="0"/>
        <w:ind w:firstLine="709"/>
        <w:jc w:val="both"/>
        <w:rPr>
          <w:bCs/>
          <w:kern w:val="36"/>
          <w:sz w:val="16"/>
          <w:szCs w:val="16"/>
        </w:rPr>
      </w:pPr>
      <w:r w:rsidRPr="00B66642">
        <w:rPr>
          <w:bCs/>
          <w:kern w:val="36"/>
          <w:sz w:val="16"/>
          <w:szCs w:val="16"/>
        </w:rPr>
        <w:t xml:space="preserve">Повідомлення; </w:t>
      </w:r>
    </w:p>
    <w:p w:rsidR="00C220FA" w:rsidRPr="00B66642" w:rsidRDefault="00C220FA" w:rsidP="00B66642">
      <w:pPr>
        <w:pStyle w:val="a8"/>
        <w:spacing w:before="0" w:beforeAutospacing="0" w:after="0" w:afterAutospacing="0"/>
        <w:ind w:firstLine="709"/>
        <w:jc w:val="both"/>
        <w:rPr>
          <w:bCs/>
          <w:kern w:val="36"/>
          <w:sz w:val="16"/>
          <w:szCs w:val="16"/>
        </w:rPr>
      </w:pPr>
      <w:r w:rsidRPr="00B66642">
        <w:rPr>
          <w:bCs/>
          <w:kern w:val="36"/>
          <w:sz w:val="16"/>
          <w:szCs w:val="16"/>
        </w:rPr>
        <w:t xml:space="preserve">XSD (визначена схема для </w:t>
      </w:r>
      <w:proofErr w:type="gramStart"/>
      <w:r w:rsidRPr="00B66642">
        <w:rPr>
          <w:bCs/>
          <w:kern w:val="36"/>
          <w:sz w:val="16"/>
          <w:szCs w:val="16"/>
        </w:rPr>
        <w:t>стандартного</w:t>
      </w:r>
      <w:proofErr w:type="gramEnd"/>
      <w:r w:rsidRPr="00B66642">
        <w:rPr>
          <w:bCs/>
          <w:kern w:val="36"/>
          <w:sz w:val="16"/>
          <w:szCs w:val="16"/>
        </w:rPr>
        <w:t xml:space="preserve"> аудиторського файлу SAF-T UA). </w:t>
      </w:r>
    </w:p>
    <w:p w:rsidR="00C220FA" w:rsidRPr="00B66642" w:rsidRDefault="00C220FA" w:rsidP="00B66642">
      <w:pPr>
        <w:pStyle w:val="a8"/>
        <w:spacing w:before="0" w:beforeAutospacing="0" w:after="0" w:afterAutospacing="0"/>
        <w:ind w:firstLine="709"/>
        <w:jc w:val="both"/>
        <w:rPr>
          <w:bCs/>
          <w:kern w:val="36"/>
          <w:sz w:val="16"/>
          <w:szCs w:val="16"/>
        </w:rPr>
      </w:pPr>
      <w:r w:rsidRPr="00B66642">
        <w:rPr>
          <w:bCs/>
          <w:kern w:val="36"/>
          <w:sz w:val="16"/>
          <w:szCs w:val="16"/>
        </w:rPr>
        <w:lastRenderedPageBreak/>
        <w:t xml:space="preserve">Перейти у банер «SAF-T UA» можна з основного банеру головної сторінки вебпорталу ДПС. </w:t>
      </w:r>
    </w:p>
    <w:p w:rsidR="00C220FA" w:rsidRPr="00B66642" w:rsidRDefault="00C220FA" w:rsidP="00B66642">
      <w:pPr>
        <w:pStyle w:val="a8"/>
        <w:spacing w:before="0" w:beforeAutospacing="0" w:after="0" w:afterAutospacing="0"/>
        <w:ind w:firstLine="709"/>
        <w:jc w:val="both"/>
        <w:rPr>
          <w:sz w:val="16"/>
          <w:szCs w:val="16"/>
        </w:rPr>
      </w:pPr>
      <w:r w:rsidRPr="00B66642">
        <w:rPr>
          <w:bCs/>
          <w:kern w:val="36"/>
          <w:sz w:val="16"/>
          <w:szCs w:val="16"/>
        </w:rPr>
        <w:t xml:space="preserve">Звертаємо увагу, що ознайомитись з оновленнями Детального технічного опису елементів SAF-T UA та Додатку </w:t>
      </w:r>
      <w:proofErr w:type="gramStart"/>
      <w:r w:rsidRPr="00B66642">
        <w:rPr>
          <w:bCs/>
          <w:kern w:val="36"/>
          <w:sz w:val="16"/>
          <w:szCs w:val="16"/>
        </w:rPr>
        <w:t>до</w:t>
      </w:r>
      <w:proofErr w:type="gramEnd"/>
      <w:r w:rsidRPr="00B66642">
        <w:rPr>
          <w:bCs/>
          <w:kern w:val="36"/>
          <w:sz w:val="16"/>
          <w:szCs w:val="16"/>
        </w:rPr>
        <w:t xml:space="preserve"> Детального технічного опису елементів SAF-T UA, з</w:t>
      </w:r>
      <w:r w:rsidRPr="00B66642">
        <w:rPr>
          <w:sz w:val="16"/>
          <w:szCs w:val="16"/>
        </w:rPr>
        <w:t xml:space="preserve"> можливістю їх вивантаження, можна на вебпорталі ДПС у рубриці «Електронна звітність» за посиланням: </w:t>
      </w:r>
      <w:hyperlink r:id="rId17" w:history="1">
        <w:r w:rsidRPr="00B66642">
          <w:rPr>
            <w:rStyle w:val="a4"/>
            <w:sz w:val="16"/>
            <w:szCs w:val="16"/>
          </w:rPr>
          <w:t>https://tax.gov.ua/elektronna-zvitnist/xsd-viznachennya-shemi-xml</w:t>
        </w:r>
      </w:hyperlink>
      <w:r w:rsidRPr="00B66642">
        <w:rPr>
          <w:sz w:val="16"/>
          <w:szCs w:val="16"/>
        </w:rPr>
        <w:t xml:space="preserve">. </w:t>
      </w:r>
    </w:p>
    <w:p w:rsidR="00C220FA" w:rsidRPr="00C220FA" w:rsidRDefault="00C220FA" w:rsidP="00B66642">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C220FA">
        <w:rPr>
          <w:rFonts w:ascii="Times New Roman" w:eastAsia="Times New Roman" w:hAnsi="Times New Roman" w:cs="Times New Roman"/>
          <w:b/>
          <w:bCs/>
          <w:kern w:val="36"/>
          <w:sz w:val="16"/>
          <w:szCs w:val="16"/>
          <w:lang w:eastAsia="ru-RU"/>
        </w:rPr>
        <w:t>Увага! Шахраї!</w:t>
      </w:r>
    </w:p>
    <w:p w:rsidR="00C220FA" w:rsidRPr="004B49CD" w:rsidRDefault="00C220FA" w:rsidP="00B66642">
      <w:pPr>
        <w:pStyle w:val="a8"/>
        <w:spacing w:before="0" w:beforeAutospacing="0" w:after="0" w:afterAutospacing="0"/>
        <w:ind w:firstLine="709"/>
        <w:jc w:val="both"/>
        <w:rPr>
          <w:bCs/>
          <w:kern w:val="36"/>
          <w:sz w:val="16"/>
          <w:szCs w:val="16"/>
        </w:rPr>
      </w:pPr>
      <w:proofErr w:type="gramStart"/>
      <w:r w:rsidRPr="004B49CD">
        <w:rPr>
          <w:bCs/>
          <w:kern w:val="36"/>
          <w:sz w:val="16"/>
          <w:szCs w:val="16"/>
        </w:rPr>
        <w:t>До Головного управління ДПС у Дніпропетровській області (територія обслуговування - Криворізький регіон) надходять повідомлення про телефонні дзвінки суб’єктам господарювання від невідомих осіб, які представляються посадовими особами державної податкової служби та вимагають грошові кошти, чим дискредитують працівників податкової служби, негативно впливають на їх ділову репутацію та</w:t>
      </w:r>
      <w:proofErr w:type="gramEnd"/>
      <w:r w:rsidRPr="004B49CD">
        <w:rPr>
          <w:bCs/>
          <w:kern w:val="36"/>
          <w:sz w:val="16"/>
          <w:szCs w:val="16"/>
        </w:rPr>
        <w:t xml:space="preserve"> честь. </w:t>
      </w:r>
    </w:p>
    <w:p w:rsidR="00C220FA" w:rsidRPr="00C220FA" w:rsidRDefault="00C220FA" w:rsidP="00B66642">
      <w:pPr>
        <w:pStyle w:val="a8"/>
        <w:spacing w:before="0" w:beforeAutospacing="0" w:after="0" w:afterAutospacing="0"/>
        <w:ind w:firstLine="709"/>
        <w:jc w:val="both"/>
        <w:rPr>
          <w:bCs/>
          <w:kern w:val="36"/>
          <w:sz w:val="16"/>
          <w:szCs w:val="16"/>
        </w:rPr>
      </w:pPr>
      <w:r w:rsidRPr="004B49CD">
        <w:rPr>
          <w:bCs/>
          <w:kern w:val="36"/>
          <w:sz w:val="16"/>
          <w:szCs w:val="16"/>
        </w:rPr>
        <w:t>Наголошуємо, що посадові особи Головного управління ДПС у Дніпропетровській</w:t>
      </w:r>
      <w:r w:rsidRPr="00C220FA">
        <w:rPr>
          <w:bCs/>
          <w:kern w:val="36"/>
          <w:sz w:val="16"/>
          <w:szCs w:val="16"/>
        </w:rPr>
        <w:t xml:space="preserve"> області (ГУ ДПС) діють виключно </w:t>
      </w:r>
      <w:proofErr w:type="gramStart"/>
      <w:r w:rsidRPr="00C220FA">
        <w:rPr>
          <w:bCs/>
          <w:kern w:val="36"/>
          <w:sz w:val="16"/>
          <w:szCs w:val="16"/>
        </w:rPr>
        <w:t>у</w:t>
      </w:r>
      <w:proofErr w:type="gramEnd"/>
      <w:r w:rsidRPr="00C220FA">
        <w:rPr>
          <w:bCs/>
          <w:kern w:val="36"/>
          <w:sz w:val="16"/>
          <w:szCs w:val="16"/>
        </w:rPr>
        <w:t xml:space="preserve"> рамках законодавства та не мають жодного відношення до таких дзвінків.  </w:t>
      </w:r>
    </w:p>
    <w:p w:rsidR="00C220FA" w:rsidRPr="00C220FA" w:rsidRDefault="00C220FA" w:rsidP="00B66642">
      <w:pPr>
        <w:pStyle w:val="a8"/>
        <w:spacing w:before="0" w:beforeAutospacing="0" w:after="0" w:afterAutospacing="0"/>
        <w:ind w:firstLine="709"/>
        <w:jc w:val="both"/>
        <w:rPr>
          <w:bCs/>
          <w:kern w:val="36"/>
          <w:sz w:val="16"/>
          <w:szCs w:val="16"/>
        </w:rPr>
      </w:pPr>
      <w:r w:rsidRPr="00C220FA">
        <w:rPr>
          <w:bCs/>
          <w:kern w:val="36"/>
          <w:sz w:val="16"/>
          <w:szCs w:val="16"/>
        </w:rPr>
        <w:t xml:space="preserve">Звертаємось до платників податків бути обачними, не </w:t>
      </w:r>
      <w:proofErr w:type="gramStart"/>
      <w:r w:rsidRPr="00C220FA">
        <w:rPr>
          <w:bCs/>
          <w:kern w:val="36"/>
          <w:sz w:val="16"/>
          <w:szCs w:val="16"/>
        </w:rPr>
        <w:t>п</w:t>
      </w:r>
      <w:proofErr w:type="gramEnd"/>
      <w:r w:rsidRPr="00C220FA">
        <w:rPr>
          <w:bCs/>
          <w:kern w:val="36"/>
          <w:sz w:val="16"/>
          <w:szCs w:val="16"/>
        </w:rPr>
        <w:t xml:space="preserve">іддаватися на провокації. У разі виникнення вказаних ситуацій, вчинення протиправних дій від імені працівників ГУ ДПС, просимо негайно звертатись до Національної поліції за телефоном 102 та до управління з питань запобігання та виявлення корупції ГУ ДПС  за телефонами (056) 374 86 40, (056) 374 86 50. </w:t>
      </w:r>
    </w:p>
    <w:p w:rsidR="00C220FA" w:rsidRPr="00C220FA" w:rsidRDefault="00C220FA" w:rsidP="00B66642">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C220FA">
        <w:rPr>
          <w:rFonts w:ascii="Times New Roman" w:eastAsia="Times New Roman" w:hAnsi="Times New Roman" w:cs="Times New Roman"/>
          <w:b/>
          <w:bCs/>
          <w:kern w:val="36"/>
          <w:sz w:val="16"/>
          <w:szCs w:val="16"/>
          <w:lang w:eastAsia="ru-RU"/>
        </w:rPr>
        <w:t xml:space="preserve">Незадекларована праця не </w:t>
      </w:r>
      <w:proofErr w:type="gramStart"/>
      <w:r w:rsidRPr="00C220FA">
        <w:rPr>
          <w:rFonts w:ascii="Times New Roman" w:eastAsia="Times New Roman" w:hAnsi="Times New Roman" w:cs="Times New Roman"/>
          <w:b/>
          <w:bCs/>
          <w:kern w:val="36"/>
          <w:sz w:val="16"/>
          <w:szCs w:val="16"/>
          <w:lang w:eastAsia="ru-RU"/>
        </w:rPr>
        <w:t>п</w:t>
      </w:r>
      <w:proofErr w:type="gramEnd"/>
      <w:r w:rsidRPr="00C220FA">
        <w:rPr>
          <w:rFonts w:ascii="Times New Roman" w:eastAsia="Times New Roman" w:hAnsi="Times New Roman" w:cs="Times New Roman"/>
          <w:b/>
          <w:bCs/>
          <w:kern w:val="36"/>
          <w:sz w:val="16"/>
          <w:szCs w:val="16"/>
          <w:lang w:eastAsia="ru-RU"/>
        </w:rPr>
        <w:t>ідтримує ЗСУ!</w:t>
      </w:r>
    </w:p>
    <w:p w:rsidR="00C220FA" w:rsidRPr="00C220FA" w:rsidRDefault="00C220FA" w:rsidP="00B66642">
      <w:pPr>
        <w:pStyle w:val="a8"/>
        <w:spacing w:before="0" w:beforeAutospacing="0" w:after="0" w:afterAutospacing="0"/>
        <w:ind w:firstLine="709"/>
        <w:jc w:val="both"/>
        <w:rPr>
          <w:bCs/>
          <w:kern w:val="36"/>
          <w:sz w:val="16"/>
          <w:szCs w:val="16"/>
        </w:rPr>
      </w:pPr>
      <w:r w:rsidRPr="00C220FA">
        <w:rPr>
          <w:bCs/>
          <w:kern w:val="36"/>
          <w:sz w:val="16"/>
          <w:szCs w:val="16"/>
        </w:rPr>
        <w:t xml:space="preserve">На початок 2022 року близько 3 </w:t>
      </w:r>
      <w:proofErr w:type="gramStart"/>
      <w:r w:rsidRPr="00C220FA">
        <w:rPr>
          <w:bCs/>
          <w:kern w:val="36"/>
          <w:sz w:val="16"/>
          <w:szCs w:val="16"/>
        </w:rPr>
        <w:t>млн</w:t>
      </w:r>
      <w:proofErr w:type="gramEnd"/>
      <w:r w:rsidRPr="00C220FA">
        <w:rPr>
          <w:bCs/>
          <w:kern w:val="36"/>
          <w:sz w:val="16"/>
          <w:szCs w:val="16"/>
        </w:rPr>
        <w:t xml:space="preserve"> працівників працювали без оформлення трудових відносин. За умови виплати заробітної плати хоча б на </w:t>
      </w:r>
      <w:proofErr w:type="gramStart"/>
      <w:r w:rsidRPr="00C220FA">
        <w:rPr>
          <w:bCs/>
          <w:kern w:val="36"/>
          <w:sz w:val="16"/>
          <w:szCs w:val="16"/>
        </w:rPr>
        <w:t>р</w:t>
      </w:r>
      <w:proofErr w:type="gramEnd"/>
      <w:r w:rsidRPr="00C220FA">
        <w:rPr>
          <w:bCs/>
          <w:kern w:val="36"/>
          <w:sz w:val="16"/>
          <w:szCs w:val="16"/>
        </w:rPr>
        <w:t xml:space="preserve">івні мінімальної – це майже 100 мільярдів гривень податків та зборів на рік, які можуть бути направлені на захист нашої держави. </w:t>
      </w:r>
    </w:p>
    <w:p w:rsidR="00C220FA" w:rsidRPr="00C220FA" w:rsidRDefault="00C220FA" w:rsidP="00B66642">
      <w:pPr>
        <w:pStyle w:val="a8"/>
        <w:spacing w:before="0" w:beforeAutospacing="0" w:after="0" w:afterAutospacing="0"/>
        <w:ind w:firstLine="709"/>
        <w:jc w:val="both"/>
        <w:rPr>
          <w:bCs/>
          <w:kern w:val="36"/>
          <w:sz w:val="16"/>
          <w:szCs w:val="16"/>
        </w:rPr>
      </w:pPr>
      <w:r w:rsidRPr="00C220FA">
        <w:rPr>
          <w:bCs/>
          <w:kern w:val="36"/>
          <w:sz w:val="16"/>
          <w:szCs w:val="16"/>
        </w:rPr>
        <w:t xml:space="preserve">Пам’ятайте! Україна бореться з окупантами не лише зброєю, </w:t>
      </w:r>
      <w:proofErr w:type="gramStart"/>
      <w:r w:rsidRPr="00C220FA">
        <w:rPr>
          <w:bCs/>
          <w:kern w:val="36"/>
          <w:sz w:val="16"/>
          <w:szCs w:val="16"/>
        </w:rPr>
        <w:t>а й</w:t>
      </w:r>
      <w:proofErr w:type="gramEnd"/>
      <w:r w:rsidRPr="00C220FA">
        <w:rPr>
          <w:bCs/>
          <w:kern w:val="36"/>
          <w:sz w:val="16"/>
          <w:szCs w:val="16"/>
        </w:rPr>
        <w:t xml:space="preserve"> своєю працею, яка має бути задекларованою! </w:t>
      </w:r>
    </w:p>
    <w:p w:rsidR="00C220FA" w:rsidRPr="00C220FA" w:rsidRDefault="00C220FA" w:rsidP="00B66642">
      <w:pPr>
        <w:pStyle w:val="a8"/>
        <w:spacing w:before="0" w:beforeAutospacing="0" w:after="0" w:afterAutospacing="0"/>
        <w:ind w:firstLine="709"/>
        <w:jc w:val="both"/>
        <w:rPr>
          <w:bCs/>
          <w:kern w:val="36"/>
          <w:sz w:val="16"/>
          <w:szCs w:val="16"/>
        </w:rPr>
      </w:pPr>
      <w:r w:rsidRPr="00C220FA">
        <w:rPr>
          <w:bCs/>
          <w:kern w:val="36"/>
          <w:sz w:val="16"/>
          <w:szCs w:val="16"/>
        </w:rPr>
        <w:t xml:space="preserve">Той, хто уникає сплати податків, – не </w:t>
      </w:r>
      <w:proofErr w:type="gramStart"/>
      <w:r w:rsidRPr="00C220FA">
        <w:rPr>
          <w:bCs/>
          <w:kern w:val="36"/>
          <w:sz w:val="16"/>
          <w:szCs w:val="16"/>
        </w:rPr>
        <w:t>п</w:t>
      </w:r>
      <w:proofErr w:type="gramEnd"/>
      <w:r w:rsidRPr="00C220FA">
        <w:rPr>
          <w:bCs/>
          <w:kern w:val="36"/>
          <w:sz w:val="16"/>
          <w:szCs w:val="16"/>
        </w:rPr>
        <w:t xml:space="preserve">ідтримує наших захисників! </w:t>
      </w:r>
    </w:p>
    <w:p w:rsidR="00C220FA" w:rsidRPr="004B49CD" w:rsidRDefault="00C220FA" w:rsidP="00B66642">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C220FA">
        <w:rPr>
          <w:rFonts w:ascii="Times New Roman" w:eastAsia="Times New Roman" w:hAnsi="Times New Roman" w:cs="Times New Roman"/>
          <w:b/>
          <w:bCs/>
          <w:kern w:val="36"/>
          <w:sz w:val="16"/>
          <w:szCs w:val="16"/>
          <w:lang w:eastAsia="ru-RU"/>
        </w:rPr>
        <w:t xml:space="preserve">На </w:t>
      </w:r>
      <w:proofErr w:type="gramStart"/>
      <w:r w:rsidRPr="00C220FA">
        <w:rPr>
          <w:rFonts w:ascii="Times New Roman" w:eastAsia="Times New Roman" w:hAnsi="Times New Roman" w:cs="Times New Roman"/>
          <w:b/>
          <w:bCs/>
          <w:kern w:val="36"/>
          <w:sz w:val="16"/>
          <w:szCs w:val="16"/>
          <w:lang w:eastAsia="ru-RU"/>
        </w:rPr>
        <w:t>обл</w:t>
      </w:r>
      <w:proofErr w:type="gramEnd"/>
      <w:r w:rsidRPr="00C220FA">
        <w:rPr>
          <w:rFonts w:ascii="Times New Roman" w:eastAsia="Times New Roman" w:hAnsi="Times New Roman" w:cs="Times New Roman"/>
          <w:b/>
          <w:bCs/>
          <w:kern w:val="36"/>
          <w:sz w:val="16"/>
          <w:szCs w:val="16"/>
          <w:lang w:eastAsia="ru-RU"/>
        </w:rPr>
        <w:t xml:space="preserve">іку в </w:t>
      </w:r>
      <w:r w:rsidRPr="004B49CD">
        <w:rPr>
          <w:rFonts w:ascii="Times New Roman" w:eastAsia="Times New Roman" w:hAnsi="Times New Roman" w:cs="Times New Roman"/>
          <w:b/>
          <w:bCs/>
          <w:kern w:val="36"/>
          <w:sz w:val="16"/>
          <w:szCs w:val="16"/>
          <w:lang w:eastAsia="ru-RU"/>
        </w:rPr>
        <w:t xml:space="preserve">податковій службі Дніпропетровщини – понад 286,5 тис. суб’єктів господарювання </w:t>
      </w:r>
    </w:p>
    <w:p w:rsidR="00C220FA" w:rsidRPr="004B49CD" w:rsidRDefault="00C220FA" w:rsidP="00B66642">
      <w:pPr>
        <w:pStyle w:val="a8"/>
        <w:spacing w:before="0" w:beforeAutospacing="0" w:after="0" w:afterAutospacing="0"/>
        <w:ind w:firstLine="709"/>
        <w:jc w:val="both"/>
        <w:rPr>
          <w:bCs/>
          <w:kern w:val="36"/>
          <w:sz w:val="16"/>
          <w:szCs w:val="16"/>
        </w:rPr>
      </w:pPr>
      <w:r w:rsidRPr="004B49CD">
        <w:rPr>
          <w:bCs/>
          <w:kern w:val="36"/>
          <w:sz w:val="16"/>
          <w:szCs w:val="16"/>
        </w:rPr>
        <w:t xml:space="preserve">Станом на 01.06.2024 на податковому </w:t>
      </w:r>
      <w:proofErr w:type="gramStart"/>
      <w:r w:rsidRPr="004B49CD">
        <w:rPr>
          <w:bCs/>
          <w:kern w:val="36"/>
          <w:sz w:val="16"/>
          <w:szCs w:val="16"/>
        </w:rPr>
        <w:t>обл</w:t>
      </w:r>
      <w:proofErr w:type="gramEnd"/>
      <w:r w:rsidRPr="004B49CD">
        <w:rPr>
          <w:bCs/>
          <w:kern w:val="36"/>
          <w:sz w:val="16"/>
          <w:szCs w:val="16"/>
        </w:rPr>
        <w:t xml:space="preserve">іку в Головному управлінні ДПС у Дніпропетровській області знаходилось 286 508 представників бізнесу. Кількість суб’єктів господарювання збільшилась на 16 216 </w:t>
      </w:r>
      <w:proofErr w:type="gramStart"/>
      <w:r w:rsidRPr="004B49CD">
        <w:rPr>
          <w:bCs/>
          <w:kern w:val="36"/>
          <w:sz w:val="16"/>
          <w:szCs w:val="16"/>
        </w:rPr>
        <w:t>осіб</w:t>
      </w:r>
      <w:proofErr w:type="gramEnd"/>
      <w:r w:rsidRPr="004B49CD">
        <w:rPr>
          <w:bCs/>
          <w:kern w:val="36"/>
          <w:sz w:val="16"/>
          <w:szCs w:val="16"/>
        </w:rPr>
        <w:t xml:space="preserve"> (станом на 01.06.2023 – 270 292 особи). </w:t>
      </w:r>
    </w:p>
    <w:p w:rsidR="00C220FA" w:rsidRPr="004B49CD" w:rsidRDefault="00C220FA" w:rsidP="00B66642">
      <w:pPr>
        <w:pStyle w:val="a8"/>
        <w:spacing w:before="0" w:beforeAutospacing="0" w:after="0" w:afterAutospacing="0"/>
        <w:ind w:firstLine="709"/>
        <w:jc w:val="both"/>
        <w:rPr>
          <w:bCs/>
          <w:kern w:val="36"/>
          <w:sz w:val="16"/>
          <w:szCs w:val="16"/>
        </w:rPr>
      </w:pPr>
      <w:r w:rsidRPr="004B49CD">
        <w:rPr>
          <w:bCs/>
          <w:kern w:val="36"/>
          <w:sz w:val="16"/>
          <w:szCs w:val="16"/>
        </w:rPr>
        <w:t xml:space="preserve">Юридичних </w:t>
      </w:r>
      <w:proofErr w:type="gramStart"/>
      <w:r w:rsidRPr="004B49CD">
        <w:rPr>
          <w:bCs/>
          <w:kern w:val="36"/>
          <w:sz w:val="16"/>
          <w:szCs w:val="16"/>
        </w:rPr>
        <w:t>осіб</w:t>
      </w:r>
      <w:proofErr w:type="gramEnd"/>
      <w:r w:rsidRPr="004B49CD">
        <w:rPr>
          <w:bCs/>
          <w:kern w:val="36"/>
          <w:sz w:val="16"/>
          <w:szCs w:val="16"/>
        </w:rPr>
        <w:t xml:space="preserve"> на початок червня 2024 року зареєстровано 119 177 (станом на 01.06.2023 – 116 798), ФОПів – 167 331 особа (станом на 01.06.2023 – 153 494 особи).  </w:t>
      </w:r>
    </w:p>
    <w:p w:rsidR="00C220FA" w:rsidRPr="00C220FA" w:rsidRDefault="00C220FA" w:rsidP="00B66642">
      <w:pPr>
        <w:pStyle w:val="a8"/>
        <w:spacing w:before="0" w:beforeAutospacing="0" w:after="0" w:afterAutospacing="0"/>
        <w:ind w:firstLine="709"/>
        <w:jc w:val="both"/>
        <w:rPr>
          <w:bCs/>
          <w:kern w:val="36"/>
          <w:sz w:val="16"/>
          <w:szCs w:val="16"/>
        </w:rPr>
      </w:pPr>
      <w:r w:rsidRPr="004B49CD">
        <w:rPr>
          <w:bCs/>
          <w:kern w:val="36"/>
          <w:sz w:val="16"/>
          <w:szCs w:val="16"/>
        </w:rPr>
        <w:t>У порівнянні з відповідним періодом 2023 року кількість</w:t>
      </w:r>
      <w:r w:rsidRPr="00C220FA">
        <w:rPr>
          <w:bCs/>
          <w:kern w:val="36"/>
          <w:sz w:val="16"/>
          <w:szCs w:val="16"/>
        </w:rPr>
        <w:t xml:space="preserve"> юридичних </w:t>
      </w:r>
      <w:proofErr w:type="gramStart"/>
      <w:r w:rsidRPr="00C220FA">
        <w:rPr>
          <w:bCs/>
          <w:kern w:val="36"/>
          <w:sz w:val="16"/>
          <w:szCs w:val="16"/>
        </w:rPr>
        <w:t>осіб</w:t>
      </w:r>
      <w:proofErr w:type="gramEnd"/>
      <w:r w:rsidRPr="00C220FA">
        <w:rPr>
          <w:bCs/>
          <w:kern w:val="36"/>
          <w:sz w:val="16"/>
          <w:szCs w:val="16"/>
        </w:rPr>
        <w:t xml:space="preserve"> збільшилась на 2 379 осіб, ФОПів – на 13 837 осіб. </w:t>
      </w:r>
    </w:p>
    <w:p w:rsidR="00C220FA" w:rsidRPr="00C220FA" w:rsidRDefault="00C220FA" w:rsidP="00B66642">
      <w:pPr>
        <w:pStyle w:val="a8"/>
        <w:spacing w:before="0" w:beforeAutospacing="0" w:after="0" w:afterAutospacing="0"/>
        <w:ind w:firstLine="709"/>
        <w:jc w:val="both"/>
        <w:rPr>
          <w:bCs/>
          <w:kern w:val="36"/>
          <w:sz w:val="16"/>
          <w:szCs w:val="16"/>
        </w:rPr>
      </w:pPr>
      <w:r w:rsidRPr="00C220FA">
        <w:rPr>
          <w:bCs/>
          <w:kern w:val="36"/>
          <w:sz w:val="16"/>
          <w:szCs w:val="16"/>
        </w:rPr>
        <w:t xml:space="preserve">Звертаємо увагу, що у разі, якщо у юридичної особи місцезнаходження зареєстровано в одному адміністративному районі, а офіс і виробництво розташовані в інших районах, така юридична особа повинна стати на </w:t>
      </w:r>
      <w:proofErr w:type="gramStart"/>
      <w:r w:rsidRPr="00C220FA">
        <w:rPr>
          <w:bCs/>
          <w:kern w:val="36"/>
          <w:sz w:val="16"/>
          <w:szCs w:val="16"/>
        </w:rPr>
        <w:t>обл</w:t>
      </w:r>
      <w:proofErr w:type="gramEnd"/>
      <w:r w:rsidRPr="00C220FA">
        <w:rPr>
          <w:bCs/>
          <w:kern w:val="36"/>
          <w:sz w:val="16"/>
          <w:szCs w:val="16"/>
        </w:rPr>
        <w:t xml:space="preserve">ік в  контролюючому органі  за місцем розташування офісу, тобто це основне місце обліку, а також, в  контролюючому органі  за місцем розташування (реєстрації), у разі наявності, </w:t>
      </w:r>
      <w:proofErr w:type="gramStart"/>
      <w:r w:rsidRPr="00C220FA">
        <w:rPr>
          <w:bCs/>
          <w:kern w:val="36"/>
          <w:sz w:val="16"/>
          <w:szCs w:val="16"/>
        </w:rPr>
        <w:t>п</w:t>
      </w:r>
      <w:proofErr w:type="gramEnd"/>
      <w:r w:rsidRPr="00C220FA">
        <w:rPr>
          <w:bCs/>
          <w:kern w:val="36"/>
          <w:sz w:val="16"/>
          <w:szCs w:val="16"/>
        </w:rPr>
        <w:t xml:space="preserve">ідрозділів, рухомого та нерухомого майна, об’єктів оподаткування або об’єктів, які пов’язані з оподаткуванням або через які провадиться діяльність (неосновне місце обліку). </w:t>
      </w:r>
    </w:p>
    <w:p w:rsidR="00C220FA" w:rsidRPr="004B49CD" w:rsidRDefault="00C220FA" w:rsidP="00B66642">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C220FA">
        <w:rPr>
          <w:rFonts w:ascii="Times New Roman" w:eastAsia="Times New Roman" w:hAnsi="Times New Roman" w:cs="Times New Roman"/>
          <w:b/>
          <w:bCs/>
          <w:kern w:val="36"/>
          <w:sz w:val="16"/>
          <w:szCs w:val="16"/>
          <w:lang w:eastAsia="ru-RU"/>
        </w:rPr>
        <w:t xml:space="preserve">Визначення платником </w:t>
      </w:r>
      <w:proofErr w:type="gramStart"/>
      <w:r w:rsidRPr="00C220FA">
        <w:rPr>
          <w:rFonts w:ascii="Times New Roman" w:eastAsia="Times New Roman" w:hAnsi="Times New Roman" w:cs="Times New Roman"/>
          <w:b/>
          <w:bCs/>
          <w:kern w:val="36"/>
          <w:sz w:val="16"/>
          <w:szCs w:val="16"/>
          <w:lang w:eastAsia="ru-RU"/>
        </w:rPr>
        <w:t>п</w:t>
      </w:r>
      <w:proofErr w:type="gramEnd"/>
      <w:r w:rsidRPr="00C220FA">
        <w:rPr>
          <w:rFonts w:ascii="Times New Roman" w:eastAsia="Times New Roman" w:hAnsi="Times New Roman" w:cs="Times New Roman"/>
          <w:b/>
          <w:bCs/>
          <w:kern w:val="36"/>
          <w:sz w:val="16"/>
          <w:szCs w:val="16"/>
          <w:lang w:eastAsia="ru-RU"/>
        </w:rPr>
        <w:t xml:space="preserve">ідстав для </w:t>
      </w:r>
      <w:r w:rsidRPr="004B49CD">
        <w:rPr>
          <w:rFonts w:ascii="Times New Roman" w:eastAsia="Times New Roman" w:hAnsi="Times New Roman" w:cs="Times New Roman"/>
          <w:b/>
          <w:bCs/>
          <w:kern w:val="36"/>
          <w:sz w:val="16"/>
          <w:szCs w:val="16"/>
          <w:lang w:eastAsia="ru-RU"/>
        </w:rPr>
        <w:t>заповнення заяви про підтвердження резидентського статусу для уникнення подвійного оподаткування</w:t>
      </w:r>
    </w:p>
    <w:p w:rsidR="00C220FA" w:rsidRPr="004B49CD" w:rsidRDefault="00C220FA" w:rsidP="00B66642">
      <w:pPr>
        <w:pStyle w:val="a8"/>
        <w:spacing w:before="0" w:beforeAutospacing="0" w:after="0" w:afterAutospacing="0"/>
        <w:ind w:firstLine="709"/>
        <w:jc w:val="both"/>
        <w:rPr>
          <w:bCs/>
          <w:kern w:val="36"/>
          <w:sz w:val="16"/>
          <w:szCs w:val="16"/>
        </w:rPr>
      </w:pPr>
      <w:r w:rsidRPr="004B49CD">
        <w:rPr>
          <w:bCs/>
          <w:kern w:val="36"/>
          <w:sz w:val="16"/>
          <w:szCs w:val="16"/>
        </w:rPr>
        <w:t>Головне управління ДПС у Дніпропетровській області інформу</w:t>
      </w:r>
      <w:proofErr w:type="gramStart"/>
      <w:r w:rsidRPr="004B49CD">
        <w:rPr>
          <w:bCs/>
          <w:kern w:val="36"/>
          <w:sz w:val="16"/>
          <w:szCs w:val="16"/>
        </w:rPr>
        <w:t>є.</w:t>
      </w:r>
      <w:proofErr w:type="gramEnd"/>
      <w:r w:rsidRPr="004B49CD">
        <w:rPr>
          <w:bCs/>
          <w:kern w:val="36"/>
          <w:sz w:val="16"/>
          <w:szCs w:val="16"/>
        </w:rPr>
        <w:t xml:space="preserve"> </w:t>
      </w:r>
    </w:p>
    <w:p w:rsidR="00C220FA" w:rsidRPr="004B49CD" w:rsidRDefault="00C220FA" w:rsidP="00B66642">
      <w:pPr>
        <w:pStyle w:val="a8"/>
        <w:spacing w:before="0" w:beforeAutospacing="0" w:after="0" w:afterAutospacing="0"/>
        <w:ind w:firstLine="709"/>
        <w:jc w:val="both"/>
        <w:rPr>
          <w:bCs/>
          <w:kern w:val="36"/>
          <w:sz w:val="16"/>
          <w:szCs w:val="16"/>
        </w:rPr>
      </w:pPr>
      <w:r w:rsidRPr="004B49CD">
        <w:rPr>
          <w:bCs/>
          <w:kern w:val="36"/>
          <w:sz w:val="16"/>
          <w:szCs w:val="16"/>
        </w:rPr>
        <w:t xml:space="preserve">Заява про </w:t>
      </w:r>
      <w:proofErr w:type="gramStart"/>
      <w:r w:rsidRPr="004B49CD">
        <w:rPr>
          <w:bCs/>
          <w:kern w:val="36"/>
          <w:sz w:val="16"/>
          <w:szCs w:val="16"/>
        </w:rPr>
        <w:t>п</w:t>
      </w:r>
      <w:proofErr w:type="gramEnd"/>
      <w:r w:rsidRPr="004B49CD">
        <w:rPr>
          <w:bCs/>
          <w:kern w:val="36"/>
          <w:sz w:val="16"/>
          <w:szCs w:val="16"/>
        </w:rPr>
        <w:t xml:space="preserve">ідтвердження резидентського статусу для уникнення подвійного оподаткування (далі – Заява) є додатком до Порядку підтвердження статусу податкового резидента України для уникнення подвійного оподаткування відповідно до норм міжнародних договорів, затвердженого наказом Міністерства фінансів України від 19.08.2022 № 248, із змінами. </w:t>
      </w:r>
    </w:p>
    <w:p w:rsidR="00C220FA" w:rsidRPr="004B49CD" w:rsidRDefault="00C220FA" w:rsidP="00B66642">
      <w:pPr>
        <w:pStyle w:val="a8"/>
        <w:spacing w:before="0" w:beforeAutospacing="0" w:after="0" w:afterAutospacing="0"/>
        <w:ind w:firstLine="709"/>
        <w:jc w:val="both"/>
        <w:rPr>
          <w:bCs/>
          <w:kern w:val="36"/>
          <w:sz w:val="16"/>
          <w:szCs w:val="16"/>
        </w:rPr>
      </w:pPr>
      <w:r w:rsidRPr="004B49CD">
        <w:rPr>
          <w:bCs/>
          <w:kern w:val="36"/>
          <w:sz w:val="16"/>
          <w:szCs w:val="16"/>
        </w:rPr>
        <w:t xml:space="preserve">Формою Заяви передбачено зазначення </w:t>
      </w:r>
      <w:proofErr w:type="gramStart"/>
      <w:r w:rsidRPr="004B49CD">
        <w:rPr>
          <w:bCs/>
          <w:kern w:val="36"/>
          <w:sz w:val="16"/>
          <w:szCs w:val="16"/>
        </w:rPr>
        <w:t>п</w:t>
      </w:r>
      <w:proofErr w:type="gramEnd"/>
      <w:r w:rsidRPr="004B49CD">
        <w:rPr>
          <w:bCs/>
          <w:kern w:val="36"/>
          <w:sz w:val="16"/>
          <w:szCs w:val="16"/>
        </w:rPr>
        <w:t xml:space="preserve">ідстави, за якою платника податків можна визначити резидентом України. </w:t>
      </w:r>
    </w:p>
    <w:p w:rsidR="00C220FA" w:rsidRPr="004B49CD" w:rsidRDefault="00C220FA" w:rsidP="00B66642">
      <w:pPr>
        <w:pStyle w:val="a8"/>
        <w:spacing w:before="0" w:beforeAutospacing="0" w:after="0" w:afterAutospacing="0"/>
        <w:ind w:firstLine="709"/>
        <w:jc w:val="both"/>
        <w:rPr>
          <w:bCs/>
          <w:kern w:val="36"/>
          <w:sz w:val="16"/>
          <w:szCs w:val="16"/>
        </w:rPr>
      </w:pPr>
      <w:r w:rsidRPr="004B49CD">
        <w:rPr>
          <w:bCs/>
          <w:kern w:val="36"/>
          <w:sz w:val="16"/>
          <w:szCs w:val="16"/>
        </w:rPr>
        <w:t xml:space="preserve">Відповідно до п.п. 14.1.213 п. 14.1 ст. 14 Податкового кодексу (далі – ПКУ) резиденти – це: </w:t>
      </w:r>
    </w:p>
    <w:p w:rsidR="00C220FA" w:rsidRPr="00C220FA" w:rsidRDefault="00C220FA" w:rsidP="00B66642">
      <w:pPr>
        <w:pStyle w:val="a8"/>
        <w:spacing w:before="0" w:beforeAutospacing="0" w:after="0" w:afterAutospacing="0"/>
        <w:ind w:firstLine="709"/>
        <w:jc w:val="both"/>
        <w:rPr>
          <w:bCs/>
          <w:kern w:val="36"/>
          <w:sz w:val="16"/>
          <w:szCs w:val="16"/>
        </w:rPr>
      </w:pPr>
      <w:r w:rsidRPr="004B49CD">
        <w:rPr>
          <w:bCs/>
          <w:kern w:val="36"/>
          <w:sz w:val="16"/>
          <w:szCs w:val="16"/>
        </w:rPr>
        <w:t>а) юридичні особи та їх відокремлені особи, які утворені та</w:t>
      </w:r>
      <w:r w:rsidRPr="00C220FA">
        <w:rPr>
          <w:bCs/>
          <w:kern w:val="36"/>
          <w:sz w:val="16"/>
          <w:szCs w:val="16"/>
        </w:rPr>
        <w:t xml:space="preserve"> провадять </w:t>
      </w:r>
      <w:proofErr w:type="gramStart"/>
      <w:r w:rsidRPr="00C220FA">
        <w:rPr>
          <w:bCs/>
          <w:kern w:val="36"/>
          <w:sz w:val="16"/>
          <w:szCs w:val="16"/>
        </w:rPr>
        <w:t>свою</w:t>
      </w:r>
      <w:proofErr w:type="gramEnd"/>
      <w:r w:rsidRPr="00C220FA">
        <w:rPr>
          <w:bCs/>
          <w:kern w:val="36"/>
          <w:sz w:val="16"/>
          <w:szCs w:val="16"/>
        </w:rPr>
        <w:t xml:space="preserve"> діяльність відповідно до законодавства України з місцезнаходженням як на її території, так і за її межами; </w:t>
      </w:r>
    </w:p>
    <w:p w:rsidR="00C220FA" w:rsidRPr="00C220FA" w:rsidRDefault="00C220FA" w:rsidP="00B66642">
      <w:pPr>
        <w:pStyle w:val="a8"/>
        <w:spacing w:before="0" w:beforeAutospacing="0" w:after="0" w:afterAutospacing="0"/>
        <w:ind w:firstLine="709"/>
        <w:jc w:val="both"/>
        <w:rPr>
          <w:bCs/>
          <w:kern w:val="36"/>
          <w:sz w:val="16"/>
          <w:szCs w:val="16"/>
        </w:rPr>
      </w:pPr>
      <w:r w:rsidRPr="00C220FA">
        <w:rPr>
          <w:bCs/>
          <w:kern w:val="36"/>
          <w:sz w:val="16"/>
          <w:szCs w:val="16"/>
        </w:rPr>
        <w:t>б) дипломатичні представництва, консульські установи та інші офіційні представництва України за кордоном, які мають дипломатичні приві</w:t>
      </w:r>
      <w:proofErr w:type="gramStart"/>
      <w:r w:rsidRPr="00C220FA">
        <w:rPr>
          <w:bCs/>
          <w:kern w:val="36"/>
          <w:sz w:val="16"/>
          <w:szCs w:val="16"/>
        </w:rPr>
        <w:t>леї та</w:t>
      </w:r>
      <w:proofErr w:type="gramEnd"/>
      <w:r w:rsidRPr="00C220FA">
        <w:rPr>
          <w:bCs/>
          <w:kern w:val="36"/>
          <w:sz w:val="16"/>
          <w:szCs w:val="16"/>
        </w:rPr>
        <w:t xml:space="preserve"> імунітет; </w:t>
      </w:r>
    </w:p>
    <w:p w:rsidR="00C220FA" w:rsidRPr="00C220FA" w:rsidRDefault="00C220FA" w:rsidP="00B66642">
      <w:pPr>
        <w:pStyle w:val="a8"/>
        <w:spacing w:before="0" w:beforeAutospacing="0" w:after="0" w:afterAutospacing="0"/>
        <w:ind w:firstLine="709"/>
        <w:jc w:val="both"/>
        <w:rPr>
          <w:bCs/>
          <w:kern w:val="36"/>
          <w:sz w:val="16"/>
          <w:szCs w:val="16"/>
        </w:rPr>
      </w:pPr>
      <w:r w:rsidRPr="00C220FA">
        <w:rPr>
          <w:bCs/>
          <w:kern w:val="36"/>
          <w:sz w:val="16"/>
          <w:szCs w:val="16"/>
        </w:rPr>
        <w:t xml:space="preserve">в) фізична особа – резидент – фізична особа, яка має місце проживання в Україні. </w:t>
      </w:r>
    </w:p>
    <w:p w:rsidR="00C220FA" w:rsidRPr="00C220FA" w:rsidRDefault="00C220FA" w:rsidP="00B66642">
      <w:pPr>
        <w:pStyle w:val="a8"/>
        <w:spacing w:before="0" w:beforeAutospacing="0" w:after="0" w:afterAutospacing="0"/>
        <w:ind w:firstLine="709"/>
        <w:jc w:val="both"/>
        <w:rPr>
          <w:bCs/>
          <w:kern w:val="36"/>
          <w:sz w:val="16"/>
          <w:szCs w:val="16"/>
        </w:rPr>
      </w:pPr>
      <w:proofErr w:type="gramStart"/>
      <w:r w:rsidRPr="00C220FA">
        <w:rPr>
          <w:bCs/>
          <w:kern w:val="36"/>
          <w:sz w:val="16"/>
          <w:szCs w:val="16"/>
        </w:rPr>
        <w:t>У</w:t>
      </w:r>
      <w:proofErr w:type="gramEnd"/>
      <w:r w:rsidRPr="00C220FA">
        <w:rPr>
          <w:bCs/>
          <w:kern w:val="36"/>
          <w:sz w:val="16"/>
          <w:szCs w:val="16"/>
        </w:rPr>
        <w:t xml:space="preserve"> </w:t>
      </w:r>
      <w:proofErr w:type="gramStart"/>
      <w:r w:rsidRPr="00C220FA">
        <w:rPr>
          <w:bCs/>
          <w:kern w:val="36"/>
          <w:sz w:val="16"/>
          <w:szCs w:val="16"/>
        </w:rPr>
        <w:t>раз</w:t>
      </w:r>
      <w:proofErr w:type="gramEnd"/>
      <w:r w:rsidRPr="00C220FA">
        <w:rPr>
          <w:bCs/>
          <w:kern w:val="36"/>
          <w:sz w:val="16"/>
          <w:szCs w:val="16"/>
        </w:rPr>
        <w:t xml:space="preserve">і якщо фізична особа має місце проживання також в іноземній державі, вона вважається резидентом, якщо така особа має місце постійного проживання в Україні; </w:t>
      </w:r>
      <w:proofErr w:type="gramStart"/>
      <w:r w:rsidRPr="00C220FA">
        <w:rPr>
          <w:bCs/>
          <w:kern w:val="36"/>
          <w:sz w:val="16"/>
          <w:szCs w:val="16"/>
        </w:rPr>
        <w:t>якщо особа має місце постійного проживання також в іноземній державі, вона вважається резидентом, якщо має більш тісні особисті чи економічні зв’язки (центр життєвих інтересів) в Україні. У разі якщо державу, в якій фізична особа має центр життєвих інтересів, не можна визначити, або якщо фізична</w:t>
      </w:r>
      <w:proofErr w:type="gramEnd"/>
      <w:r w:rsidRPr="00C220FA">
        <w:rPr>
          <w:bCs/>
          <w:kern w:val="36"/>
          <w:sz w:val="16"/>
          <w:szCs w:val="16"/>
        </w:rPr>
        <w:t xml:space="preserve"> особа не має місця постійного проживання у жодній з держав, вона вважається резидентом, якщо перебуває в Україні не менше 183 днів (включаючи день приїзду та від’їзду) протягом періоду або періоді</w:t>
      </w:r>
      <w:proofErr w:type="gramStart"/>
      <w:r w:rsidRPr="00C220FA">
        <w:rPr>
          <w:bCs/>
          <w:kern w:val="36"/>
          <w:sz w:val="16"/>
          <w:szCs w:val="16"/>
        </w:rPr>
        <w:t>в</w:t>
      </w:r>
      <w:proofErr w:type="gramEnd"/>
      <w:r w:rsidRPr="00C220FA">
        <w:rPr>
          <w:bCs/>
          <w:kern w:val="36"/>
          <w:sz w:val="16"/>
          <w:szCs w:val="16"/>
        </w:rPr>
        <w:t xml:space="preserve"> податкового року. </w:t>
      </w:r>
    </w:p>
    <w:p w:rsidR="00C220FA" w:rsidRPr="00C220FA" w:rsidRDefault="00C220FA" w:rsidP="00B66642">
      <w:pPr>
        <w:pStyle w:val="a8"/>
        <w:spacing w:before="0" w:beforeAutospacing="0" w:after="0" w:afterAutospacing="0"/>
        <w:ind w:firstLine="709"/>
        <w:jc w:val="both"/>
        <w:rPr>
          <w:bCs/>
          <w:kern w:val="36"/>
          <w:sz w:val="16"/>
          <w:szCs w:val="16"/>
        </w:rPr>
      </w:pPr>
      <w:r w:rsidRPr="00C220FA">
        <w:rPr>
          <w:bCs/>
          <w:kern w:val="36"/>
          <w:sz w:val="16"/>
          <w:szCs w:val="16"/>
        </w:rPr>
        <w:t xml:space="preserve">Достатньою (але не виключною) умовою визначення місця знаходження центру життєвих інтересів фізичної особи є місце постійного проживання членів її сім’ї або її реєстрації як суб’єкта </w:t>
      </w:r>
      <w:proofErr w:type="gramStart"/>
      <w:r w:rsidRPr="00C220FA">
        <w:rPr>
          <w:bCs/>
          <w:kern w:val="36"/>
          <w:sz w:val="16"/>
          <w:szCs w:val="16"/>
        </w:rPr>
        <w:t>п</w:t>
      </w:r>
      <w:proofErr w:type="gramEnd"/>
      <w:r w:rsidRPr="00C220FA">
        <w:rPr>
          <w:bCs/>
          <w:kern w:val="36"/>
          <w:sz w:val="16"/>
          <w:szCs w:val="16"/>
        </w:rPr>
        <w:t xml:space="preserve">ідприємницької діяльності. </w:t>
      </w:r>
    </w:p>
    <w:p w:rsidR="00C220FA" w:rsidRPr="00C220FA" w:rsidRDefault="00C220FA" w:rsidP="00B66642">
      <w:pPr>
        <w:pStyle w:val="a8"/>
        <w:spacing w:before="0" w:beforeAutospacing="0" w:after="0" w:afterAutospacing="0"/>
        <w:ind w:firstLine="709"/>
        <w:jc w:val="both"/>
        <w:rPr>
          <w:bCs/>
          <w:kern w:val="36"/>
          <w:sz w:val="16"/>
          <w:szCs w:val="16"/>
        </w:rPr>
      </w:pPr>
      <w:r w:rsidRPr="00C220FA">
        <w:rPr>
          <w:bCs/>
          <w:kern w:val="36"/>
          <w:sz w:val="16"/>
          <w:szCs w:val="16"/>
        </w:rPr>
        <w:t xml:space="preserve">Якщо неможливо визначити резидентський статус фізичної особи, використовуючи попередні положення п.п. «в» п.п. 14.1.213 п. 14.1 ст. 14 ПКУ, фізична особа вважається резидентом, якщо вона є громадянином України. </w:t>
      </w:r>
    </w:p>
    <w:p w:rsidR="00C220FA" w:rsidRPr="00C220FA" w:rsidRDefault="00C220FA" w:rsidP="00B66642">
      <w:pPr>
        <w:pStyle w:val="a8"/>
        <w:spacing w:before="0" w:beforeAutospacing="0" w:after="0" w:afterAutospacing="0"/>
        <w:ind w:firstLine="709"/>
        <w:jc w:val="both"/>
        <w:rPr>
          <w:bCs/>
          <w:kern w:val="36"/>
          <w:sz w:val="16"/>
          <w:szCs w:val="16"/>
        </w:rPr>
      </w:pPr>
      <w:r w:rsidRPr="00C220FA">
        <w:rPr>
          <w:bCs/>
          <w:kern w:val="36"/>
          <w:sz w:val="16"/>
          <w:szCs w:val="16"/>
        </w:rPr>
        <w:lastRenderedPageBreak/>
        <w:t xml:space="preserve">Якщо всупереч закону фізична особа – громадянин України має також громадянство іншої країни, то з метою оподаткування цим податком така особа вважається громадянином України, який не має права на залік податків, сплачених за кордоном, передбаченого ПКУ або нормами </w:t>
      </w:r>
      <w:proofErr w:type="gramStart"/>
      <w:r w:rsidRPr="00C220FA">
        <w:rPr>
          <w:bCs/>
          <w:kern w:val="36"/>
          <w:sz w:val="16"/>
          <w:szCs w:val="16"/>
        </w:rPr>
        <w:t>м</w:t>
      </w:r>
      <w:proofErr w:type="gramEnd"/>
      <w:r w:rsidRPr="00C220FA">
        <w:rPr>
          <w:bCs/>
          <w:kern w:val="36"/>
          <w:sz w:val="16"/>
          <w:szCs w:val="16"/>
        </w:rPr>
        <w:t xml:space="preserve">іжнародних угод України. </w:t>
      </w:r>
    </w:p>
    <w:p w:rsidR="00C220FA" w:rsidRPr="00C220FA" w:rsidRDefault="00C220FA" w:rsidP="00B66642">
      <w:pPr>
        <w:pStyle w:val="a8"/>
        <w:spacing w:before="0" w:beforeAutospacing="0" w:after="0" w:afterAutospacing="0"/>
        <w:ind w:firstLine="709"/>
        <w:jc w:val="both"/>
        <w:rPr>
          <w:bCs/>
          <w:kern w:val="36"/>
          <w:sz w:val="16"/>
          <w:szCs w:val="16"/>
        </w:rPr>
      </w:pPr>
      <w:r w:rsidRPr="00C220FA">
        <w:rPr>
          <w:bCs/>
          <w:kern w:val="36"/>
          <w:sz w:val="16"/>
          <w:szCs w:val="16"/>
        </w:rPr>
        <w:t xml:space="preserve">Якщо фізична особа є особою без громадянства і на неї </w:t>
      </w:r>
      <w:proofErr w:type="gramStart"/>
      <w:r w:rsidRPr="00C220FA">
        <w:rPr>
          <w:bCs/>
          <w:kern w:val="36"/>
          <w:sz w:val="16"/>
          <w:szCs w:val="16"/>
        </w:rPr>
        <w:t>не</w:t>
      </w:r>
      <w:proofErr w:type="gramEnd"/>
      <w:r w:rsidRPr="00C220FA">
        <w:rPr>
          <w:bCs/>
          <w:kern w:val="36"/>
          <w:sz w:val="16"/>
          <w:szCs w:val="16"/>
        </w:rPr>
        <w:t xml:space="preserve"> поширюються положення абзаців першого – четвертого п.п. «в» п.п. 14.1.213 п. 14.1 ст. 14 ПКУ, то її статус визначається згідно з нормами міжнародного права. </w:t>
      </w:r>
    </w:p>
    <w:p w:rsidR="00C220FA" w:rsidRPr="00C220FA" w:rsidRDefault="00C220FA" w:rsidP="00B66642">
      <w:pPr>
        <w:pStyle w:val="a8"/>
        <w:spacing w:before="0" w:beforeAutospacing="0" w:after="0" w:afterAutospacing="0"/>
        <w:ind w:firstLine="709"/>
        <w:jc w:val="both"/>
        <w:rPr>
          <w:bCs/>
          <w:kern w:val="36"/>
          <w:sz w:val="16"/>
          <w:szCs w:val="16"/>
        </w:rPr>
      </w:pPr>
      <w:r w:rsidRPr="00C220FA">
        <w:rPr>
          <w:bCs/>
          <w:kern w:val="36"/>
          <w:sz w:val="16"/>
          <w:szCs w:val="16"/>
        </w:rPr>
        <w:t xml:space="preserve">Достатньою </w:t>
      </w:r>
      <w:proofErr w:type="gramStart"/>
      <w:r w:rsidRPr="00C220FA">
        <w:rPr>
          <w:bCs/>
          <w:kern w:val="36"/>
          <w:sz w:val="16"/>
          <w:szCs w:val="16"/>
        </w:rPr>
        <w:t>п</w:t>
      </w:r>
      <w:proofErr w:type="gramEnd"/>
      <w:r w:rsidRPr="00C220FA">
        <w:rPr>
          <w:bCs/>
          <w:kern w:val="36"/>
          <w:sz w:val="16"/>
          <w:szCs w:val="16"/>
        </w:rPr>
        <w:t xml:space="preserve">ідставою для визначення особи резидентом є самостійне визначення нею основного місця проживання на території України у порядку, встановленому ПКУ, або її реєстрація як самозайнятої особи. </w:t>
      </w:r>
    </w:p>
    <w:p w:rsidR="00C220FA" w:rsidRPr="00C220FA" w:rsidRDefault="00C220FA" w:rsidP="00B66642">
      <w:pPr>
        <w:pStyle w:val="a8"/>
        <w:spacing w:before="0" w:beforeAutospacing="0" w:after="0" w:afterAutospacing="0"/>
        <w:ind w:firstLine="709"/>
        <w:jc w:val="both"/>
        <w:rPr>
          <w:bCs/>
          <w:kern w:val="36"/>
          <w:sz w:val="16"/>
          <w:szCs w:val="16"/>
        </w:rPr>
      </w:pPr>
      <w:r w:rsidRPr="00C220FA">
        <w:rPr>
          <w:bCs/>
          <w:kern w:val="36"/>
          <w:sz w:val="16"/>
          <w:szCs w:val="16"/>
        </w:rPr>
        <w:t xml:space="preserve">Для цілей п.п. 14.1.213 п. 14.1 ст. 14 ПКУ не вважається достатньою умовою визначення місця знаходження центру життєвих інтересів фізичної особи набуття </w:t>
      </w:r>
      <w:proofErr w:type="gramStart"/>
      <w:r w:rsidRPr="00C220FA">
        <w:rPr>
          <w:bCs/>
          <w:kern w:val="36"/>
          <w:sz w:val="16"/>
          <w:szCs w:val="16"/>
        </w:rPr>
        <w:t>особою</w:t>
      </w:r>
      <w:proofErr w:type="gramEnd"/>
      <w:r w:rsidRPr="00C220FA">
        <w:rPr>
          <w:bCs/>
          <w:kern w:val="36"/>
          <w:sz w:val="16"/>
          <w:szCs w:val="16"/>
        </w:rPr>
        <w:t xml:space="preserve"> статусу електронного резидента (е-резидента). </w:t>
      </w:r>
    </w:p>
    <w:p w:rsidR="00C220FA" w:rsidRPr="00C220FA" w:rsidRDefault="00C220FA" w:rsidP="00B66642">
      <w:pPr>
        <w:pStyle w:val="a8"/>
        <w:spacing w:before="0" w:beforeAutospacing="0" w:after="0" w:afterAutospacing="0"/>
        <w:ind w:firstLine="709"/>
        <w:jc w:val="both"/>
        <w:rPr>
          <w:bCs/>
          <w:kern w:val="36"/>
          <w:sz w:val="16"/>
          <w:szCs w:val="16"/>
        </w:rPr>
      </w:pPr>
      <w:proofErr w:type="gramStart"/>
      <w:r w:rsidRPr="00C220FA">
        <w:rPr>
          <w:bCs/>
          <w:kern w:val="36"/>
          <w:sz w:val="16"/>
          <w:szCs w:val="16"/>
        </w:rPr>
        <w:t>З</w:t>
      </w:r>
      <w:proofErr w:type="gramEnd"/>
      <w:r w:rsidRPr="00C220FA">
        <w:rPr>
          <w:bCs/>
          <w:kern w:val="36"/>
          <w:sz w:val="16"/>
          <w:szCs w:val="16"/>
        </w:rPr>
        <w:t xml:space="preserve"> урахуванням зазначеного, юридична особа при заповненні Заяви обирає підставу «реєстрація в Єдиному державному реєстрі юридичних осіб, фізичних осіб – підприємців та громадських формувань або в Державному реєстрі фізичних осіб – платників податків». </w:t>
      </w:r>
    </w:p>
    <w:p w:rsidR="00C220FA" w:rsidRPr="00C220FA" w:rsidRDefault="00C220FA" w:rsidP="00B66642">
      <w:pPr>
        <w:pStyle w:val="a8"/>
        <w:spacing w:before="0" w:beforeAutospacing="0" w:after="0" w:afterAutospacing="0"/>
        <w:ind w:firstLine="709"/>
        <w:jc w:val="both"/>
        <w:rPr>
          <w:bCs/>
          <w:kern w:val="36"/>
          <w:sz w:val="16"/>
          <w:szCs w:val="16"/>
        </w:rPr>
      </w:pPr>
      <w:r w:rsidRPr="00C220FA">
        <w:rPr>
          <w:bCs/>
          <w:kern w:val="36"/>
          <w:sz w:val="16"/>
          <w:szCs w:val="16"/>
        </w:rPr>
        <w:t xml:space="preserve">Фізична особа при заповненні Заяви на власний розсуд та з урахуванням п.п. 14.1.213 п. 14.1 ст. 14 ПКУ, обирає одну з таких </w:t>
      </w:r>
      <w:proofErr w:type="gramStart"/>
      <w:r w:rsidRPr="00C220FA">
        <w:rPr>
          <w:bCs/>
          <w:kern w:val="36"/>
          <w:sz w:val="16"/>
          <w:szCs w:val="16"/>
        </w:rPr>
        <w:t>п</w:t>
      </w:r>
      <w:proofErr w:type="gramEnd"/>
      <w:r w:rsidRPr="00C220FA">
        <w:rPr>
          <w:bCs/>
          <w:kern w:val="36"/>
          <w:sz w:val="16"/>
          <w:szCs w:val="16"/>
        </w:rPr>
        <w:t xml:space="preserve">ідстав: </w:t>
      </w:r>
    </w:p>
    <w:p w:rsidR="00C220FA" w:rsidRPr="00C220FA" w:rsidRDefault="00C220FA" w:rsidP="00B66642">
      <w:pPr>
        <w:pStyle w:val="a8"/>
        <w:spacing w:before="0" w:beforeAutospacing="0" w:after="0" w:afterAutospacing="0"/>
        <w:ind w:firstLine="709"/>
        <w:jc w:val="both"/>
        <w:rPr>
          <w:bCs/>
          <w:kern w:val="36"/>
          <w:sz w:val="16"/>
          <w:szCs w:val="16"/>
        </w:rPr>
      </w:pPr>
      <w:r w:rsidRPr="00C220FA">
        <w:rPr>
          <w:bCs/>
          <w:kern w:val="36"/>
          <w:sz w:val="16"/>
          <w:szCs w:val="16"/>
        </w:rPr>
        <w:t>«реєстрація в Єдиному державному реє</w:t>
      </w:r>
      <w:proofErr w:type="gramStart"/>
      <w:r w:rsidRPr="00C220FA">
        <w:rPr>
          <w:bCs/>
          <w:kern w:val="36"/>
          <w:sz w:val="16"/>
          <w:szCs w:val="16"/>
        </w:rPr>
        <w:t>стр</w:t>
      </w:r>
      <w:proofErr w:type="gramEnd"/>
      <w:r w:rsidRPr="00C220FA">
        <w:rPr>
          <w:bCs/>
          <w:kern w:val="36"/>
          <w:sz w:val="16"/>
          <w:szCs w:val="16"/>
        </w:rPr>
        <w:t xml:space="preserve">і юридичних осіб, фізичних осіб – підприємців та громадських формувань або в Державному реєстрі фізичних осіб – платників податків»; </w:t>
      </w:r>
    </w:p>
    <w:p w:rsidR="00C220FA" w:rsidRPr="00C220FA" w:rsidRDefault="00C220FA" w:rsidP="00B66642">
      <w:pPr>
        <w:pStyle w:val="a8"/>
        <w:spacing w:before="0" w:beforeAutospacing="0" w:after="0" w:afterAutospacing="0"/>
        <w:ind w:firstLine="709"/>
        <w:jc w:val="both"/>
        <w:rPr>
          <w:bCs/>
          <w:kern w:val="36"/>
          <w:sz w:val="16"/>
          <w:szCs w:val="16"/>
        </w:rPr>
      </w:pPr>
      <w:r w:rsidRPr="00C220FA">
        <w:rPr>
          <w:bCs/>
          <w:kern w:val="36"/>
          <w:sz w:val="16"/>
          <w:szCs w:val="16"/>
        </w:rPr>
        <w:t xml:space="preserve">«тісні особисті чи економічні зв’язки (центр життєвих інтересів) в Україні»; </w:t>
      </w:r>
    </w:p>
    <w:p w:rsidR="00C220FA" w:rsidRPr="00C220FA" w:rsidRDefault="00C220FA" w:rsidP="00B66642">
      <w:pPr>
        <w:pStyle w:val="a8"/>
        <w:spacing w:before="0" w:beforeAutospacing="0" w:after="0" w:afterAutospacing="0"/>
        <w:ind w:firstLine="709"/>
        <w:jc w:val="both"/>
        <w:rPr>
          <w:bCs/>
          <w:kern w:val="36"/>
          <w:sz w:val="16"/>
          <w:szCs w:val="16"/>
        </w:rPr>
      </w:pPr>
      <w:r w:rsidRPr="00C220FA">
        <w:rPr>
          <w:bCs/>
          <w:kern w:val="36"/>
          <w:sz w:val="16"/>
          <w:szCs w:val="16"/>
        </w:rPr>
        <w:t xml:space="preserve">«має місце постійного проживання в Україні»; </w:t>
      </w:r>
    </w:p>
    <w:p w:rsidR="00C220FA" w:rsidRPr="00C220FA" w:rsidRDefault="00C220FA" w:rsidP="00B66642">
      <w:pPr>
        <w:pStyle w:val="a8"/>
        <w:spacing w:before="0" w:beforeAutospacing="0" w:after="0" w:afterAutospacing="0"/>
        <w:ind w:firstLine="709"/>
        <w:jc w:val="both"/>
        <w:rPr>
          <w:bCs/>
          <w:kern w:val="36"/>
          <w:sz w:val="16"/>
          <w:szCs w:val="16"/>
        </w:rPr>
      </w:pPr>
      <w:r w:rsidRPr="00C220FA">
        <w:rPr>
          <w:bCs/>
          <w:kern w:val="36"/>
          <w:sz w:val="16"/>
          <w:szCs w:val="16"/>
        </w:rPr>
        <w:t xml:space="preserve">«перебуває в Україні не менше 183 днів (включно з днями приїзду та від’їзду) протягом </w:t>
      </w:r>
      <w:proofErr w:type="gramStart"/>
      <w:r w:rsidRPr="00C220FA">
        <w:rPr>
          <w:bCs/>
          <w:kern w:val="36"/>
          <w:sz w:val="16"/>
          <w:szCs w:val="16"/>
        </w:rPr>
        <w:t>періоду або пер</w:t>
      </w:r>
      <w:proofErr w:type="gramEnd"/>
      <w:r w:rsidRPr="00C220FA">
        <w:rPr>
          <w:bCs/>
          <w:kern w:val="36"/>
          <w:sz w:val="16"/>
          <w:szCs w:val="16"/>
        </w:rPr>
        <w:t xml:space="preserve">іодів податкового року»; </w:t>
      </w:r>
    </w:p>
    <w:p w:rsidR="00C220FA" w:rsidRPr="00C220FA" w:rsidRDefault="00C220FA" w:rsidP="00B66642">
      <w:pPr>
        <w:pStyle w:val="a8"/>
        <w:spacing w:before="0" w:beforeAutospacing="0" w:after="0" w:afterAutospacing="0"/>
        <w:ind w:firstLine="709"/>
        <w:jc w:val="both"/>
        <w:rPr>
          <w:bCs/>
          <w:kern w:val="36"/>
          <w:sz w:val="16"/>
          <w:szCs w:val="16"/>
        </w:rPr>
      </w:pPr>
      <w:r w:rsidRPr="00C220FA">
        <w:rPr>
          <w:bCs/>
          <w:kern w:val="36"/>
          <w:sz w:val="16"/>
          <w:szCs w:val="16"/>
        </w:rPr>
        <w:t xml:space="preserve">«інше» (із зазначенням </w:t>
      </w:r>
      <w:proofErr w:type="gramStart"/>
      <w:r w:rsidRPr="00C220FA">
        <w:rPr>
          <w:bCs/>
          <w:kern w:val="36"/>
          <w:sz w:val="16"/>
          <w:szCs w:val="16"/>
        </w:rPr>
        <w:t>п</w:t>
      </w:r>
      <w:proofErr w:type="gramEnd"/>
      <w:r w:rsidRPr="00C220FA">
        <w:rPr>
          <w:bCs/>
          <w:kern w:val="36"/>
          <w:sz w:val="16"/>
          <w:szCs w:val="16"/>
        </w:rPr>
        <w:t xml:space="preserve">ідстави). </w:t>
      </w:r>
    </w:p>
    <w:p w:rsidR="00C220FA" w:rsidRPr="001D6C2D" w:rsidRDefault="00C220FA" w:rsidP="00B66642">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1D6C2D">
        <w:rPr>
          <w:rFonts w:ascii="Times New Roman" w:eastAsia="Times New Roman" w:hAnsi="Times New Roman" w:cs="Times New Roman"/>
          <w:b/>
          <w:bCs/>
          <w:kern w:val="36"/>
          <w:sz w:val="16"/>
          <w:szCs w:val="16"/>
          <w:lang w:eastAsia="ru-RU"/>
        </w:rPr>
        <w:t>Які форми фінансової звітності подають неприбуткові організації?</w:t>
      </w:r>
    </w:p>
    <w:p w:rsidR="00C220FA" w:rsidRPr="00C220FA" w:rsidRDefault="00C220FA" w:rsidP="00B66642">
      <w:pPr>
        <w:pStyle w:val="a8"/>
        <w:spacing w:before="0" w:beforeAutospacing="0" w:after="0" w:afterAutospacing="0"/>
        <w:ind w:firstLine="709"/>
        <w:jc w:val="both"/>
        <w:rPr>
          <w:bCs/>
          <w:kern w:val="36"/>
          <w:sz w:val="16"/>
          <w:szCs w:val="16"/>
        </w:rPr>
      </w:pPr>
      <w:r w:rsidRPr="001D6C2D">
        <w:rPr>
          <w:bCs/>
          <w:kern w:val="36"/>
          <w:sz w:val="16"/>
          <w:szCs w:val="16"/>
        </w:rPr>
        <w:t>Головне управління ДПС у Дніпропетровській області інформу</w:t>
      </w:r>
      <w:proofErr w:type="gramStart"/>
      <w:r w:rsidRPr="001D6C2D">
        <w:rPr>
          <w:bCs/>
          <w:kern w:val="36"/>
          <w:sz w:val="16"/>
          <w:szCs w:val="16"/>
        </w:rPr>
        <w:t>є,</w:t>
      </w:r>
      <w:proofErr w:type="gramEnd"/>
      <w:r w:rsidRPr="001D6C2D">
        <w:rPr>
          <w:bCs/>
          <w:kern w:val="36"/>
          <w:sz w:val="16"/>
          <w:szCs w:val="16"/>
        </w:rPr>
        <w:t xml:space="preserve"> що відповідно до частини восьмої ст. 19 Господарського кодексу України від 16 січня 2003 року № 436-IV (далі – ГКУ) усі суб’єкти господарювання, відокремлені підрозділи юридичних осіб, виділені на окремий баланс, зобов’язані вести первинний (оперативний) облік результатів своєї роботи, складати та подавати відповідно до вимог закону статистичну інформацію та інші</w:t>
      </w:r>
      <w:r w:rsidRPr="00C220FA">
        <w:rPr>
          <w:bCs/>
          <w:kern w:val="36"/>
          <w:sz w:val="16"/>
          <w:szCs w:val="16"/>
        </w:rPr>
        <w:t xml:space="preserve"> дані, визначені законом, а також вести (крім громадян України, іноземців та осіб без громадянства, які провадять господарську діяльність і зареєстровані відповідно до закону як </w:t>
      </w:r>
      <w:proofErr w:type="gramStart"/>
      <w:r w:rsidRPr="00C220FA">
        <w:rPr>
          <w:bCs/>
          <w:kern w:val="36"/>
          <w:sz w:val="16"/>
          <w:szCs w:val="16"/>
        </w:rPr>
        <w:t>п</w:t>
      </w:r>
      <w:proofErr w:type="gramEnd"/>
      <w:r w:rsidRPr="00C220FA">
        <w:rPr>
          <w:bCs/>
          <w:kern w:val="36"/>
          <w:sz w:val="16"/>
          <w:szCs w:val="16"/>
        </w:rPr>
        <w:t xml:space="preserve">ідприємці) бухгалтерський облік та подавати фінансову звітність згідно із законодавством. </w:t>
      </w:r>
    </w:p>
    <w:p w:rsidR="00C220FA" w:rsidRPr="00C220FA" w:rsidRDefault="00C220FA" w:rsidP="00B66642">
      <w:pPr>
        <w:pStyle w:val="a8"/>
        <w:spacing w:before="0" w:beforeAutospacing="0" w:after="0" w:afterAutospacing="0"/>
        <w:ind w:firstLine="709"/>
        <w:jc w:val="both"/>
        <w:rPr>
          <w:bCs/>
          <w:kern w:val="36"/>
          <w:sz w:val="16"/>
          <w:szCs w:val="16"/>
        </w:rPr>
      </w:pPr>
      <w:r w:rsidRPr="00C220FA">
        <w:rPr>
          <w:bCs/>
          <w:kern w:val="36"/>
          <w:sz w:val="16"/>
          <w:szCs w:val="16"/>
        </w:rPr>
        <w:t>Згідно з п. 1 частини другої ст. 55 ГКУ суб’єктами господарювання</w:t>
      </w:r>
      <w:proofErr w:type="gramStart"/>
      <w:r w:rsidRPr="00C220FA">
        <w:rPr>
          <w:bCs/>
          <w:kern w:val="36"/>
          <w:sz w:val="16"/>
          <w:szCs w:val="16"/>
        </w:rPr>
        <w:t xml:space="preserve"> є,</w:t>
      </w:r>
      <w:proofErr w:type="gramEnd"/>
      <w:r w:rsidRPr="00C220FA">
        <w:rPr>
          <w:bCs/>
          <w:kern w:val="36"/>
          <w:sz w:val="16"/>
          <w:szCs w:val="16"/>
        </w:rPr>
        <w:t xml:space="preserve"> зокрема господарські організації – юридичні особи, створені відповідно до Цивільного кодексу України від 16 січня 2003 року № 435-IV (далі – ЦКУ), державні, комунальні та інші підприємства, створені відповідно до ЦКУ, а також інші юридичні особи, які здійснюють господарську діяльність та зареєстровані в установленому законом порядку. </w:t>
      </w:r>
    </w:p>
    <w:p w:rsidR="00C220FA" w:rsidRPr="00C220FA" w:rsidRDefault="00C220FA" w:rsidP="00B66642">
      <w:pPr>
        <w:pStyle w:val="a8"/>
        <w:spacing w:before="0" w:beforeAutospacing="0" w:after="0" w:afterAutospacing="0"/>
        <w:ind w:firstLine="709"/>
        <w:jc w:val="both"/>
        <w:rPr>
          <w:bCs/>
          <w:kern w:val="36"/>
          <w:sz w:val="16"/>
          <w:szCs w:val="16"/>
        </w:rPr>
      </w:pPr>
      <w:r w:rsidRPr="00C220FA">
        <w:rPr>
          <w:bCs/>
          <w:kern w:val="36"/>
          <w:sz w:val="16"/>
          <w:szCs w:val="16"/>
        </w:rPr>
        <w:t xml:space="preserve">Згідно з п. 1 ст. 85 ЦКУ непідприємницькими товариствами є товариства, які не мають </w:t>
      </w:r>
      <w:proofErr w:type="gramStart"/>
      <w:r w:rsidRPr="00C220FA">
        <w:rPr>
          <w:bCs/>
          <w:kern w:val="36"/>
          <w:sz w:val="16"/>
          <w:szCs w:val="16"/>
        </w:rPr>
        <w:t>на</w:t>
      </w:r>
      <w:proofErr w:type="gramEnd"/>
      <w:r w:rsidRPr="00C220FA">
        <w:rPr>
          <w:bCs/>
          <w:kern w:val="36"/>
          <w:sz w:val="16"/>
          <w:szCs w:val="16"/>
        </w:rPr>
        <w:t xml:space="preserve"> меті одержання прибутку для його наступного розподілу між учасниками. </w:t>
      </w:r>
    </w:p>
    <w:p w:rsidR="00C220FA" w:rsidRPr="00C220FA" w:rsidRDefault="00C220FA" w:rsidP="00B66642">
      <w:pPr>
        <w:pStyle w:val="a8"/>
        <w:spacing w:before="0" w:beforeAutospacing="0" w:after="0" w:afterAutospacing="0"/>
        <w:ind w:firstLine="709"/>
        <w:jc w:val="both"/>
        <w:rPr>
          <w:bCs/>
          <w:kern w:val="36"/>
          <w:sz w:val="16"/>
          <w:szCs w:val="16"/>
        </w:rPr>
      </w:pPr>
      <w:r w:rsidRPr="00C220FA">
        <w:rPr>
          <w:bCs/>
          <w:kern w:val="36"/>
          <w:sz w:val="16"/>
          <w:szCs w:val="16"/>
        </w:rPr>
        <w:t>Відповідно до Порядку подання фінансової звітності, затвердженого постановою Кабінету Міні</w:t>
      </w:r>
      <w:proofErr w:type="gramStart"/>
      <w:r w:rsidRPr="00C220FA">
        <w:rPr>
          <w:bCs/>
          <w:kern w:val="36"/>
          <w:sz w:val="16"/>
          <w:szCs w:val="16"/>
        </w:rPr>
        <w:t>стр</w:t>
      </w:r>
      <w:proofErr w:type="gramEnd"/>
      <w:r w:rsidRPr="00C220FA">
        <w:rPr>
          <w:bCs/>
          <w:kern w:val="36"/>
          <w:sz w:val="16"/>
          <w:szCs w:val="16"/>
        </w:rPr>
        <w:t xml:space="preserve">ів України від 28 лютого 2000 року № 419 (далі – Порядок № 419), фінансова звітність та консолідована фінансова звітність складаються за національними положеннями (стандартами) бухгалтерського обліку (далі – НП(С)БО) або міжнародними стандартами фінансової звітності (далі – міжнародними стандартами), або національними положеннями (стандартами) бухгалтерського </w:t>
      </w:r>
      <w:proofErr w:type="gramStart"/>
      <w:r w:rsidRPr="00C220FA">
        <w:rPr>
          <w:bCs/>
          <w:kern w:val="36"/>
          <w:sz w:val="16"/>
          <w:szCs w:val="16"/>
        </w:rPr>
        <w:t>обл</w:t>
      </w:r>
      <w:proofErr w:type="gramEnd"/>
      <w:r w:rsidRPr="00C220FA">
        <w:rPr>
          <w:bCs/>
          <w:kern w:val="36"/>
          <w:sz w:val="16"/>
          <w:szCs w:val="16"/>
        </w:rPr>
        <w:t xml:space="preserve">іку в державному секторі відповідно до законодавства (абзац другий п. 2 Порядку № 419). </w:t>
      </w:r>
    </w:p>
    <w:p w:rsidR="00C220FA" w:rsidRPr="00C220FA" w:rsidRDefault="00C220FA" w:rsidP="00B66642">
      <w:pPr>
        <w:pStyle w:val="a8"/>
        <w:spacing w:before="0" w:beforeAutospacing="0" w:after="0" w:afterAutospacing="0"/>
        <w:ind w:firstLine="709"/>
        <w:jc w:val="both"/>
        <w:rPr>
          <w:bCs/>
          <w:kern w:val="36"/>
          <w:sz w:val="16"/>
          <w:szCs w:val="16"/>
        </w:rPr>
      </w:pPr>
      <w:r w:rsidRPr="00C220FA">
        <w:rPr>
          <w:bCs/>
          <w:kern w:val="36"/>
          <w:sz w:val="16"/>
          <w:szCs w:val="16"/>
        </w:rPr>
        <w:t xml:space="preserve">Правові засади регулювання, організації, ведення бухгалтерського </w:t>
      </w:r>
      <w:proofErr w:type="gramStart"/>
      <w:r w:rsidRPr="00C220FA">
        <w:rPr>
          <w:bCs/>
          <w:kern w:val="36"/>
          <w:sz w:val="16"/>
          <w:szCs w:val="16"/>
        </w:rPr>
        <w:t>обл</w:t>
      </w:r>
      <w:proofErr w:type="gramEnd"/>
      <w:r w:rsidRPr="00C220FA">
        <w:rPr>
          <w:bCs/>
          <w:kern w:val="36"/>
          <w:sz w:val="16"/>
          <w:szCs w:val="16"/>
        </w:rPr>
        <w:t xml:space="preserve">іку та складання фінансової звітності в Україні визначено Законом України від 16 липня 1999 року № 996–XIV «Про бухгалтерський облік та фінансову звітність в Україні» (далі – Закон № 996). </w:t>
      </w:r>
    </w:p>
    <w:p w:rsidR="00C220FA" w:rsidRPr="00C220FA" w:rsidRDefault="00C220FA" w:rsidP="00B66642">
      <w:pPr>
        <w:pStyle w:val="a8"/>
        <w:spacing w:before="0" w:beforeAutospacing="0" w:after="0" w:afterAutospacing="0"/>
        <w:ind w:firstLine="709"/>
        <w:jc w:val="both"/>
        <w:rPr>
          <w:bCs/>
          <w:kern w:val="36"/>
          <w:sz w:val="16"/>
          <w:szCs w:val="16"/>
        </w:rPr>
      </w:pPr>
      <w:r w:rsidRPr="00C220FA">
        <w:rPr>
          <w:bCs/>
          <w:kern w:val="36"/>
          <w:sz w:val="16"/>
          <w:szCs w:val="16"/>
        </w:rPr>
        <w:t xml:space="preserve">Частиною першою ст. 2 Закону № 996 встановлено, що Закон № 996 поширюється на всіх юридичних осіб, створених відповідно до законодавства України, незалежно від їх організаційно-правових форм і </w:t>
      </w:r>
      <w:proofErr w:type="gramStart"/>
      <w:r w:rsidRPr="00C220FA">
        <w:rPr>
          <w:bCs/>
          <w:kern w:val="36"/>
          <w:sz w:val="16"/>
          <w:szCs w:val="16"/>
        </w:rPr>
        <w:t>форм</w:t>
      </w:r>
      <w:proofErr w:type="gramEnd"/>
      <w:r w:rsidRPr="00C220FA">
        <w:rPr>
          <w:bCs/>
          <w:kern w:val="36"/>
          <w:sz w:val="16"/>
          <w:szCs w:val="16"/>
        </w:rPr>
        <w:t xml:space="preserve"> власності, на представництва іноземних суб’єктів господарської діяльності, які зобов’язані вести бухгалтерський облік та подавати фінансову звітність, а також на операції з виконання </w:t>
      </w:r>
      <w:proofErr w:type="gramStart"/>
      <w:r w:rsidRPr="00C220FA">
        <w:rPr>
          <w:bCs/>
          <w:kern w:val="36"/>
          <w:sz w:val="16"/>
          <w:szCs w:val="16"/>
        </w:rPr>
        <w:t>державного</w:t>
      </w:r>
      <w:proofErr w:type="gramEnd"/>
      <w:r w:rsidRPr="00C220FA">
        <w:rPr>
          <w:bCs/>
          <w:kern w:val="36"/>
          <w:sz w:val="16"/>
          <w:szCs w:val="16"/>
        </w:rPr>
        <w:t xml:space="preserve"> та місцевих бюджетів і складання фінансової звітності про виконання бюджетів з урахуванням бюджетного законодавства. </w:t>
      </w:r>
    </w:p>
    <w:p w:rsidR="00C220FA" w:rsidRPr="00C220FA" w:rsidRDefault="00C220FA" w:rsidP="00B66642">
      <w:pPr>
        <w:pStyle w:val="a8"/>
        <w:spacing w:before="0" w:beforeAutospacing="0" w:after="0" w:afterAutospacing="0"/>
        <w:ind w:firstLine="709"/>
        <w:jc w:val="both"/>
        <w:rPr>
          <w:bCs/>
          <w:kern w:val="36"/>
          <w:sz w:val="16"/>
          <w:szCs w:val="16"/>
        </w:rPr>
      </w:pPr>
      <w:r w:rsidRPr="00C220FA">
        <w:rPr>
          <w:bCs/>
          <w:kern w:val="36"/>
          <w:sz w:val="16"/>
          <w:szCs w:val="16"/>
        </w:rPr>
        <w:t xml:space="preserve">Метою ведення бухгалтерського </w:t>
      </w:r>
      <w:proofErr w:type="gramStart"/>
      <w:r w:rsidRPr="00C220FA">
        <w:rPr>
          <w:bCs/>
          <w:kern w:val="36"/>
          <w:sz w:val="16"/>
          <w:szCs w:val="16"/>
        </w:rPr>
        <w:t>обл</w:t>
      </w:r>
      <w:proofErr w:type="gramEnd"/>
      <w:r w:rsidRPr="00C220FA">
        <w:rPr>
          <w:bCs/>
          <w:kern w:val="36"/>
          <w:sz w:val="16"/>
          <w:szCs w:val="16"/>
        </w:rPr>
        <w:t xml:space="preserve">іку і складання фінансової звітності є надання користувачам для прийняття рішень повної, правдивої та неупередженої інформації про фінансовий стан та результати діяльності підприємства (частина перша ст. 3 Закону № 996). </w:t>
      </w:r>
    </w:p>
    <w:p w:rsidR="00C220FA" w:rsidRPr="00C220FA" w:rsidRDefault="00C220FA" w:rsidP="00B66642">
      <w:pPr>
        <w:pStyle w:val="a8"/>
        <w:spacing w:before="0" w:beforeAutospacing="0" w:after="0" w:afterAutospacing="0"/>
        <w:ind w:firstLine="709"/>
        <w:jc w:val="both"/>
        <w:rPr>
          <w:bCs/>
          <w:kern w:val="36"/>
          <w:sz w:val="16"/>
          <w:szCs w:val="16"/>
        </w:rPr>
      </w:pPr>
      <w:r w:rsidRPr="00C220FA">
        <w:rPr>
          <w:bCs/>
          <w:kern w:val="36"/>
          <w:sz w:val="16"/>
          <w:szCs w:val="16"/>
        </w:rPr>
        <w:t xml:space="preserve">Згідно з абзацом першим частини першої ст. 11 Закону № 996 </w:t>
      </w:r>
      <w:proofErr w:type="gramStart"/>
      <w:r w:rsidRPr="00C220FA">
        <w:rPr>
          <w:bCs/>
          <w:kern w:val="36"/>
          <w:sz w:val="16"/>
          <w:szCs w:val="16"/>
        </w:rPr>
        <w:t>п</w:t>
      </w:r>
      <w:proofErr w:type="gramEnd"/>
      <w:r w:rsidRPr="00C220FA">
        <w:rPr>
          <w:bCs/>
          <w:kern w:val="36"/>
          <w:sz w:val="16"/>
          <w:szCs w:val="16"/>
        </w:rPr>
        <w:t xml:space="preserve">ідприємства зобов’язані складати фінансову звітність на підставі даних бухгалтерського обліку. </w:t>
      </w:r>
    </w:p>
    <w:p w:rsidR="00C220FA" w:rsidRPr="00C220FA" w:rsidRDefault="00C220FA" w:rsidP="00B66642">
      <w:pPr>
        <w:pStyle w:val="a8"/>
        <w:spacing w:before="0" w:beforeAutospacing="0" w:after="0" w:afterAutospacing="0"/>
        <w:ind w:firstLine="709"/>
        <w:jc w:val="both"/>
        <w:rPr>
          <w:bCs/>
          <w:kern w:val="36"/>
          <w:sz w:val="16"/>
          <w:szCs w:val="16"/>
        </w:rPr>
      </w:pPr>
      <w:r w:rsidRPr="00C220FA">
        <w:rPr>
          <w:bCs/>
          <w:kern w:val="36"/>
          <w:sz w:val="16"/>
          <w:szCs w:val="16"/>
        </w:rPr>
        <w:t xml:space="preserve">Абзацом першим частиною четвертою ст. 11 Закону № 996 встановлено, що склад та форми фінансової звітності, консолідованої фінансової звітності, звіту про управління та звіту про платежі на користь держави </w:t>
      </w:r>
      <w:proofErr w:type="gramStart"/>
      <w:r w:rsidRPr="00C220FA">
        <w:rPr>
          <w:bCs/>
          <w:kern w:val="36"/>
          <w:sz w:val="16"/>
          <w:szCs w:val="16"/>
        </w:rPr>
        <w:t>п</w:t>
      </w:r>
      <w:proofErr w:type="gramEnd"/>
      <w:r w:rsidRPr="00C220FA">
        <w:rPr>
          <w:bCs/>
          <w:kern w:val="36"/>
          <w:sz w:val="16"/>
          <w:szCs w:val="16"/>
        </w:rPr>
        <w:t xml:space="preserve">ідприємств (крім банків), фінансової звітності про виконання бюджетів встановлюються центральним органом виконавчої влади, що забезпечує формування та реалізує державну політику у сфері бухгалтерського </w:t>
      </w:r>
      <w:proofErr w:type="gramStart"/>
      <w:r w:rsidRPr="00C220FA">
        <w:rPr>
          <w:bCs/>
          <w:kern w:val="36"/>
          <w:sz w:val="16"/>
          <w:szCs w:val="16"/>
        </w:rPr>
        <w:t>обл</w:t>
      </w:r>
      <w:proofErr w:type="gramEnd"/>
      <w:r w:rsidRPr="00C220FA">
        <w:rPr>
          <w:bCs/>
          <w:kern w:val="36"/>
          <w:sz w:val="16"/>
          <w:szCs w:val="16"/>
        </w:rPr>
        <w:t xml:space="preserve">іку та аудиту, за погодженням із центральним органом виконавчої влади, що реалізує державну політику у сфері статистики. </w:t>
      </w:r>
    </w:p>
    <w:p w:rsidR="00C220FA" w:rsidRPr="00C220FA" w:rsidRDefault="00C220FA" w:rsidP="00B66642">
      <w:pPr>
        <w:pStyle w:val="a8"/>
        <w:spacing w:before="0" w:beforeAutospacing="0" w:after="0" w:afterAutospacing="0"/>
        <w:ind w:firstLine="709"/>
        <w:jc w:val="both"/>
        <w:rPr>
          <w:bCs/>
          <w:kern w:val="36"/>
          <w:sz w:val="16"/>
          <w:szCs w:val="16"/>
        </w:rPr>
      </w:pPr>
      <w:r w:rsidRPr="00C220FA">
        <w:rPr>
          <w:bCs/>
          <w:kern w:val="36"/>
          <w:sz w:val="16"/>
          <w:szCs w:val="16"/>
        </w:rPr>
        <w:t xml:space="preserve">Відповідно до частини другої ст. 2 Закону № 996 для цілей Закону № 996 </w:t>
      </w:r>
      <w:proofErr w:type="gramStart"/>
      <w:r w:rsidRPr="00C220FA">
        <w:rPr>
          <w:bCs/>
          <w:kern w:val="36"/>
          <w:sz w:val="16"/>
          <w:szCs w:val="16"/>
        </w:rPr>
        <w:t>п</w:t>
      </w:r>
      <w:proofErr w:type="gramEnd"/>
      <w:r w:rsidRPr="00C220FA">
        <w:rPr>
          <w:bCs/>
          <w:kern w:val="36"/>
          <w:sz w:val="16"/>
          <w:szCs w:val="16"/>
        </w:rPr>
        <w:t xml:space="preserve">ідприємства (крім бюджетних установ) можуть належати до таких категорій підприємств – мікропідприємств, малих, середніх або великих підприємств. </w:t>
      </w:r>
    </w:p>
    <w:p w:rsidR="00C220FA" w:rsidRPr="00C220FA" w:rsidRDefault="00C220FA" w:rsidP="00B66642">
      <w:pPr>
        <w:pStyle w:val="a8"/>
        <w:spacing w:before="0" w:beforeAutospacing="0" w:after="0" w:afterAutospacing="0"/>
        <w:ind w:firstLine="709"/>
        <w:jc w:val="both"/>
        <w:rPr>
          <w:bCs/>
          <w:kern w:val="36"/>
          <w:sz w:val="16"/>
          <w:szCs w:val="16"/>
        </w:rPr>
      </w:pPr>
      <w:r w:rsidRPr="00C220FA">
        <w:rPr>
          <w:bCs/>
          <w:kern w:val="36"/>
          <w:sz w:val="16"/>
          <w:szCs w:val="16"/>
        </w:rPr>
        <w:t xml:space="preserve">Форма і склад статей фінансової звітності визначаються Національним положенням (стандартом) бухгалтерського </w:t>
      </w:r>
      <w:proofErr w:type="gramStart"/>
      <w:r w:rsidRPr="00C220FA">
        <w:rPr>
          <w:bCs/>
          <w:kern w:val="36"/>
          <w:sz w:val="16"/>
          <w:szCs w:val="16"/>
        </w:rPr>
        <w:t>обл</w:t>
      </w:r>
      <w:proofErr w:type="gramEnd"/>
      <w:r w:rsidRPr="00C220FA">
        <w:rPr>
          <w:bCs/>
          <w:kern w:val="36"/>
          <w:sz w:val="16"/>
          <w:szCs w:val="16"/>
        </w:rPr>
        <w:t xml:space="preserve">іку 1 «Загальні вимоги до фінансової звітності», затвердженим наказом Міністерства фінансів України від 07.02.2013 № 73 «Про затвердження Національного положення (стандарту) бухгалтерського обліку 1 «Загальні вимоги до фінансової звітності» (далі – НП(С)БО 1), норми </w:t>
      </w:r>
      <w:proofErr w:type="gramStart"/>
      <w:r w:rsidRPr="00C220FA">
        <w:rPr>
          <w:bCs/>
          <w:kern w:val="36"/>
          <w:sz w:val="16"/>
          <w:szCs w:val="16"/>
        </w:rPr>
        <w:t>якого застосовуються до фінансової звітності і консолідованої фінансової звітності юридичних осіб усіх форм власності (крім банків та бюджетних установ), які зобов’язані подавати фінансову звітність згідно із законодавством (п. 2 розд.</w:t>
      </w:r>
      <w:proofErr w:type="gramEnd"/>
      <w:r w:rsidRPr="00C220FA">
        <w:rPr>
          <w:bCs/>
          <w:kern w:val="36"/>
          <w:sz w:val="16"/>
          <w:szCs w:val="16"/>
        </w:rPr>
        <w:t xml:space="preserve"> I Н</w:t>
      </w:r>
      <w:proofErr w:type="gramStart"/>
      <w:r w:rsidRPr="00C220FA">
        <w:rPr>
          <w:bCs/>
          <w:kern w:val="36"/>
          <w:sz w:val="16"/>
          <w:szCs w:val="16"/>
        </w:rPr>
        <w:t>П(</w:t>
      </w:r>
      <w:proofErr w:type="gramEnd"/>
      <w:r w:rsidRPr="00C220FA">
        <w:rPr>
          <w:bCs/>
          <w:kern w:val="36"/>
          <w:sz w:val="16"/>
          <w:szCs w:val="16"/>
        </w:rPr>
        <w:t xml:space="preserve">С)БО 1). </w:t>
      </w:r>
    </w:p>
    <w:p w:rsidR="00C220FA" w:rsidRPr="00C220FA" w:rsidRDefault="00C220FA" w:rsidP="00B66642">
      <w:pPr>
        <w:pStyle w:val="a8"/>
        <w:spacing w:before="0" w:beforeAutospacing="0" w:after="0" w:afterAutospacing="0"/>
        <w:ind w:firstLine="709"/>
        <w:jc w:val="both"/>
        <w:rPr>
          <w:bCs/>
          <w:kern w:val="36"/>
          <w:sz w:val="16"/>
          <w:szCs w:val="16"/>
        </w:rPr>
      </w:pPr>
      <w:r w:rsidRPr="00C220FA">
        <w:rPr>
          <w:bCs/>
          <w:kern w:val="36"/>
          <w:sz w:val="16"/>
          <w:szCs w:val="16"/>
        </w:rPr>
        <w:t xml:space="preserve">Згідно з абзацом </w:t>
      </w:r>
      <w:proofErr w:type="gramStart"/>
      <w:r w:rsidRPr="00C220FA">
        <w:rPr>
          <w:bCs/>
          <w:kern w:val="36"/>
          <w:sz w:val="16"/>
          <w:szCs w:val="16"/>
        </w:rPr>
        <w:t>першим</w:t>
      </w:r>
      <w:proofErr w:type="gramEnd"/>
      <w:r w:rsidRPr="00C220FA">
        <w:rPr>
          <w:bCs/>
          <w:kern w:val="36"/>
          <w:sz w:val="16"/>
          <w:szCs w:val="16"/>
        </w:rPr>
        <w:t xml:space="preserve"> п. 1 розд. ІІ Н</w:t>
      </w:r>
      <w:proofErr w:type="gramStart"/>
      <w:r w:rsidRPr="00C220FA">
        <w:rPr>
          <w:bCs/>
          <w:kern w:val="36"/>
          <w:sz w:val="16"/>
          <w:szCs w:val="16"/>
        </w:rPr>
        <w:t>П(</w:t>
      </w:r>
      <w:proofErr w:type="gramEnd"/>
      <w:r w:rsidRPr="00C220FA">
        <w:rPr>
          <w:bCs/>
          <w:kern w:val="36"/>
          <w:sz w:val="16"/>
          <w:szCs w:val="16"/>
        </w:rPr>
        <w:t xml:space="preserve">С)БО 1 фінансова звітність складається з: балансу (звіту про фінансовий стан), звіту про фінансові результати (звіту про сукупний дохід), звіту про рух грошових коштів, звіту про власний капітал і приміток до фінансової звітності. </w:t>
      </w:r>
    </w:p>
    <w:p w:rsidR="00C220FA" w:rsidRPr="00C220FA" w:rsidRDefault="00C220FA" w:rsidP="00B66642">
      <w:pPr>
        <w:pStyle w:val="a8"/>
        <w:spacing w:before="0" w:beforeAutospacing="0" w:after="0" w:afterAutospacing="0"/>
        <w:ind w:firstLine="709"/>
        <w:jc w:val="both"/>
        <w:rPr>
          <w:bCs/>
          <w:kern w:val="36"/>
          <w:sz w:val="16"/>
          <w:szCs w:val="16"/>
        </w:rPr>
      </w:pPr>
      <w:proofErr w:type="gramStart"/>
      <w:r w:rsidRPr="00C220FA">
        <w:rPr>
          <w:bCs/>
          <w:kern w:val="36"/>
          <w:sz w:val="16"/>
          <w:szCs w:val="16"/>
        </w:rPr>
        <w:t>Питання розкриття інформації за статтями балансу (звіту про фінансовий стан), звіту про фінансові результати (звіту про сукупний дохід), звіту про рух грошових коштів, звіту про власний капітал розглядається у Методичних рекомендаціях щодо заповнення форм фінансової звітності, затверджених наказом Міністерства фінансів України</w:t>
      </w:r>
      <w:proofErr w:type="gramEnd"/>
      <w:r w:rsidRPr="00C220FA">
        <w:rPr>
          <w:bCs/>
          <w:kern w:val="36"/>
          <w:sz w:val="16"/>
          <w:szCs w:val="16"/>
        </w:rPr>
        <w:t xml:space="preserve"> від 28.03.2013 № 433 «Про затвердження Методичних рекомендацій щодо заповнення форм фінансової звітності». </w:t>
      </w:r>
    </w:p>
    <w:p w:rsidR="00C220FA" w:rsidRPr="00C220FA" w:rsidRDefault="00C220FA" w:rsidP="00B66642">
      <w:pPr>
        <w:pStyle w:val="a8"/>
        <w:spacing w:before="0" w:beforeAutospacing="0" w:after="0" w:afterAutospacing="0"/>
        <w:ind w:firstLine="709"/>
        <w:jc w:val="both"/>
        <w:rPr>
          <w:bCs/>
          <w:kern w:val="36"/>
          <w:sz w:val="16"/>
          <w:szCs w:val="16"/>
        </w:rPr>
      </w:pPr>
      <w:r w:rsidRPr="00C220FA">
        <w:rPr>
          <w:bCs/>
          <w:kern w:val="36"/>
          <w:sz w:val="16"/>
          <w:szCs w:val="16"/>
        </w:rPr>
        <w:lastRenderedPageBreak/>
        <w:t xml:space="preserve">Відповідно до частини третьої ст. 11 Закону № 996 для мікропідприємств, малих </w:t>
      </w:r>
      <w:proofErr w:type="gramStart"/>
      <w:r w:rsidRPr="00C220FA">
        <w:rPr>
          <w:bCs/>
          <w:kern w:val="36"/>
          <w:sz w:val="16"/>
          <w:szCs w:val="16"/>
        </w:rPr>
        <w:t>п</w:t>
      </w:r>
      <w:proofErr w:type="gramEnd"/>
      <w:r w:rsidRPr="00C220FA">
        <w:rPr>
          <w:bCs/>
          <w:kern w:val="36"/>
          <w:sz w:val="16"/>
          <w:szCs w:val="16"/>
        </w:rPr>
        <w:t xml:space="preserve">ідприємств, непідприємницьких товариств і представництв іноземних суб’єктів господарської діяльності, крім тих, що зобов’язані складати фінансову звітність за міжнародними стандартами, встановлюється скорочена за показниками фінансова звітність у складі балансу та звіту про фінансові результати. </w:t>
      </w:r>
    </w:p>
    <w:p w:rsidR="00C220FA" w:rsidRPr="00C220FA" w:rsidRDefault="00C220FA" w:rsidP="00B66642">
      <w:pPr>
        <w:pStyle w:val="a8"/>
        <w:spacing w:before="0" w:beforeAutospacing="0" w:after="0" w:afterAutospacing="0"/>
        <w:ind w:firstLine="709"/>
        <w:jc w:val="both"/>
        <w:rPr>
          <w:bCs/>
          <w:kern w:val="36"/>
          <w:sz w:val="16"/>
          <w:szCs w:val="16"/>
        </w:rPr>
      </w:pPr>
      <w:r w:rsidRPr="00C220FA">
        <w:rPr>
          <w:bCs/>
          <w:kern w:val="36"/>
          <w:sz w:val="16"/>
          <w:szCs w:val="16"/>
        </w:rPr>
        <w:t xml:space="preserve">Національне положення (стандарт) бухгалтерського </w:t>
      </w:r>
      <w:proofErr w:type="gramStart"/>
      <w:r w:rsidRPr="00C220FA">
        <w:rPr>
          <w:bCs/>
          <w:kern w:val="36"/>
          <w:sz w:val="16"/>
          <w:szCs w:val="16"/>
        </w:rPr>
        <w:t>обл</w:t>
      </w:r>
      <w:proofErr w:type="gramEnd"/>
      <w:r w:rsidRPr="00C220FA">
        <w:rPr>
          <w:bCs/>
          <w:kern w:val="36"/>
          <w:sz w:val="16"/>
          <w:szCs w:val="16"/>
        </w:rPr>
        <w:t>іку 25 «Спрощена фінансова звітність», затверджене наказом Міністерства фінансів України від 25.02.2000 № 39 «Про затвердження Національного положення (стандарту) бухгалтерського обліку 25 «Спрощена фінансова звітність»» (у редакції наказу Міністерства фінансів України від 24.01.2011 № 25) (далі – Н</w:t>
      </w:r>
      <w:proofErr w:type="gramStart"/>
      <w:r w:rsidRPr="00C220FA">
        <w:rPr>
          <w:bCs/>
          <w:kern w:val="36"/>
          <w:sz w:val="16"/>
          <w:szCs w:val="16"/>
        </w:rPr>
        <w:t>П(</w:t>
      </w:r>
      <w:proofErr w:type="gramEnd"/>
      <w:r w:rsidRPr="00C220FA">
        <w:rPr>
          <w:bCs/>
          <w:kern w:val="36"/>
          <w:sz w:val="16"/>
          <w:szCs w:val="16"/>
        </w:rPr>
        <w:t xml:space="preserve">С)БО 25). </w:t>
      </w:r>
    </w:p>
    <w:p w:rsidR="00C220FA" w:rsidRPr="00C220FA" w:rsidRDefault="00C220FA" w:rsidP="00B66642">
      <w:pPr>
        <w:pStyle w:val="a8"/>
        <w:spacing w:before="0" w:beforeAutospacing="0" w:after="0" w:afterAutospacing="0"/>
        <w:ind w:firstLine="709"/>
        <w:jc w:val="both"/>
        <w:rPr>
          <w:bCs/>
          <w:kern w:val="36"/>
          <w:sz w:val="16"/>
          <w:szCs w:val="16"/>
        </w:rPr>
      </w:pPr>
      <w:r w:rsidRPr="00C220FA">
        <w:rPr>
          <w:bCs/>
          <w:kern w:val="36"/>
          <w:sz w:val="16"/>
          <w:szCs w:val="16"/>
        </w:rPr>
        <w:t>Н</w:t>
      </w:r>
      <w:proofErr w:type="gramStart"/>
      <w:r w:rsidRPr="00C220FA">
        <w:rPr>
          <w:bCs/>
          <w:kern w:val="36"/>
          <w:sz w:val="16"/>
          <w:szCs w:val="16"/>
        </w:rPr>
        <w:t>П(</w:t>
      </w:r>
      <w:proofErr w:type="gramEnd"/>
      <w:r w:rsidRPr="00C220FA">
        <w:rPr>
          <w:bCs/>
          <w:kern w:val="36"/>
          <w:sz w:val="16"/>
          <w:szCs w:val="16"/>
        </w:rPr>
        <w:t xml:space="preserve">С)БО 25 установлює зміст і форму Фінансової звітності малого підприємства в складі Балансу (форма № 1-м) і Звіту про фінансові результати (форма № 2-м) та порядок її заповнення, а також зміст і форму Фінансової звітності мікропідприємства в складі Балансу (форма № 1-мс) і Звіту про фінансові результати (форма № 2-мс) та порядок її заповнення. </w:t>
      </w:r>
      <w:proofErr w:type="gramStart"/>
      <w:r w:rsidRPr="00C220FA">
        <w:rPr>
          <w:bCs/>
          <w:kern w:val="36"/>
          <w:sz w:val="16"/>
          <w:szCs w:val="16"/>
        </w:rPr>
        <w:t>Показники цих звітів наводяться у тисячах гривень з одним десятковим знаком (п. 1 розд.</w:t>
      </w:r>
      <w:proofErr w:type="gramEnd"/>
      <w:r w:rsidRPr="00C220FA">
        <w:rPr>
          <w:bCs/>
          <w:kern w:val="36"/>
          <w:sz w:val="16"/>
          <w:szCs w:val="16"/>
        </w:rPr>
        <w:t xml:space="preserve"> І Н</w:t>
      </w:r>
      <w:proofErr w:type="gramStart"/>
      <w:r w:rsidRPr="00C220FA">
        <w:rPr>
          <w:bCs/>
          <w:kern w:val="36"/>
          <w:sz w:val="16"/>
          <w:szCs w:val="16"/>
        </w:rPr>
        <w:t>П(</w:t>
      </w:r>
      <w:proofErr w:type="gramEnd"/>
      <w:r w:rsidRPr="00C220FA">
        <w:rPr>
          <w:bCs/>
          <w:kern w:val="36"/>
          <w:sz w:val="16"/>
          <w:szCs w:val="16"/>
        </w:rPr>
        <w:t xml:space="preserve">С)БО 25). </w:t>
      </w:r>
    </w:p>
    <w:p w:rsidR="00C220FA" w:rsidRPr="00C220FA" w:rsidRDefault="00C220FA" w:rsidP="00B66642">
      <w:pPr>
        <w:pStyle w:val="a8"/>
        <w:spacing w:before="0" w:beforeAutospacing="0" w:after="0" w:afterAutospacing="0"/>
        <w:ind w:firstLine="709"/>
        <w:jc w:val="both"/>
        <w:rPr>
          <w:bCs/>
          <w:kern w:val="36"/>
          <w:sz w:val="16"/>
          <w:szCs w:val="16"/>
        </w:rPr>
      </w:pPr>
      <w:r w:rsidRPr="00C220FA">
        <w:rPr>
          <w:bCs/>
          <w:kern w:val="36"/>
          <w:sz w:val="16"/>
          <w:szCs w:val="16"/>
        </w:rPr>
        <w:t>Згідно з п. 2 розд. I Н</w:t>
      </w:r>
      <w:proofErr w:type="gramStart"/>
      <w:r w:rsidRPr="00C220FA">
        <w:rPr>
          <w:bCs/>
          <w:kern w:val="36"/>
          <w:sz w:val="16"/>
          <w:szCs w:val="16"/>
        </w:rPr>
        <w:t>П(</w:t>
      </w:r>
      <w:proofErr w:type="gramEnd"/>
      <w:r w:rsidRPr="00C220FA">
        <w:rPr>
          <w:bCs/>
          <w:kern w:val="36"/>
          <w:sz w:val="16"/>
          <w:szCs w:val="16"/>
        </w:rPr>
        <w:t xml:space="preserve">С)БО 25 норми Національного положення (стандарту) застосовуються мікропідприємствами, малими підприємствами, непідприємницькими товариствами, представництвами іноземних суб’єктів господарської діяльності (крім підприємств, які відповідно до законодавства складають фінансову звітність за МСФЗ), зокрема: </w:t>
      </w:r>
    </w:p>
    <w:p w:rsidR="00C220FA" w:rsidRPr="00C220FA" w:rsidRDefault="00C220FA" w:rsidP="00B66642">
      <w:pPr>
        <w:pStyle w:val="a8"/>
        <w:spacing w:before="0" w:beforeAutospacing="0" w:after="0" w:afterAutospacing="0"/>
        <w:ind w:firstLine="709"/>
        <w:jc w:val="both"/>
        <w:rPr>
          <w:bCs/>
          <w:kern w:val="36"/>
          <w:sz w:val="16"/>
          <w:szCs w:val="16"/>
        </w:rPr>
      </w:pPr>
      <w:r w:rsidRPr="00C220FA">
        <w:rPr>
          <w:bCs/>
          <w:kern w:val="36"/>
          <w:sz w:val="16"/>
          <w:szCs w:val="16"/>
        </w:rPr>
        <w:t xml:space="preserve">1) для складання Фінансової звітності малого </w:t>
      </w:r>
      <w:proofErr w:type="gramStart"/>
      <w:r w:rsidRPr="00C220FA">
        <w:rPr>
          <w:bCs/>
          <w:kern w:val="36"/>
          <w:sz w:val="16"/>
          <w:szCs w:val="16"/>
        </w:rPr>
        <w:t>п</w:t>
      </w:r>
      <w:proofErr w:type="gramEnd"/>
      <w:r w:rsidRPr="00C220FA">
        <w:rPr>
          <w:bCs/>
          <w:kern w:val="36"/>
          <w:sz w:val="16"/>
          <w:szCs w:val="16"/>
        </w:rPr>
        <w:t xml:space="preserve">ідприємства: </w:t>
      </w:r>
    </w:p>
    <w:p w:rsidR="00C220FA" w:rsidRPr="00C220FA" w:rsidRDefault="00C220FA" w:rsidP="00B66642">
      <w:pPr>
        <w:pStyle w:val="a8"/>
        <w:spacing w:before="0" w:beforeAutospacing="0" w:after="0" w:afterAutospacing="0"/>
        <w:ind w:firstLine="709"/>
        <w:jc w:val="both"/>
        <w:rPr>
          <w:bCs/>
          <w:kern w:val="36"/>
          <w:sz w:val="16"/>
          <w:szCs w:val="16"/>
        </w:rPr>
      </w:pPr>
      <w:r w:rsidRPr="00C220FA">
        <w:rPr>
          <w:bCs/>
          <w:kern w:val="36"/>
          <w:sz w:val="16"/>
          <w:szCs w:val="16"/>
        </w:rPr>
        <w:t xml:space="preserve">- малими </w:t>
      </w:r>
      <w:proofErr w:type="gramStart"/>
      <w:r w:rsidRPr="00C220FA">
        <w:rPr>
          <w:bCs/>
          <w:kern w:val="36"/>
          <w:sz w:val="16"/>
          <w:szCs w:val="16"/>
        </w:rPr>
        <w:t>п</w:t>
      </w:r>
      <w:proofErr w:type="gramEnd"/>
      <w:r w:rsidRPr="00C220FA">
        <w:rPr>
          <w:bCs/>
          <w:kern w:val="36"/>
          <w:sz w:val="16"/>
          <w:szCs w:val="16"/>
        </w:rPr>
        <w:t xml:space="preserve">ідприємствами – юридичними особами, які визнані такими відповідно до Закону № 996; </w:t>
      </w:r>
    </w:p>
    <w:p w:rsidR="00C220FA" w:rsidRPr="00C220FA" w:rsidRDefault="00C220FA" w:rsidP="00B66642">
      <w:pPr>
        <w:pStyle w:val="a8"/>
        <w:spacing w:before="0" w:beforeAutospacing="0" w:after="0" w:afterAutospacing="0"/>
        <w:ind w:firstLine="709"/>
        <w:jc w:val="both"/>
        <w:rPr>
          <w:bCs/>
          <w:kern w:val="36"/>
          <w:sz w:val="16"/>
          <w:szCs w:val="16"/>
        </w:rPr>
      </w:pPr>
      <w:r w:rsidRPr="00C220FA">
        <w:rPr>
          <w:bCs/>
          <w:kern w:val="36"/>
          <w:sz w:val="16"/>
          <w:szCs w:val="16"/>
        </w:rPr>
        <w:t xml:space="preserve">- представництвами іноземних суб’єктів господарської діяльності; </w:t>
      </w:r>
    </w:p>
    <w:p w:rsidR="00C220FA" w:rsidRPr="00C220FA" w:rsidRDefault="00C220FA" w:rsidP="00B66642">
      <w:pPr>
        <w:pStyle w:val="a8"/>
        <w:spacing w:before="0" w:beforeAutospacing="0" w:after="0" w:afterAutospacing="0"/>
        <w:ind w:firstLine="709"/>
        <w:jc w:val="both"/>
        <w:rPr>
          <w:bCs/>
          <w:kern w:val="36"/>
          <w:sz w:val="16"/>
          <w:szCs w:val="16"/>
        </w:rPr>
      </w:pPr>
      <w:r w:rsidRPr="00C220FA">
        <w:rPr>
          <w:bCs/>
          <w:kern w:val="36"/>
          <w:sz w:val="16"/>
          <w:szCs w:val="16"/>
        </w:rPr>
        <w:t xml:space="preserve">2) для складання Фінансової звітності мікропідприємства: </w:t>
      </w:r>
    </w:p>
    <w:p w:rsidR="00C220FA" w:rsidRPr="00C220FA" w:rsidRDefault="00C220FA" w:rsidP="00B66642">
      <w:pPr>
        <w:pStyle w:val="a8"/>
        <w:spacing w:before="0" w:beforeAutospacing="0" w:after="0" w:afterAutospacing="0"/>
        <w:ind w:firstLine="709"/>
        <w:jc w:val="both"/>
        <w:rPr>
          <w:bCs/>
          <w:kern w:val="36"/>
          <w:sz w:val="16"/>
          <w:szCs w:val="16"/>
        </w:rPr>
      </w:pPr>
      <w:r w:rsidRPr="00C220FA">
        <w:rPr>
          <w:bCs/>
          <w:kern w:val="36"/>
          <w:sz w:val="16"/>
          <w:szCs w:val="16"/>
        </w:rPr>
        <w:t xml:space="preserve">- мікропідприємствами – юридичними особами, які визнані такими відповідно </w:t>
      </w:r>
      <w:proofErr w:type="gramStart"/>
      <w:r w:rsidRPr="00C220FA">
        <w:rPr>
          <w:bCs/>
          <w:kern w:val="36"/>
          <w:sz w:val="16"/>
          <w:szCs w:val="16"/>
        </w:rPr>
        <w:t>до</w:t>
      </w:r>
      <w:proofErr w:type="gramEnd"/>
      <w:r w:rsidRPr="00C220FA">
        <w:rPr>
          <w:bCs/>
          <w:kern w:val="36"/>
          <w:sz w:val="16"/>
          <w:szCs w:val="16"/>
        </w:rPr>
        <w:t xml:space="preserve"> Закону № 996; </w:t>
      </w:r>
    </w:p>
    <w:p w:rsidR="00C220FA" w:rsidRPr="00C220FA" w:rsidRDefault="00C220FA" w:rsidP="00B66642">
      <w:pPr>
        <w:pStyle w:val="a8"/>
        <w:spacing w:before="0" w:beforeAutospacing="0" w:after="0" w:afterAutospacing="0"/>
        <w:ind w:firstLine="709"/>
        <w:jc w:val="both"/>
        <w:rPr>
          <w:bCs/>
          <w:kern w:val="36"/>
          <w:sz w:val="16"/>
          <w:szCs w:val="16"/>
        </w:rPr>
      </w:pPr>
      <w:r w:rsidRPr="00C220FA">
        <w:rPr>
          <w:bCs/>
          <w:kern w:val="36"/>
          <w:sz w:val="16"/>
          <w:szCs w:val="16"/>
        </w:rPr>
        <w:t xml:space="preserve">- непідприємницькими товариствами. </w:t>
      </w:r>
    </w:p>
    <w:p w:rsidR="00C220FA" w:rsidRPr="00C220FA" w:rsidRDefault="00C220FA" w:rsidP="00B66642">
      <w:pPr>
        <w:pStyle w:val="a8"/>
        <w:spacing w:before="0" w:beforeAutospacing="0" w:after="0" w:afterAutospacing="0"/>
        <w:ind w:firstLine="709"/>
        <w:jc w:val="both"/>
        <w:rPr>
          <w:bCs/>
          <w:kern w:val="36"/>
          <w:sz w:val="16"/>
          <w:szCs w:val="16"/>
        </w:rPr>
      </w:pPr>
      <w:r w:rsidRPr="00C220FA">
        <w:rPr>
          <w:bCs/>
          <w:kern w:val="36"/>
          <w:sz w:val="16"/>
          <w:szCs w:val="16"/>
        </w:rPr>
        <w:t xml:space="preserve">Також зазначені </w:t>
      </w:r>
      <w:proofErr w:type="gramStart"/>
      <w:r w:rsidRPr="00C220FA">
        <w:rPr>
          <w:bCs/>
          <w:kern w:val="36"/>
          <w:sz w:val="16"/>
          <w:szCs w:val="16"/>
        </w:rPr>
        <w:t>п</w:t>
      </w:r>
      <w:proofErr w:type="gramEnd"/>
      <w:r w:rsidRPr="00C220FA">
        <w:rPr>
          <w:bCs/>
          <w:kern w:val="36"/>
          <w:sz w:val="16"/>
          <w:szCs w:val="16"/>
        </w:rPr>
        <w:t xml:space="preserve">ідприємства можуть самостійно визначати доцільність складання фінансової звітності за формами, наведеними у НП(С)БО 1. </w:t>
      </w:r>
    </w:p>
    <w:p w:rsidR="00C220FA" w:rsidRPr="00C220FA" w:rsidRDefault="00C220FA" w:rsidP="00B66642">
      <w:pPr>
        <w:pStyle w:val="a8"/>
        <w:spacing w:before="0" w:beforeAutospacing="0" w:after="0" w:afterAutospacing="0"/>
        <w:ind w:firstLine="709"/>
        <w:jc w:val="both"/>
        <w:rPr>
          <w:bCs/>
          <w:kern w:val="36"/>
          <w:sz w:val="16"/>
          <w:szCs w:val="16"/>
        </w:rPr>
      </w:pPr>
      <w:r w:rsidRPr="00C220FA">
        <w:rPr>
          <w:bCs/>
          <w:kern w:val="36"/>
          <w:sz w:val="16"/>
          <w:szCs w:val="16"/>
        </w:rPr>
        <w:t xml:space="preserve">Відповідно до п.п. 133.4.6 п. 133.4 ст. 133 Податкового кодексу України (далі – ПКУ) до неприбуткових організацій, що відповідають вимогам п. 133.4 ст. 134 ПКУ і не є платниками податку, зокрема, можуть бути віднесені бюджетні установи. </w:t>
      </w:r>
    </w:p>
    <w:p w:rsidR="00C220FA" w:rsidRPr="00C220FA" w:rsidRDefault="00C220FA" w:rsidP="00B66642">
      <w:pPr>
        <w:pStyle w:val="a8"/>
        <w:spacing w:before="0" w:beforeAutospacing="0" w:after="0" w:afterAutospacing="0"/>
        <w:ind w:firstLine="709"/>
        <w:jc w:val="both"/>
        <w:rPr>
          <w:bCs/>
          <w:kern w:val="36"/>
          <w:sz w:val="16"/>
          <w:szCs w:val="16"/>
        </w:rPr>
      </w:pPr>
      <w:proofErr w:type="gramStart"/>
      <w:r w:rsidRPr="00C220FA">
        <w:rPr>
          <w:bCs/>
          <w:kern w:val="36"/>
          <w:sz w:val="16"/>
          <w:szCs w:val="16"/>
        </w:rPr>
        <w:t>П</w:t>
      </w:r>
      <w:proofErr w:type="gramEnd"/>
      <w:r w:rsidRPr="00C220FA">
        <w:rPr>
          <w:bCs/>
          <w:kern w:val="36"/>
          <w:sz w:val="16"/>
          <w:szCs w:val="16"/>
        </w:rPr>
        <w:t xml:space="preserve">ідпунктом 14.1.17 п. 14.1 ст. 14 ПКУ визначено, що поняття «бюджетна установа» вживається у значенні, наведеному у Бюджетному кодексі України від 08 липня 2010 року № 2456-VI, із змінами (далі – БКУ). </w:t>
      </w:r>
    </w:p>
    <w:p w:rsidR="00C220FA" w:rsidRPr="00C220FA" w:rsidRDefault="00C220FA" w:rsidP="00B66642">
      <w:pPr>
        <w:pStyle w:val="a8"/>
        <w:spacing w:before="0" w:beforeAutospacing="0" w:after="0" w:afterAutospacing="0"/>
        <w:ind w:firstLine="709"/>
        <w:jc w:val="both"/>
        <w:rPr>
          <w:bCs/>
          <w:kern w:val="36"/>
          <w:sz w:val="16"/>
          <w:szCs w:val="16"/>
        </w:rPr>
      </w:pPr>
      <w:r w:rsidRPr="00C220FA">
        <w:rPr>
          <w:bCs/>
          <w:kern w:val="36"/>
          <w:sz w:val="16"/>
          <w:szCs w:val="16"/>
        </w:rPr>
        <w:t xml:space="preserve">Згідно з п. 12 частини першої ст. 2 БКУ бюджетні установи – органи державної влади, органи місцевого самоврядування, а також організації, створені ними у встановленому порядку, що повністю утримуються за рахунок відповідно державного бюджету чи місцевого бюджету. Бюджетні установи є неприбутковими. </w:t>
      </w:r>
    </w:p>
    <w:p w:rsidR="00C220FA" w:rsidRPr="00C220FA" w:rsidRDefault="00C220FA" w:rsidP="00B66642">
      <w:pPr>
        <w:pStyle w:val="a8"/>
        <w:spacing w:before="0" w:beforeAutospacing="0" w:after="0" w:afterAutospacing="0"/>
        <w:ind w:firstLine="709"/>
        <w:jc w:val="both"/>
        <w:rPr>
          <w:bCs/>
          <w:kern w:val="36"/>
          <w:sz w:val="16"/>
          <w:szCs w:val="16"/>
        </w:rPr>
      </w:pPr>
      <w:r w:rsidRPr="00C220FA">
        <w:rPr>
          <w:bCs/>
          <w:kern w:val="36"/>
          <w:sz w:val="16"/>
          <w:szCs w:val="16"/>
        </w:rPr>
        <w:t xml:space="preserve">Склад, форми, принципи </w:t>
      </w:r>
      <w:proofErr w:type="gramStart"/>
      <w:r w:rsidRPr="00C220FA">
        <w:rPr>
          <w:bCs/>
          <w:kern w:val="36"/>
          <w:sz w:val="16"/>
          <w:szCs w:val="16"/>
        </w:rPr>
        <w:t>п</w:t>
      </w:r>
      <w:proofErr w:type="gramEnd"/>
      <w:r w:rsidRPr="00C220FA">
        <w:rPr>
          <w:bCs/>
          <w:kern w:val="36"/>
          <w:sz w:val="16"/>
          <w:szCs w:val="16"/>
        </w:rPr>
        <w:t>ідготовки та подання фінансової звітності в державному секторі, загальні вимоги до визнання і розкриття її елементів визначає Національне положення (стандарту) бухгалтерського обліку в державному секторі 101 «Подання фінансової звітності»», затверджене наказом Міністерства фінансів України від 28.12.2009 № 1541 «Про затвердження Національного положення (стандарту) бухгалтерського обліку в державному секторі 101 «Подання фінансової звітності»» (у редакції наказу Міністерства фінансів України від 24.12.2010 № 1629) (далі – Н</w:t>
      </w:r>
      <w:proofErr w:type="gramStart"/>
      <w:r w:rsidRPr="00C220FA">
        <w:rPr>
          <w:bCs/>
          <w:kern w:val="36"/>
          <w:sz w:val="16"/>
          <w:szCs w:val="16"/>
        </w:rPr>
        <w:t>П(</w:t>
      </w:r>
      <w:proofErr w:type="gramEnd"/>
      <w:r w:rsidRPr="00C220FA">
        <w:rPr>
          <w:bCs/>
          <w:kern w:val="36"/>
          <w:sz w:val="16"/>
          <w:szCs w:val="16"/>
        </w:rPr>
        <w:t>С)БО 101) (п. 1 розд. I Н</w:t>
      </w:r>
      <w:proofErr w:type="gramStart"/>
      <w:r w:rsidRPr="00C220FA">
        <w:rPr>
          <w:bCs/>
          <w:kern w:val="36"/>
          <w:sz w:val="16"/>
          <w:szCs w:val="16"/>
        </w:rPr>
        <w:t>П(</w:t>
      </w:r>
      <w:proofErr w:type="gramEnd"/>
      <w:r w:rsidRPr="00C220FA">
        <w:rPr>
          <w:bCs/>
          <w:kern w:val="36"/>
          <w:sz w:val="16"/>
          <w:szCs w:val="16"/>
        </w:rPr>
        <w:t xml:space="preserve">С)БО 101). </w:t>
      </w:r>
    </w:p>
    <w:p w:rsidR="00C220FA" w:rsidRPr="00C220FA" w:rsidRDefault="00C220FA" w:rsidP="00B66642">
      <w:pPr>
        <w:pStyle w:val="a8"/>
        <w:spacing w:before="0" w:beforeAutospacing="0" w:after="0" w:afterAutospacing="0"/>
        <w:ind w:firstLine="709"/>
        <w:jc w:val="both"/>
        <w:rPr>
          <w:bCs/>
          <w:kern w:val="36"/>
          <w:sz w:val="16"/>
          <w:szCs w:val="16"/>
        </w:rPr>
      </w:pPr>
      <w:r w:rsidRPr="00C220FA">
        <w:rPr>
          <w:bCs/>
          <w:kern w:val="36"/>
          <w:sz w:val="16"/>
          <w:szCs w:val="16"/>
        </w:rPr>
        <w:t>Згідно з пунктом 1 розд. ІV Н</w:t>
      </w:r>
      <w:proofErr w:type="gramStart"/>
      <w:r w:rsidRPr="00C220FA">
        <w:rPr>
          <w:bCs/>
          <w:kern w:val="36"/>
          <w:sz w:val="16"/>
          <w:szCs w:val="16"/>
        </w:rPr>
        <w:t>П(</w:t>
      </w:r>
      <w:proofErr w:type="gramEnd"/>
      <w:r w:rsidRPr="00C220FA">
        <w:rPr>
          <w:bCs/>
          <w:kern w:val="36"/>
          <w:sz w:val="16"/>
          <w:szCs w:val="16"/>
        </w:rPr>
        <w:t xml:space="preserve">С)БО 101 фінансова звітність складається з: балансу, звіту про фінансові результати, звіту про власний капітал, звіту про рух грошових коштів та приміток до річної фінансової звітності. </w:t>
      </w:r>
    </w:p>
    <w:p w:rsidR="00C220FA" w:rsidRPr="00C220FA" w:rsidRDefault="00C220FA" w:rsidP="00B66642">
      <w:pPr>
        <w:pStyle w:val="a8"/>
        <w:spacing w:before="0" w:beforeAutospacing="0" w:after="0" w:afterAutospacing="0"/>
        <w:ind w:firstLine="709"/>
        <w:jc w:val="both"/>
        <w:rPr>
          <w:bCs/>
          <w:kern w:val="36"/>
          <w:sz w:val="16"/>
          <w:szCs w:val="16"/>
        </w:rPr>
      </w:pPr>
      <w:r w:rsidRPr="00C220FA">
        <w:rPr>
          <w:bCs/>
          <w:kern w:val="36"/>
          <w:sz w:val="16"/>
          <w:szCs w:val="16"/>
        </w:rPr>
        <w:t xml:space="preserve">Примітки до </w:t>
      </w:r>
      <w:proofErr w:type="gramStart"/>
      <w:r w:rsidRPr="00C220FA">
        <w:rPr>
          <w:bCs/>
          <w:kern w:val="36"/>
          <w:sz w:val="16"/>
          <w:szCs w:val="16"/>
        </w:rPr>
        <w:t>р</w:t>
      </w:r>
      <w:proofErr w:type="gramEnd"/>
      <w:r w:rsidRPr="00C220FA">
        <w:rPr>
          <w:bCs/>
          <w:kern w:val="36"/>
          <w:sz w:val="16"/>
          <w:szCs w:val="16"/>
        </w:rPr>
        <w:t xml:space="preserve">ічної фінансової звітності (форма № 5-ДС), затверджено наказом Міністерства фінансів України від 29.11.2017 № 977 «Про затвердження типової форми № 5-дс «Примітки до річної фінансової звітності» (у редакції наказу Міністерства фінансів України від 27.11.2018 № 940). </w:t>
      </w:r>
    </w:p>
    <w:p w:rsidR="00C220FA" w:rsidRPr="00C220FA" w:rsidRDefault="00C220FA" w:rsidP="00B66642">
      <w:pPr>
        <w:pStyle w:val="a8"/>
        <w:spacing w:before="0" w:beforeAutospacing="0" w:after="0" w:afterAutospacing="0"/>
        <w:ind w:firstLine="709"/>
        <w:jc w:val="both"/>
        <w:rPr>
          <w:bCs/>
          <w:kern w:val="36"/>
          <w:sz w:val="16"/>
          <w:szCs w:val="16"/>
        </w:rPr>
      </w:pPr>
      <w:r w:rsidRPr="00C220FA">
        <w:rPr>
          <w:bCs/>
          <w:kern w:val="36"/>
          <w:sz w:val="16"/>
          <w:szCs w:val="16"/>
        </w:rPr>
        <w:t xml:space="preserve">Відповідно до частини другої ст. 12 прим. 1 Закону № 996 </w:t>
      </w:r>
      <w:proofErr w:type="gramStart"/>
      <w:r w:rsidRPr="00C220FA">
        <w:rPr>
          <w:bCs/>
          <w:kern w:val="36"/>
          <w:sz w:val="16"/>
          <w:szCs w:val="16"/>
        </w:rPr>
        <w:t>п</w:t>
      </w:r>
      <w:proofErr w:type="gramEnd"/>
      <w:r w:rsidRPr="00C220FA">
        <w:rPr>
          <w:bCs/>
          <w:kern w:val="36"/>
          <w:sz w:val="16"/>
          <w:szCs w:val="16"/>
        </w:rPr>
        <w:t xml:space="preserve">ідприємства, що становлять суспільний інтерес, публічні акціонерні товариства, суб’єкти господарювання, які здійснюють діяльність у видобувних галузях, материнські підприємства груп, у складі яких є підприємства, що становлять суспільний інтерес, материнські підприємства великої групи, які не належать до категорії великих </w:t>
      </w:r>
      <w:proofErr w:type="gramStart"/>
      <w:r w:rsidRPr="00C220FA">
        <w:rPr>
          <w:bCs/>
          <w:kern w:val="36"/>
          <w:sz w:val="16"/>
          <w:szCs w:val="16"/>
        </w:rPr>
        <w:t>п</w:t>
      </w:r>
      <w:proofErr w:type="gramEnd"/>
      <w:r w:rsidRPr="00C220FA">
        <w:rPr>
          <w:bCs/>
          <w:kern w:val="36"/>
          <w:sz w:val="16"/>
          <w:szCs w:val="16"/>
        </w:rPr>
        <w:t xml:space="preserve">ідприємств, а також підприємства, які провадять господарську діяльність за видами, перелік яких визначається Кабінетом Міністрів України, складають фінансову звітність та консолідовану фінансову звітність за міжнародних стандартів. </w:t>
      </w:r>
    </w:p>
    <w:p w:rsidR="00C220FA" w:rsidRPr="00C220FA" w:rsidRDefault="00C220FA" w:rsidP="00B66642">
      <w:pPr>
        <w:pStyle w:val="a8"/>
        <w:spacing w:before="0" w:beforeAutospacing="0" w:after="0" w:afterAutospacing="0"/>
        <w:ind w:firstLine="709"/>
        <w:jc w:val="both"/>
        <w:rPr>
          <w:bCs/>
          <w:kern w:val="36"/>
          <w:sz w:val="16"/>
          <w:szCs w:val="16"/>
        </w:rPr>
      </w:pPr>
      <w:r w:rsidRPr="00C220FA">
        <w:rPr>
          <w:bCs/>
          <w:kern w:val="36"/>
          <w:sz w:val="16"/>
          <w:szCs w:val="16"/>
        </w:rPr>
        <w:t xml:space="preserve">Згідно з частиною третьою ст. 12 прим. 1 Закону № 996 </w:t>
      </w:r>
      <w:proofErr w:type="gramStart"/>
      <w:r w:rsidRPr="00C220FA">
        <w:rPr>
          <w:bCs/>
          <w:kern w:val="36"/>
          <w:sz w:val="16"/>
          <w:szCs w:val="16"/>
        </w:rPr>
        <w:t>п</w:t>
      </w:r>
      <w:proofErr w:type="gramEnd"/>
      <w:r w:rsidRPr="00C220FA">
        <w:rPr>
          <w:bCs/>
          <w:kern w:val="36"/>
          <w:sz w:val="16"/>
          <w:szCs w:val="16"/>
        </w:rPr>
        <w:t xml:space="preserve">ідприємства, крім тих, що зазначені в частині другій ст. 12 прим. 1, самостійно визначають доцільність застосування міжнародних стандартів для складання фінансової звітності та консолідованої фінансової звітності. </w:t>
      </w:r>
    </w:p>
    <w:p w:rsidR="00C220FA" w:rsidRPr="00C220FA" w:rsidRDefault="00C220FA" w:rsidP="00B66642">
      <w:pPr>
        <w:pStyle w:val="a8"/>
        <w:spacing w:before="0" w:beforeAutospacing="0" w:after="0" w:afterAutospacing="0"/>
        <w:ind w:firstLine="709"/>
        <w:jc w:val="both"/>
        <w:rPr>
          <w:bCs/>
          <w:kern w:val="36"/>
          <w:sz w:val="16"/>
          <w:szCs w:val="16"/>
        </w:rPr>
      </w:pPr>
      <w:r w:rsidRPr="00C220FA">
        <w:rPr>
          <w:bCs/>
          <w:kern w:val="36"/>
          <w:sz w:val="16"/>
          <w:szCs w:val="16"/>
        </w:rPr>
        <w:t xml:space="preserve">Відповідно до частини шостої ст. 11 Закону № 996 фінансова звітність та консолідована фінансова звітність за міжнародних стандартів складаються на </w:t>
      </w:r>
      <w:proofErr w:type="gramStart"/>
      <w:r w:rsidRPr="00C220FA">
        <w:rPr>
          <w:bCs/>
          <w:kern w:val="36"/>
          <w:sz w:val="16"/>
          <w:szCs w:val="16"/>
        </w:rPr>
        <w:t>п</w:t>
      </w:r>
      <w:proofErr w:type="gramEnd"/>
      <w:r w:rsidRPr="00C220FA">
        <w:rPr>
          <w:bCs/>
          <w:kern w:val="36"/>
          <w:sz w:val="16"/>
          <w:szCs w:val="16"/>
        </w:rPr>
        <w:t xml:space="preserve">ідставі таксономії фінансової звітності за міжнародних стандартів, яка оприлюднена державною мовою на офіційному вебсайті центрального органу виконавчої влади, що забезпечує формування та реалізує державну політику у сфері бухгалтерського </w:t>
      </w:r>
      <w:proofErr w:type="gramStart"/>
      <w:r w:rsidRPr="00C220FA">
        <w:rPr>
          <w:bCs/>
          <w:kern w:val="36"/>
          <w:sz w:val="16"/>
          <w:szCs w:val="16"/>
        </w:rPr>
        <w:t>обл</w:t>
      </w:r>
      <w:proofErr w:type="gramEnd"/>
      <w:r w:rsidRPr="00C220FA">
        <w:rPr>
          <w:bCs/>
          <w:kern w:val="36"/>
          <w:sz w:val="16"/>
          <w:szCs w:val="16"/>
        </w:rPr>
        <w:t xml:space="preserve">іку та аудиту. </w:t>
      </w:r>
    </w:p>
    <w:p w:rsidR="00C220FA" w:rsidRPr="00C220FA" w:rsidRDefault="00C220FA" w:rsidP="00B66642">
      <w:pPr>
        <w:pStyle w:val="a8"/>
        <w:spacing w:before="0" w:beforeAutospacing="0" w:after="0" w:afterAutospacing="0"/>
        <w:ind w:firstLine="709"/>
        <w:jc w:val="both"/>
        <w:rPr>
          <w:bCs/>
          <w:kern w:val="36"/>
          <w:sz w:val="16"/>
          <w:szCs w:val="16"/>
        </w:rPr>
      </w:pPr>
      <w:r w:rsidRPr="00C220FA">
        <w:rPr>
          <w:bCs/>
          <w:kern w:val="36"/>
          <w:sz w:val="16"/>
          <w:szCs w:val="16"/>
        </w:rPr>
        <w:t>Ураховуючи зазначене, неприбуткові організації складають фінансову звітність відповідно до зазначених вище нормативно-правових акті</w:t>
      </w:r>
      <w:proofErr w:type="gramStart"/>
      <w:r w:rsidRPr="00C220FA">
        <w:rPr>
          <w:bCs/>
          <w:kern w:val="36"/>
          <w:sz w:val="16"/>
          <w:szCs w:val="16"/>
        </w:rPr>
        <w:t>в</w:t>
      </w:r>
      <w:proofErr w:type="gramEnd"/>
      <w:r w:rsidRPr="00C220FA">
        <w:rPr>
          <w:bCs/>
          <w:kern w:val="36"/>
          <w:sz w:val="16"/>
          <w:szCs w:val="16"/>
        </w:rPr>
        <w:t xml:space="preserve">. </w:t>
      </w:r>
    </w:p>
    <w:p w:rsidR="00C220FA" w:rsidRPr="00C220FA" w:rsidRDefault="00C220FA" w:rsidP="00B66642">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C220FA">
        <w:rPr>
          <w:rFonts w:ascii="Times New Roman" w:eastAsia="Times New Roman" w:hAnsi="Times New Roman" w:cs="Times New Roman"/>
          <w:b/>
          <w:bCs/>
          <w:kern w:val="36"/>
          <w:sz w:val="16"/>
          <w:szCs w:val="16"/>
          <w:lang w:eastAsia="ru-RU"/>
        </w:rPr>
        <w:t>Умови, за яких резидент</w:t>
      </w:r>
      <w:proofErr w:type="gramStart"/>
      <w:r w:rsidRPr="00C220FA">
        <w:rPr>
          <w:rFonts w:ascii="Times New Roman" w:eastAsia="Times New Roman" w:hAnsi="Times New Roman" w:cs="Times New Roman"/>
          <w:b/>
          <w:bCs/>
          <w:kern w:val="36"/>
          <w:sz w:val="16"/>
          <w:szCs w:val="16"/>
          <w:lang w:eastAsia="ru-RU"/>
        </w:rPr>
        <w:t xml:space="preserve"> Д</w:t>
      </w:r>
      <w:proofErr w:type="gramEnd"/>
      <w:r w:rsidRPr="00C220FA">
        <w:rPr>
          <w:rFonts w:ascii="Times New Roman" w:eastAsia="Times New Roman" w:hAnsi="Times New Roman" w:cs="Times New Roman"/>
          <w:b/>
          <w:bCs/>
          <w:kern w:val="36"/>
          <w:sz w:val="16"/>
          <w:szCs w:val="16"/>
          <w:lang w:eastAsia="ru-RU"/>
        </w:rPr>
        <w:t>ія Сіті може обрати третю групу платника єдиного податку</w:t>
      </w:r>
    </w:p>
    <w:p w:rsidR="00C220FA" w:rsidRPr="00C220FA" w:rsidRDefault="00C220FA" w:rsidP="00B66642">
      <w:pPr>
        <w:pStyle w:val="a8"/>
        <w:spacing w:before="0" w:beforeAutospacing="0" w:after="0" w:afterAutospacing="0"/>
        <w:ind w:firstLine="709"/>
        <w:jc w:val="both"/>
        <w:rPr>
          <w:bCs/>
          <w:kern w:val="36"/>
          <w:sz w:val="16"/>
          <w:szCs w:val="16"/>
        </w:rPr>
      </w:pPr>
      <w:r w:rsidRPr="00C220FA">
        <w:rPr>
          <w:bCs/>
          <w:kern w:val="36"/>
          <w:sz w:val="16"/>
          <w:szCs w:val="16"/>
        </w:rPr>
        <w:t xml:space="preserve">Головне </w:t>
      </w:r>
      <w:r w:rsidRPr="001D6C2D">
        <w:rPr>
          <w:bCs/>
          <w:kern w:val="36"/>
          <w:sz w:val="16"/>
          <w:szCs w:val="16"/>
        </w:rPr>
        <w:t>управління ДПС у Дніпропетровській області повідомля</w:t>
      </w:r>
      <w:proofErr w:type="gramStart"/>
      <w:r w:rsidRPr="001D6C2D">
        <w:rPr>
          <w:bCs/>
          <w:kern w:val="36"/>
          <w:sz w:val="16"/>
          <w:szCs w:val="16"/>
        </w:rPr>
        <w:t>є.</w:t>
      </w:r>
      <w:proofErr w:type="gramEnd"/>
      <w:r w:rsidRPr="00C220FA">
        <w:rPr>
          <w:bCs/>
          <w:kern w:val="36"/>
          <w:sz w:val="16"/>
          <w:szCs w:val="16"/>
        </w:rPr>
        <w:t xml:space="preserve"> </w:t>
      </w:r>
    </w:p>
    <w:p w:rsidR="00C220FA" w:rsidRPr="00C220FA" w:rsidRDefault="00C220FA" w:rsidP="00B66642">
      <w:pPr>
        <w:pStyle w:val="a8"/>
        <w:spacing w:before="0" w:beforeAutospacing="0" w:after="0" w:afterAutospacing="0"/>
        <w:ind w:firstLine="709"/>
        <w:jc w:val="both"/>
        <w:rPr>
          <w:bCs/>
          <w:kern w:val="36"/>
          <w:sz w:val="16"/>
          <w:szCs w:val="16"/>
        </w:rPr>
      </w:pPr>
      <w:r w:rsidRPr="00C220FA">
        <w:rPr>
          <w:bCs/>
          <w:kern w:val="36"/>
          <w:sz w:val="16"/>
          <w:szCs w:val="16"/>
        </w:rPr>
        <w:t>Згідно з підпунктами 14.1.282 та 14.1.284 п. 14.1 ст. 14 Податкового кодексу України (далі – ПКУ) поняття «резидент Дія Сіті» та «реєстр</w:t>
      </w:r>
      <w:proofErr w:type="gramStart"/>
      <w:r w:rsidRPr="00C220FA">
        <w:rPr>
          <w:bCs/>
          <w:kern w:val="36"/>
          <w:sz w:val="16"/>
          <w:szCs w:val="16"/>
        </w:rPr>
        <w:t xml:space="preserve"> Д</w:t>
      </w:r>
      <w:proofErr w:type="gramEnd"/>
      <w:r w:rsidRPr="00C220FA">
        <w:rPr>
          <w:bCs/>
          <w:kern w:val="36"/>
          <w:sz w:val="16"/>
          <w:szCs w:val="16"/>
        </w:rPr>
        <w:t xml:space="preserve">ія Сіті» вживаються в ПКУ у значеннях, визначених Законом України від 15 липня 2021 року № 1667-ІХ «Про стимулювання розвитку цифрової економіки в Україні» (далі – Закон № 1667). </w:t>
      </w:r>
    </w:p>
    <w:p w:rsidR="00C220FA" w:rsidRPr="00C220FA" w:rsidRDefault="00C220FA" w:rsidP="00B66642">
      <w:pPr>
        <w:pStyle w:val="a8"/>
        <w:spacing w:before="0" w:beforeAutospacing="0" w:after="0" w:afterAutospacing="0"/>
        <w:ind w:firstLine="709"/>
        <w:jc w:val="both"/>
        <w:rPr>
          <w:bCs/>
          <w:kern w:val="36"/>
          <w:sz w:val="16"/>
          <w:szCs w:val="16"/>
        </w:rPr>
      </w:pPr>
      <w:r w:rsidRPr="00C220FA">
        <w:rPr>
          <w:bCs/>
          <w:kern w:val="36"/>
          <w:sz w:val="16"/>
          <w:szCs w:val="16"/>
        </w:rPr>
        <w:t>Відповідно до п. 11 частини першої ст. 1 Закону № 1667 резидент Дія Сіті – юридична особа, яка відповідно до Закону № 1667 набула статусу резидента Дія Сіті та згідно з інформацією, що міститься у реєстр</w:t>
      </w:r>
      <w:proofErr w:type="gramStart"/>
      <w:r w:rsidRPr="00C220FA">
        <w:rPr>
          <w:bCs/>
          <w:kern w:val="36"/>
          <w:sz w:val="16"/>
          <w:szCs w:val="16"/>
        </w:rPr>
        <w:t>і Д</w:t>
      </w:r>
      <w:proofErr w:type="gramEnd"/>
      <w:r w:rsidRPr="00C220FA">
        <w:rPr>
          <w:bCs/>
          <w:kern w:val="36"/>
          <w:sz w:val="16"/>
          <w:szCs w:val="16"/>
        </w:rPr>
        <w:t xml:space="preserve">ія Сіті, перебуває у зазначеному статусі. </w:t>
      </w:r>
    </w:p>
    <w:p w:rsidR="00C220FA" w:rsidRPr="00C220FA" w:rsidRDefault="00C220FA" w:rsidP="00B66642">
      <w:pPr>
        <w:pStyle w:val="a8"/>
        <w:spacing w:before="0" w:beforeAutospacing="0" w:after="0" w:afterAutospacing="0"/>
        <w:ind w:firstLine="709"/>
        <w:jc w:val="both"/>
        <w:rPr>
          <w:bCs/>
          <w:kern w:val="36"/>
          <w:sz w:val="16"/>
          <w:szCs w:val="16"/>
        </w:rPr>
      </w:pPr>
      <w:r w:rsidRPr="00C220FA">
        <w:rPr>
          <w:bCs/>
          <w:kern w:val="36"/>
          <w:sz w:val="16"/>
          <w:szCs w:val="16"/>
        </w:rPr>
        <w:t>Реєстр Дія Сіті – реєстр, який ведеться в електронній формі та містить інформацію про юридичних осіб, які перебувають або перебували у статусі резидента</w:t>
      </w:r>
      <w:proofErr w:type="gramStart"/>
      <w:r w:rsidRPr="00C220FA">
        <w:rPr>
          <w:bCs/>
          <w:kern w:val="36"/>
          <w:sz w:val="16"/>
          <w:szCs w:val="16"/>
        </w:rPr>
        <w:t xml:space="preserve"> Д</w:t>
      </w:r>
      <w:proofErr w:type="gramEnd"/>
      <w:r w:rsidRPr="00C220FA">
        <w:rPr>
          <w:bCs/>
          <w:kern w:val="36"/>
          <w:sz w:val="16"/>
          <w:szCs w:val="16"/>
        </w:rPr>
        <w:t xml:space="preserve">ія Сіті (п. 10 частини першої ст. 1 Закону № 1667). </w:t>
      </w:r>
    </w:p>
    <w:p w:rsidR="00C220FA" w:rsidRPr="00C220FA" w:rsidRDefault="00C220FA" w:rsidP="00B66642">
      <w:pPr>
        <w:pStyle w:val="a8"/>
        <w:spacing w:before="0" w:beforeAutospacing="0" w:after="0" w:afterAutospacing="0"/>
        <w:ind w:firstLine="709"/>
        <w:jc w:val="both"/>
        <w:rPr>
          <w:bCs/>
          <w:kern w:val="36"/>
          <w:sz w:val="16"/>
          <w:szCs w:val="16"/>
        </w:rPr>
      </w:pPr>
      <w:r w:rsidRPr="00C220FA">
        <w:rPr>
          <w:bCs/>
          <w:kern w:val="36"/>
          <w:sz w:val="16"/>
          <w:szCs w:val="16"/>
        </w:rPr>
        <w:t xml:space="preserve">Главою 1 розд. XIV ПКУ встановлено правові засади застосування спрощеної системи оподаткування, </w:t>
      </w:r>
      <w:proofErr w:type="gramStart"/>
      <w:r w:rsidRPr="00C220FA">
        <w:rPr>
          <w:bCs/>
          <w:kern w:val="36"/>
          <w:sz w:val="16"/>
          <w:szCs w:val="16"/>
        </w:rPr>
        <w:t>обл</w:t>
      </w:r>
      <w:proofErr w:type="gramEnd"/>
      <w:r w:rsidRPr="00C220FA">
        <w:rPr>
          <w:bCs/>
          <w:kern w:val="36"/>
          <w:sz w:val="16"/>
          <w:szCs w:val="16"/>
        </w:rPr>
        <w:t xml:space="preserve">іку та звітності, а також справляння єдиного податку. </w:t>
      </w:r>
    </w:p>
    <w:p w:rsidR="00C220FA" w:rsidRPr="00C220FA" w:rsidRDefault="00C220FA" w:rsidP="00B66642">
      <w:pPr>
        <w:pStyle w:val="a8"/>
        <w:spacing w:before="0" w:beforeAutospacing="0" w:after="0" w:afterAutospacing="0"/>
        <w:ind w:firstLine="709"/>
        <w:jc w:val="both"/>
        <w:rPr>
          <w:bCs/>
          <w:kern w:val="36"/>
          <w:sz w:val="16"/>
          <w:szCs w:val="16"/>
        </w:rPr>
      </w:pPr>
      <w:r w:rsidRPr="00C220FA">
        <w:rPr>
          <w:bCs/>
          <w:kern w:val="36"/>
          <w:sz w:val="16"/>
          <w:szCs w:val="16"/>
        </w:rPr>
        <w:t>Відповідно до п.п. 3 п. 291.4 ст. 291 ПКУ до платників єдиного податку, які відносяться до третьої групи, належать, зокрема, юридичні особи – суб’єкти господарювання будь-якої організаційно-правової форми, у яких протягом календарного року обсяг доходу не перевищує 1167 розмі</w:t>
      </w:r>
      <w:proofErr w:type="gramStart"/>
      <w:r w:rsidRPr="00C220FA">
        <w:rPr>
          <w:bCs/>
          <w:kern w:val="36"/>
          <w:sz w:val="16"/>
          <w:szCs w:val="16"/>
        </w:rPr>
        <w:t>р</w:t>
      </w:r>
      <w:proofErr w:type="gramEnd"/>
      <w:r w:rsidRPr="00C220FA">
        <w:rPr>
          <w:bCs/>
          <w:kern w:val="36"/>
          <w:sz w:val="16"/>
          <w:szCs w:val="16"/>
        </w:rPr>
        <w:t xml:space="preserve">ів мінімальної заробітної плати, встановленої законом на 01 січня податкового (звітного) року. </w:t>
      </w:r>
    </w:p>
    <w:p w:rsidR="00C220FA" w:rsidRPr="00C220FA" w:rsidRDefault="00C220FA" w:rsidP="00B66642">
      <w:pPr>
        <w:pStyle w:val="a8"/>
        <w:spacing w:before="0" w:beforeAutospacing="0" w:after="0" w:afterAutospacing="0"/>
        <w:ind w:firstLine="709"/>
        <w:jc w:val="both"/>
        <w:rPr>
          <w:bCs/>
          <w:kern w:val="36"/>
          <w:sz w:val="16"/>
          <w:szCs w:val="16"/>
        </w:rPr>
      </w:pPr>
      <w:r w:rsidRPr="00C220FA">
        <w:rPr>
          <w:bCs/>
          <w:kern w:val="36"/>
          <w:sz w:val="16"/>
          <w:szCs w:val="16"/>
        </w:rPr>
        <w:t xml:space="preserve">Види діяльності, які не дозволяють юридичним особам обрати спрощену систему оподаткування, наведено у п. 291.5 ст. 291 ПКУ. </w:t>
      </w:r>
    </w:p>
    <w:p w:rsidR="00C220FA" w:rsidRPr="00C220FA" w:rsidRDefault="00C220FA" w:rsidP="00B66642">
      <w:pPr>
        <w:pStyle w:val="a8"/>
        <w:spacing w:before="0" w:beforeAutospacing="0" w:after="0" w:afterAutospacing="0"/>
        <w:ind w:firstLine="709"/>
        <w:jc w:val="both"/>
        <w:rPr>
          <w:bCs/>
          <w:kern w:val="36"/>
          <w:sz w:val="16"/>
          <w:szCs w:val="16"/>
        </w:rPr>
      </w:pPr>
      <w:r w:rsidRPr="00C220FA">
        <w:rPr>
          <w:bCs/>
          <w:kern w:val="36"/>
          <w:sz w:val="16"/>
          <w:szCs w:val="16"/>
        </w:rPr>
        <w:t>Поряд з цим, п.п. 10 п.п. 298.2.3 п. 298.2 ст. 298 ПКУ визначено що платники єдиного податку зобов’язані перейти на сплату інших податків і зборів, визначених ПКУ, у разі набуття платником податку статусу резидента</w:t>
      </w:r>
      <w:proofErr w:type="gramStart"/>
      <w:r w:rsidRPr="00C220FA">
        <w:rPr>
          <w:bCs/>
          <w:kern w:val="36"/>
          <w:sz w:val="16"/>
          <w:szCs w:val="16"/>
        </w:rPr>
        <w:t xml:space="preserve"> Д</w:t>
      </w:r>
      <w:proofErr w:type="gramEnd"/>
      <w:r w:rsidRPr="00C220FA">
        <w:rPr>
          <w:bCs/>
          <w:kern w:val="36"/>
          <w:sz w:val="16"/>
          <w:szCs w:val="16"/>
        </w:rPr>
        <w:t>ія Сіті – з першого числа місяця, наступного за податковим (звітним) кварталом, у якому платник податку набув статус резидента Дія</w:t>
      </w:r>
      <w:proofErr w:type="gramStart"/>
      <w:r w:rsidRPr="00C220FA">
        <w:rPr>
          <w:bCs/>
          <w:kern w:val="36"/>
          <w:sz w:val="16"/>
          <w:szCs w:val="16"/>
        </w:rPr>
        <w:t xml:space="preserve"> С</w:t>
      </w:r>
      <w:proofErr w:type="gramEnd"/>
      <w:r w:rsidRPr="00C220FA">
        <w:rPr>
          <w:bCs/>
          <w:kern w:val="36"/>
          <w:sz w:val="16"/>
          <w:szCs w:val="16"/>
        </w:rPr>
        <w:t xml:space="preserve">іті. </w:t>
      </w:r>
    </w:p>
    <w:p w:rsidR="00C220FA" w:rsidRPr="00C220FA" w:rsidRDefault="00C220FA" w:rsidP="00B66642">
      <w:pPr>
        <w:pStyle w:val="a8"/>
        <w:spacing w:before="0" w:beforeAutospacing="0" w:after="0" w:afterAutospacing="0"/>
        <w:ind w:firstLine="709"/>
        <w:jc w:val="both"/>
        <w:rPr>
          <w:bCs/>
          <w:kern w:val="36"/>
          <w:sz w:val="16"/>
          <w:szCs w:val="16"/>
        </w:rPr>
      </w:pPr>
      <w:r w:rsidRPr="00C220FA">
        <w:rPr>
          <w:bCs/>
          <w:kern w:val="36"/>
          <w:sz w:val="16"/>
          <w:szCs w:val="16"/>
        </w:rPr>
        <w:t>Пунктами 4 і 6 частини третьої ст. 8 Закону № 1667 передбачено, що до реєстру</w:t>
      </w:r>
      <w:proofErr w:type="gramStart"/>
      <w:r w:rsidRPr="00C220FA">
        <w:rPr>
          <w:bCs/>
          <w:kern w:val="36"/>
          <w:sz w:val="16"/>
          <w:szCs w:val="16"/>
        </w:rPr>
        <w:t xml:space="preserve"> Д</w:t>
      </w:r>
      <w:proofErr w:type="gramEnd"/>
      <w:r w:rsidRPr="00C220FA">
        <w:rPr>
          <w:bCs/>
          <w:kern w:val="36"/>
          <w:sz w:val="16"/>
          <w:szCs w:val="16"/>
        </w:rPr>
        <w:t xml:space="preserve">ія Сіті вносяться, зокрема, такі відомості: </w:t>
      </w:r>
    </w:p>
    <w:p w:rsidR="00C220FA" w:rsidRPr="00C220FA" w:rsidRDefault="00C220FA" w:rsidP="00B66642">
      <w:pPr>
        <w:pStyle w:val="a8"/>
        <w:spacing w:before="0" w:beforeAutospacing="0" w:after="0" w:afterAutospacing="0"/>
        <w:ind w:firstLine="709"/>
        <w:jc w:val="both"/>
        <w:rPr>
          <w:bCs/>
          <w:kern w:val="36"/>
          <w:sz w:val="16"/>
          <w:szCs w:val="16"/>
        </w:rPr>
      </w:pPr>
      <w:r w:rsidRPr="00C220FA">
        <w:rPr>
          <w:bCs/>
          <w:kern w:val="36"/>
          <w:sz w:val="16"/>
          <w:szCs w:val="16"/>
        </w:rPr>
        <w:t>- дата набуття юридичною особою статусу резидента</w:t>
      </w:r>
      <w:proofErr w:type="gramStart"/>
      <w:r w:rsidRPr="00C220FA">
        <w:rPr>
          <w:bCs/>
          <w:kern w:val="36"/>
          <w:sz w:val="16"/>
          <w:szCs w:val="16"/>
        </w:rPr>
        <w:t xml:space="preserve"> Д</w:t>
      </w:r>
      <w:proofErr w:type="gramEnd"/>
      <w:r w:rsidRPr="00C220FA">
        <w:rPr>
          <w:bCs/>
          <w:kern w:val="36"/>
          <w:sz w:val="16"/>
          <w:szCs w:val="16"/>
        </w:rPr>
        <w:t xml:space="preserve">ія Сіті; </w:t>
      </w:r>
    </w:p>
    <w:p w:rsidR="00C220FA" w:rsidRPr="00C220FA" w:rsidRDefault="00C220FA" w:rsidP="00B66642">
      <w:pPr>
        <w:pStyle w:val="a8"/>
        <w:spacing w:before="0" w:beforeAutospacing="0" w:after="0" w:afterAutospacing="0"/>
        <w:ind w:firstLine="709"/>
        <w:jc w:val="both"/>
        <w:rPr>
          <w:bCs/>
          <w:kern w:val="36"/>
          <w:sz w:val="16"/>
          <w:szCs w:val="16"/>
        </w:rPr>
      </w:pPr>
      <w:r w:rsidRPr="00C220FA">
        <w:rPr>
          <w:bCs/>
          <w:kern w:val="36"/>
          <w:sz w:val="16"/>
          <w:szCs w:val="16"/>
        </w:rPr>
        <w:lastRenderedPageBreak/>
        <w:t>- відомості про дату та підставу втрати юридичною особою статусу резидента</w:t>
      </w:r>
      <w:proofErr w:type="gramStart"/>
      <w:r w:rsidRPr="00C220FA">
        <w:rPr>
          <w:bCs/>
          <w:kern w:val="36"/>
          <w:sz w:val="16"/>
          <w:szCs w:val="16"/>
        </w:rPr>
        <w:t xml:space="preserve"> Д</w:t>
      </w:r>
      <w:proofErr w:type="gramEnd"/>
      <w:r w:rsidRPr="00C220FA">
        <w:rPr>
          <w:bCs/>
          <w:kern w:val="36"/>
          <w:sz w:val="16"/>
          <w:szCs w:val="16"/>
        </w:rPr>
        <w:t xml:space="preserve">ія Сіті. </w:t>
      </w:r>
    </w:p>
    <w:p w:rsidR="00C220FA" w:rsidRPr="00C220FA" w:rsidRDefault="00C220FA" w:rsidP="00B66642">
      <w:pPr>
        <w:pStyle w:val="a8"/>
        <w:spacing w:before="0" w:beforeAutospacing="0" w:after="0" w:afterAutospacing="0"/>
        <w:ind w:firstLine="709"/>
        <w:jc w:val="both"/>
        <w:rPr>
          <w:bCs/>
          <w:kern w:val="36"/>
          <w:sz w:val="16"/>
          <w:szCs w:val="16"/>
        </w:rPr>
      </w:pPr>
      <w:r w:rsidRPr="00C220FA">
        <w:rPr>
          <w:bCs/>
          <w:kern w:val="36"/>
          <w:sz w:val="16"/>
          <w:szCs w:val="16"/>
        </w:rPr>
        <w:t>Слід зазначити, що підстави за яких втрачається статусу резидента</w:t>
      </w:r>
      <w:proofErr w:type="gramStart"/>
      <w:r w:rsidRPr="00C220FA">
        <w:rPr>
          <w:bCs/>
          <w:kern w:val="36"/>
          <w:sz w:val="16"/>
          <w:szCs w:val="16"/>
        </w:rPr>
        <w:t xml:space="preserve"> Д</w:t>
      </w:r>
      <w:proofErr w:type="gramEnd"/>
      <w:r w:rsidRPr="00C220FA">
        <w:rPr>
          <w:bCs/>
          <w:kern w:val="36"/>
          <w:sz w:val="16"/>
          <w:szCs w:val="16"/>
        </w:rPr>
        <w:t xml:space="preserve">ія Сіті визначені ст. 9 Закону № 1667. </w:t>
      </w:r>
    </w:p>
    <w:p w:rsidR="00C220FA" w:rsidRPr="00C220FA" w:rsidRDefault="00C220FA" w:rsidP="00B66642">
      <w:pPr>
        <w:pStyle w:val="a8"/>
        <w:spacing w:before="0" w:beforeAutospacing="0" w:after="0" w:afterAutospacing="0"/>
        <w:ind w:firstLine="709"/>
        <w:jc w:val="both"/>
        <w:rPr>
          <w:bCs/>
          <w:kern w:val="36"/>
          <w:sz w:val="16"/>
          <w:szCs w:val="16"/>
        </w:rPr>
      </w:pPr>
      <w:r w:rsidRPr="00C220FA">
        <w:rPr>
          <w:bCs/>
          <w:kern w:val="36"/>
          <w:sz w:val="16"/>
          <w:szCs w:val="16"/>
        </w:rPr>
        <w:t>Зокрема, у разі отримання від резидента Дія Сіті заяви про припинення статусу резидента Дія Сіті відповідно до п. 1 частини першої ст. 9 Закону № 1667 центральний орган виконавчої влади, що забезпечує формування та реалізацію державної політики у сфері цифрової економіки приймає рішення про втрату статусу резидента</w:t>
      </w:r>
      <w:proofErr w:type="gramStart"/>
      <w:r w:rsidRPr="00C220FA">
        <w:rPr>
          <w:bCs/>
          <w:kern w:val="36"/>
          <w:sz w:val="16"/>
          <w:szCs w:val="16"/>
        </w:rPr>
        <w:t xml:space="preserve"> Д</w:t>
      </w:r>
      <w:proofErr w:type="gramEnd"/>
      <w:r w:rsidRPr="00C220FA">
        <w:rPr>
          <w:bCs/>
          <w:kern w:val="36"/>
          <w:sz w:val="16"/>
          <w:szCs w:val="16"/>
        </w:rPr>
        <w:t>ія Сі</w:t>
      </w:r>
      <w:proofErr w:type="gramStart"/>
      <w:r w:rsidRPr="00C220FA">
        <w:rPr>
          <w:bCs/>
          <w:kern w:val="36"/>
          <w:sz w:val="16"/>
          <w:szCs w:val="16"/>
        </w:rPr>
        <w:t>т</w:t>
      </w:r>
      <w:proofErr w:type="gramEnd"/>
      <w:r w:rsidRPr="00C220FA">
        <w:rPr>
          <w:bCs/>
          <w:kern w:val="36"/>
          <w:sz w:val="16"/>
          <w:szCs w:val="16"/>
        </w:rPr>
        <w:t xml:space="preserve">і. </w:t>
      </w:r>
    </w:p>
    <w:p w:rsidR="00C220FA" w:rsidRPr="00C220FA" w:rsidRDefault="00C220FA" w:rsidP="00B66642">
      <w:pPr>
        <w:pStyle w:val="a8"/>
        <w:spacing w:before="0" w:beforeAutospacing="0" w:after="0" w:afterAutospacing="0"/>
        <w:ind w:firstLine="709"/>
        <w:jc w:val="both"/>
        <w:rPr>
          <w:bCs/>
          <w:kern w:val="36"/>
          <w:sz w:val="16"/>
          <w:szCs w:val="16"/>
        </w:rPr>
      </w:pPr>
      <w:r w:rsidRPr="00C220FA">
        <w:rPr>
          <w:bCs/>
          <w:kern w:val="36"/>
          <w:sz w:val="16"/>
          <w:szCs w:val="16"/>
        </w:rPr>
        <w:t>Враховуючи зазначене, юридична особа, яка є резидентом Дія Сіті та платником податку на прибуток підприємств на загальних підставах, може обрати третю групу платника єдиного податку за умови втрати статусу резидента</w:t>
      </w:r>
      <w:proofErr w:type="gramStart"/>
      <w:r w:rsidRPr="00C220FA">
        <w:rPr>
          <w:bCs/>
          <w:kern w:val="36"/>
          <w:sz w:val="16"/>
          <w:szCs w:val="16"/>
        </w:rPr>
        <w:t xml:space="preserve"> Д</w:t>
      </w:r>
      <w:proofErr w:type="gramEnd"/>
      <w:r w:rsidRPr="00C220FA">
        <w:rPr>
          <w:bCs/>
          <w:kern w:val="36"/>
          <w:sz w:val="16"/>
          <w:szCs w:val="16"/>
        </w:rPr>
        <w:t xml:space="preserve">ія Сіті та дотримання вимог, встановлених главою 1 розд. XIV ПКУ. </w:t>
      </w:r>
    </w:p>
    <w:p w:rsidR="00C220FA" w:rsidRPr="00C220FA" w:rsidRDefault="00C220FA" w:rsidP="00B66642">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C220FA">
        <w:rPr>
          <w:rFonts w:ascii="Times New Roman" w:eastAsia="Times New Roman" w:hAnsi="Times New Roman" w:cs="Times New Roman"/>
          <w:b/>
          <w:bCs/>
          <w:kern w:val="36"/>
          <w:sz w:val="16"/>
          <w:szCs w:val="16"/>
          <w:lang w:eastAsia="ru-RU"/>
        </w:rPr>
        <w:t>За яких умов актив визнається основним засобом?</w:t>
      </w:r>
    </w:p>
    <w:p w:rsidR="00C220FA" w:rsidRPr="00C220FA" w:rsidRDefault="00C220FA" w:rsidP="00B66642">
      <w:pPr>
        <w:pStyle w:val="a8"/>
        <w:spacing w:before="0" w:beforeAutospacing="0" w:after="0" w:afterAutospacing="0"/>
        <w:ind w:firstLine="709"/>
        <w:jc w:val="both"/>
        <w:rPr>
          <w:bCs/>
          <w:kern w:val="36"/>
          <w:sz w:val="16"/>
          <w:szCs w:val="16"/>
        </w:rPr>
      </w:pPr>
      <w:r w:rsidRPr="00C220FA">
        <w:rPr>
          <w:bCs/>
          <w:kern w:val="36"/>
          <w:sz w:val="16"/>
          <w:szCs w:val="16"/>
        </w:rPr>
        <w:t xml:space="preserve">Головне </w:t>
      </w:r>
      <w:r w:rsidRPr="001D6C2D">
        <w:rPr>
          <w:bCs/>
          <w:kern w:val="36"/>
          <w:sz w:val="16"/>
          <w:szCs w:val="16"/>
        </w:rPr>
        <w:t xml:space="preserve">управління ДПС у Дніпропетровській області звертає увагу, що відповідно до п.п. 14.1.138 п. 14.1 ст. 14 Податкового кодексу України в податковому </w:t>
      </w:r>
      <w:proofErr w:type="gramStart"/>
      <w:r w:rsidRPr="001D6C2D">
        <w:rPr>
          <w:bCs/>
          <w:kern w:val="36"/>
          <w:sz w:val="16"/>
          <w:szCs w:val="16"/>
        </w:rPr>
        <w:t>обл</w:t>
      </w:r>
      <w:proofErr w:type="gramEnd"/>
      <w:r w:rsidRPr="001D6C2D">
        <w:rPr>
          <w:bCs/>
          <w:kern w:val="36"/>
          <w:sz w:val="16"/>
          <w:szCs w:val="16"/>
        </w:rPr>
        <w:t>іку основними засобами вважаються</w:t>
      </w:r>
      <w:r w:rsidRPr="00C220FA">
        <w:rPr>
          <w:bCs/>
          <w:kern w:val="36"/>
          <w:sz w:val="16"/>
          <w:szCs w:val="16"/>
        </w:rPr>
        <w:t xml:space="preserve"> матеріальні активи, у тому числі запаси корисних копалин наданих у користування ділянок надр (крім вартості землі, незавершених капітальних інвестицій, автомобільних доріг загального користування, бібліотечних і </w:t>
      </w:r>
      <w:proofErr w:type="gramStart"/>
      <w:r w:rsidRPr="00C220FA">
        <w:rPr>
          <w:bCs/>
          <w:kern w:val="36"/>
          <w:sz w:val="16"/>
          <w:szCs w:val="16"/>
        </w:rPr>
        <w:t>арх</w:t>
      </w:r>
      <w:proofErr w:type="gramEnd"/>
      <w:r w:rsidRPr="00C220FA">
        <w:rPr>
          <w:bCs/>
          <w:kern w:val="36"/>
          <w:sz w:val="16"/>
          <w:szCs w:val="16"/>
        </w:rPr>
        <w:t xml:space="preserve">івних фондів, матеріальних активів, вартість яких не перевищує 20 тис. грн, невиробничих основних засобів і нематеріальних активів), що призначаються платником податку для використання у господарській діяльності платника податку, вартість яких перевищує 20 тис. грн і поступово зменшується у зв’язку з фізичним або моральним зносом та очікуваний строк корисного використання (експлуатації) яких з дати введення в експлуатацію становить понад один </w:t>
      </w:r>
      <w:proofErr w:type="gramStart"/>
      <w:r w:rsidRPr="00C220FA">
        <w:rPr>
          <w:bCs/>
          <w:kern w:val="36"/>
          <w:sz w:val="16"/>
          <w:szCs w:val="16"/>
        </w:rPr>
        <w:t>р</w:t>
      </w:r>
      <w:proofErr w:type="gramEnd"/>
      <w:r w:rsidRPr="00C220FA">
        <w:rPr>
          <w:bCs/>
          <w:kern w:val="36"/>
          <w:sz w:val="16"/>
          <w:szCs w:val="16"/>
        </w:rPr>
        <w:t xml:space="preserve">ік (або операційний цикл, якщо він довший за рік). </w:t>
      </w:r>
    </w:p>
    <w:p w:rsidR="00C220FA" w:rsidRPr="00C220FA" w:rsidRDefault="00C220FA" w:rsidP="00B66642">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C220FA">
        <w:rPr>
          <w:rFonts w:ascii="Times New Roman" w:eastAsia="Times New Roman" w:hAnsi="Times New Roman" w:cs="Times New Roman"/>
          <w:b/>
          <w:bCs/>
          <w:kern w:val="36"/>
          <w:sz w:val="16"/>
          <w:szCs w:val="16"/>
          <w:lang w:eastAsia="ru-RU"/>
        </w:rPr>
        <w:t xml:space="preserve">Платники транспортного податку cпрямували до місцевих скарбниць Дніпропетровщини понад 8,7 </w:t>
      </w:r>
      <w:proofErr w:type="gramStart"/>
      <w:r w:rsidRPr="00C220FA">
        <w:rPr>
          <w:rFonts w:ascii="Times New Roman" w:eastAsia="Times New Roman" w:hAnsi="Times New Roman" w:cs="Times New Roman"/>
          <w:b/>
          <w:bCs/>
          <w:kern w:val="36"/>
          <w:sz w:val="16"/>
          <w:szCs w:val="16"/>
          <w:lang w:eastAsia="ru-RU"/>
        </w:rPr>
        <w:t>млн</w:t>
      </w:r>
      <w:proofErr w:type="gramEnd"/>
      <w:r w:rsidRPr="00C220FA">
        <w:rPr>
          <w:rFonts w:ascii="Times New Roman" w:eastAsia="Times New Roman" w:hAnsi="Times New Roman" w:cs="Times New Roman"/>
          <w:b/>
          <w:bCs/>
          <w:kern w:val="36"/>
          <w:sz w:val="16"/>
          <w:szCs w:val="16"/>
          <w:lang w:eastAsia="ru-RU"/>
        </w:rPr>
        <w:t xml:space="preserve"> гривень</w:t>
      </w:r>
    </w:p>
    <w:p w:rsidR="00C220FA" w:rsidRPr="00C220FA" w:rsidRDefault="00C220FA" w:rsidP="00B66642">
      <w:pPr>
        <w:pStyle w:val="a8"/>
        <w:spacing w:before="0" w:beforeAutospacing="0" w:after="0" w:afterAutospacing="0"/>
        <w:ind w:firstLine="709"/>
        <w:jc w:val="both"/>
        <w:rPr>
          <w:bCs/>
          <w:kern w:val="36"/>
          <w:sz w:val="16"/>
          <w:szCs w:val="16"/>
        </w:rPr>
      </w:pPr>
      <w:r w:rsidRPr="00C220FA">
        <w:rPr>
          <w:bCs/>
          <w:kern w:val="36"/>
          <w:sz w:val="16"/>
          <w:szCs w:val="16"/>
        </w:rPr>
        <w:t xml:space="preserve">У січні – травні 2024 року до місцевих </w:t>
      </w:r>
      <w:r w:rsidRPr="001D6C2D">
        <w:rPr>
          <w:bCs/>
          <w:kern w:val="36"/>
          <w:sz w:val="16"/>
          <w:szCs w:val="16"/>
        </w:rPr>
        <w:t>бюджетів Дніпропетровщини від платників</w:t>
      </w:r>
      <w:r w:rsidRPr="00C220FA">
        <w:rPr>
          <w:bCs/>
          <w:kern w:val="36"/>
          <w:sz w:val="16"/>
          <w:szCs w:val="16"/>
        </w:rPr>
        <w:t xml:space="preserve"> надійшло понад 8,7 </w:t>
      </w:r>
      <w:proofErr w:type="gramStart"/>
      <w:r w:rsidRPr="00C220FA">
        <w:rPr>
          <w:bCs/>
          <w:kern w:val="36"/>
          <w:sz w:val="16"/>
          <w:szCs w:val="16"/>
        </w:rPr>
        <w:t>млн</w:t>
      </w:r>
      <w:proofErr w:type="gramEnd"/>
      <w:r w:rsidRPr="00C220FA">
        <w:rPr>
          <w:bCs/>
          <w:kern w:val="36"/>
          <w:sz w:val="16"/>
          <w:szCs w:val="16"/>
        </w:rPr>
        <w:t xml:space="preserve"> грн транспортного податку. Це майже на 4,0 </w:t>
      </w:r>
      <w:proofErr w:type="gramStart"/>
      <w:r w:rsidRPr="00C220FA">
        <w:rPr>
          <w:bCs/>
          <w:kern w:val="36"/>
          <w:sz w:val="16"/>
          <w:szCs w:val="16"/>
        </w:rPr>
        <w:t>млн</w:t>
      </w:r>
      <w:proofErr w:type="gramEnd"/>
      <w:r w:rsidRPr="00C220FA">
        <w:rPr>
          <w:bCs/>
          <w:kern w:val="36"/>
          <w:sz w:val="16"/>
          <w:szCs w:val="16"/>
        </w:rPr>
        <w:t xml:space="preserve"> грн, або на 83,4 відс., більше ніж у січні – травні 2023 року. </w:t>
      </w:r>
    </w:p>
    <w:p w:rsidR="00C220FA" w:rsidRPr="00C220FA" w:rsidRDefault="00C220FA" w:rsidP="00B66642">
      <w:pPr>
        <w:pStyle w:val="a8"/>
        <w:spacing w:before="0" w:beforeAutospacing="0" w:after="0" w:afterAutospacing="0"/>
        <w:ind w:firstLine="709"/>
        <w:jc w:val="both"/>
        <w:rPr>
          <w:bCs/>
          <w:kern w:val="36"/>
          <w:sz w:val="16"/>
          <w:szCs w:val="16"/>
        </w:rPr>
      </w:pPr>
      <w:r w:rsidRPr="00C220FA">
        <w:rPr>
          <w:bCs/>
          <w:kern w:val="36"/>
          <w:sz w:val="16"/>
          <w:szCs w:val="16"/>
        </w:rPr>
        <w:t>Нагадуємо, що об’єктом оподаткування транспортним податком (податок) є легкові автомобілі, з року випуску яких минуло не більше п’яти років (включно) та середньоринкова вартість яких становить понад 375 розмі</w:t>
      </w:r>
      <w:proofErr w:type="gramStart"/>
      <w:r w:rsidRPr="00C220FA">
        <w:rPr>
          <w:bCs/>
          <w:kern w:val="36"/>
          <w:sz w:val="16"/>
          <w:szCs w:val="16"/>
        </w:rPr>
        <w:t>р</w:t>
      </w:r>
      <w:proofErr w:type="gramEnd"/>
      <w:r w:rsidRPr="00C220FA">
        <w:rPr>
          <w:bCs/>
          <w:kern w:val="36"/>
          <w:sz w:val="16"/>
          <w:szCs w:val="16"/>
        </w:rPr>
        <w:t xml:space="preserve">ів мінімальної заробітної плати, встановленої законом на 1 січня податкового (звітного) року (п.п. 267.2.1 п. 267.2 ст. 267 Податкового кодексу України (далі – ПКУ)). </w:t>
      </w:r>
    </w:p>
    <w:p w:rsidR="00C220FA" w:rsidRPr="00C220FA" w:rsidRDefault="00C220FA" w:rsidP="00B66642">
      <w:pPr>
        <w:pStyle w:val="a8"/>
        <w:spacing w:before="0" w:beforeAutospacing="0" w:after="0" w:afterAutospacing="0"/>
        <w:ind w:firstLine="709"/>
        <w:jc w:val="both"/>
        <w:rPr>
          <w:bCs/>
          <w:kern w:val="36"/>
          <w:sz w:val="16"/>
          <w:szCs w:val="16"/>
        </w:rPr>
      </w:pPr>
      <w:r w:rsidRPr="00C220FA">
        <w:rPr>
          <w:bCs/>
          <w:kern w:val="36"/>
          <w:sz w:val="16"/>
          <w:szCs w:val="16"/>
        </w:rPr>
        <w:t xml:space="preserve">Відповідно до п.п. 267.3.1 п. 267.3 ст. 267 ПКУ базою оподаткування є легковий автомобіль, що є об’єктом оподаткування відповідно до п.п. 267.2.1 п. 267.2 ст. 267 ПКУ. </w:t>
      </w:r>
    </w:p>
    <w:p w:rsidR="00C220FA" w:rsidRPr="00C220FA" w:rsidRDefault="00C220FA" w:rsidP="00B66642">
      <w:pPr>
        <w:pStyle w:val="a8"/>
        <w:spacing w:before="0" w:beforeAutospacing="0" w:after="0" w:afterAutospacing="0"/>
        <w:ind w:firstLine="709"/>
        <w:jc w:val="both"/>
        <w:rPr>
          <w:bCs/>
          <w:kern w:val="36"/>
          <w:sz w:val="16"/>
          <w:szCs w:val="16"/>
        </w:rPr>
      </w:pPr>
      <w:proofErr w:type="gramStart"/>
      <w:r w:rsidRPr="00C220FA">
        <w:rPr>
          <w:bCs/>
          <w:kern w:val="36"/>
          <w:sz w:val="16"/>
          <w:szCs w:val="16"/>
        </w:rPr>
        <w:t>П</w:t>
      </w:r>
      <w:proofErr w:type="gramEnd"/>
      <w:r w:rsidRPr="00C220FA">
        <w:rPr>
          <w:bCs/>
          <w:kern w:val="36"/>
          <w:sz w:val="16"/>
          <w:szCs w:val="16"/>
        </w:rPr>
        <w:t xml:space="preserve">ідпунктом 267.6.8 п. 267.6 ст. 267 ПКУ визначено, що у разі незаконного заволодіння третьою особою легковим автомобілем, який відповідно до п.п. 267.2.1 п. 267.2 ст. 267 ПКУ є об’єктом оподаткування, транспортний податок за такий легковий автомобіль не сплачується з місяця, наступного за місяцем, в якому мав місце факт незаконного заволодіння легковим автомобілем, якщо такий факт </w:t>
      </w:r>
      <w:proofErr w:type="gramStart"/>
      <w:r w:rsidRPr="00C220FA">
        <w:rPr>
          <w:bCs/>
          <w:kern w:val="36"/>
          <w:sz w:val="16"/>
          <w:szCs w:val="16"/>
        </w:rPr>
        <w:t>п</w:t>
      </w:r>
      <w:proofErr w:type="gramEnd"/>
      <w:r w:rsidRPr="00C220FA">
        <w:rPr>
          <w:bCs/>
          <w:kern w:val="36"/>
          <w:sz w:val="16"/>
          <w:szCs w:val="16"/>
        </w:rPr>
        <w:t xml:space="preserve">ідтверджується відповідним документом про внесення відомостей про вчинення кримінального правопорушення до Єдиного реєстру досудових розслідувань, виданим уповноваженим державним органом. </w:t>
      </w:r>
    </w:p>
    <w:p w:rsidR="00C220FA" w:rsidRPr="00C220FA" w:rsidRDefault="00C220FA" w:rsidP="00B66642">
      <w:pPr>
        <w:pStyle w:val="a8"/>
        <w:spacing w:before="0" w:beforeAutospacing="0" w:after="0" w:afterAutospacing="0"/>
        <w:ind w:firstLine="709"/>
        <w:jc w:val="both"/>
        <w:rPr>
          <w:bCs/>
          <w:kern w:val="36"/>
          <w:sz w:val="16"/>
          <w:szCs w:val="16"/>
        </w:rPr>
      </w:pPr>
      <w:r w:rsidRPr="00C220FA">
        <w:rPr>
          <w:bCs/>
          <w:kern w:val="36"/>
          <w:sz w:val="16"/>
          <w:szCs w:val="16"/>
        </w:rPr>
        <w:t xml:space="preserve">У разі повернення легкового автомобіля його власнику (законному володільцю) податок за такий легковий автомобіль сплачується з місяця, в якому легковий автомобіль було повернено відповідно до постанови слідчого, прокурора чи </w:t>
      </w:r>
      <w:proofErr w:type="gramStart"/>
      <w:r w:rsidRPr="00C220FA">
        <w:rPr>
          <w:bCs/>
          <w:kern w:val="36"/>
          <w:sz w:val="16"/>
          <w:szCs w:val="16"/>
        </w:rPr>
        <w:t>р</w:t>
      </w:r>
      <w:proofErr w:type="gramEnd"/>
      <w:r w:rsidRPr="00C220FA">
        <w:rPr>
          <w:bCs/>
          <w:kern w:val="36"/>
          <w:sz w:val="16"/>
          <w:szCs w:val="16"/>
        </w:rPr>
        <w:t>ішення суду. Платник податку зобов’язаний надати контролюючому органу копію такої постанови (</w:t>
      </w:r>
      <w:proofErr w:type="gramStart"/>
      <w:r w:rsidRPr="00C220FA">
        <w:rPr>
          <w:bCs/>
          <w:kern w:val="36"/>
          <w:sz w:val="16"/>
          <w:szCs w:val="16"/>
        </w:rPr>
        <w:t>р</w:t>
      </w:r>
      <w:proofErr w:type="gramEnd"/>
      <w:r w:rsidRPr="00C220FA">
        <w:rPr>
          <w:bCs/>
          <w:kern w:val="36"/>
          <w:sz w:val="16"/>
          <w:szCs w:val="16"/>
        </w:rPr>
        <w:t xml:space="preserve">ішення) протягом 10 днів з моменту отримання. </w:t>
      </w:r>
    </w:p>
    <w:p w:rsidR="00C220FA" w:rsidRPr="00FC645F" w:rsidRDefault="00C220FA" w:rsidP="00C220FA">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C220FA">
        <w:rPr>
          <w:rFonts w:ascii="Times New Roman" w:eastAsia="Times New Roman" w:hAnsi="Times New Roman" w:cs="Times New Roman"/>
          <w:b/>
          <w:bCs/>
          <w:kern w:val="36"/>
          <w:sz w:val="16"/>
          <w:szCs w:val="16"/>
          <w:lang w:eastAsia="ru-RU"/>
        </w:rPr>
        <w:t xml:space="preserve">Внесок платників Дніпропетровщини у фінансову безпеку країни: до загального фонду держбюджету надійшло понад </w:t>
      </w:r>
      <w:r w:rsidRPr="00FC645F">
        <w:rPr>
          <w:rFonts w:ascii="Times New Roman" w:eastAsia="Times New Roman" w:hAnsi="Times New Roman" w:cs="Times New Roman"/>
          <w:b/>
          <w:bCs/>
          <w:kern w:val="36"/>
          <w:sz w:val="16"/>
          <w:szCs w:val="16"/>
          <w:lang w:eastAsia="ru-RU"/>
        </w:rPr>
        <w:t xml:space="preserve">16,5 </w:t>
      </w:r>
      <w:proofErr w:type="gramStart"/>
      <w:r w:rsidRPr="00FC645F">
        <w:rPr>
          <w:rFonts w:ascii="Times New Roman" w:eastAsia="Times New Roman" w:hAnsi="Times New Roman" w:cs="Times New Roman"/>
          <w:b/>
          <w:bCs/>
          <w:kern w:val="36"/>
          <w:sz w:val="16"/>
          <w:szCs w:val="16"/>
          <w:lang w:eastAsia="ru-RU"/>
        </w:rPr>
        <w:t>млрд</w:t>
      </w:r>
      <w:proofErr w:type="gramEnd"/>
      <w:r w:rsidRPr="00FC645F">
        <w:rPr>
          <w:rFonts w:ascii="Times New Roman" w:eastAsia="Times New Roman" w:hAnsi="Times New Roman" w:cs="Times New Roman"/>
          <w:b/>
          <w:bCs/>
          <w:kern w:val="36"/>
          <w:sz w:val="16"/>
          <w:szCs w:val="16"/>
          <w:lang w:eastAsia="ru-RU"/>
        </w:rPr>
        <w:t xml:space="preserve"> гривень</w:t>
      </w:r>
    </w:p>
    <w:p w:rsidR="00C220FA" w:rsidRPr="00FC645F" w:rsidRDefault="00C220FA" w:rsidP="00C220FA">
      <w:pPr>
        <w:pStyle w:val="a8"/>
        <w:spacing w:before="0" w:beforeAutospacing="0" w:after="0" w:afterAutospacing="0"/>
        <w:ind w:firstLine="709"/>
        <w:jc w:val="both"/>
        <w:rPr>
          <w:sz w:val="16"/>
          <w:szCs w:val="16"/>
        </w:rPr>
      </w:pPr>
      <w:r w:rsidRPr="00FC645F">
        <w:rPr>
          <w:sz w:val="16"/>
          <w:szCs w:val="16"/>
        </w:rPr>
        <w:t xml:space="preserve">Упродовж п’яти місяців 2024 року платники Дніпропетровщини спрямували до загального фонду державного бюджету понад 16,5 </w:t>
      </w:r>
      <w:proofErr w:type="gramStart"/>
      <w:r w:rsidRPr="00FC645F">
        <w:rPr>
          <w:sz w:val="16"/>
          <w:szCs w:val="16"/>
        </w:rPr>
        <w:t>млрд</w:t>
      </w:r>
      <w:proofErr w:type="gramEnd"/>
      <w:r w:rsidRPr="00FC645F">
        <w:rPr>
          <w:sz w:val="16"/>
          <w:szCs w:val="16"/>
        </w:rPr>
        <w:t xml:space="preserve"> грн податкових платежів. Як зауважила в. о. начальника Головного управління ДПС у Дніпропетровській області Наталя Федаш, у 2024 році зберігається позитивна динаміка надходжень до бюджетів: у порівнянні з відповідним періодом 2023 року цьогоріч загальний фонд держбюджету отримав коштів на понад 4,0 </w:t>
      </w:r>
      <w:proofErr w:type="gramStart"/>
      <w:r w:rsidRPr="00FC645F">
        <w:rPr>
          <w:sz w:val="16"/>
          <w:szCs w:val="16"/>
        </w:rPr>
        <w:t>млрд</w:t>
      </w:r>
      <w:proofErr w:type="gramEnd"/>
      <w:r w:rsidRPr="00FC645F">
        <w:rPr>
          <w:sz w:val="16"/>
          <w:szCs w:val="16"/>
        </w:rPr>
        <w:t xml:space="preserve"> грн, або на 32,7 відс., більше. </w:t>
      </w:r>
    </w:p>
    <w:p w:rsidR="00C220FA" w:rsidRPr="00FC645F" w:rsidRDefault="00C220FA" w:rsidP="00C220FA">
      <w:pPr>
        <w:pStyle w:val="a8"/>
        <w:spacing w:before="0" w:beforeAutospacing="0" w:after="0" w:afterAutospacing="0"/>
        <w:ind w:firstLine="709"/>
        <w:jc w:val="both"/>
        <w:rPr>
          <w:sz w:val="16"/>
          <w:szCs w:val="16"/>
        </w:rPr>
      </w:pPr>
      <w:r w:rsidRPr="00FC645F">
        <w:rPr>
          <w:sz w:val="16"/>
          <w:szCs w:val="16"/>
        </w:rPr>
        <w:t xml:space="preserve">«Сьогодні міцний економічний фронт – це фінансова безпека держави. Кожна гривня, яка надходить </w:t>
      </w:r>
      <w:proofErr w:type="gramStart"/>
      <w:r w:rsidRPr="00FC645F">
        <w:rPr>
          <w:sz w:val="16"/>
          <w:szCs w:val="16"/>
        </w:rPr>
        <w:t>до</w:t>
      </w:r>
      <w:proofErr w:type="gramEnd"/>
      <w:r w:rsidRPr="00FC645F">
        <w:rPr>
          <w:sz w:val="16"/>
          <w:szCs w:val="16"/>
        </w:rPr>
        <w:t xml:space="preserve"> бюджетів, є важливою, адже ці кошти спрямовуються на забезпечення повноцінного функціонування країни в умовах воєнного стану. Дякую </w:t>
      </w:r>
      <w:proofErr w:type="gramStart"/>
      <w:r w:rsidRPr="00FC645F">
        <w:rPr>
          <w:sz w:val="16"/>
          <w:szCs w:val="16"/>
        </w:rPr>
        <w:t>вс</w:t>
      </w:r>
      <w:proofErr w:type="gramEnd"/>
      <w:r w:rsidRPr="00FC645F">
        <w:rPr>
          <w:sz w:val="16"/>
          <w:szCs w:val="16"/>
        </w:rPr>
        <w:t xml:space="preserve">ім за продуктивну роботу та своєчасно сплачені податки і збори! Не зупиняємось, продовжуємо працювати!», – зазначила Наталя Федаш. </w:t>
      </w:r>
    </w:p>
    <w:p w:rsidR="000F68F7" w:rsidRPr="001D6C2D" w:rsidRDefault="00B75ABF" w:rsidP="00A00589">
      <w:pPr>
        <w:spacing w:before="720" w:after="360" w:line="240" w:lineRule="auto"/>
        <w:ind w:firstLine="709"/>
        <w:jc w:val="center"/>
        <w:outlineLvl w:val="0"/>
        <w:rPr>
          <w:rFonts w:ascii="Times New Roman" w:eastAsia="Times New Roman" w:hAnsi="Times New Roman" w:cs="Times New Roman"/>
          <w:b/>
          <w:bCs/>
          <w:kern w:val="36"/>
          <w:sz w:val="16"/>
          <w:szCs w:val="16"/>
          <w:lang w:eastAsia="ru-RU"/>
        </w:rPr>
      </w:pPr>
      <w:r w:rsidRPr="001D6C2D">
        <w:rPr>
          <w:rFonts w:ascii="Times New Roman" w:eastAsia="Times New Roman" w:hAnsi="Times New Roman" w:cs="Times New Roman"/>
          <w:b/>
          <w:bCs/>
          <w:kern w:val="36"/>
          <w:sz w:val="16"/>
          <w:szCs w:val="16"/>
          <w:lang w:eastAsia="ru-RU"/>
        </w:rPr>
        <w:t>Дотримання професійної етики – один з найважливіших принципів роботи органів ДПС</w:t>
      </w:r>
    </w:p>
    <w:p w:rsidR="000F68F7" w:rsidRPr="00DC17E1" w:rsidRDefault="00B75ABF" w:rsidP="003D2F2E">
      <w:pPr>
        <w:pStyle w:val="a8"/>
        <w:spacing w:before="0" w:beforeAutospacing="0" w:after="0" w:afterAutospacing="0"/>
        <w:ind w:firstLine="709"/>
        <w:jc w:val="both"/>
        <w:rPr>
          <w:bCs/>
          <w:kern w:val="36"/>
          <w:sz w:val="16"/>
          <w:szCs w:val="16"/>
        </w:rPr>
      </w:pPr>
      <w:proofErr w:type="gramStart"/>
      <w:r w:rsidRPr="001D6C2D">
        <w:rPr>
          <w:sz w:val="16"/>
          <w:szCs w:val="16"/>
        </w:rPr>
        <w:t>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w:t>
      </w:r>
      <w:proofErr w:type="gramEnd"/>
      <w:r w:rsidRPr="001D6C2D">
        <w:rPr>
          <w:sz w:val="16"/>
          <w:szCs w:val="16"/>
        </w:rPr>
        <w:t xml:space="preserve"> Нікопольської, Марганецької, Томаківської державних податкових інспекцій та ДПІ у м</w:t>
      </w:r>
      <w:proofErr w:type="gramStart"/>
      <w:r w:rsidRPr="001D6C2D">
        <w:rPr>
          <w:sz w:val="16"/>
          <w:szCs w:val="16"/>
        </w:rPr>
        <w:t>.П</w:t>
      </w:r>
      <w:proofErr w:type="gramEnd"/>
      <w:r w:rsidRPr="001D6C2D">
        <w:rPr>
          <w:sz w:val="16"/>
          <w:szCs w:val="16"/>
        </w:rPr>
        <w:t>окрові) нагадує, що під час виконання своїх службових повноважень працівники органів ДФС зобов’язані неухильно додержуватися загальновизнаних</w:t>
      </w:r>
      <w:r w:rsidRPr="001D6C2D">
        <w:rPr>
          <w:bCs/>
          <w:kern w:val="36"/>
          <w:sz w:val="16"/>
          <w:szCs w:val="16"/>
        </w:rPr>
        <w:t xml:space="preserve"> етичних норм поведінки: бути ввічливими у стосунках з громадянами та суб’єктами господарювання, будувати свої</w:t>
      </w:r>
      <w:r w:rsidRPr="00DC17E1">
        <w:rPr>
          <w:bCs/>
          <w:kern w:val="36"/>
          <w:sz w:val="16"/>
          <w:szCs w:val="16"/>
        </w:rPr>
        <w:t xml:space="preserve"> відносини з ними на основі довіри, поваги, об’єктивності, справедливості, терпимості, законності. Сервіс ДПС України «Пульс» дає змогу платнику повідомляти </w:t>
      </w:r>
      <w:proofErr w:type="gramStart"/>
      <w:r w:rsidRPr="00DC17E1">
        <w:rPr>
          <w:bCs/>
          <w:kern w:val="36"/>
          <w:sz w:val="16"/>
          <w:szCs w:val="16"/>
        </w:rPr>
        <w:t>про</w:t>
      </w:r>
      <w:proofErr w:type="gramEnd"/>
      <w:r w:rsidRPr="00DC17E1">
        <w:rPr>
          <w:bCs/>
          <w:kern w:val="36"/>
          <w:sz w:val="16"/>
          <w:szCs w:val="16"/>
        </w:rPr>
        <w:t xml:space="preserve"> неправомірні вчинки або бездіяльність співробітників органів ДПС.</w:t>
      </w:r>
    </w:p>
    <w:p w:rsidR="000F68F7" w:rsidRPr="00DC17E1" w:rsidRDefault="00B75ABF" w:rsidP="003D2F2E">
      <w:pPr>
        <w:pStyle w:val="a8"/>
        <w:spacing w:before="0" w:beforeAutospacing="0" w:after="0" w:afterAutospacing="0"/>
        <w:ind w:firstLine="709"/>
        <w:jc w:val="both"/>
        <w:rPr>
          <w:bCs/>
          <w:kern w:val="36"/>
          <w:sz w:val="16"/>
          <w:szCs w:val="16"/>
        </w:rPr>
      </w:pPr>
      <w:r w:rsidRPr="00DC17E1">
        <w:rPr>
          <w:bCs/>
          <w:kern w:val="36"/>
          <w:sz w:val="16"/>
          <w:szCs w:val="16"/>
        </w:rPr>
        <w:t xml:space="preserve">Жодне повідомлення не залишиться без уваги, адже </w:t>
      </w:r>
      <w:proofErr w:type="gramStart"/>
      <w:r w:rsidRPr="00DC17E1">
        <w:rPr>
          <w:bCs/>
          <w:kern w:val="36"/>
          <w:sz w:val="16"/>
          <w:szCs w:val="16"/>
        </w:rPr>
        <w:t>пл</w:t>
      </w:r>
      <w:proofErr w:type="gramEnd"/>
      <w:r w:rsidRPr="00DC17E1">
        <w:rPr>
          <w:bCs/>
          <w:kern w:val="36"/>
          <w:sz w:val="16"/>
          <w:szCs w:val="16"/>
        </w:rPr>
        <w:t xml:space="preserve">ідна робота сервісу «Пульс» – це шлях до успішної співпраці громадян та бізнесу з органами ДПС. </w:t>
      </w:r>
    </w:p>
    <w:p w:rsidR="000F68F7" w:rsidRPr="00DC17E1" w:rsidRDefault="00B75ABF" w:rsidP="003D2F2E">
      <w:pPr>
        <w:spacing w:after="0" w:line="240" w:lineRule="auto"/>
        <w:ind w:firstLine="709"/>
        <w:rPr>
          <w:rFonts w:ascii="Times New Roman" w:hAnsi="Times New Roman" w:cs="Times New Roman"/>
          <w:sz w:val="16"/>
          <w:szCs w:val="16"/>
          <w:lang w:eastAsia="ru-RU"/>
        </w:rPr>
      </w:pPr>
      <w:r w:rsidRPr="00DC17E1">
        <w:rPr>
          <w:rFonts w:ascii="Times New Roman" w:hAnsi="Times New Roman" w:cs="Times New Roman"/>
          <w:sz w:val="16"/>
          <w:szCs w:val="16"/>
        </w:rPr>
        <w:t xml:space="preserve">Номер </w:t>
      </w:r>
      <w:proofErr w:type="gramStart"/>
      <w:r w:rsidRPr="00DC17E1">
        <w:rPr>
          <w:rFonts w:ascii="Times New Roman" w:hAnsi="Times New Roman" w:cs="Times New Roman"/>
          <w:sz w:val="16"/>
          <w:szCs w:val="16"/>
        </w:rPr>
        <w:t>Контакт-центру</w:t>
      </w:r>
      <w:proofErr w:type="gramEnd"/>
      <w:r w:rsidRPr="00DC17E1">
        <w:rPr>
          <w:rFonts w:ascii="Times New Roman" w:hAnsi="Times New Roman" w:cs="Times New Roman"/>
          <w:sz w:val="16"/>
          <w:szCs w:val="16"/>
        </w:rPr>
        <w:t xml:space="preserve"> ДПС 0800-501-007 (напрямок «5»).                                                                                                            </w:t>
      </w:r>
    </w:p>
    <w:p w:rsidR="000F68F7" w:rsidRPr="00DC17E1" w:rsidRDefault="000F68F7" w:rsidP="003D2F2E">
      <w:pPr>
        <w:spacing w:after="0" w:line="240" w:lineRule="auto"/>
        <w:ind w:firstLine="709"/>
        <w:jc w:val="both"/>
        <w:rPr>
          <w:rFonts w:ascii="Times New Roman" w:hAnsi="Times New Roman" w:cs="Times New Roman"/>
          <w:sz w:val="16"/>
          <w:szCs w:val="16"/>
          <w:lang w:eastAsia="ru-RU"/>
        </w:rPr>
      </w:pPr>
    </w:p>
    <w:p w:rsidR="002345B9" w:rsidRPr="00DC17E1" w:rsidRDefault="002345B9" w:rsidP="003D2F2E">
      <w:pPr>
        <w:spacing w:after="0" w:line="240" w:lineRule="auto"/>
        <w:ind w:firstLine="709"/>
        <w:jc w:val="both"/>
        <w:rPr>
          <w:rFonts w:ascii="Times New Roman" w:hAnsi="Times New Roman" w:cs="Times New Roman"/>
          <w:sz w:val="16"/>
          <w:szCs w:val="16"/>
          <w:lang w:eastAsia="ru-RU"/>
        </w:rPr>
      </w:pPr>
    </w:p>
    <w:p w:rsidR="002345B9" w:rsidRPr="00DC17E1" w:rsidRDefault="002345B9" w:rsidP="003D2F2E">
      <w:pPr>
        <w:spacing w:after="0" w:line="240" w:lineRule="auto"/>
        <w:ind w:firstLine="709"/>
        <w:jc w:val="both"/>
        <w:rPr>
          <w:rFonts w:ascii="Times New Roman" w:hAnsi="Times New Roman" w:cs="Times New Roman"/>
          <w:sz w:val="16"/>
          <w:szCs w:val="16"/>
          <w:lang w:eastAsia="ru-RU"/>
        </w:rPr>
      </w:pPr>
    </w:p>
    <w:p w:rsidR="002345B9" w:rsidRPr="00DC17E1" w:rsidRDefault="002345B9" w:rsidP="003D2F2E">
      <w:pPr>
        <w:spacing w:after="0" w:line="240" w:lineRule="auto"/>
        <w:ind w:firstLine="709"/>
        <w:jc w:val="both"/>
        <w:rPr>
          <w:rFonts w:ascii="Times New Roman" w:hAnsi="Times New Roman" w:cs="Times New Roman"/>
          <w:sz w:val="16"/>
          <w:szCs w:val="16"/>
          <w:lang w:eastAsia="ru-RU"/>
        </w:rPr>
      </w:pPr>
    </w:p>
    <w:tbl>
      <w:tblPr>
        <w:tblStyle w:val="aa"/>
        <w:tblW w:w="0" w:type="auto"/>
        <w:tblLook w:val="04A0"/>
      </w:tblPr>
      <w:tblGrid>
        <w:gridCol w:w="4147"/>
      </w:tblGrid>
      <w:tr w:rsidR="000F68F7" w:rsidRPr="00DC17E1" w:rsidTr="002345B9">
        <w:trPr>
          <w:trHeight w:val="1608"/>
        </w:trPr>
        <w:tc>
          <w:tcPr>
            <w:tcW w:w="4147" w:type="dxa"/>
            <w:tcBorders>
              <w:top w:val="nil"/>
              <w:left w:val="nil"/>
              <w:bottom w:val="nil"/>
              <w:right w:val="nil"/>
            </w:tcBorders>
          </w:tcPr>
          <w:p w:rsidR="000F68F7" w:rsidRPr="00DC17E1" w:rsidRDefault="00B75ABF" w:rsidP="002345B9">
            <w:pPr>
              <w:spacing w:after="0" w:line="240" w:lineRule="auto"/>
              <w:rPr>
                <w:rFonts w:ascii="Times New Roman" w:hAnsi="Times New Roman" w:cs="Times New Roman"/>
                <w:sz w:val="16"/>
                <w:szCs w:val="16"/>
              </w:rPr>
            </w:pPr>
            <w:r w:rsidRPr="00DC17E1">
              <w:rPr>
                <w:rFonts w:ascii="Times New Roman" w:hAnsi="Times New Roman" w:cs="Times New Roman"/>
                <w:sz w:val="16"/>
                <w:szCs w:val="16"/>
                <w:lang w:val="uk-UA"/>
              </w:rPr>
              <w:t xml:space="preserve">Відділ комунікацій з громадськістю управління інформаційної взаємодії </w:t>
            </w:r>
          </w:p>
          <w:p w:rsidR="000F68F7" w:rsidRPr="00DC17E1" w:rsidRDefault="00B75ABF" w:rsidP="002345B9">
            <w:pPr>
              <w:spacing w:after="0" w:line="240" w:lineRule="auto"/>
              <w:rPr>
                <w:rFonts w:ascii="Times New Roman" w:hAnsi="Times New Roman" w:cs="Times New Roman"/>
                <w:sz w:val="16"/>
                <w:szCs w:val="16"/>
              </w:rPr>
            </w:pPr>
            <w:r w:rsidRPr="00DC17E1">
              <w:rPr>
                <w:rFonts w:ascii="Times New Roman" w:hAnsi="Times New Roman" w:cs="Times New Roman"/>
                <w:sz w:val="16"/>
                <w:szCs w:val="16"/>
                <w:lang w:val="uk-UA"/>
              </w:rPr>
              <w:t xml:space="preserve">Головного управління ДПС у Дніпропетровській області </w:t>
            </w:r>
          </w:p>
          <w:p w:rsidR="000F68F7" w:rsidRPr="00DC17E1" w:rsidRDefault="00B75ABF" w:rsidP="002345B9">
            <w:pPr>
              <w:spacing w:after="0" w:line="240" w:lineRule="auto"/>
              <w:rPr>
                <w:rFonts w:ascii="Times New Roman" w:hAnsi="Times New Roman" w:cs="Times New Roman"/>
                <w:sz w:val="16"/>
                <w:szCs w:val="16"/>
              </w:rPr>
            </w:pPr>
            <w:r w:rsidRPr="00DC17E1">
              <w:rPr>
                <w:rFonts w:ascii="Times New Roman" w:hAnsi="Times New Roman" w:cs="Times New Roman"/>
                <w:sz w:val="16"/>
                <w:szCs w:val="16"/>
                <w:lang w:val="uk-UA"/>
              </w:rPr>
              <w:t>(територія обслуговування: Нікопольської, Марганецької, Томаківської державних податкових інспекцій та ДПІ у м.Покрові)</w:t>
            </w:r>
          </w:p>
        </w:tc>
      </w:tr>
    </w:tbl>
    <w:p w:rsidR="000F68F7" w:rsidRPr="00DC17E1" w:rsidRDefault="000F68F7" w:rsidP="003D2F2E">
      <w:pPr>
        <w:pStyle w:val="a8"/>
        <w:spacing w:before="0" w:beforeAutospacing="0" w:after="0" w:afterAutospacing="0"/>
        <w:ind w:firstLine="709"/>
        <w:jc w:val="both"/>
        <w:rPr>
          <w:sz w:val="16"/>
          <w:szCs w:val="16"/>
          <w:lang w:val="uk-UA"/>
        </w:rPr>
      </w:pPr>
    </w:p>
    <w:sectPr w:rsidR="000F68F7" w:rsidRPr="00DC17E1" w:rsidSect="000F68F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105D" w:rsidRDefault="00B4105D">
      <w:pPr>
        <w:spacing w:line="240" w:lineRule="auto"/>
      </w:pPr>
      <w:r>
        <w:separator/>
      </w:r>
    </w:p>
  </w:endnote>
  <w:endnote w:type="continuationSeparator" w:id="0">
    <w:p w:rsidR="00B4105D" w:rsidRDefault="00B4105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105D" w:rsidRDefault="00B4105D">
      <w:pPr>
        <w:spacing w:after="0"/>
      </w:pPr>
      <w:r>
        <w:separator/>
      </w:r>
    </w:p>
  </w:footnote>
  <w:footnote w:type="continuationSeparator" w:id="0">
    <w:p w:rsidR="00B4105D" w:rsidRDefault="00B4105D">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B37F5"/>
    <w:multiLevelType w:val="multilevel"/>
    <w:tmpl w:val="C8AAA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327BC1"/>
    <w:multiLevelType w:val="multilevel"/>
    <w:tmpl w:val="F88A79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A0A40DE"/>
    <w:multiLevelType w:val="multilevel"/>
    <w:tmpl w:val="92ECF5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B361C14"/>
    <w:multiLevelType w:val="multilevel"/>
    <w:tmpl w:val="CC708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B4C6F65"/>
    <w:multiLevelType w:val="multilevel"/>
    <w:tmpl w:val="AA60AA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AD11048"/>
    <w:multiLevelType w:val="multilevel"/>
    <w:tmpl w:val="B09016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FAA22C7"/>
    <w:multiLevelType w:val="multilevel"/>
    <w:tmpl w:val="D4B81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5"/>
  </w:num>
  <w:num w:numId="4">
    <w:abstractNumId w:val="4"/>
  </w:num>
  <w:num w:numId="5">
    <w:abstractNumId w:val="6"/>
  </w:num>
  <w:num w:numId="6">
    <w:abstractNumId w:val="3"/>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hyphenationZone w:val="425"/>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
  <w:rsids>
    <w:rsidRoot w:val="003B53B4"/>
    <w:rsid w:val="00002E66"/>
    <w:rsid w:val="0000397B"/>
    <w:rsid w:val="00003E06"/>
    <w:rsid w:val="000044D1"/>
    <w:rsid w:val="000071D9"/>
    <w:rsid w:val="00007FCD"/>
    <w:rsid w:val="00014761"/>
    <w:rsid w:val="00015363"/>
    <w:rsid w:val="000247AE"/>
    <w:rsid w:val="000312B7"/>
    <w:rsid w:val="000339E2"/>
    <w:rsid w:val="0003471E"/>
    <w:rsid w:val="00040049"/>
    <w:rsid w:val="00040A0D"/>
    <w:rsid w:val="00041E14"/>
    <w:rsid w:val="000420DA"/>
    <w:rsid w:val="00042940"/>
    <w:rsid w:val="000460C6"/>
    <w:rsid w:val="00046A87"/>
    <w:rsid w:val="0005062A"/>
    <w:rsid w:val="00053265"/>
    <w:rsid w:val="00053588"/>
    <w:rsid w:val="000543F0"/>
    <w:rsid w:val="00054FCA"/>
    <w:rsid w:val="00061F5C"/>
    <w:rsid w:val="000625F6"/>
    <w:rsid w:val="00066176"/>
    <w:rsid w:val="00067D10"/>
    <w:rsid w:val="0007162F"/>
    <w:rsid w:val="0007189A"/>
    <w:rsid w:val="00071A40"/>
    <w:rsid w:val="00071D5C"/>
    <w:rsid w:val="000755E1"/>
    <w:rsid w:val="000777B8"/>
    <w:rsid w:val="00077D7D"/>
    <w:rsid w:val="00083E3C"/>
    <w:rsid w:val="00084522"/>
    <w:rsid w:val="00085D62"/>
    <w:rsid w:val="00086989"/>
    <w:rsid w:val="00092531"/>
    <w:rsid w:val="00092EF4"/>
    <w:rsid w:val="00093E8A"/>
    <w:rsid w:val="00094567"/>
    <w:rsid w:val="00097574"/>
    <w:rsid w:val="000978FB"/>
    <w:rsid w:val="000A1D5E"/>
    <w:rsid w:val="000A27AE"/>
    <w:rsid w:val="000A285F"/>
    <w:rsid w:val="000A4F23"/>
    <w:rsid w:val="000B0C70"/>
    <w:rsid w:val="000B1F0E"/>
    <w:rsid w:val="000B1F82"/>
    <w:rsid w:val="000B4AD9"/>
    <w:rsid w:val="000C0C86"/>
    <w:rsid w:val="000C2206"/>
    <w:rsid w:val="000D68F8"/>
    <w:rsid w:val="000D7798"/>
    <w:rsid w:val="000E124C"/>
    <w:rsid w:val="000E1C4A"/>
    <w:rsid w:val="000E2849"/>
    <w:rsid w:val="000E388C"/>
    <w:rsid w:val="000E56C5"/>
    <w:rsid w:val="000E63E2"/>
    <w:rsid w:val="000E6F3C"/>
    <w:rsid w:val="000F01D5"/>
    <w:rsid w:val="000F43D1"/>
    <w:rsid w:val="000F499C"/>
    <w:rsid w:val="000F60FA"/>
    <w:rsid w:val="000F68F7"/>
    <w:rsid w:val="000F795B"/>
    <w:rsid w:val="001034F5"/>
    <w:rsid w:val="00111083"/>
    <w:rsid w:val="00112AD8"/>
    <w:rsid w:val="00114E8C"/>
    <w:rsid w:val="0011636A"/>
    <w:rsid w:val="00120FE7"/>
    <w:rsid w:val="00122562"/>
    <w:rsid w:val="00124574"/>
    <w:rsid w:val="00131647"/>
    <w:rsid w:val="00132FAB"/>
    <w:rsid w:val="00134964"/>
    <w:rsid w:val="001373C0"/>
    <w:rsid w:val="001375E4"/>
    <w:rsid w:val="001400BE"/>
    <w:rsid w:val="00140772"/>
    <w:rsid w:val="001426C0"/>
    <w:rsid w:val="00147A84"/>
    <w:rsid w:val="00150C1F"/>
    <w:rsid w:val="00154D5E"/>
    <w:rsid w:val="00161043"/>
    <w:rsid w:val="00161872"/>
    <w:rsid w:val="001620D1"/>
    <w:rsid w:val="001621AB"/>
    <w:rsid w:val="00164AF6"/>
    <w:rsid w:val="00166D39"/>
    <w:rsid w:val="00170469"/>
    <w:rsid w:val="00170D8B"/>
    <w:rsid w:val="001712A6"/>
    <w:rsid w:val="00171796"/>
    <w:rsid w:val="0017234E"/>
    <w:rsid w:val="001755A6"/>
    <w:rsid w:val="00176DC6"/>
    <w:rsid w:val="00176F09"/>
    <w:rsid w:val="00180566"/>
    <w:rsid w:val="00180CEF"/>
    <w:rsid w:val="0018148E"/>
    <w:rsid w:val="001828C7"/>
    <w:rsid w:val="00182CB2"/>
    <w:rsid w:val="001831AA"/>
    <w:rsid w:val="00184F23"/>
    <w:rsid w:val="0019033D"/>
    <w:rsid w:val="00192B44"/>
    <w:rsid w:val="0019367A"/>
    <w:rsid w:val="00194E09"/>
    <w:rsid w:val="00197264"/>
    <w:rsid w:val="0019790F"/>
    <w:rsid w:val="001A08FA"/>
    <w:rsid w:val="001A0CF2"/>
    <w:rsid w:val="001A16CC"/>
    <w:rsid w:val="001A1963"/>
    <w:rsid w:val="001A2487"/>
    <w:rsid w:val="001A283E"/>
    <w:rsid w:val="001A352F"/>
    <w:rsid w:val="001A5D95"/>
    <w:rsid w:val="001B02C5"/>
    <w:rsid w:val="001B3BE6"/>
    <w:rsid w:val="001B3C33"/>
    <w:rsid w:val="001B4300"/>
    <w:rsid w:val="001C005A"/>
    <w:rsid w:val="001C1750"/>
    <w:rsid w:val="001C4931"/>
    <w:rsid w:val="001C4E0F"/>
    <w:rsid w:val="001C5542"/>
    <w:rsid w:val="001D1506"/>
    <w:rsid w:val="001D1562"/>
    <w:rsid w:val="001D3CC6"/>
    <w:rsid w:val="001D47B0"/>
    <w:rsid w:val="001D521B"/>
    <w:rsid w:val="001D52FB"/>
    <w:rsid w:val="001D6C2D"/>
    <w:rsid w:val="001D7A6A"/>
    <w:rsid w:val="001E14B2"/>
    <w:rsid w:val="001E15D3"/>
    <w:rsid w:val="001E3986"/>
    <w:rsid w:val="001E5654"/>
    <w:rsid w:val="001E58DF"/>
    <w:rsid w:val="001E64E5"/>
    <w:rsid w:val="001E7074"/>
    <w:rsid w:val="001E7493"/>
    <w:rsid w:val="001F1724"/>
    <w:rsid w:val="001F17DA"/>
    <w:rsid w:val="001F3775"/>
    <w:rsid w:val="001F3B7A"/>
    <w:rsid w:val="001F4DE0"/>
    <w:rsid w:val="001F7532"/>
    <w:rsid w:val="001F7856"/>
    <w:rsid w:val="002008A2"/>
    <w:rsid w:val="0020153B"/>
    <w:rsid w:val="00202235"/>
    <w:rsid w:val="00204E29"/>
    <w:rsid w:val="00207DB9"/>
    <w:rsid w:val="00210E59"/>
    <w:rsid w:val="0021297C"/>
    <w:rsid w:val="00215619"/>
    <w:rsid w:val="00215DA0"/>
    <w:rsid w:val="00216160"/>
    <w:rsid w:val="00216F14"/>
    <w:rsid w:val="0022087F"/>
    <w:rsid w:val="00221A0A"/>
    <w:rsid w:val="00222BB0"/>
    <w:rsid w:val="00223BA6"/>
    <w:rsid w:val="002241E6"/>
    <w:rsid w:val="002255A6"/>
    <w:rsid w:val="002263C9"/>
    <w:rsid w:val="00232723"/>
    <w:rsid w:val="002345B9"/>
    <w:rsid w:val="00234762"/>
    <w:rsid w:val="00234D6D"/>
    <w:rsid w:val="00241FDB"/>
    <w:rsid w:val="0024430D"/>
    <w:rsid w:val="00245815"/>
    <w:rsid w:val="002476BE"/>
    <w:rsid w:val="002509B7"/>
    <w:rsid w:val="002537DB"/>
    <w:rsid w:val="002540AC"/>
    <w:rsid w:val="002542BB"/>
    <w:rsid w:val="00254DCC"/>
    <w:rsid w:val="00255902"/>
    <w:rsid w:val="00260A74"/>
    <w:rsid w:val="00262D7D"/>
    <w:rsid w:val="00266C80"/>
    <w:rsid w:val="00273A25"/>
    <w:rsid w:val="00274AA9"/>
    <w:rsid w:val="002779E4"/>
    <w:rsid w:val="00281B28"/>
    <w:rsid w:val="00285C33"/>
    <w:rsid w:val="00286993"/>
    <w:rsid w:val="002878F5"/>
    <w:rsid w:val="00291336"/>
    <w:rsid w:val="0029200E"/>
    <w:rsid w:val="0029202B"/>
    <w:rsid w:val="002948D2"/>
    <w:rsid w:val="002949C3"/>
    <w:rsid w:val="002A13BD"/>
    <w:rsid w:val="002A159C"/>
    <w:rsid w:val="002A35BC"/>
    <w:rsid w:val="002A47A9"/>
    <w:rsid w:val="002A4B8D"/>
    <w:rsid w:val="002A4F90"/>
    <w:rsid w:val="002A68B3"/>
    <w:rsid w:val="002B05D2"/>
    <w:rsid w:val="002B1AA0"/>
    <w:rsid w:val="002B3233"/>
    <w:rsid w:val="002B3D97"/>
    <w:rsid w:val="002B59E5"/>
    <w:rsid w:val="002B6DFC"/>
    <w:rsid w:val="002B7976"/>
    <w:rsid w:val="002C0017"/>
    <w:rsid w:val="002C3864"/>
    <w:rsid w:val="002C475A"/>
    <w:rsid w:val="002C6876"/>
    <w:rsid w:val="002D0A8D"/>
    <w:rsid w:val="002D1F77"/>
    <w:rsid w:val="002D3F69"/>
    <w:rsid w:val="002D4C8C"/>
    <w:rsid w:val="002E0A62"/>
    <w:rsid w:val="002E286A"/>
    <w:rsid w:val="002E3E40"/>
    <w:rsid w:val="002E48A6"/>
    <w:rsid w:val="002E57E8"/>
    <w:rsid w:val="002F3A70"/>
    <w:rsid w:val="002F640A"/>
    <w:rsid w:val="002F6D8B"/>
    <w:rsid w:val="002F7B33"/>
    <w:rsid w:val="00301F0F"/>
    <w:rsid w:val="00303B7A"/>
    <w:rsid w:val="00307808"/>
    <w:rsid w:val="0030780C"/>
    <w:rsid w:val="00307D21"/>
    <w:rsid w:val="0031093F"/>
    <w:rsid w:val="00314048"/>
    <w:rsid w:val="003145F3"/>
    <w:rsid w:val="00316C14"/>
    <w:rsid w:val="00323E5F"/>
    <w:rsid w:val="00332596"/>
    <w:rsid w:val="00332CA2"/>
    <w:rsid w:val="003336C3"/>
    <w:rsid w:val="003379C1"/>
    <w:rsid w:val="0034128B"/>
    <w:rsid w:val="003432BB"/>
    <w:rsid w:val="00343FB7"/>
    <w:rsid w:val="00345F6A"/>
    <w:rsid w:val="00346E5E"/>
    <w:rsid w:val="00350DCD"/>
    <w:rsid w:val="0035232B"/>
    <w:rsid w:val="00353A0A"/>
    <w:rsid w:val="003567A2"/>
    <w:rsid w:val="00357F4D"/>
    <w:rsid w:val="00362896"/>
    <w:rsid w:val="00363873"/>
    <w:rsid w:val="0036672D"/>
    <w:rsid w:val="00371CD7"/>
    <w:rsid w:val="003735AD"/>
    <w:rsid w:val="00375ACB"/>
    <w:rsid w:val="00375C94"/>
    <w:rsid w:val="003812CD"/>
    <w:rsid w:val="00386A13"/>
    <w:rsid w:val="0039137A"/>
    <w:rsid w:val="003944F5"/>
    <w:rsid w:val="0039558B"/>
    <w:rsid w:val="003B1300"/>
    <w:rsid w:val="003B1627"/>
    <w:rsid w:val="003B1B2C"/>
    <w:rsid w:val="003B2B93"/>
    <w:rsid w:val="003B3000"/>
    <w:rsid w:val="003B4684"/>
    <w:rsid w:val="003B53B4"/>
    <w:rsid w:val="003B66B2"/>
    <w:rsid w:val="003B7507"/>
    <w:rsid w:val="003C14D7"/>
    <w:rsid w:val="003C1BD7"/>
    <w:rsid w:val="003C21A7"/>
    <w:rsid w:val="003C22E8"/>
    <w:rsid w:val="003C32EC"/>
    <w:rsid w:val="003C4848"/>
    <w:rsid w:val="003C6F4E"/>
    <w:rsid w:val="003C77B9"/>
    <w:rsid w:val="003D0B15"/>
    <w:rsid w:val="003D1744"/>
    <w:rsid w:val="003D2B6D"/>
    <w:rsid w:val="003D2F2E"/>
    <w:rsid w:val="003D64F4"/>
    <w:rsid w:val="003E18EF"/>
    <w:rsid w:val="003E30D7"/>
    <w:rsid w:val="003E4CE7"/>
    <w:rsid w:val="003E5F8D"/>
    <w:rsid w:val="003E6552"/>
    <w:rsid w:val="003F1987"/>
    <w:rsid w:val="003F3FA3"/>
    <w:rsid w:val="003F4176"/>
    <w:rsid w:val="0040375D"/>
    <w:rsid w:val="00404002"/>
    <w:rsid w:val="00404172"/>
    <w:rsid w:val="00405C95"/>
    <w:rsid w:val="004060BE"/>
    <w:rsid w:val="004061A8"/>
    <w:rsid w:val="0040765E"/>
    <w:rsid w:val="00407CEC"/>
    <w:rsid w:val="0041037D"/>
    <w:rsid w:val="00410B15"/>
    <w:rsid w:val="004150D8"/>
    <w:rsid w:val="00415109"/>
    <w:rsid w:val="00415FD7"/>
    <w:rsid w:val="00417A6C"/>
    <w:rsid w:val="00422F99"/>
    <w:rsid w:val="004257BE"/>
    <w:rsid w:val="00425FEE"/>
    <w:rsid w:val="00426915"/>
    <w:rsid w:val="00430663"/>
    <w:rsid w:val="00434F8B"/>
    <w:rsid w:val="00437DC0"/>
    <w:rsid w:val="004402F2"/>
    <w:rsid w:val="0044073B"/>
    <w:rsid w:val="00441187"/>
    <w:rsid w:val="00442D18"/>
    <w:rsid w:val="00446BCE"/>
    <w:rsid w:val="00447313"/>
    <w:rsid w:val="0044791F"/>
    <w:rsid w:val="00451EC8"/>
    <w:rsid w:val="004522B6"/>
    <w:rsid w:val="0045242D"/>
    <w:rsid w:val="0045485E"/>
    <w:rsid w:val="00460500"/>
    <w:rsid w:val="00460D05"/>
    <w:rsid w:val="00466081"/>
    <w:rsid w:val="0046635C"/>
    <w:rsid w:val="00466B41"/>
    <w:rsid w:val="00470DFD"/>
    <w:rsid w:val="004712DF"/>
    <w:rsid w:val="004714B7"/>
    <w:rsid w:val="00471F0A"/>
    <w:rsid w:val="00472E48"/>
    <w:rsid w:val="00474701"/>
    <w:rsid w:val="00474F28"/>
    <w:rsid w:val="00475A85"/>
    <w:rsid w:val="00476D69"/>
    <w:rsid w:val="00477ED8"/>
    <w:rsid w:val="004816A2"/>
    <w:rsid w:val="0048437C"/>
    <w:rsid w:val="0048441E"/>
    <w:rsid w:val="004900B5"/>
    <w:rsid w:val="004920F2"/>
    <w:rsid w:val="00495CB8"/>
    <w:rsid w:val="004966E7"/>
    <w:rsid w:val="004A468E"/>
    <w:rsid w:val="004B026C"/>
    <w:rsid w:val="004B1307"/>
    <w:rsid w:val="004B3AAB"/>
    <w:rsid w:val="004B40C5"/>
    <w:rsid w:val="004B49CD"/>
    <w:rsid w:val="004C4393"/>
    <w:rsid w:val="004C5070"/>
    <w:rsid w:val="004D11EF"/>
    <w:rsid w:val="004D3975"/>
    <w:rsid w:val="004E12C1"/>
    <w:rsid w:val="004E186C"/>
    <w:rsid w:val="004E1BCB"/>
    <w:rsid w:val="004E2260"/>
    <w:rsid w:val="004E314E"/>
    <w:rsid w:val="004E6707"/>
    <w:rsid w:val="004F05A9"/>
    <w:rsid w:val="004F0666"/>
    <w:rsid w:val="004F3A74"/>
    <w:rsid w:val="004F4703"/>
    <w:rsid w:val="004F74C3"/>
    <w:rsid w:val="00501C45"/>
    <w:rsid w:val="0050451F"/>
    <w:rsid w:val="0051058B"/>
    <w:rsid w:val="00513966"/>
    <w:rsid w:val="005140A0"/>
    <w:rsid w:val="00517A52"/>
    <w:rsid w:val="00523A79"/>
    <w:rsid w:val="005268DE"/>
    <w:rsid w:val="005307F4"/>
    <w:rsid w:val="005338C7"/>
    <w:rsid w:val="0053445F"/>
    <w:rsid w:val="005363C8"/>
    <w:rsid w:val="0053647E"/>
    <w:rsid w:val="00542AA7"/>
    <w:rsid w:val="0054714D"/>
    <w:rsid w:val="005521A2"/>
    <w:rsid w:val="00552240"/>
    <w:rsid w:val="0055275C"/>
    <w:rsid w:val="00553C78"/>
    <w:rsid w:val="00555ADB"/>
    <w:rsid w:val="00556EBA"/>
    <w:rsid w:val="00562B23"/>
    <w:rsid w:val="005653A0"/>
    <w:rsid w:val="00566378"/>
    <w:rsid w:val="00566433"/>
    <w:rsid w:val="0057047E"/>
    <w:rsid w:val="00571C52"/>
    <w:rsid w:val="005725A5"/>
    <w:rsid w:val="00575498"/>
    <w:rsid w:val="00576765"/>
    <w:rsid w:val="00581E9D"/>
    <w:rsid w:val="00581FF3"/>
    <w:rsid w:val="0058534F"/>
    <w:rsid w:val="00585923"/>
    <w:rsid w:val="00590232"/>
    <w:rsid w:val="0059311C"/>
    <w:rsid w:val="005939D0"/>
    <w:rsid w:val="00595669"/>
    <w:rsid w:val="005957A9"/>
    <w:rsid w:val="00596FE3"/>
    <w:rsid w:val="005970E5"/>
    <w:rsid w:val="00597F33"/>
    <w:rsid w:val="005A0C08"/>
    <w:rsid w:val="005A20A3"/>
    <w:rsid w:val="005A2B88"/>
    <w:rsid w:val="005A31C3"/>
    <w:rsid w:val="005A3394"/>
    <w:rsid w:val="005A3B81"/>
    <w:rsid w:val="005A4C2B"/>
    <w:rsid w:val="005A5E05"/>
    <w:rsid w:val="005A6ED0"/>
    <w:rsid w:val="005B3EF9"/>
    <w:rsid w:val="005B4151"/>
    <w:rsid w:val="005B4EDC"/>
    <w:rsid w:val="005B78FA"/>
    <w:rsid w:val="005C02C3"/>
    <w:rsid w:val="005C2483"/>
    <w:rsid w:val="005C5FF5"/>
    <w:rsid w:val="005C6F37"/>
    <w:rsid w:val="005C7C82"/>
    <w:rsid w:val="005D0D61"/>
    <w:rsid w:val="005D4297"/>
    <w:rsid w:val="005D552D"/>
    <w:rsid w:val="005D7CE7"/>
    <w:rsid w:val="005E1A37"/>
    <w:rsid w:val="005E2D00"/>
    <w:rsid w:val="005E31A6"/>
    <w:rsid w:val="005E4AC3"/>
    <w:rsid w:val="005E6B50"/>
    <w:rsid w:val="005F33E6"/>
    <w:rsid w:val="005F4939"/>
    <w:rsid w:val="005F5B1F"/>
    <w:rsid w:val="005F5DB9"/>
    <w:rsid w:val="005F72E4"/>
    <w:rsid w:val="00606379"/>
    <w:rsid w:val="00606502"/>
    <w:rsid w:val="00607708"/>
    <w:rsid w:val="006079C8"/>
    <w:rsid w:val="00607B31"/>
    <w:rsid w:val="00614D04"/>
    <w:rsid w:val="00615032"/>
    <w:rsid w:val="00615B45"/>
    <w:rsid w:val="00624D42"/>
    <w:rsid w:val="006312A2"/>
    <w:rsid w:val="00635345"/>
    <w:rsid w:val="006370F8"/>
    <w:rsid w:val="00637BCA"/>
    <w:rsid w:val="00643D80"/>
    <w:rsid w:val="00650121"/>
    <w:rsid w:val="006503DE"/>
    <w:rsid w:val="00650DEF"/>
    <w:rsid w:val="00650FAD"/>
    <w:rsid w:val="00652DE2"/>
    <w:rsid w:val="006530FE"/>
    <w:rsid w:val="00656365"/>
    <w:rsid w:val="00661A2D"/>
    <w:rsid w:val="0066242E"/>
    <w:rsid w:val="00665B6B"/>
    <w:rsid w:val="00666F09"/>
    <w:rsid w:val="00667484"/>
    <w:rsid w:val="006678B5"/>
    <w:rsid w:val="006703A4"/>
    <w:rsid w:val="00672022"/>
    <w:rsid w:val="006761F5"/>
    <w:rsid w:val="0067679D"/>
    <w:rsid w:val="0067765A"/>
    <w:rsid w:val="00682DDF"/>
    <w:rsid w:val="00683F8C"/>
    <w:rsid w:val="006854CD"/>
    <w:rsid w:val="006856E1"/>
    <w:rsid w:val="006869CC"/>
    <w:rsid w:val="006906A4"/>
    <w:rsid w:val="00692B9B"/>
    <w:rsid w:val="00693977"/>
    <w:rsid w:val="00694349"/>
    <w:rsid w:val="00696601"/>
    <w:rsid w:val="00696E3F"/>
    <w:rsid w:val="00696F5E"/>
    <w:rsid w:val="00697FCE"/>
    <w:rsid w:val="006A5A8A"/>
    <w:rsid w:val="006A673E"/>
    <w:rsid w:val="006A77B5"/>
    <w:rsid w:val="006A7931"/>
    <w:rsid w:val="006B1916"/>
    <w:rsid w:val="006B2033"/>
    <w:rsid w:val="006B34B1"/>
    <w:rsid w:val="006B36F7"/>
    <w:rsid w:val="006B40B5"/>
    <w:rsid w:val="006B7084"/>
    <w:rsid w:val="006B74FB"/>
    <w:rsid w:val="006C0732"/>
    <w:rsid w:val="006C0D78"/>
    <w:rsid w:val="006C17E6"/>
    <w:rsid w:val="006C2BA5"/>
    <w:rsid w:val="006D17E7"/>
    <w:rsid w:val="006D3665"/>
    <w:rsid w:val="006D48C1"/>
    <w:rsid w:val="006E1413"/>
    <w:rsid w:val="006E2160"/>
    <w:rsid w:val="006E2CC0"/>
    <w:rsid w:val="006E3FCC"/>
    <w:rsid w:val="006E5E61"/>
    <w:rsid w:val="006E65C5"/>
    <w:rsid w:val="006E6657"/>
    <w:rsid w:val="006E7774"/>
    <w:rsid w:val="006F19F1"/>
    <w:rsid w:val="006F1D44"/>
    <w:rsid w:val="006F32FB"/>
    <w:rsid w:val="006F54FC"/>
    <w:rsid w:val="006F7ABE"/>
    <w:rsid w:val="007042C7"/>
    <w:rsid w:val="00706668"/>
    <w:rsid w:val="007074ED"/>
    <w:rsid w:val="007129AA"/>
    <w:rsid w:val="0071466C"/>
    <w:rsid w:val="00715A38"/>
    <w:rsid w:val="00716E0E"/>
    <w:rsid w:val="0072032E"/>
    <w:rsid w:val="007207C0"/>
    <w:rsid w:val="00720CB4"/>
    <w:rsid w:val="00725E21"/>
    <w:rsid w:val="00726189"/>
    <w:rsid w:val="00727CBC"/>
    <w:rsid w:val="007321BD"/>
    <w:rsid w:val="00732964"/>
    <w:rsid w:val="00734F06"/>
    <w:rsid w:val="00735F97"/>
    <w:rsid w:val="00737D55"/>
    <w:rsid w:val="007406AA"/>
    <w:rsid w:val="00740845"/>
    <w:rsid w:val="00741D64"/>
    <w:rsid w:val="00744256"/>
    <w:rsid w:val="007461FF"/>
    <w:rsid w:val="007528BA"/>
    <w:rsid w:val="0075491E"/>
    <w:rsid w:val="00756FFF"/>
    <w:rsid w:val="00760323"/>
    <w:rsid w:val="00761AA0"/>
    <w:rsid w:val="007642B7"/>
    <w:rsid w:val="007662D6"/>
    <w:rsid w:val="00770D7D"/>
    <w:rsid w:val="00772510"/>
    <w:rsid w:val="00772950"/>
    <w:rsid w:val="00776834"/>
    <w:rsid w:val="00782D19"/>
    <w:rsid w:val="00783256"/>
    <w:rsid w:val="00783318"/>
    <w:rsid w:val="0078381C"/>
    <w:rsid w:val="00783DBB"/>
    <w:rsid w:val="007912C3"/>
    <w:rsid w:val="00792FDC"/>
    <w:rsid w:val="00793D24"/>
    <w:rsid w:val="00795C86"/>
    <w:rsid w:val="007966ED"/>
    <w:rsid w:val="007A0D0A"/>
    <w:rsid w:val="007A1F75"/>
    <w:rsid w:val="007A23D8"/>
    <w:rsid w:val="007A28DD"/>
    <w:rsid w:val="007A720D"/>
    <w:rsid w:val="007B3163"/>
    <w:rsid w:val="007B3A29"/>
    <w:rsid w:val="007B56FC"/>
    <w:rsid w:val="007B7599"/>
    <w:rsid w:val="007C0589"/>
    <w:rsid w:val="007C4369"/>
    <w:rsid w:val="007C6F16"/>
    <w:rsid w:val="007C7AB5"/>
    <w:rsid w:val="007D1AD5"/>
    <w:rsid w:val="007D50BC"/>
    <w:rsid w:val="007D561B"/>
    <w:rsid w:val="007D59FF"/>
    <w:rsid w:val="007D6F45"/>
    <w:rsid w:val="007D7382"/>
    <w:rsid w:val="007E041C"/>
    <w:rsid w:val="007E1811"/>
    <w:rsid w:val="007E4C42"/>
    <w:rsid w:val="007F0635"/>
    <w:rsid w:val="007F0884"/>
    <w:rsid w:val="007F2C05"/>
    <w:rsid w:val="007F4639"/>
    <w:rsid w:val="007F6144"/>
    <w:rsid w:val="007F6234"/>
    <w:rsid w:val="007F6F54"/>
    <w:rsid w:val="007F7978"/>
    <w:rsid w:val="00800B14"/>
    <w:rsid w:val="00803ACB"/>
    <w:rsid w:val="00803E09"/>
    <w:rsid w:val="00804F18"/>
    <w:rsid w:val="00806E46"/>
    <w:rsid w:val="0080718B"/>
    <w:rsid w:val="00810C2A"/>
    <w:rsid w:val="008115A1"/>
    <w:rsid w:val="00812D70"/>
    <w:rsid w:val="00812DA9"/>
    <w:rsid w:val="00814E9B"/>
    <w:rsid w:val="0081521C"/>
    <w:rsid w:val="008208C3"/>
    <w:rsid w:val="00824989"/>
    <w:rsid w:val="00824BC3"/>
    <w:rsid w:val="00825643"/>
    <w:rsid w:val="008300E8"/>
    <w:rsid w:val="00836213"/>
    <w:rsid w:val="00837A41"/>
    <w:rsid w:val="00840178"/>
    <w:rsid w:val="0084086B"/>
    <w:rsid w:val="00840DF2"/>
    <w:rsid w:val="00841D0E"/>
    <w:rsid w:val="008424AC"/>
    <w:rsid w:val="00842EDF"/>
    <w:rsid w:val="00844C84"/>
    <w:rsid w:val="00845A74"/>
    <w:rsid w:val="00847019"/>
    <w:rsid w:val="008509B3"/>
    <w:rsid w:val="0085242E"/>
    <w:rsid w:val="00853112"/>
    <w:rsid w:val="00856A3C"/>
    <w:rsid w:val="00856E61"/>
    <w:rsid w:val="00861069"/>
    <w:rsid w:val="0086193E"/>
    <w:rsid w:val="008631E1"/>
    <w:rsid w:val="00863A6B"/>
    <w:rsid w:val="00863B6B"/>
    <w:rsid w:val="008647AC"/>
    <w:rsid w:val="008676CB"/>
    <w:rsid w:val="00871A7B"/>
    <w:rsid w:val="0087319C"/>
    <w:rsid w:val="00873390"/>
    <w:rsid w:val="0087567F"/>
    <w:rsid w:val="00882090"/>
    <w:rsid w:val="008844CE"/>
    <w:rsid w:val="00886155"/>
    <w:rsid w:val="00893B43"/>
    <w:rsid w:val="008949BB"/>
    <w:rsid w:val="008A0E9E"/>
    <w:rsid w:val="008A28DB"/>
    <w:rsid w:val="008A7672"/>
    <w:rsid w:val="008B0512"/>
    <w:rsid w:val="008B0DD6"/>
    <w:rsid w:val="008B114D"/>
    <w:rsid w:val="008B1A6A"/>
    <w:rsid w:val="008B73EE"/>
    <w:rsid w:val="008C2B23"/>
    <w:rsid w:val="008C3764"/>
    <w:rsid w:val="008C5459"/>
    <w:rsid w:val="008C58F5"/>
    <w:rsid w:val="008D1B90"/>
    <w:rsid w:val="008D1FC8"/>
    <w:rsid w:val="008D23DB"/>
    <w:rsid w:val="008D2A2E"/>
    <w:rsid w:val="008D3D44"/>
    <w:rsid w:val="008D5D6B"/>
    <w:rsid w:val="008E059C"/>
    <w:rsid w:val="008E1905"/>
    <w:rsid w:val="008E243D"/>
    <w:rsid w:val="008E3915"/>
    <w:rsid w:val="008E4F17"/>
    <w:rsid w:val="008E7B9F"/>
    <w:rsid w:val="008F416D"/>
    <w:rsid w:val="008F603A"/>
    <w:rsid w:val="008F7595"/>
    <w:rsid w:val="00900FC6"/>
    <w:rsid w:val="009046C7"/>
    <w:rsid w:val="009103EC"/>
    <w:rsid w:val="00910A74"/>
    <w:rsid w:val="00912916"/>
    <w:rsid w:val="009129B7"/>
    <w:rsid w:val="0091448F"/>
    <w:rsid w:val="00920A5D"/>
    <w:rsid w:val="00920AA7"/>
    <w:rsid w:val="00921962"/>
    <w:rsid w:val="00921C81"/>
    <w:rsid w:val="0092245A"/>
    <w:rsid w:val="0092265C"/>
    <w:rsid w:val="00923424"/>
    <w:rsid w:val="0092559A"/>
    <w:rsid w:val="009273C5"/>
    <w:rsid w:val="00931853"/>
    <w:rsid w:val="00936C68"/>
    <w:rsid w:val="009371BE"/>
    <w:rsid w:val="00942ED1"/>
    <w:rsid w:val="009433C0"/>
    <w:rsid w:val="0094369B"/>
    <w:rsid w:val="009447AC"/>
    <w:rsid w:val="009501C6"/>
    <w:rsid w:val="00951A7E"/>
    <w:rsid w:val="00953C78"/>
    <w:rsid w:val="00953D15"/>
    <w:rsid w:val="009543B4"/>
    <w:rsid w:val="0095568C"/>
    <w:rsid w:val="00955C74"/>
    <w:rsid w:val="00962AC0"/>
    <w:rsid w:val="00965454"/>
    <w:rsid w:val="009704D7"/>
    <w:rsid w:val="009716FA"/>
    <w:rsid w:val="00971F06"/>
    <w:rsid w:val="00973221"/>
    <w:rsid w:val="00973597"/>
    <w:rsid w:val="0098445E"/>
    <w:rsid w:val="00986AC4"/>
    <w:rsid w:val="00987F5B"/>
    <w:rsid w:val="00993B5B"/>
    <w:rsid w:val="0099518E"/>
    <w:rsid w:val="00995CC2"/>
    <w:rsid w:val="0099742C"/>
    <w:rsid w:val="009A1E64"/>
    <w:rsid w:val="009A44AA"/>
    <w:rsid w:val="009A542C"/>
    <w:rsid w:val="009A5AA2"/>
    <w:rsid w:val="009B00EF"/>
    <w:rsid w:val="009B1B1C"/>
    <w:rsid w:val="009B27EF"/>
    <w:rsid w:val="009B559E"/>
    <w:rsid w:val="009C1377"/>
    <w:rsid w:val="009C1CEC"/>
    <w:rsid w:val="009D3D44"/>
    <w:rsid w:val="009D405D"/>
    <w:rsid w:val="009D50B6"/>
    <w:rsid w:val="009D53A8"/>
    <w:rsid w:val="009D58C0"/>
    <w:rsid w:val="009E2E50"/>
    <w:rsid w:val="009E2FF7"/>
    <w:rsid w:val="009E3277"/>
    <w:rsid w:val="009E5B00"/>
    <w:rsid w:val="009F00F8"/>
    <w:rsid w:val="00A00589"/>
    <w:rsid w:val="00A007E7"/>
    <w:rsid w:val="00A00F41"/>
    <w:rsid w:val="00A010F0"/>
    <w:rsid w:val="00A04A4C"/>
    <w:rsid w:val="00A060EF"/>
    <w:rsid w:val="00A0636C"/>
    <w:rsid w:val="00A075AB"/>
    <w:rsid w:val="00A10121"/>
    <w:rsid w:val="00A11487"/>
    <w:rsid w:val="00A14A9E"/>
    <w:rsid w:val="00A1627C"/>
    <w:rsid w:val="00A167B0"/>
    <w:rsid w:val="00A16C8D"/>
    <w:rsid w:val="00A21D6D"/>
    <w:rsid w:val="00A229F2"/>
    <w:rsid w:val="00A23206"/>
    <w:rsid w:val="00A23D12"/>
    <w:rsid w:val="00A24380"/>
    <w:rsid w:val="00A27DCF"/>
    <w:rsid w:val="00A3290F"/>
    <w:rsid w:val="00A34231"/>
    <w:rsid w:val="00A3731E"/>
    <w:rsid w:val="00A42A00"/>
    <w:rsid w:val="00A4344E"/>
    <w:rsid w:val="00A445D0"/>
    <w:rsid w:val="00A4532E"/>
    <w:rsid w:val="00A45431"/>
    <w:rsid w:val="00A45FFC"/>
    <w:rsid w:val="00A542AC"/>
    <w:rsid w:val="00A553F2"/>
    <w:rsid w:val="00A57044"/>
    <w:rsid w:val="00A57A1A"/>
    <w:rsid w:val="00A61DFF"/>
    <w:rsid w:val="00A62E6F"/>
    <w:rsid w:val="00A631C1"/>
    <w:rsid w:val="00A651D0"/>
    <w:rsid w:val="00A702C3"/>
    <w:rsid w:val="00A71CC8"/>
    <w:rsid w:val="00A8080B"/>
    <w:rsid w:val="00A81252"/>
    <w:rsid w:val="00A817BB"/>
    <w:rsid w:val="00A84973"/>
    <w:rsid w:val="00A876DC"/>
    <w:rsid w:val="00A914DC"/>
    <w:rsid w:val="00A91B11"/>
    <w:rsid w:val="00A94D36"/>
    <w:rsid w:val="00AA225E"/>
    <w:rsid w:val="00AA6942"/>
    <w:rsid w:val="00AB32FF"/>
    <w:rsid w:val="00AB4FF5"/>
    <w:rsid w:val="00AB537E"/>
    <w:rsid w:val="00AB5551"/>
    <w:rsid w:val="00AC3136"/>
    <w:rsid w:val="00AC36D9"/>
    <w:rsid w:val="00AD2D17"/>
    <w:rsid w:val="00AD4426"/>
    <w:rsid w:val="00AD58F6"/>
    <w:rsid w:val="00AD6D80"/>
    <w:rsid w:val="00AD6F96"/>
    <w:rsid w:val="00AE108F"/>
    <w:rsid w:val="00AE2393"/>
    <w:rsid w:val="00AE437E"/>
    <w:rsid w:val="00AE7969"/>
    <w:rsid w:val="00AF03DD"/>
    <w:rsid w:val="00AF080C"/>
    <w:rsid w:val="00AF11EC"/>
    <w:rsid w:val="00AF13AC"/>
    <w:rsid w:val="00AF2A71"/>
    <w:rsid w:val="00AF3EB8"/>
    <w:rsid w:val="00AF43C2"/>
    <w:rsid w:val="00B00D3F"/>
    <w:rsid w:val="00B01F79"/>
    <w:rsid w:val="00B0281B"/>
    <w:rsid w:val="00B043D8"/>
    <w:rsid w:val="00B04F9B"/>
    <w:rsid w:val="00B07254"/>
    <w:rsid w:val="00B07B9C"/>
    <w:rsid w:val="00B1238A"/>
    <w:rsid w:val="00B132AA"/>
    <w:rsid w:val="00B14E82"/>
    <w:rsid w:val="00B14F4B"/>
    <w:rsid w:val="00B15260"/>
    <w:rsid w:val="00B152A1"/>
    <w:rsid w:val="00B160D5"/>
    <w:rsid w:val="00B214BA"/>
    <w:rsid w:val="00B2528A"/>
    <w:rsid w:val="00B270FD"/>
    <w:rsid w:val="00B314EE"/>
    <w:rsid w:val="00B33443"/>
    <w:rsid w:val="00B4040A"/>
    <w:rsid w:val="00B40767"/>
    <w:rsid w:val="00B407D4"/>
    <w:rsid w:val="00B4105D"/>
    <w:rsid w:val="00B413F4"/>
    <w:rsid w:val="00B4313A"/>
    <w:rsid w:val="00B435E3"/>
    <w:rsid w:val="00B457A4"/>
    <w:rsid w:val="00B46CEC"/>
    <w:rsid w:val="00B500E5"/>
    <w:rsid w:val="00B52676"/>
    <w:rsid w:val="00B54742"/>
    <w:rsid w:val="00B61BFB"/>
    <w:rsid w:val="00B66642"/>
    <w:rsid w:val="00B71E08"/>
    <w:rsid w:val="00B72256"/>
    <w:rsid w:val="00B74CDE"/>
    <w:rsid w:val="00B7579B"/>
    <w:rsid w:val="00B75ABF"/>
    <w:rsid w:val="00B76609"/>
    <w:rsid w:val="00B77A9E"/>
    <w:rsid w:val="00B82C0C"/>
    <w:rsid w:val="00B87A80"/>
    <w:rsid w:val="00B87B54"/>
    <w:rsid w:val="00B91CD0"/>
    <w:rsid w:val="00B92BBD"/>
    <w:rsid w:val="00B943D5"/>
    <w:rsid w:val="00B9467C"/>
    <w:rsid w:val="00B952F0"/>
    <w:rsid w:val="00BA0E32"/>
    <w:rsid w:val="00BA17C2"/>
    <w:rsid w:val="00BA2289"/>
    <w:rsid w:val="00BA2F04"/>
    <w:rsid w:val="00BA50DB"/>
    <w:rsid w:val="00BA5E64"/>
    <w:rsid w:val="00BA6FDF"/>
    <w:rsid w:val="00BB040C"/>
    <w:rsid w:val="00BB1280"/>
    <w:rsid w:val="00BB7213"/>
    <w:rsid w:val="00BB7DF7"/>
    <w:rsid w:val="00BC37C5"/>
    <w:rsid w:val="00BC3F5F"/>
    <w:rsid w:val="00BD0932"/>
    <w:rsid w:val="00BD6C5B"/>
    <w:rsid w:val="00BD7EAC"/>
    <w:rsid w:val="00BE10CD"/>
    <w:rsid w:val="00BE1DD2"/>
    <w:rsid w:val="00BE2860"/>
    <w:rsid w:val="00BE4DA5"/>
    <w:rsid w:val="00BE616A"/>
    <w:rsid w:val="00BE62FF"/>
    <w:rsid w:val="00BF52A5"/>
    <w:rsid w:val="00BF6003"/>
    <w:rsid w:val="00BF6530"/>
    <w:rsid w:val="00BF68EB"/>
    <w:rsid w:val="00BF699F"/>
    <w:rsid w:val="00BF6D45"/>
    <w:rsid w:val="00BF72A5"/>
    <w:rsid w:val="00BF72EE"/>
    <w:rsid w:val="00BF7B81"/>
    <w:rsid w:val="00C003E7"/>
    <w:rsid w:val="00C00617"/>
    <w:rsid w:val="00C013DA"/>
    <w:rsid w:val="00C02827"/>
    <w:rsid w:val="00C05285"/>
    <w:rsid w:val="00C074DC"/>
    <w:rsid w:val="00C07CA8"/>
    <w:rsid w:val="00C12B49"/>
    <w:rsid w:val="00C13126"/>
    <w:rsid w:val="00C1372D"/>
    <w:rsid w:val="00C14571"/>
    <w:rsid w:val="00C16286"/>
    <w:rsid w:val="00C16C4F"/>
    <w:rsid w:val="00C175ED"/>
    <w:rsid w:val="00C201E8"/>
    <w:rsid w:val="00C2190E"/>
    <w:rsid w:val="00C220FA"/>
    <w:rsid w:val="00C24322"/>
    <w:rsid w:val="00C249D1"/>
    <w:rsid w:val="00C25138"/>
    <w:rsid w:val="00C26C7F"/>
    <w:rsid w:val="00C30E1D"/>
    <w:rsid w:val="00C31E21"/>
    <w:rsid w:val="00C32CA4"/>
    <w:rsid w:val="00C360BA"/>
    <w:rsid w:val="00C364ED"/>
    <w:rsid w:val="00C36BF2"/>
    <w:rsid w:val="00C41F3F"/>
    <w:rsid w:val="00C426DD"/>
    <w:rsid w:val="00C43DAE"/>
    <w:rsid w:val="00C441A9"/>
    <w:rsid w:val="00C44700"/>
    <w:rsid w:val="00C44752"/>
    <w:rsid w:val="00C46AB4"/>
    <w:rsid w:val="00C471AA"/>
    <w:rsid w:val="00C50397"/>
    <w:rsid w:val="00C53343"/>
    <w:rsid w:val="00C53689"/>
    <w:rsid w:val="00C57B2F"/>
    <w:rsid w:val="00C648D8"/>
    <w:rsid w:val="00C655A4"/>
    <w:rsid w:val="00C663E8"/>
    <w:rsid w:val="00C66B5A"/>
    <w:rsid w:val="00C70785"/>
    <w:rsid w:val="00C70F26"/>
    <w:rsid w:val="00C70F68"/>
    <w:rsid w:val="00C73480"/>
    <w:rsid w:val="00C74218"/>
    <w:rsid w:val="00C745EF"/>
    <w:rsid w:val="00C7544A"/>
    <w:rsid w:val="00C824E4"/>
    <w:rsid w:val="00C91D5E"/>
    <w:rsid w:val="00C92905"/>
    <w:rsid w:val="00C963F3"/>
    <w:rsid w:val="00C97408"/>
    <w:rsid w:val="00CA3454"/>
    <w:rsid w:val="00CA66D6"/>
    <w:rsid w:val="00CB22AA"/>
    <w:rsid w:val="00CB4336"/>
    <w:rsid w:val="00CB4ADD"/>
    <w:rsid w:val="00CB64A0"/>
    <w:rsid w:val="00CB75CD"/>
    <w:rsid w:val="00CC31FF"/>
    <w:rsid w:val="00CC54C3"/>
    <w:rsid w:val="00CD27A6"/>
    <w:rsid w:val="00CD2CAC"/>
    <w:rsid w:val="00CD4787"/>
    <w:rsid w:val="00CD7B7C"/>
    <w:rsid w:val="00CD7D27"/>
    <w:rsid w:val="00CE0C65"/>
    <w:rsid w:val="00CE1512"/>
    <w:rsid w:val="00CE441A"/>
    <w:rsid w:val="00CE6863"/>
    <w:rsid w:val="00CE7B72"/>
    <w:rsid w:val="00CE7B87"/>
    <w:rsid w:val="00CE7FF1"/>
    <w:rsid w:val="00CF2E5A"/>
    <w:rsid w:val="00CF3210"/>
    <w:rsid w:val="00CF6218"/>
    <w:rsid w:val="00CF7881"/>
    <w:rsid w:val="00D00205"/>
    <w:rsid w:val="00D02FF6"/>
    <w:rsid w:val="00D05C63"/>
    <w:rsid w:val="00D1765F"/>
    <w:rsid w:val="00D238C7"/>
    <w:rsid w:val="00D31459"/>
    <w:rsid w:val="00D31E39"/>
    <w:rsid w:val="00D3229B"/>
    <w:rsid w:val="00D33C2D"/>
    <w:rsid w:val="00D36E09"/>
    <w:rsid w:val="00D37E3B"/>
    <w:rsid w:val="00D400D7"/>
    <w:rsid w:val="00D40D56"/>
    <w:rsid w:val="00D428FA"/>
    <w:rsid w:val="00D459C1"/>
    <w:rsid w:val="00D46F5B"/>
    <w:rsid w:val="00D47098"/>
    <w:rsid w:val="00D4781E"/>
    <w:rsid w:val="00D502D9"/>
    <w:rsid w:val="00D5419D"/>
    <w:rsid w:val="00D56298"/>
    <w:rsid w:val="00D56BB3"/>
    <w:rsid w:val="00D56BDF"/>
    <w:rsid w:val="00D57229"/>
    <w:rsid w:val="00D6161E"/>
    <w:rsid w:val="00D61E0A"/>
    <w:rsid w:val="00D6390A"/>
    <w:rsid w:val="00D70D83"/>
    <w:rsid w:val="00D808A1"/>
    <w:rsid w:val="00D80F4D"/>
    <w:rsid w:val="00D87E94"/>
    <w:rsid w:val="00D9061E"/>
    <w:rsid w:val="00D9542A"/>
    <w:rsid w:val="00DA594C"/>
    <w:rsid w:val="00DA6937"/>
    <w:rsid w:val="00DB0F61"/>
    <w:rsid w:val="00DB1F36"/>
    <w:rsid w:val="00DB302A"/>
    <w:rsid w:val="00DB336F"/>
    <w:rsid w:val="00DB4457"/>
    <w:rsid w:val="00DB4FE7"/>
    <w:rsid w:val="00DB54B8"/>
    <w:rsid w:val="00DB639A"/>
    <w:rsid w:val="00DB688A"/>
    <w:rsid w:val="00DB6FCD"/>
    <w:rsid w:val="00DB7CCC"/>
    <w:rsid w:val="00DB7D10"/>
    <w:rsid w:val="00DC02A2"/>
    <w:rsid w:val="00DC17E1"/>
    <w:rsid w:val="00DC3D0D"/>
    <w:rsid w:val="00DC5A1C"/>
    <w:rsid w:val="00DC62FE"/>
    <w:rsid w:val="00DC7730"/>
    <w:rsid w:val="00DD0467"/>
    <w:rsid w:val="00DD50B8"/>
    <w:rsid w:val="00DD5B12"/>
    <w:rsid w:val="00DE0A09"/>
    <w:rsid w:val="00DE1AAB"/>
    <w:rsid w:val="00DE20BC"/>
    <w:rsid w:val="00DE71DA"/>
    <w:rsid w:val="00DE7E34"/>
    <w:rsid w:val="00DF0B7E"/>
    <w:rsid w:val="00DF1578"/>
    <w:rsid w:val="00DF369E"/>
    <w:rsid w:val="00DF6D18"/>
    <w:rsid w:val="00DF7532"/>
    <w:rsid w:val="00E00039"/>
    <w:rsid w:val="00E00EB1"/>
    <w:rsid w:val="00E01E66"/>
    <w:rsid w:val="00E020EB"/>
    <w:rsid w:val="00E029AA"/>
    <w:rsid w:val="00E05B24"/>
    <w:rsid w:val="00E10AB9"/>
    <w:rsid w:val="00E15193"/>
    <w:rsid w:val="00E15DDF"/>
    <w:rsid w:val="00E174D7"/>
    <w:rsid w:val="00E202A7"/>
    <w:rsid w:val="00E20E21"/>
    <w:rsid w:val="00E2154F"/>
    <w:rsid w:val="00E2248A"/>
    <w:rsid w:val="00E22953"/>
    <w:rsid w:val="00E24E80"/>
    <w:rsid w:val="00E260BA"/>
    <w:rsid w:val="00E27C3F"/>
    <w:rsid w:val="00E300AC"/>
    <w:rsid w:val="00E30E02"/>
    <w:rsid w:val="00E316E6"/>
    <w:rsid w:val="00E31F57"/>
    <w:rsid w:val="00E32C06"/>
    <w:rsid w:val="00E3371B"/>
    <w:rsid w:val="00E40CDD"/>
    <w:rsid w:val="00E45CC3"/>
    <w:rsid w:val="00E4605E"/>
    <w:rsid w:val="00E468BA"/>
    <w:rsid w:val="00E47854"/>
    <w:rsid w:val="00E510CF"/>
    <w:rsid w:val="00E51BF7"/>
    <w:rsid w:val="00E55A24"/>
    <w:rsid w:val="00E57D44"/>
    <w:rsid w:val="00E57E3F"/>
    <w:rsid w:val="00E61D5F"/>
    <w:rsid w:val="00E6735C"/>
    <w:rsid w:val="00E674C0"/>
    <w:rsid w:val="00E721B1"/>
    <w:rsid w:val="00E72D28"/>
    <w:rsid w:val="00E771EF"/>
    <w:rsid w:val="00E81938"/>
    <w:rsid w:val="00E833A9"/>
    <w:rsid w:val="00E84EE4"/>
    <w:rsid w:val="00E87083"/>
    <w:rsid w:val="00E878C2"/>
    <w:rsid w:val="00E87B01"/>
    <w:rsid w:val="00E87BE1"/>
    <w:rsid w:val="00E91CD5"/>
    <w:rsid w:val="00E93547"/>
    <w:rsid w:val="00EA2481"/>
    <w:rsid w:val="00EA256E"/>
    <w:rsid w:val="00EA3171"/>
    <w:rsid w:val="00EA37CA"/>
    <w:rsid w:val="00EA3F09"/>
    <w:rsid w:val="00EA4F9F"/>
    <w:rsid w:val="00EA7893"/>
    <w:rsid w:val="00EA7B5F"/>
    <w:rsid w:val="00EB276D"/>
    <w:rsid w:val="00EB4A75"/>
    <w:rsid w:val="00EB5617"/>
    <w:rsid w:val="00EB7625"/>
    <w:rsid w:val="00EC27A4"/>
    <w:rsid w:val="00EC287D"/>
    <w:rsid w:val="00EC5E47"/>
    <w:rsid w:val="00EC60EC"/>
    <w:rsid w:val="00EC65E0"/>
    <w:rsid w:val="00ED4560"/>
    <w:rsid w:val="00ED4A0D"/>
    <w:rsid w:val="00ED4E97"/>
    <w:rsid w:val="00ED7B98"/>
    <w:rsid w:val="00EE0841"/>
    <w:rsid w:val="00EE4EF9"/>
    <w:rsid w:val="00EE5234"/>
    <w:rsid w:val="00EE6745"/>
    <w:rsid w:val="00EE6BD8"/>
    <w:rsid w:val="00EF1B7C"/>
    <w:rsid w:val="00EF2563"/>
    <w:rsid w:val="00EF5F7F"/>
    <w:rsid w:val="00EF68F8"/>
    <w:rsid w:val="00EF6F69"/>
    <w:rsid w:val="00F00328"/>
    <w:rsid w:val="00F010B5"/>
    <w:rsid w:val="00F02191"/>
    <w:rsid w:val="00F02495"/>
    <w:rsid w:val="00F03AAA"/>
    <w:rsid w:val="00F03DE5"/>
    <w:rsid w:val="00F0751B"/>
    <w:rsid w:val="00F07666"/>
    <w:rsid w:val="00F11A40"/>
    <w:rsid w:val="00F150A8"/>
    <w:rsid w:val="00F154AF"/>
    <w:rsid w:val="00F16539"/>
    <w:rsid w:val="00F176A8"/>
    <w:rsid w:val="00F20368"/>
    <w:rsid w:val="00F21C36"/>
    <w:rsid w:val="00F22D82"/>
    <w:rsid w:val="00F23012"/>
    <w:rsid w:val="00F24D18"/>
    <w:rsid w:val="00F25550"/>
    <w:rsid w:val="00F3066D"/>
    <w:rsid w:val="00F32F62"/>
    <w:rsid w:val="00F36544"/>
    <w:rsid w:val="00F365DD"/>
    <w:rsid w:val="00F41E97"/>
    <w:rsid w:val="00F424BD"/>
    <w:rsid w:val="00F437E9"/>
    <w:rsid w:val="00F445BA"/>
    <w:rsid w:val="00F44EBD"/>
    <w:rsid w:val="00F457A9"/>
    <w:rsid w:val="00F461D5"/>
    <w:rsid w:val="00F469EF"/>
    <w:rsid w:val="00F513B1"/>
    <w:rsid w:val="00F54ECA"/>
    <w:rsid w:val="00F61858"/>
    <w:rsid w:val="00F61FF6"/>
    <w:rsid w:val="00F63D63"/>
    <w:rsid w:val="00F64219"/>
    <w:rsid w:val="00F65984"/>
    <w:rsid w:val="00F70BFD"/>
    <w:rsid w:val="00F71973"/>
    <w:rsid w:val="00F75849"/>
    <w:rsid w:val="00F75863"/>
    <w:rsid w:val="00F82C3A"/>
    <w:rsid w:val="00F82FE6"/>
    <w:rsid w:val="00F83333"/>
    <w:rsid w:val="00F846E2"/>
    <w:rsid w:val="00F85D99"/>
    <w:rsid w:val="00F85F79"/>
    <w:rsid w:val="00F86017"/>
    <w:rsid w:val="00F860F7"/>
    <w:rsid w:val="00F87B7E"/>
    <w:rsid w:val="00F91515"/>
    <w:rsid w:val="00F92F37"/>
    <w:rsid w:val="00F95541"/>
    <w:rsid w:val="00FA086A"/>
    <w:rsid w:val="00FA2C17"/>
    <w:rsid w:val="00FA3031"/>
    <w:rsid w:val="00FA3368"/>
    <w:rsid w:val="00FA57C5"/>
    <w:rsid w:val="00FA7051"/>
    <w:rsid w:val="00FA7D40"/>
    <w:rsid w:val="00FB0038"/>
    <w:rsid w:val="00FB2A49"/>
    <w:rsid w:val="00FB5748"/>
    <w:rsid w:val="00FB5F7B"/>
    <w:rsid w:val="00FB7237"/>
    <w:rsid w:val="00FB7D2F"/>
    <w:rsid w:val="00FC0E91"/>
    <w:rsid w:val="00FC2AE6"/>
    <w:rsid w:val="00FC2C90"/>
    <w:rsid w:val="00FC2DC9"/>
    <w:rsid w:val="00FC4276"/>
    <w:rsid w:val="00FC5169"/>
    <w:rsid w:val="00FC645F"/>
    <w:rsid w:val="00FC7E27"/>
    <w:rsid w:val="00FD149D"/>
    <w:rsid w:val="00FD1AB6"/>
    <w:rsid w:val="00FD6237"/>
    <w:rsid w:val="00FE00DA"/>
    <w:rsid w:val="00FE0156"/>
    <w:rsid w:val="00FE1B69"/>
    <w:rsid w:val="00FE5D73"/>
    <w:rsid w:val="00FE7FEB"/>
    <w:rsid w:val="00FF0F62"/>
    <w:rsid w:val="00FF141B"/>
    <w:rsid w:val="00FF15BA"/>
    <w:rsid w:val="00FF3F5C"/>
    <w:rsid w:val="04460048"/>
    <w:rsid w:val="20433908"/>
    <w:rsid w:val="268A5BC2"/>
    <w:rsid w:val="288147D8"/>
    <w:rsid w:val="2A4C1A28"/>
    <w:rsid w:val="30984245"/>
    <w:rsid w:val="41F82BC4"/>
    <w:rsid w:val="4A2B1882"/>
    <w:rsid w:val="4C5B0B5D"/>
    <w:rsid w:val="4FEC2501"/>
    <w:rsid w:val="56F94723"/>
    <w:rsid w:val="57600EA9"/>
    <w:rsid w:val="62980CCF"/>
    <w:rsid w:val="62C06246"/>
    <w:rsid w:val="6DFC5967"/>
    <w:rsid w:val="7DDB00E1"/>
    <w:rsid w:val="7E282F02"/>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68F7"/>
    <w:pPr>
      <w:spacing w:after="200" w:line="276" w:lineRule="auto"/>
    </w:pPr>
    <w:rPr>
      <w:rFonts w:asciiTheme="minorHAnsi" w:eastAsiaTheme="minorHAnsi" w:hAnsiTheme="minorHAnsi" w:cstheme="minorBidi"/>
      <w:sz w:val="22"/>
      <w:szCs w:val="22"/>
      <w:lang w:eastAsia="en-US"/>
    </w:rPr>
  </w:style>
  <w:style w:type="paragraph" w:styleId="1">
    <w:name w:val="heading 1"/>
    <w:basedOn w:val="a"/>
    <w:link w:val="10"/>
    <w:uiPriority w:val="9"/>
    <w:qFormat/>
    <w:rsid w:val="000F68F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0F68F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0F68F7"/>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0F68F7"/>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0F68F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0F68F7"/>
    <w:rPr>
      <w:i/>
      <w:iCs/>
    </w:rPr>
  </w:style>
  <w:style w:type="character" w:styleId="a4">
    <w:name w:val="Hyperlink"/>
    <w:basedOn w:val="a0"/>
    <w:uiPriority w:val="99"/>
    <w:unhideWhenUsed/>
    <w:qFormat/>
    <w:rsid w:val="000F68F7"/>
    <w:rPr>
      <w:color w:val="0000FF"/>
      <w:u w:val="single"/>
    </w:rPr>
  </w:style>
  <w:style w:type="character" w:styleId="a5">
    <w:name w:val="Strong"/>
    <w:basedOn w:val="a0"/>
    <w:uiPriority w:val="22"/>
    <w:qFormat/>
    <w:rsid w:val="000F68F7"/>
    <w:rPr>
      <w:b/>
      <w:bCs/>
    </w:rPr>
  </w:style>
  <w:style w:type="paragraph" w:styleId="a6">
    <w:name w:val="Balloon Text"/>
    <w:basedOn w:val="a"/>
    <w:link w:val="a7"/>
    <w:uiPriority w:val="99"/>
    <w:semiHidden/>
    <w:unhideWhenUsed/>
    <w:qFormat/>
    <w:rsid w:val="000F68F7"/>
    <w:pPr>
      <w:spacing w:after="0" w:line="240" w:lineRule="auto"/>
    </w:pPr>
    <w:rPr>
      <w:rFonts w:ascii="Tahoma" w:hAnsi="Tahoma" w:cs="Tahoma"/>
      <w:sz w:val="16"/>
      <w:szCs w:val="16"/>
    </w:rPr>
  </w:style>
  <w:style w:type="paragraph" w:styleId="a8">
    <w:name w:val="Normal (Web)"/>
    <w:basedOn w:val="a"/>
    <w:link w:val="a9"/>
    <w:uiPriority w:val="99"/>
    <w:unhideWhenUsed/>
    <w:qFormat/>
    <w:rsid w:val="000F68F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a">
    <w:name w:val="Table Grid"/>
    <w:basedOn w:val="a1"/>
    <w:uiPriority w:val="59"/>
    <w:qFormat/>
    <w:rsid w:val="000F68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qFormat/>
    <w:rsid w:val="000F68F7"/>
    <w:rPr>
      <w:rFonts w:ascii="Times New Roman" w:eastAsia="Times New Roman" w:hAnsi="Times New Roman" w:cs="Times New Roman"/>
      <w:b/>
      <w:bCs/>
      <w:kern w:val="36"/>
      <w:sz w:val="48"/>
      <w:szCs w:val="48"/>
      <w:lang w:eastAsia="ru-RU"/>
    </w:rPr>
  </w:style>
  <w:style w:type="character" w:customStyle="1" w:styleId="a7">
    <w:name w:val="Текст выноски Знак"/>
    <w:basedOn w:val="a0"/>
    <w:link w:val="a6"/>
    <w:uiPriority w:val="99"/>
    <w:semiHidden/>
    <w:qFormat/>
    <w:rsid w:val="000F68F7"/>
    <w:rPr>
      <w:rFonts w:ascii="Tahoma" w:hAnsi="Tahoma" w:cs="Tahoma"/>
      <w:sz w:val="16"/>
      <w:szCs w:val="16"/>
    </w:rPr>
  </w:style>
  <w:style w:type="character" w:customStyle="1" w:styleId="30">
    <w:name w:val="Заголовок 3 Знак"/>
    <w:basedOn w:val="a0"/>
    <w:link w:val="3"/>
    <w:uiPriority w:val="9"/>
    <w:semiHidden/>
    <w:qFormat/>
    <w:rsid w:val="000F68F7"/>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qFormat/>
    <w:rsid w:val="000F68F7"/>
    <w:rPr>
      <w:rFonts w:asciiTheme="majorHAnsi" w:eastAsiaTheme="majorEastAsia" w:hAnsiTheme="majorHAnsi" w:cstheme="majorBidi"/>
      <w:b/>
      <w:bCs/>
      <w:i/>
      <w:iCs/>
      <w:color w:val="4F81BD" w:themeColor="accent1"/>
    </w:rPr>
  </w:style>
  <w:style w:type="character" w:customStyle="1" w:styleId="a9">
    <w:name w:val="Обычный (веб) Знак"/>
    <w:link w:val="a8"/>
    <w:uiPriority w:val="99"/>
    <w:qFormat/>
    <w:locked/>
    <w:rsid w:val="000F68F7"/>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qFormat/>
    <w:rsid w:val="000F68F7"/>
    <w:rPr>
      <w:rFonts w:asciiTheme="majorHAnsi" w:eastAsiaTheme="majorEastAsia" w:hAnsiTheme="majorHAnsi" w:cstheme="majorBidi"/>
      <w:b/>
      <w:bCs/>
      <w:color w:val="4F81BD" w:themeColor="accent1"/>
      <w:sz w:val="26"/>
      <w:szCs w:val="26"/>
    </w:rPr>
  </w:style>
  <w:style w:type="paragraph" w:customStyle="1" w:styleId="rvps2">
    <w:name w:val="rvps2"/>
    <w:basedOn w:val="a"/>
    <w:qFormat/>
    <w:rsid w:val="000F68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50">
    <w:name w:val="Заголовок 5 Знак"/>
    <w:basedOn w:val="a0"/>
    <w:link w:val="5"/>
    <w:uiPriority w:val="9"/>
    <w:semiHidden/>
    <w:qFormat/>
    <w:rsid w:val="000F68F7"/>
    <w:rPr>
      <w:rFonts w:asciiTheme="majorHAnsi" w:eastAsiaTheme="majorEastAsia" w:hAnsiTheme="majorHAnsi" w:cstheme="majorBidi"/>
      <w:color w:val="243F60" w:themeColor="accent1" w:themeShade="7F"/>
    </w:rPr>
  </w:style>
  <w:style w:type="paragraph" w:styleId="ab">
    <w:name w:val="List Paragraph"/>
    <w:basedOn w:val="a"/>
    <w:uiPriority w:val="34"/>
    <w:qFormat/>
    <w:rsid w:val="000F68F7"/>
    <w:pPr>
      <w:ind w:left="720"/>
      <w:contextualSpacing/>
    </w:pPr>
  </w:style>
  <w:style w:type="paragraph" w:styleId="ac">
    <w:name w:val="header"/>
    <w:basedOn w:val="a"/>
    <w:link w:val="ad"/>
    <w:uiPriority w:val="99"/>
    <w:semiHidden/>
    <w:unhideWhenUsed/>
    <w:rsid w:val="006F19F1"/>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6F19F1"/>
    <w:rPr>
      <w:rFonts w:asciiTheme="minorHAnsi" w:eastAsiaTheme="minorHAnsi" w:hAnsiTheme="minorHAnsi" w:cstheme="minorBidi"/>
      <w:sz w:val="22"/>
      <w:szCs w:val="22"/>
      <w:lang w:eastAsia="en-US"/>
    </w:rPr>
  </w:style>
  <w:style w:type="paragraph" w:styleId="ae">
    <w:name w:val="footer"/>
    <w:basedOn w:val="a"/>
    <w:link w:val="af"/>
    <w:uiPriority w:val="99"/>
    <w:semiHidden/>
    <w:unhideWhenUsed/>
    <w:rsid w:val="006F19F1"/>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6F19F1"/>
    <w:rPr>
      <w:rFonts w:asciiTheme="minorHAnsi" w:eastAsiaTheme="minorHAnsi"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divs>
    <w:div w:id="5064311">
      <w:bodyDiv w:val="1"/>
      <w:marLeft w:val="0"/>
      <w:marRight w:val="0"/>
      <w:marTop w:val="0"/>
      <w:marBottom w:val="0"/>
      <w:divBdr>
        <w:top w:val="none" w:sz="0" w:space="0" w:color="auto"/>
        <w:left w:val="none" w:sz="0" w:space="0" w:color="auto"/>
        <w:bottom w:val="none" w:sz="0" w:space="0" w:color="auto"/>
        <w:right w:val="none" w:sz="0" w:space="0" w:color="auto"/>
      </w:divBdr>
      <w:divsChild>
        <w:div w:id="259946058">
          <w:marLeft w:val="0"/>
          <w:marRight w:val="0"/>
          <w:marTop w:val="0"/>
          <w:marBottom w:val="0"/>
          <w:divBdr>
            <w:top w:val="none" w:sz="0" w:space="0" w:color="auto"/>
            <w:left w:val="none" w:sz="0" w:space="0" w:color="auto"/>
            <w:bottom w:val="none" w:sz="0" w:space="0" w:color="auto"/>
            <w:right w:val="none" w:sz="0" w:space="0" w:color="auto"/>
          </w:divBdr>
          <w:divsChild>
            <w:div w:id="1895196690">
              <w:marLeft w:val="0"/>
              <w:marRight w:val="0"/>
              <w:marTop w:val="0"/>
              <w:marBottom w:val="0"/>
              <w:divBdr>
                <w:top w:val="none" w:sz="0" w:space="0" w:color="auto"/>
                <w:left w:val="none" w:sz="0" w:space="0" w:color="auto"/>
                <w:bottom w:val="none" w:sz="0" w:space="0" w:color="auto"/>
                <w:right w:val="none" w:sz="0" w:space="0" w:color="auto"/>
              </w:divBdr>
            </w:div>
          </w:divsChild>
        </w:div>
        <w:div w:id="434600148">
          <w:marLeft w:val="0"/>
          <w:marRight w:val="0"/>
          <w:marTop w:val="0"/>
          <w:marBottom w:val="0"/>
          <w:divBdr>
            <w:top w:val="none" w:sz="0" w:space="0" w:color="auto"/>
            <w:left w:val="none" w:sz="0" w:space="0" w:color="auto"/>
            <w:bottom w:val="none" w:sz="0" w:space="0" w:color="auto"/>
            <w:right w:val="none" w:sz="0" w:space="0" w:color="auto"/>
          </w:divBdr>
          <w:divsChild>
            <w:div w:id="316687379">
              <w:marLeft w:val="0"/>
              <w:marRight w:val="0"/>
              <w:marTop w:val="0"/>
              <w:marBottom w:val="0"/>
              <w:divBdr>
                <w:top w:val="none" w:sz="0" w:space="0" w:color="auto"/>
                <w:left w:val="none" w:sz="0" w:space="0" w:color="auto"/>
                <w:bottom w:val="none" w:sz="0" w:space="0" w:color="auto"/>
                <w:right w:val="none" w:sz="0" w:space="0" w:color="auto"/>
              </w:divBdr>
              <w:divsChild>
                <w:div w:id="33207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7618">
      <w:bodyDiv w:val="1"/>
      <w:marLeft w:val="0"/>
      <w:marRight w:val="0"/>
      <w:marTop w:val="0"/>
      <w:marBottom w:val="0"/>
      <w:divBdr>
        <w:top w:val="none" w:sz="0" w:space="0" w:color="auto"/>
        <w:left w:val="none" w:sz="0" w:space="0" w:color="auto"/>
        <w:bottom w:val="none" w:sz="0" w:space="0" w:color="auto"/>
        <w:right w:val="none" w:sz="0" w:space="0" w:color="auto"/>
      </w:divBdr>
      <w:divsChild>
        <w:div w:id="1094211034">
          <w:marLeft w:val="0"/>
          <w:marRight w:val="0"/>
          <w:marTop w:val="0"/>
          <w:marBottom w:val="0"/>
          <w:divBdr>
            <w:top w:val="none" w:sz="0" w:space="0" w:color="auto"/>
            <w:left w:val="none" w:sz="0" w:space="0" w:color="auto"/>
            <w:bottom w:val="none" w:sz="0" w:space="0" w:color="auto"/>
            <w:right w:val="none" w:sz="0" w:space="0" w:color="auto"/>
          </w:divBdr>
          <w:divsChild>
            <w:div w:id="2016223266">
              <w:marLeft w:val="0"/>
              <w:marRight w:val="0"/>
              <w:marTop w:val="0"/>
              <w:marBottom w:val="0"/>
              <w:divBdr>
                <w:top w:val="none" w:sz="0" w:space="0" w:color="auto"/>
                <w:left w:val="none" w:sz="0" w:space="0" w:color="auto"/>
                <w:bottom w:val="none" w:sz="0" w:space="0" w:color="auto"/>
                <w:right w:val="none" w:sz="0" w:space="0" w:color="auto"/>
              </w:divBdr>
            </w:div>
          </w:divsChild>
        </w:div>
        <w:div w:id="1629781251">
          <w:marLeft w:val="0"/>
          <w:marRight w:val="0"/>
          <w:marTop w:val="0"/>
          <w:marBottom w:val="0"/>
          <w:divBdr>
            <w:top w:val="none" w:sz="0" w:space="0" w:color="auto"/>
            <w:left w:val="none" w:sz="0" w:space="0" w:color="auto"/>
            <w:bottom w:val="none" w:sz="0" w:space="0" w:color="auto"/>
            <w:right w:val="none" w:sz="0" w:space="0" w:color="auto"/>
          </w:divBdr>
          <w:divsChild>
            <w:div w:id="823132676">
              <w:marLeft w:val="0"/>
              <w:marRight w:val="0"/>
              <w:marTop w:val="0"/>
              <w:marBottom w:val="0"/>
              <w:divBdr>
                <w:top w:val="none" w:sz="0" w:space="0" w:color="auto"/>
                <w:left w:val="none" w:sz="0" w:space="0" w:color="auto"/>
                <w:bottom w:val="none" w:sz="0" w:space="0" w:color="auto"/>
                <w:right w:val="none" w:sz="0" w:space="0" w:color="auto"/>
              </w:divBdr>
              <w:divsChild>
                <w:div w:id="100335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2784">
      <w:bodyDiv w:val="1"/>
      <w:marLeft w:val="0"/>
      <w:marRight w:val="0"/>
      <w:marTop w:val="0"/>
      <w:marBottom w:val="0"/>
      <w:divBdr>
        <w:top w:val="none" w:sz="0" w:space="0" w:color="auto"/>
        <w:left w:val="none" w:sz="0" w:space="0" w:color="auto"/>
        <w:bottom w:val="none" w:sz="0" w:space="0" w:color="auto"/>
        <w:right w:val="none" w:sz="0" w:space="0" w:color="auto"/>
      </w:divBdr>
      <w:divsChild>
        <w:div w:id="784664482">
          <w:marLeft w:val="0"/>
          <w:marRight w:val="0"/>
          <w:marTop w:val="0"/>
          <w:marBottom w:val="0"/>
          <w:divBdr>
            <w:top w:val="none" w:sz="0" w:space="0" w:color="auto"/>
            <w:left w:val="none" w:sz="0" w:space="0" w:color="auto"/>
            <w:bottom w:val="none" w:sz="0" w:space="0" w:color="auto"/>
            <w:right w:val="none" w:sz="0" w:space="0" w:color="auto"/>
          </w:divBdr>
          <w:divsChild>
            <w:div w:id="1482456718">
              <w:marLeft w:val="0"/>
              <w:marRight w:val="0"/>
              <w:marTop w:val="0"/>
              <w:marBottom w:val="0"/>
              <w:divBdr>
                <w:top w:val="none" w:sz="0" w:space="0" w:color="auto"/>
                <w:left w:val="none" w:sz="0" w:space="0" w:color="auto"/>
                <w:bottom w:val="none" w:sz="0" w:space="0" w:color="auto"/>
                <w:right w:val="none" w:sz="0" w:space="0" w:color="auto"/>
              </w:divBdr>
            </w:div>
          </w:divsChild>
        </w:div>
        <w:div w:id="1586839203">
          <w:marLeft w:val="0"/>
          <w:marRight w:val="0"/>
          <w:marTop w:val="0"/>
          <w:marBottom w:val="0"/>
          <w:divBdr>
            <w:top w:val="none" w:sz="0" w:space="0" w:color="auto"/>
            <w:left w:val="none" w:sz="0" w:space="0" w:color="auto"/>
            <w:bottom w:val="none" w:sz="0" w:space="0" w:color="auto"/>
            <w:right w:val="none" w:sz="0" w:space="0" w:color="auto"/>
          </w:divBdr>
          <w:divsChild>
            <w:div w:id="1152671303">
              <w:marLeft w:val="0"/>
              <w:marRight w:val="0"/>
              <w:marTop w:val="0"/>
              <w:marBottom w:val="0"/>
              <w:divBdr>
                <w:top w:val="none" w:sz="0" w:space="0" w:color="auto"/>
                <w:left w:val="none" w:sz="0" w:space="0" w:color="auto"/>
                <w:bottom w:val="none" w:sz="0" w:space="0" w:color="auto"/>
                <w:right w:val="none" w:sz="0" w:space="0" w:color="auto"/>
              </w:divBdr>
              <w:divsChild>
                <w:div w:id="148596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87040">
      <w:bodyDiv w:val="1"/>
      <w:marLeft w:val="0"/>
      <w:marRight w:val="0"/>
      <w:marTop w:val="0"/>
      <w:marBottom w:val="0"/>
      <w:divBdr>
        <w:top w:val="none" w:sz="0" w:space="0" w:color="auto"/>
        <w:left w:val="none" w:sz="0" w:space="0" w:color="auto"/>
        <w:bottom w:val="none" w:sz="0" w:space="0" w:color="auto"/>
        <w:right w:val="none" w:sz="0" w:space="0" w:color="auto"/>
      </w:divBdr>
      <w:divsChild>
        <w:div w:id="1203132301">
          <w:marLeft w:val="0"/>
          <w:marRight w:val="0"/>
          <w:marTop w:val="0"/>
          <w:marBottom w:val="0"/>
          <w:divBdr>
            <w:top w:val="none" w:sz="0" w:space="0" w:color="auto"/>
            <w:left w:val="none" w:sz="0" w:space="0" w:color="auto"/>
            <w:bottom w:val="none" w:sz="0" w:space="0" w:color="auto"/>
            <w:right w:val="none" w:sz="0" w:space="0" w:color="auto"/>
          </w:divBdr>
          <w:divsChild>
            <w:div w:id="1989087005">
              <w:marLeft w:val="0"/>
              <w:marRight w:val="0"/>
              <w:marTop w:val="0"/>
              <w:marBottom w:val="0"/>
              <w:divBdr>
                <w:top w:val="none" w:sz="0" w:space="0" w:color="auto"/>
                <w:left w:val="none" w:sz="0" w:space="0" w:color="auto"/>
                <w:bottom w:val="none" w:sz="0" w:space="0" w:color="auto"/>
                <w:right w:val="none" w:sz="0" w:space="0" w:color="auto"/>
              </w:divBdr>
            </w:div>
          </w:divsChild>
        </w:div>
        <w:div w:id="379399394">
          <w:marLeft w:val="0"/>
          <w:marRight w:val="0"/>
          <w:marTop w:val="0"/>
          <w:marBottom w:val="0"/>
          <w:divBdr>
            <w:top w:val="none" w:sz="0" w:space="0" w:color="auto"/>
            <w:left w:val="none" w:sz="0" w:space="0" w:color="auto"/>
            <w:bottom w:val="none" w:sz="0" w:space="0" w:color="auto"/>
            <w:right w:val="none" w:sz="0" w:space="0" w:color="auto"/>
          </w:divBdr>
          <w:divsChild>
            <w:div w:id="511072750">
              <w:marLeft w:val="0"/>
              <w:marRight w:val="0"/>
              <w:marTop w:val="0"/>
              <w:marBottom w:val="0"/>
              <w:divBdr>
                <w:top w:val="none" w:sz="0" w:space="0" w:color="auto"/>
                <w:left w:val="none" w:sz="0" w:space="0" w:color="auto"/>
                <w:bottom w:val="none" w:sz="0" w:space="0" w:color="auto"/>
                <w:right w:val="none" w:sz="0" w:space="0" w:color="auto"/>
              </w:divBdr>
              <w:divsChild>
                <w:div w:id="173959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77326">
      <w:bodyDiv w:val="1"/>
      <w:marLeft w:val="0"/>
      <w:marRight w:val="0"/>
      <w:marTop w:val="0"/>
      <w:marBottom w:val="0"/>
      <w:divBdr>
        <w:top w:val="none" w:sz="0" w:space="0" w:color="auto"/>
        <w:left w:val="none" w:sz="0" w:space="0" w:color="auto"/>
        <w:bottom w:val="none" w:sz="0" w:space="0" w:color="auto"/>
        <w:right w:val="none" w:sz="0" w:space="0" w:color="auto"/>
      </w:divBdr>
      <w:divsChild>
        <w:div w:id="507602122">
          <w:marLeft w:val="0"/>
          <w:marRight w:val="0"/>
          <w:marTop w:val="0"/>
          <w:marBottom w:val="0"/>
          <w:divBdr>
            <w:top w:val="none" w:sz="0" w:space="0" w:color="auto"/>
            <w:left w:val="none" w:sz="0" w:space="0" w:color="auto"/>
            <w:bottom w:val="none" w:sz="0" w:space="0" w:color="auto"/>
            <w:right w:val="none" w:sz="0" w:space="0" w:color="auto"/>
          </w:divBdr>
          <w:divsChild>
            <w:div w:id="2014264485">
              <w:marLeft w:val="0"/>
              <w:marRight w:val="0"/>
              <w:marTop w:val="0"/>
              <w:marBottom w:val="0"/>
              <w:divBdr>
                <w:top w:val="none" w:sz="0" w:space="0" w:color="auto"/>
                <w:left w:val="none" w:sz="0" w:space="0" w:color="auto"/>
                <w:bottom w:val="none" w:sz="0" w:space="0" w:color="auto"/>
                <w:right w:val="none" w:sz="0" w:space="0" w:color="auto"/>
              </w:divBdr>
            </w:div>
          </w:divsChild>
        </w:div>
        <w:div w:id="1480149798">
          <w:marLeft w:val="0"/>
          <w:marRight w:val="0"/>
          <w:marTop w:val="0"/>
          <w:marBottom w:val="0"/>
          <w:divBdr>
            <w:top w:val="none" w:sz="0" w:space="0" w:color="auto"/>
            <w:left w:val="none" w:sz="0" w:space="0" w:color="auto"/>
            <w:bottom w:val="none" w:sz="0" w:space="0" w:color="auto"/>
            <w:right w:val="none" w:sz="0" w:space="0" w:color="auto"/>
          </w:divBdr>
          <w:divsChild>
            <w:div w:id="1831798193">
              <w:marLeft w:val="0"/>
              <w:marRight w:val="0"/>
              <w:marTop w:val="0"/>
              <w:marBottom w:val="0"/>
              <w:divBdr>
                <w:top w:val="none" w:sz="0" w:space="0" w:color="auto"/>
                <w:left w:val="none" w:sz="0" w:space="0" w:color="auto"/>
                <w:bottom w:val="none" w:sz="0" w:space="0" w:color="auto"/>
                <w:right w:val="none" w:sz="0" w:space="0" w:color="auto"/>
              </w:divBdr>
              <w:divsChild>
                <w:div w:id="108576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20850">
      <w:bodyDiv w:val="1"/>
      <w:marLeft w:val="0"/>
      <w:marRight w:val="0"/>
      <w:marTop w:val="0"/>
      <w:marBottom w:val="0"/>
      <w:divBdr>
        <w:top w:val="none" w:sz="0" w:space="0" w:color="auto"/>
        <w:left w:val="none" w:sz="0" w:space="0" w:color="auto"/>
        <w:bottom w:val="none" w:sz="0" w:space="0" w:color="auto"/>
        <w:right w:val="none" w:sz="0" w:space="0" w:color="auto"/>
      </w:divBdr>
      <w:divsChild>
        <w:div w:id="303197335">
          <w:marLeft w:val="0"/>
          <w:marRight w:val="0"/>
          <w:marTop w:val="0"/>
          <w:marBottom w:val="0"/>
          <w:divBdr>
            <w:top w:val="none" w:sz="0" w:space="0" w:color="auto"/>
            <w:left w:val="none" w:sz="0" w:space="0" w:color="auto"/>
            <w:bottom w:val="none" w:sz="0" w:space="0" w:color="auto"/>
            <w:right w:val="none" w:sz="0" w:space="0" w:color="auto"/>
          </w:divBdr>
          <w:divsChild>
            <w:div w:id="579290304">
              <w:marLeft w:val="0"/>
              <w:marRight w:val="0"/>
              <w:marTop w:val="0"/>
              <w:marBottom w:val="0"/>
              <w:divBdr>
                <w:top w:val="none" w:sz="0" w:space="0" w:color="auto"/>
                <w:left w:val="none" w:sz="0" w:space="0" w:color="auto"/>
                <w:bottom w:val="none" w:sz="0" w:space="0" w:color="auto"/>
                <w:right w:val="none" w:sz="0" w:space="0" w:color="auto"/>
              </w:divBdr>
            </w:div>
          </w:divsChild>
        </w:div>
        <w:div w:id="1262493898">
          <w:marLeft w:val="0"/>
          <w:marRight w:val="0"/>
          <w:marTop w:val="0"/>
          <w:marBottom w:val="0"/>
          <w:divBdr>
            <w:top w:val="none" w:sz="0" w:space="0" w:color="auto"/>
            <w:left w:val="none" w:sz="0" w:space="0" w:color="auto"/>
            <w:bottom w:val="none" w:sz="0" w:space="0" w:color="auto"/>
            <w:right w:val="none" w:sz="0" w:space="0" w:color="auto"/>
          </w:divBdr>
          <w:divsChild>
            <w:div w:id="824399600">
              <w:marLeft w:val="0"/>
              <w:marRight w:val="0"/>
              <w:marTop w:val="0"/>
              <w:marBottom w:val="0"/>
              <w:divBdr>
                <w:top w:val="none" w:sz="0" w:space="0" w:color="auto"/>
                <w:left w:val="none" w:sz="0" w:space="0" w:color="auto"/>
                <w:bottom w:val="none" w:sz="0" w:space="0" w:color="auto"/>
                <w:right w:val="none" w:sz="0" w:space="0" w:color="auto"/>
              </w:divBdr>
              <w:divsChild>
                <w:div w:id="210097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33000">
      <w:bodyDiv w:val="1"/>
      <w:marLeft w:val="0"/>
      <w:marRight w:val="0"/>
      <w:marTop w:val="0"/>
      <w:marBottom w:val="0"/>
      <w:divBdr>
        <w:top w:val="none" w:sz="0" w:space="0" w:color="auto"/>
        <w:left w:val="none" w:sz="0" w:space="0" w:color="auto"/>
        <w:bottom w:val="none" w:sz="0" w:space="0" w:color="auto"/>
        <w:right w:val="none" w:sz="0" w:space="0" w:color="auto"/>
      </w:divBdr>
      <w:divsChild>
        <w:div w:id="458762220">
          <w:marLeft w:val="0"/>
          <w:marRight w:val="0"/>
          <w:marTop w:val="0"/>
          <w:marBottom w:val="0"/>
          <w:divBdr>
            <w:top w:val="none" w:sz="0" w:space="0" w:color="auto"/>
            <w:left w:val="none" w:sz="0" w:space="0" w:color="auto"/>
            <w:bottom w:val="none" w:sz="0" w:space="0" w:color="auto"/>
            <w:right w:val="none" w:sz="0" w:space="0" w:color="auto"/>
          </w:divBdr>
          <w:divsChild>
            <w:div w:id="706296967">
              <w:marLeft w:val="0"/>
              <w:marRight w:val="0"/>
              <w:marTop w:val="0"/>
              <w:marBottom w:val="0"/>
              <w:divBdr>
                <w:top w:val="none" w:sz="0" w:space="0" w:color="auto"/>
                <w:left w:val="none" w:sz="0" w:space="0" w:color="auto"/>
                <w:bottom w:val="none" w:sz="0" w:space="0" w:color="auto"/>
                <w:right w:val="none" w:sz="0" w:space="0" w:color="auto"/>
              </w:divBdr>
            </w:div>
          </w:divsChild>
        </w:div>
        <w:div w:id="972760283">
          <w:marLeft w:val="0"/>
          <w:marRight w:val="0"/>
          <w:marTop w:val="0"/>
          <w:marBottom w:val="0"/>
          <w:divBdr>
            <w:top w:val="none" w:sz="0" w:space="0" w:color="auto"/>
            <w:left w:val="none" w:sz="0" w:space="0" w:color="auto"/>
            <w:bottom w:val="none" w:sz="0" w:space="0" w:color="auto"/>
            <w:right w:val="none" w:sz="0" w:space="0" w:color="auto"/>
          </w:divBdr>
          <w:divsChild>
            <w:div w:id="948776418">
              <w:marLeft w:val="0"/>
              <w:marRight w:val="0"/>
              <w:marTop w:val="0"/>
              <w:marBottom w:val="0"/>
              <w:divBdr>
                <w:top w:val="none" w:sz="0" w:space="0" w:color="auto"/>
                <w:left w:val="none" w:sz="0" w:space="0" w:color="auto"/>
                <w:bottom w:val="none" w:sz="0" w:space="0" w:color="auto"/>
                <w:right w:val="none" w:sz="0" w:space="0" w:color="auto"/>
              </w:divBdr>
              <w:divsChild>
                <w:div w:id="44416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95931">
      <w:bodyDiv w:val="1"/>
      <w:marLeft w:val="0"/>
      <w:marRight w:val="0"/>
      <w:marTop w:val="0"/>
      <w:marBottom w:val="0"/>
      <w:divBdr>
        <w:top w:val="none" w:sz="0" w:space="0" w:color="auto"/>
        <w:left w:val="none" w:sz="0" w:space="0" w:color="auto"/>
        <w:bottom w:val="none" w:sz="0" w:space="0" w:color="auto"/>
        <w:right w:val="none" w:sz="0" w:space="0" w:color="auto"/>
      </w:divBdr>
      <w:divsChild>
        <w:div w:id="2113894244">
          <w:marLeft w:val="0"/>
          <w:marRight w:val="0"/>
          <w:marTop w:val="0"/>
          <w:marBottom w:val="0"/>
          <w:divBdr>
            <w:top w:val="none" w:sz="0" w:space="0" w:color="auto"/>
            <w:left w:val="none" w:sz="0" w:space="0" w:color="auto"/>
            <w:bottom w:val="none" w:sz="0" w:space="0" w:color="auto"/>
            <w:right w:val="none" w:sz="0" w:space="0" w:color="auto"/>
          </w:divBdr>
          <w:divsChild>
            <w:div w:id="1942909499">
              <w:marLeft w:val="0"/>
              <w:marRight w:val="0"/>
              <w:marTop w:val="0"/>
              <w:marBottom w:val="0"/>
              <w:divBdr>
                <w:top w:val="none" w:sz="0" w:space="0" w:color="auto"/>
                <w:left w:val="none" w:sz="0" w:space="0" w:color="auto"/>
                <w:bottom w:val="none" w:sz="0" w:space="0" w:color="auto"/>
                <w:right w:val="none" w:sz="0" w:space="0" w:color="auto"/>
              </w:divBdr>
            </w:div>
          </w:divsChild>
        </w:div>
        <w:div w:id="1973513053">
          <w:marLeft w:val="0"/>
          <w:marRight w:val="0"/>
          <w:marTop w:val="0"/>
          <w:marBottom w:val="0"/>
          <w:divBdr>
            <w:top w:val="none" w:sz="0" w:space="0" w:color="auto"/>
            <w:left w:val="none" w:sz="0" w:space="0" w:color="auto"/>
            <w:bottom w:val="none" w:sz="0" w:space="0" w:color="auto"/>
            <w:right w:val="none" w:sz="0" w:space="0" w:color="auto"/>
          </w:divBdr>
          <w:divsChild>
            <w:div w:id="581258652">
              <w:marLeft w:val="0"/>
              <w:marRight w:val="0"/>
              <w:marTop w:val="0"/>
              <w:marBottom w:val="0"/>
              <w:divBdr>
                <w:top w:val="none" w:sz="0" w:space="0" w:color="auto"/>
                <w:left w:val="none" w:sz="0" w:space="0" w:color="auto"/>
                <w:bottom w:val="none" w:sz="0" w:space="0" w:color="auto"/>
                <w:right w:val="none" w:sz="0" w:space="0" w:color="auto"/>
              </w:divBdr>
              <w:divsChild>
                <w:div w:id="158684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58324">
      <w:bodyDiv w:val="1"/>
      <w:marLeft w:val="0"/>
      <w:marRight w:val="0"/>
      <w:marTop w:val="0"/>
      <w:marBottom w:val="0"/>
      <w:divBdr>
        <w:top w:val="none" w:sz="0" w:space="0" w:color="auto"/>
        <w:left w:val="none" w:sz="0" w:space="0" w:color="auto"/>
        <w:bottom w:val="none" w:sz="0" w:space="0" w:color="auto"/>
        <w:right w:val="none" w:sz="0" w:space="0" w:color="auto"/>
      </w:divBdr>
      <w:divsChild>
        <w:div w:id="43675466">
          <w:marLeft w:val="0"/>
          <w:marRight w:val="0"/>
          <w:marTop w:val="0"/>
          <w:marBottom w:val="0"/>
          <w:divBdr>
            <w:top w:val="none" w:sz="0" w:space="0" w:color="auto"/>
            <w:left w:val="none" w:sz="0" w:space="0" w:color="auto"/>
            <w:bottom w:val="none" w:sz="0" w:space="0" w:color="auto"/>
            <w:right w:val="none" w:sz="0" w:space="0" w:color="auto"/>
          </w:divBdr>
          <w:divsChild>
            <w:div w:id="418990589">
              <w:marLeft w:val="0"/>
              <w:marRight w:val="0"/>
              <w:marTop w:val="0"/>
              <w:marBottom w:val="0"/>
              <w:divBdr>
                <w:top w:val="none" w:sz="0" w:space="0" w:color="auto"/>
                <w:left w:val="none" w:sz="0" w:space="0" w:color="auto"/>
                <w:bottom w:val="none" w:sz="0" w:space="0" w:color="auto"/>
                <w:right w:val="none" w:sz="0" w:space="0" w:color="auto"/>
              </w:divBdr>
            </w:div>
          </w:divsChild>
        </w:div>
        <w:div w:id="1812405106">
          <w:marLeft w:val="0"/>
          <w:marRight w:val="0"/>
          <w:marTop w:val="0"/>
          <w:marBottom w:val="0"/>
          <w:divBdr>
            <w:top w:val="none" w:sz="0" w:space="0" w:color="auto"/>
            <w:left w:val="none" w:sz="0" w:space="0" w:color="auto"/>
            <w:bottom w:val="none" w:sz="0" w:space="0" w:color="auto"/>
            <w:right w:val="none" w:sz="0" w:space="0" w:color="auto"/>
          </w:divBdr>
          <w:divsChild>
            <w:div w:id="1218083161">
              <w:marLeft w:val="0"/>
              <w:marRight w:val="0"/>
              <w:marTop w:val="0"/>
              <w:marBottom w:val="0"/>
              <w:divBdr>
                <w:top w:val="none" w:sz="0" w:space="0" w:color="auto"/>
                <w:left w:val="none" w:sz="0" w:space="0" w:color="auto"/>
                <w:bottom w:val="none" w:sz="0" w:space="0" w:color="auto"/>
                <w:right w:val="none" w:sz="0" w:space="0" w:color="auto"/>
              </w:divBdr>
              <w:divsChild>
                <w:div w:id="55249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52357">
      <w:bodyDiv w:val="1"/>
      <w:marLeft w:val="0"/>
      <w:marRight w:val="0"/>
      <w:marTop w:val="0"/>
      <w:marBottom w:val="0"/>
      <w:divBdr>
        <w:top w:val="none" w:sz="0" w:space="0" w:color="auto"/>
        <w:left w:val="none" w:sz="0" w:space="0" w:color="auto"/>
        <w:bottom w:val="none" w:sz="0" w:space="0" w:color="auto"/>
        <w:right w:val="none" w:sz="0" w:space="0" w:color="auto"/>
      </w:divBdr>
      <w:divsChild>
        <w:div w:id="733772662">
          <w:marLeft w:val="0"/>
          <w:marRight w:val="0"/>
          <w:marTop w:val="0"/>
          <w:marBottom w:val="0"/>
          <w:divBdr>
            <w:top w:val="none" w:sz="0" w:space="0" w:color="auto"/>
            <w:left w:val="none" w:sz="0" w:space="0" w:color="auto"/>
            <w:bottom w:val="none" w:sz="0" w:space="0" w:color="auto"/>
            <w:right w:val="none" w:sz="0" w:space="0" w:color="auto"/>
          </w:divBdr>
          <w:divsChild>
            <w:div w:id="1815220016">
              <w:marLeft w:val="0"/>
              <w:marRight w:val="0"/>
              <w:marTop w:val="0"/>
              <w:marBottom w:val="0"/>
              <w:divBdr>
                <w:top w:val="none" w:sz="0" w:space="0" w:color="auto"/>
                <w:left w:val="none" w:sz="0" w:space="0" w:color="auto"/>
                <w:bottom w:val="none" w:sz="0" w:space="0" w:color="auto"/>
                <w:right w:val="none" w:sz="0" w:space="0" w:color="auto"/>
              </w:divBdr>
            </w:div>
          </w:divsChild>
        </w:div>
        <w:div w:id="1217157840">
          <w:marLeft w:val="0"/>
          <w:marRight w:val="0"/>
          <w:marTop w:val="0"/>
          <w:marBottom w:val="0"/>
          <w:divBdr>
            <w:top w:val="none" w:sz="0" w:space="0" w:color="auto"/>
            <w:left w:val="none" w:sz="0" w:space="0" w:color="auto"/>
            <w:bottom w:val="none" w:sz="0" w:space="0" w:color="auto"/>
            <w:right w:val="none" w:sz="0" w:space="0" w:color="auto"/>
          </w:divBdr>
          <w:divsChild>
            <w:div w:id="1561019972">
              <w:marLeft w:val="0"/>
              <w:marRight w:val="0"/>
              <w:marTop w:val="0"/>
              <w:marBottom w:val="0"/>
              <w:divBdr>
                <w:top w:val="none" w:sz="0" w:space="0" w:color="auto"/>
                <w:left w:val="none" w:sz="0" w:space="0" w:color="auto"/>
                <w:bottom w:val="none" w:sz="0" w:space="0" w:color="auto"/>
                <w:right w:val="none" w:sz="0" w:space="0" w:color="auto"/>
              </w:divBdr>
              <w:divsChild>
                <w:div w:id="37751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79564">
      <w:bodyDiv w:val="1"/>
      <w:marLeft w:val="0"/>
      <w:marRight w:val="0"/>
      <w:marTop w:val="0"/>
      <w:marBottom w:val="0"/>
      <w:divBdr>
        <w:top w:val="none" w:sz="0" w:space="0" w:color="auto"/>
        <w:left w:val="none" w:sz="0" w:space="0" w:color="auto"/>
        <w:bottom w:val="none" w:sz="0" w:space="0" w:color="auto"/>
        <w:right w:val="none" w:sz="0" w:space="0" w:color="auto"/>
      </w:divBdr>
      <w:divsChild>
        <w:div w:id="502353711">
          <w:marLeft w:val="0"/>
          <w:marRight w:val="0"/>
          <w:marTop w:val="0"/>
          <w:marBottom w:val="0"/>
          <w:divBdr>
            <w:top w:val="none" w:sz="0" w:space="0" w:color="auto"/>
            <w:left w:val="none" w:sz="0" w:space="0" w:color="auto"/>
            <w:bottom w:val="none" w:sz="0" w:space="0" w:color="auto"/>
            <w:right w:val="none" w:sz="0" w:space="0" w:color="auto"/>
          </w:divBdr>
          <w:divsChild>
            <w:div w:id="1640384151">
              <w:marLeft w:val="0"/>
              <w:marRight w:val="0"/>
              <w:marTop w:val="0"/>
              <w:marBottom w:val="0"/>
              <w:divBdr>
                <w:top w:val="none" w:sz="0" w:space="0" w:color="auto"/>
                <w:left w:val="none" w:sz="0" w:space="0" w:color="auto"/>
                <w:bottom w:val="none" w:sz="0" w:space="0" w:color="auto"/>
                <w:right w:val="none" w:sz="0" w:space="0" w:color="auto"/>
              </w:divBdr>
            </w:div>
          </w:divsChild>
        </w:div>
        <w:div w:id="542131131">
          <w:marLeft w:val="0"/>
          <w:marRight w:val="0"/>
          <w:marTop w:val="0"/>
          <w:marBottom w:val="0"/>
          <w:divBdr>
            <w:top w:val="none" w:sz="0" w:space="0" w:color="auto"/>
            <w:left w:val="none" w:sz="0" w:space="0" w:color="auto"/>
            <w:bottom w:val="none" w:sz="0" w:space="0" w:color="auto"/>
            <w:right w:val="none" w:sz="0" w:space="0" w:color="auto"/>
          </w:divBdr>
          <w:divsChild>
            <w:div w:id="131853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61823">
      <w:bodyDiv w:val="1"/>
      <w:marLeft w:val="0"/>
      <w:marRight w:val="0"/>
      <w:marTop w:val="0"/>
      <w:marBottom w:val="0"/>
      <w:divBdr>
        <w:top w:val="none" w:sz="0" w:space="0" w:color="auto"/>
        <w:left w:val="none" w:sz="0" w:space="0" w:color="auto"/>
        <w:bottom w:val="none" w:sz="0" w:space="0" w:color="auto"/>
        <w:right w:val="none" w:sz="0" w:space="0" w:color="auto"/>
      </w:divBdr>
      <w:divsChild>
        <w:div w:id="17128849">
          <w:marLeft w:val="0"/>
          <w:marRight w:val="0"/>
          <w:marTop w:val="0"/>
          <w:marBottom w:val="0"/>
          <w:divBdr>
            <w:top w:val="none" w:sz="0" w:space="0" w:color="auto"/>
            <w:left w:val="none" w:sz="0" w:space="0" w:color="auto"/>
            <w:bottom w:val="none" w:sz="0" w:space="0" w:color="auto"/>
            <w:right w:val="none" w:sz="0" w:space="0" w:color="auto"/>
          </w:divBdr>
          <w:divsChild>
            <w:div w:id="1335915321">
              <w:marLeft w:val="0"/>
              <w:marRight w:val="0"/>
              <w:marTop w:val="0"/>
              <w:marBottom w:val="0"/>
              <w:divBdr>
                <w:top w:val="none" w:sz="0" w:space="0" w:color="auto"/>
                <w:left w:val="none" w:sz="0" w:space="0" w:color="auto"/>
                <w:bottom w:val="none" w:sz="0" w:space="0" w:color="auto"/>
                <w:right w:val="none" w:sz="0" w:space="0" w:color="auto"/>
              </w:divBdr>
            </w:div>
          </w:divsChild>
        </w:div>
        <w:div w:id="1121076833">
          <w:marLeft w:val="0"/>
          <w:marRight w:val="0"/>
          <w:marTop w:val="0"/>
          <w:marBottom w:val="0"/>
          <w:divBdr>
            <w:top w:val="none" w:sz="0" w:space="0" w:color="auto"/>
            <w:left w:val="none" w:sz="0" w:space="0" w:color="auto"/>
            <w:bottom w:val="none" w:sz="0" w:space="0" w:color="auto"/>
            <w:right w:val="none" w:sz="0" w:space="0" w:color="auto"/>
          </w:divBdr>
          <w:divsChild>
            <w:div w:id="1663116579">
              <w:marLeft w:val="0"/>
              <w:marRight w:val="0"/>
              <w:marTop w:val="0"/>
              <w:marBottom w:val="0"/>
              <w:divBdr>
                <w:top w:val="none" w:sz="0" w:space="0" w:color="auto"/>
                <w:left w:val="none" w:sz="0" w:space="0" w:color="auto"/>
                <w:bottom w:val="none" w:sz="0" w:space="0" w:color="auto"/>
                <w:right w:val="none" w:sz="0" w:space="0" w:color="auto"/>
              </w:divBdr>
              <w:divsChild>
                <w:div w:id="87203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68110">
      <w:bodyDiv w:val="1"/>
      <w:marLeft w:val="0"/>
      <w:marRight w:val="0"/>
      <w:marTop w:val="0"/>
      <w:marBottom w:val="0"/>
      <w:divBdr>
        <w:top w:val="none" w:sz="0" w:space="0" w:color="auto"/>
        <w:left w:val="none" w:sz="0" w:space="0" w:color="auto"/>
        <w:bottom w:val="none" w:sz="0" w:space="0" w:color="auto"/>
        <w:right w:val="none" w:sz="0" w:space="0" w:color="auto"/>
      </w:divBdr>
      <w:divsChild>
        <w:div w:id="70928788">
          <w:marLeft w:val="0"/>
          <w:marRight w:val="0"/>
          <w:marTop w:val="0"/>
          <w:marBottom w:val="0"/>
          <w:divBdr>
            <w:top w:val="none" w:sz="0" w:space="0" w:color="auto"/>
            <w:left w:val="none" w:sz="0" w:space="0" w:color="auto"/>
            <w:bottom w:val="none" w:sz="0" w:space="0" w:color="auto"/>
            <w:right w:val="none" w:sz="0" w:space="0" w:color="auto"/>
          </w:divBdr>
          <w:divsChild>
            <w:div w:id="1795713622">
              <w:marLeft w:val="0"/>
              <w:marRight w:val="0"/>
              <w:marTop w:val="0"/>
              <w:marBottom w:val="0"/>
              <w:divBdr>
                <w:top w:val="none" w:sz="0" w:space="0" w:color="auto"/>
                <w:left w:val="none" w:sz="0" w:space="0" w:color="auto"/>
                <w:bottom w:val="none" w:sz="0" w:space="0" w:color="auto"/>
                <w:right w:val="none" w:sz="0" w:space="0" w:color="auto"/>
              </w:divBdr>
            </w:div>
          </w:divsChild>
        </w:div>
        <w:div w:id="1417173365">
          <w:marLeft w:val="0"/>
          <w:marRight w:val="0"/>
          <w:marTop w:val="0"/>
          <w:marBottom w:val="0"/>
          <w:divBdr>
            <w:top w:val="none" w:sz="0" w:space="0" w:color="auto"/>
            <w:left w:val="none" w:sz="0" w:space="0" w:color="auto"/>
            <w:bottom w:val="none" w:sz="0" w:space="0" w:color="auto"/>
            <w:right w:val="none" w:sz="0" w:space="0" w:color="auto"/>
          </w:divBdr>
          <w:divsChild>
            <w:div w:id="1071465699">
              <w:marLeft w:val="0"/>
              <w:marRight w:val="0"/>
              <w:marTop w:val="0"/>
              <w:marBottom w:val="0"/>
              <w:divBdr>
                <w:top w:val="none" w:sz="0" w:space="0" w:color="auto"/>
                <w:left w:val="none" w:sz="0" w:space="0" w:color="auto"/>
                <w:bottom w:val="none" w:sz="0" w:space="0" w:color="auto"/>
                <w:right w:val="none" w:sz="0" w:space="0" w:color="auto"/>
              </w:divBdr>
              <w:divsChild>
                <w:div w:id="105461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24608">
      <w:bodyDiv w:val="1"/>
      <w:marLeft w:val="0"/>
      <w:marRight w:val="0"/>
      <w:marTop w:val="0"/>
      <w:marBottom w:val="0"/>
      <w:divBdr>
        <w:top w:val="none" w:sz="0" w:space="0" w:color="auto"/>
        <w:left w:val="none" w:sz="0" w:space="0" w:color="auto"/>
        <w:bottom w:val="none" w:sz="0" w:space="0" w:color="auto"/>
        <w:right w:val="none" w:sz="0" w:space="0" w:color="auto"/>
      </w:divBdr>
      <w:divsChild>
        <w:div w:id="418600660">
          <w:marLeft w:val="0"/>
          <w:marRight w:val="0"/>
          <w:marTop w:val="0"/>
          <w:marBottom w:val="0"/>
          <w:divBdr>
            <w:top w:val="none" w:sz="0" w:space="0" w:color="auto"/>
            <w:left w:val="none" w:sz="0" w:space="0" w:color="auto"/>
            <w:bottom w:val="none" w:sz="0" w:space="0" w:color="auto"/>
            <w:right w:val="none" w:sz="0" w:space="0" w:color="auto"/>
          </w:divBdr>
          <w:divsChild>
            <w:div w:id="480848940">
              <w:marLeft w:val="0"/>
              <w:marRight w:val="0"/>
              <w:marTop w:val="0"/>
              <w:marBottom w:val="0"/>
              <w:divBdr>
                <w:top w:val="none" w:sz="0" w:space="0" w:color="auto"/>
                <w:left w:val="none" w:sz="0" w:space="0" w:color="auto"/>
                <w:bottom w:val="none" w:sz="0" w:space="0" w:color="auto"/>
                <w:right w:val="none" w:sz="0" w:space="0" w:color="auto"/>
              </w:divBdr>
            </w:div>
          </w:divsChild>
        </w:div>
        <w:div w:id="749620376">
          <w:marLeft w:val="0"/>
          <w:marRight w:val="0"/>
          <w:marTop w:val="0"/>
          <w:marBottom w:val="0"/>
          <w:divBdr>
            <w:top w:val="none" w:sz="0" w:space="0" w:color="auto"/>
            <w:left w:val="none" w:sz="0" w:space="0" w:color="auto"/>
            <w:bottom w:val="none" w:sz="0" w:space="0" w:color="auto"/>
            <w:right w:val="none" w:sz="0" w:space="0" w:color="auto"/>
          </w:divBdr>
          <w:divsChild>
            <w:div w:id="898829587">
              <w:marLeft w:val="0"/>
              <w:marRight w:val="0"/>
              <w:marTop w:val="0"/>
              <w:marBottom w:val="0"/>
              <w:divBdr>
                <w:top w:val="none" w:sz="0" w:space="0" w:color="auto"/>
                <w:left w:val="none" w:sz="0" w:space="0" w:color="auto"/>
                <w:bottom w:val="none" w:sz="0" w:space="0" w:color="auto"/>
                <w:right w:val="none" w:sz="0" w:space="0" w:color="auto"/>
              </w:divBdr>
              <w:divsChild>
                <w:div w:id="50000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98320">
      <w:bodyDiv w:val="1"/>
      <w:marLeft w:val="0"/>
      <w:marRight w:val="0"/>
      <w:marTop w:val="0"/>
      <w:marBottom w:val="0"/>
      <w:divBdr>
        <w:top w:val="none" w:sz="0" w:space="0" w:color="auto"/>
        <w:left w:val="none" w:sz="0" w:space="0" w:color="auto"/>
        <w:bottom w:val="none" w:sz="0" w:space="0" w:color="auto"/>
        <w:right w:val="none" w:sz="0" w:space="0" w:color="auto"/>
      </w:divBdr>
      <w:divsChild>
        <w:div w:id="1673098340">
          <w:marLeft w:val="0"/>
          <w:marRight w:val="0"/>
          <w:marTop w:val="0"/>
          <w:marBottom w:val="0"/>
          <w:divBdr>
            <w:top w:val="none" w:sz="0" w:space="0" w:color="auto"/>
            <w:left w:val="none" w:sz="0" w:space="0" w:color="auto"/>
            <w:bottom w:val="none" w:sz="0" w:space="0" w:color="auto"/>
            <w:right w:val="none" w:sz="0" w:space="0" w:color="auto"/>
          </w:divBdr>
          <w:divsChild>
            <w:div w:id="1544637314">
              <w:marLeft w:val="0"/>
              <w:marRight w:val="0"/>
              <w:marTop w:val="0"/>
              <w:marBottom w:val="0"/>
              <w:divBdr>
                <w:top w:val="none" w:sz="0" w:space="0" w:color="auto"/>
                <w:left w:val="none" w:sz="0" w:space="0" w:color="auto"/>
                <w:bottom w:val="none" w:sz="0" w:space="0" w:color="auto"/>
                <w:right w:val="none" w:sz="0" w:space="0" w:color="auto"/>
              </w:divBdr>
            </w:div>
          </w:divsChild>
        </w:div>
        <w:div w:id="396635580">
          <w:marLeft w:val="0"/>
          <w:marRight w:val="0"/>
          <w:marTop w:val="0"/>
          <w:marBottom w:val="0"/>
          <w:divBdr>
            <w:top w:val="none" w:sz="0" w:space="0" w:color="auto"/>
            <w:left w:val="none" w:sz="0" w:space="0" w:color="auto"/>
            <w:bottom w:val="none" w:sz="0" w:space="0" w:color="auto"/>
            <w:right w:val="none" w:sz="0" w:space="0" w:color="auto"/>
          </w:divBdr>
          <w:divsChild>
            <w:div w:id="490223360">
              <w:marLeft w:val="0"/>
              <w:marRight w:val="0"/>
              <w:marTop w:val="0"/>
              <w:marBottom w:val="0"/>
              <w:divBdr>
                <w:top w:val="none" w:sz="0" w:space="0" w:color="auto"/>
                <w:left w:val="none" w:sz="0" w:space="0" w:color="auto"/>
                <w:bottom w:val="none" w:sz="0" w:space="0" w:color="auto"/>
                <w:right w:val="none" w:sz="0" w:space="0" w:color="auto"/>
              </w:divBdr>
              <w:divsChild>
                <w:div w:id="157955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48791">
      <w:bodyDiv w:val="1"/>
      <w:marLeft w:val="0"/>
      <w:marRight w:val="0"/>
      <w:marTop w:val="0"/>
      <w:marBottom w:val="0"/>
      <w:divBdr>
        <w:top w:val="none" w:sz="0" w:space="0" w:color="auto"/>
        <w:left w:val="none" w:sz="0" w:space="0" w:color="auto"/>
        <w:bottom w:val="none" w:sz="0" w:space="0" w:color="auto"/>
        <w:right w:val="none" w:sz="0" w:space="0" w:color="auto"/>
      </w:divBdr>
      <w:divsChild>
        <w:div w:id="551116329">
          <w:marLeft w:val="0"/>
          <w:marRight w:val="0"/>
          <w:marTop w:val="0"/>
          <w:marBottom w:val="0"/>
          <w:divBdr>
            <w:top w:val="none" w:sz="0" w:space="0" w:color="auto"/>
            <w:left w:val="none" w:sz="0" w:space="0" w:color="auto"/>
            <w:bottom w:val="none" w:sz="0" w:space="0" w:color="auto"/>
            <w:right w:val="none" w:sz="0" w:space="0" w:color="auto"/>
          </w:divBdr>
          <w:divsChild>
            <w:div w:id="193081745">
              <w:marLeft w:val="0"/>
              <w:marRight w:val="0"/>
              <w:marTop w:val="0"/>
              <w:marBottom w:val="0"/>
              <w:divBdr>
                <w:top w:val="none" w:sz="0" w:space="0" w:color="auto"/>
                <w:left w:val="none" w:sz="0" w:space="0" w:color="auto"/>
                <w:bottom w:val="none" w:sz="0" w:space="0" w:color="auto"/>
                <w:right w:val="none" w:sz="0" w:space="0" w:color="auto"/>
              </w:divBdr>
            </w:div>
          </w:divsChild>
        </w:div>
        <w:div w:id="2090493672">
          <w:marLeft w:val="0"/>
          <w:marRight w:val="0"/>
          <w:marTop w:val="0"/>
          <w:marBottom w:val="0"/>
          <w:divBdr>
            <w:top w:val="none" w:sz="0" w:space="0" w:color="auto"/>
            <w:left w:val="none" w:sz="0" w:space="0" w:color="auto"/>
            <w:bottom w:val="none" w:sz="0" w:space="0" w:color="auto"/>
            <w:right w:val="none" w:sz="0" w:space="0" w:color="auto"/>
          </w:divBdr>
          <w:divsChild>
            <w:div w:id="1998683962">
              <w:marLeft w:val="0"/>
              <w:marRight w:val="0"/>
              <w:marTop w:val="0"/>
              <w:marBottom w:val="0"/>
              <w:divBdr>
                <w:top w:val="none" w:sz="0" w:space="0" w:color="auto"/>
                <w:left w:val="none" w:sz="0" w:space="0" w:color="auto"/>
                <w:bottom w:val="none" w:sz="0" w:space="0" w:color="auto"/>
                <w:right w:val="none" w:sz="0" w:space="0" w:color="auto"/>
              </w:divBdr>
              <w:divsChild>
                <w:div w:id="160052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16040">
      <w:bodyDiv w:val="1"/>
      <w:marLeft w:val="0"/>
      <w:marRight w:val="0"/>
      <w:marTop w:val="0"/>
      <w:marBottom w:val="0"/>
      <w:divBdr>
        <w:top w:val="none" w:sz="0" w:space="0" w:color="auto"/>
        <w:left w:val="none" w:sz="0" w:space="0" w:color="auto"/>
        <w:bottom w:val="none" w:sz="0" w:space="0" w:color="auto"/>
        <w:right w:val="none" w:sz="0" w:space="0" w:color="auto"/>
      </w:divBdr>
      <w:divsChild>
        <w:div w:id="1087728788">
          <w:marLeft w:val="0"/>
          <w:marRight w:val="0"/>
          <w:marTop w:val="0"/>
          <w:marBottom w:val="0"/>
          <w:divBdr>
            <w:top w:val="none" w:sz="0" w:space="0" w:color="auto"/>
            <w:left w:val="none" w:sz="0" w:space="0" w:color="auto"/>
            <w:bottom w:val="none" w:sz="0" w:space="0" w:color="auto"/>
            <w:right w:val="none" w:sz="0" w:space="0" w:color="auto"/>
          </w:divBdr>
          <w:divsChild>
            <w:div w:id="1239638168">
              <w:marLeft w:val="0"/>
              <w:marRight w:val="0"/>
              <w:marTop w:val="0"/>
              <w:marBottom w:val="0"/>
              <w:divBdr>
                <w:top w:val="none" w:sz="0" w:space="0" w:color="auto"/>
                <w:left w:val="none" w:sz="0" w:space="0" w:color="auto"/>
                <w:bottom w:val="none" w:sz="0" w:space="0" w:color="auto"/>
                <w:right w:val="none" w:sz="0" w:space="0" w:color="auto"/>
              </w:divBdr>
            </w:div>
          </w:divsChild>
        </w:div>
        <w:div w:id="1048215348">
          <w:marLeft w:val="0"/>
          <w:marRight w:val="0"/>
          <w:marTop w:val="0"/>
          <w:marBottom w:val="0"/>
          <w:divBdr>
            <w:top w:val="none" w:sz="0" w:space="0" w:color="auto"/>
            <w:left w:val="none" w:sz="0" w:space="0" w:color="auto"/>
            <w:bottom w:val="none" w:sz="0" w:space="0" w:color="auto"/>
            <w:right w:val="none" w:sz="0" w:space="0" w:color="auto"/>
          </w:divBdr>
          <w:divsChild>
            <w:div w:id="2035106435">
              <w:marLeft w:val="0"/>
              <w:marRight w:val="0"/>
              <w:marTop w:val="0"/>
              <w:marBottom w:val="0"/>
              <w:divBdr>
                <w:top w:val="none" w:sz="0" w:space="0" w:color="auto"/>
                <w:left w:val="none" w:sz="0" w:space="0" w:color="auto"/>
                <w:bottom w:val="none" w:sz="0" w:space="0" w:color="auto"/>
                <w:right w:val="none" w:sz="0" w:space="0" w:color="auto"/>
              </w:divBdr>
              <w:divsChild>
                <w:div w:id="28208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28246">
      <w:bodyDiv w:val="1"/>
      <w:marLeft w:val="0"/>
      <w:marRight w:val="0"/>
      <w:marTop w:val="0"/>
      <w:marBottom w:val="0"/>
      <w:divBdr>
        <w:top w:val="none" w:sz="0" w:space="0" w:color="auto"/>
        <w:left w:val="none" w:sz="0" w:space="0" w:color="auto"/>
        <w:bottom w:val="none" w:sz="0" w:space="0" w:color="auto"/>
        <w:right w:val="none" w:sz="0" w:space="0" w:color="auto"/>
      </w:divBdr>
      <w:divsChild>
        <w:div w:id="83844325">
          <w:marLeft w:val="0"/>
          <w:marRight w:val="0"/>
          <w:marTop w:val="0"/>
          <w:marBottom w:val="0"/>
          <w:divBdr>
            <w:top w:val="none" w:sz="0" w:space="0" w:color="auto"/>
            <w:left w:val="none" w:sz="0" w:space="0" w:color="auto"/>
            <w:bottom w:val="none" w:sz="0" w:space="0" w:color="auto"/>
            <w:right w:val="none" w:sz="0" w:space="0" w:color="auto"/>
          </w:divBdr>
          <w:divsChild>
            <w:div w:id="1440838544">
              <w:marLeft w:val="0"/>
              <w:marRight w:val="0"/>
              <w:marTop w:val="0"/>
              <w:marBottom w:val="0"/>
              <w:divBdr>
                <w:top w:val="none" w:sz="0" w:space="0" w:color="auto"/>
                <w:left w:val="none" w:sz="0" w:space="0" w:color="auto"/>
                <w:bottom w:val="none" w:sz="0" w:space="0" w:color="auto"/>
                <w:right w:val="none" w:sz="0" w:space="0" w:color="auto"/>
              </w:divBdr>
            </w:div>
          </w:divsChild>
        </w:div>
        <w:div w:id="937105770">
          <w:marLeft w:val="0"/>
          <w:marRight w:val="0"/>
          <w:marTop w:val="0"/>
          <w:marBottom w:val="0"/>
          <w:divBdr>
            <w:top w:val="none" w:sz="0" w:space="0" w:color="auto"/>
            <w:left w:val="none" w:sz="0" w:space="0" w:color="auto"/>
            <w:bottom w:val="none" w:sz="0" w:space="0" w:color="auto"/>
            <w:right w:val="none" w:sz="0" w:space="0" w:color="auto"/>
          </w:divBdr>
          <w:divsChild>
            <w:div w:id="1272515549">
              <w:marLeft w:val="0"/>
              <w:marRight w:val="0"/>
              <w:marTop w:val="0"/>
              <w:marBottom w:val="0"/>
              <w:divBdr>
                <w:top w:val="none" w:sz="0" w:space="0" w:color="auto"/>
                <w:left w:val="none" w:sz="0" w:space="0" w:color="auto"/>
                <w:bottom w:val="none" w:sz="0" w:space="0" w:color="auto"/>
                <w:right w:val="none" w:sz="0" w:space="0" w:color="auto"/>
              </w:divBdr>
              <w:divsChild>
                <w:div w:id="139376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21573">
      <w:bodyDiv w:val="1"/>
      <w:marLeft w:val="0"/>
      <w:marRight w:val="0"/>
      <w:marTop w:val="0"/>
      <w:marBottom w:val="0"/>
      <w:divBdr>
        <w:top w:val="none" w:sz="0" w:space="0" w:color="auto"/>
        <w:left w:val="none" w:sz="0" w:space="0" w:color="auto"/>
        <w:bottom w:val="none" w:sz="0" w:space="0" w:color="auto"/>
        <w:right w:val="none" w:sz="0" w:space="0" w:color="auto"/>
      </w:divBdr>
      <w:divsChild>
        <w:div w:id="689910203">
          <w:marLeft w:val="0"/>
          <w:marRight w:val="0"/>
          <w:marTop w:val="0"/>
          <w:marBottom w:val="0"/>
          <w:divBdr>
            <w:top w:val="none" w:sz="0" w:space="0" w:color="auto"/>
            <w:left w:val="none" w:sz="0" w:space="0" w:color="auto"/>
            <w:bottom w:val="none" w:sz="0" w:space="0" w:color="auto"/>
            <w:right w:val="none" w:sz="0" w:space="0" w:color="auto"/>
          </w:divBdr>
          <w:divsChild>
            <w:div w:id="1609701652">
              <w:marLeft w:val="0"/>
              <w:marRight w:val="0"/>
              <w:marTop w:val="0"/>
              <w:marBottom w:val="0"/>
              <w:divBdr>
                <w:top w:val="none" w:sz="0" w:space="0" w:color="auto"/>
                <w:left w:val="none" w:sz="0" w:space="0" w:color="auto"/>
                <w:bottom w:val="none" w:sz="0" w:space="0" w:color="auto"/>
                <w:right w:val="none" w:sz="0" w:space="0" w:color="auto"/>
              </w:divBdr>
            </w:div>
          </w:divsChild>
        </w:div>
        <w:div w:id="1111392192">
          <w:marLeft w:val="0"/>
          <w:marRight w:val="0"/>
          <w:marTop w:val="0"/>
          <w:marBottom w:val="0"/>
          <w:divBdr>
            <w:top w:val="none" w:sz="0" w:space="0" w:color="auto"/>
            <w:left w:val="none" w:sz="0" w:space="0" w:color="auto"/>
            <w:bottom w:val="none" w:sz="0" w:space="0" w:color="auto"/>
            <w:right w:val="none" w:sz="0" w:space="0" w:color="auto"/>
          </w:divBdr>
          <w:divsChild>
            <w:div w:id="396518135">
              <w:marLeft w:val="0"/>
              <w:marRight w:val="0"/>
              <w:marTop w:val="0"/>
              <w:marBottom w:val="0"/>
              <w:divBdr>
                <w:top w:val="none" w:sz="0" w:space="0" w:color="auto"/>
                <w:left w:val="none" w:sz="0" w:space="0" w:color="auto"/>
                <w:bottom w:val="none" w:sz="0" w:space="0" w:color="auto"/>
                <w:right w:val="none" w:sz="0" w:space="0" w:color="auto"/>
              </w:divBdr>
              <w:divsChild>
                <w:div w:id="159274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63175">
      <w:bodyDiv w:val="1"/>
      <w:marLeft w:val="0"/>
      <w:marRight w:val="0"/>
      <w:marTop w:val="0"/>
      <w:marBottom w:val="0"/>
      <w:divBdr>
        <w:top w:val="none" w:sz="0" w:space="0" w:color="auto"/>
        <w:left w:val="none" w:sz="0" w:space="0" w:color="auto"/>
        <w:bottom w:val="none" w:sz="0" w:space="0" w:color="auto"/>
        <w:right w:val="none" w:sz="0" w:space="0" w:color="auto"/>
      </w:divBdr>
      <w:divsChild>
        <w:div w:id="414084845">
          <w:marLeft w:val="0"/>
          <w:marRight w:val="0"/>
          <w:marTop w:val="0"/>
          <w:marBottom w:val="0"/>
          <w:divBdr>
            <w:top w:val="none" w:sz="0" w:space="0" w:color="auto"/>
            <w:left w:val="none" w:sz="0" w:space="0" w:color="auto"/>
            <w:bottom w:val="none" w:sz="0" w:space="0" w:color="auto"/>
            <w:right w:val="none" w:sz="0" w:space="0" w:color="auto"/>
          </w:divBdr>
          <w:divsChild>
            <w:div w:id="1640187459">
              <w:marLeft w:val="0"/>
              <w:marRight w:val="0"/>
              <w:marTop w:val="0"/>
              <w:marBottom w:val="0"/>
              <w:divBdr>
                <w:top w:val="none" w:sz="0" w:space="0" w:color="auto"/>
                <w:left w:val="none" w:sz="0" w:space="0" w:color="auto"/>
                <w:bottom w:val="none" w:sz="0" w:space="0" w:color="auto"/>
                <w:right w:val="none" w:sz="0" w:space="0" w:color="auto"/>
              </w:divBdr>
            </w:div>
          </w:divsChild>
        </w:div>
        <w:div w:id="1200045177">
          <w:marLeft w:val="0"/>
          <w:marRight w:val="0"/>
          <w:marTop w:val="0"/>
          <w:marBottom w:val="0"/>
          <w:divBdr>
            <w:top w:val="none" w:sz="0" w:space="0" w:color="auto"/>
            <w:left w:val="none" w:sz="0" w:space="0" w:color="auto"/>
            <w:bottom w:val="none" w:sz="0" w:space="0" w:color="auto"/>
            <w:right w:val="none" w:sz="0" w:space="0" w:color="auto"/>
          </w:divBdr>
          <w:divsChild>
            <w:div w:id="1298145090">
              <w:marLeft w:val="0"/>
              <w:marRight w:val="0"/>
              <w:marTop w:val="0"/>
              <w:marBottom w:val="0"/>
              <w:divBdr>
                <w:top w:val="none" w:sz="0" w:space="0" w:color="auto"/>
                <w:left w:val="none" w:sz="0" w:space="0" w:color="auto"/>
                <w:bottom w:val="none" w:sz="0" w:space="0" w:color="auto"/>
                <w:right w:val="none" w:sz="0" w:space="0" w:color="auto"/>
              </w:divBdr>
              <w:divsChild>
                <w:div w:id="66073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87562">
      <w:bodyDiv w:val="1"/>
      <w:marLeft w:val="0"/>
      <w:marRight w:val="0"/>
      <w:marTop w:val="0"/>
      <w:marBottom w:val="0"/>
      <w:divBdr>
        <w:top w:val="none" w:sz="0" w:space="0" w:color="auto"/>
        <w:left w:val="none" w:sz="0" w:space="0" w:color="auto"/>
        <w:bottom w:val="none" w:sz="0" w:space="0" w:color="auto"/>
        <w:right w:val="none" w:sz="0" w:space="0" w:color="auto"/>
      </w:divBdr>
      <w:divsChild>
        <w:div w:id="900948256">
          <w:marLeft w:val="0"/>
          <w:marRight w:val="0"/>
          <w:marTop w:val="0"/>
          <w:marBottom w:val="0"/>
          <w:divBdr>
            <w:top w:val="none" w:sz="0" w:space="0" w:color="auto"/>
            <w:left w:val="none" w:sz="0" w:space="0" w:color="auto"/>
            <w:bottom w:val="none" w:sz="0" w:space="0" w:color="auto"/>
            <w:right w:val="none" w:sz="0" w:space="0" w:color="auto"/>
          </w:divBdr>
          <w:divsChild>
            <w:div w:id="2042585456">
              <w:marLeft w:val="0"/>
              <w:marRight w:val="0"/>
              <w:marTop w:val="0"/>
              <w:marBottom w:val="0"/>
              <w:divBdr>
                <w:top w:val="none" w:sz="0" w:space="0" w:color="auto"/>
                <w:left w:val="none" w:sz="0" w:space="0" w:color="auto"/>
                <w:bottom w:val="none" w:sz="0" w:space="0" w:color="auto"/>
                <w:right w:val="none" w:sz="0" w:space="0" w:color="auto"/>
              </w:divBdr>
            </w:div>
          </w:divsChild>
        </w:div>
        <w:div w:id="269121384">
          <w:marLeft w:val="0"/>
          <w:marRight w:val="0"/>
          <w:marTop w:val="0"/>
          <w:marBottom w:val="0"/>
          <w:divBdr>
            <w:top w:val="none" w:sz="0" w:space="0" w:color="auto"/>
            <w:left w:val="none" w:sz="0" w:space="0" w:color="auto"/>
            <w:bottom w:val="none" w:sz="0" w:space="0" w:color="auto"/>
            <w:right w:val="none" w:sz="0" w:space="0" w:color="auto"/>
          </w:divBdr>
          <w:divsChild>
            <w:div w:id="1830512898">
              <w:marLeft w:val="0"/>
              <w:marRight w:val="0"/>
              <w:marTop w:val="0"/>
              <w:marBottom w:val="0"/>
              <w:divBdr>
                <w:top w:val="none" w:sz="0" w:space="0" w:color="auto"/>
                <w:left w:val="none" w:sz="0" w:space="0" w:color="auto"/>
                <w:bottom w:val="none" w:sz="0" w:space="0" w:color="auto"/>
                <w:right w:val="none" w:sz="0" w:space="0" w:color="auto"/>
              </w:divBdr>
              <w:divsChild>
                <w:div w:id="70814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2941">
      <w:bodyDiv w:val="1"/>
      <w:marLeft w:val="0"/>
      <w:marRight w:val="0"/>
      <w:marTop w:val="0"/>
      <w:marBottom w:val="0"/>
      <w:divBdr>
        <w:top w:val="none" w:sz="0" w:space="0" w:color="auto"/>
        <w:left w:val="none" w:sz="0" w:space="0" w:color="auto"/>
        <w:bottom w:val="none" w:sz="0" w:space="0" w:color="auto"/>
        <w:right w:val="none" w:sz="0" w:space="0" w:color="auto"/>
      </w:divBdr>
      <w:divsChild>
        <w:div w:id="2017225736">
          <w:marLeft w:val="0"/>
          <w:marRight w:val="0"/>
          <w:marTop w:val="0"/>
          <w:marBottom w:val="0"/>
          <w:divBdr>
            <w:top w:val="none" w:sz="0" w:space="0" w:color="auto"/>
            <w:left w:val="none" w:sz="0" w:space="0" w:color="auto"/>
            <w:bottom w:val="none" w:sz="0" w:space="0" w:color="auto"/>
            <w:right w:val="none" w:sz="0" w:space="0" w:color="auto"/>
          </w:divBdr>
          <w:divsChild>
            <w:div w:id="1722240779">
              <w:marLeft w:val="0"/>
              <w:marRight w:val="0"/>
              <w:marTop w:val="0"/>
              <w:marBottom w:val="0"/>
              <w:divBdr>
                <w:top w:val="none" w:sz="0" w:space="0" w:color="auto"/>
                <w:left w:val="none" w:sz="0" w:space="0" w:color="auto"/>
                <w:bottom w:val="none" w:sz="0" w:space="0" w:color="auto"/>
                <w:right w:val="none" w:sz="0" w:space="0" w:color="auto"/>
              </w:divBdr>
            </w:div>
          </w:divsChild>
        </w:div>
        <w:div w:id="1056010328">
          <w:marLeft w:val="0"/>
          <w:marRight w:val="0"/>
          <w:marTop w:val="0"/>
          <w:marBottom w:val="0"/>
          <w:divBdr>
            <w:top w:val="none" w:sz="0" w:space="0" w:color="auto"/>
            <w:left w:val="none" w:sz="0" w:space="0" w:color="auto"/>
            <w:bottom w:val="none" w:sz="0" w:space="0" w:color="auto"/>
            <w:right w:val="none" w:sz="0" w:space="0" w:color="auto"/>
          </w:divBdr>
          <w:divsChild>
            <w:div w:id="1943760885">
              <w:marLeft w:val="0"/>
              <w:marRight w:val="0"/>
              <w:marTop w:val="0"/>
              <w:marBottom w:val="0"/>
              <w:divBdr>
                <w:top w:val="none" w:sz="0" w:space="0" w:color="auto"/>
                <w:left w:val="none" w:sz="0" w:space="0" w:color="auto"/>
                <w:bottom w:val="none" w:sz="0" w:space="0" w:color="auto"/>
                <w:right w:val="none" w:sz="0" w:space="0" w:color="auto"/>
              </w:divBdr>
              <w:divsChild>
                <w:div w:id="60669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30876">
      <w:bodyDiv w:val="1"/>
      <w:marLeft w:val="0"/>
      <w:marRight w:val="0"/>
      <w:marTop w:val="0"/>
      <w:marBottom w:val="0"/>
      <w:divBdr>
        <w:top w:val="none" w:sz="0" w:space="0" w:color="auto"/>
        <w:left w:val="none" w:sz="0" w:space="0" w:color="auto"/>
        <w:bottom w:val="none" w:sz="0" w:space="0" w:color="auto"/>
        <w:right w:val="none" w:sz="0" w:space="0" w:color="auto"/>
      </w:divBdr>
      <w:divsChild>
        <w:div w:id="308944170">
          <w:marLeft w:val="0"/>
          <w:marRight w:val="0"/>
          <w:marTop w:val="0"/>
          <w:marBottom w:val="0"/>
          <w:divBdr>
            <w:top w:val="none" w:sz="0" w:space="0" w:color="auto"/>
            <w:left w:val="none" w:sz="0" w:space="0" w:color="auto"/>
            <w:bottom w:val="none" w:sz="0" w:space="0" w:color="auto"/>
            <w:right w:val="none" w:sz="0" w:space="0" w:color="auto"/>
          </w:divBdr>
          <w:divsChild>
            <w:div w:id="153379620">
              <w:marLeft w:val="0"/>
              <w:marRight w:val="0"/>
              <w:marTop w:val="0"/>
              <w:marBottom w:val="0"/>
              <w:divBdr>
                <w:top w:val="none" w:sz="0" w:space="0" w:color="auto"/>
                <w:left w:val="none" w:sz="0" w:space="0" w:color="auto"/>
                <w:bottom w:val="none" w:sz="0" w:space="0" w:color="auto"/>
                <w:right w:val="none" w:sz="0" w:space="0" w:color="auto"/>
              </w:divBdr>
            </w:div>
          </w:divsChild>
        </w:div>
        <w:div w:id="584612296">
          <w:marLeft w:val="0"/>
          <w:marRight w:val="0"/>
          <w:marTop w:val="0"/>
          <w:marBottom w:val="0"/>
          <w:divBdr>
            <w:top w:val="none" w:sz="0" w:space="0" w:color="auto"/>
            <w:left w:val="none" w:sz="0" w:space="0" w:color="auto"/>
            <w:bottom w:val="none" w:sz="0" w:space="0" w:color="auto"/>
            <w:right w:val="none" w:sz="0" w:space="0" w:color="auto"/>
          </w:divBdr>
          <w:divsChild>
            <w:div w:id="700011106">
              <w:marLeft w:val="0"/>
              <w:marRight w:val="0"/>
              <w:marTop w:val="0"/>
              <w:marBottom w:val="0"/>
              <w:divBdr>
                <w:top w:val="none" w:sz="0" w:space="0" w:color="auto"/>
                <w:left w:val="none" w:sz="0" w:space="0" w:color="auto"/>
                <w:bottom w:val="none" w:sz="0" w:space="0" w:color="auto"/>
                <w:right w:val="none" w:sz="0" w:space="0" w:color="auto"/>
              </w:divBdr>
              <w:divsChild>
                <w:div w:id="198870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86702">
      <w:bodyDiv w:val="1"/>
      <w:marLeft w:val="0"/>
      <w:marRight w:val="0"/>
      <w:marTop w:val="0"/>
      <w:marBottom w:val="0"/>
      <w:divBdr>
        <w:top w:val="none" w:sz="0" w:space="0" w:color="auto"/>
        <w:left w:val="none" w:sz="0" w:space="0" w:color="auto"/>
        <w:bottom w:val="none" w:sz="0" w:space="0" w:color="auto"/>
        <w:right w:val="none" w:sz="0" w:space="0" w:color="auto"/>
      </w:divBdr>
      <w:divsChild>
        <w:div w:id="1993024278">
          <w:marLeft w:val="0"/>
          <w:marRight w:val="0"/>
          <w:marTop w:val="0"/>
          <w:marBottom w:val="0"/>
          <w:divBdr>
            <w:top w:val="none" w:sz="0" w:space="0" w:color="auto"/>
            <w:left w:val="none" w:sz="0" w:space="0" w:color="auto"/>
            <w:bottom w:val="none" w:sz="0" w:space="0" w:color="auto"/>
            <w:right w:val="none" w:sz="0" w:space="0" w:color="auto"/>
          </w:divBdr>
          <w:divsChild>
            <w:div w:id="2025982766">
              <w:marLeft w:val="0"/>
              <w:marRight w:val="0"/>
              <w:marTop w:val="0"/>
              <w:marBottom w:val="0"/>
              <w:divBdr>
                <w:top w:val="none" w:sz="0" w:space="0" w:color="auto"/>
                <w:left w:val="none" w:sz="0" w:space="0" w:color="auto"/>
                <w:bottom w:val="none" w:sz="0" w:space="0" w:color="auto"/>
                <w:right w:val="none" w:sz="0" w:space="0" w:color="auto"/>
              </w:divBdr>
            </w:div>
          </w:divsChild>
        </w:div>
        <w:div w:id="1511719459">
          <w:marLeft w:val="0"/>
          <w:marRight w:val="0"/>
          <w:marTop w:val="0"/>
          <w:marBottom w:val="0"/>
          <w:divBdr>
            <w:top w:val="none" w:sz="0" w:space="0" w:color="auto"/>
            <w:left w:val="none" w:sz="0" w:space="0" w:color="auto"/>
            <w:bottom w:val="none" w:sz="0" w:space="0" w:color="auto"/>
            <w:right w:val="none" w:sz="0" w:space="0" w:color="auto"/>
          </w:divBdr>
          <w:divsChild>
            <w:div w:id="218514886">
              <w:marLeft w:val="0"/>
              <w:marRight w:val="0"/>
              <w:marTop w:val="0"/>
              <w:marBottom w:val="0"/>
              <w:divBdr>
                <w:top w:val="none" w:sz="0" w:space="0" w:color="auto"/>
                <w:left w:val="none" w:sz="0" w:space="0" w:color="auto"/>
                <w:bottom w:val="none" w:sz="0" w:space="0" w:color="auto"/>
                <w:right w:val="none" w:sz="0" w:space="0" w:color="auto"/>
              </w:divBdr>
              <w:divsChild>
                <w:div w:id="40160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631842">
      <w:bodyDiv w:val="1"/>
      <w:marLeft w:val="0"/>
      <w:marRight w:val="0"/>
      <w:marTop w:val="0"/>
      <w:marBottom w:val="0"/>
      <w:divBdr>
        <w:top w:val="none" w:sz="0" w:space="0" w:color="auto"/>
        <w:left w:val="none" w:sz="0" w:space="0" w:color="auto"/>
        <w:bottom w:val="none" w:sz="0" w:space="0" w:color="auto"/>
        <w:right w:val="none" w:sz="0" w:space="0" w:color="auto"/>
      </w:divBdr>
      <w:divsChild>
        <w:div w:id="1788351821">
          <w:marLeft w:val="0"/>
          <w:marRight w:val="0"/>
          <w:marTop w:val="0"/>
          <w:marBottom w:val="0"/>
          <w:divBdr>
            <w:top w:val="none" w:sz="0" w:space="0" w:color="auto"/>
            <w:left w:val="none" w:sz="0" w:space="0" w:color="auto"/>
            <w:bottom w:val="none" w:sz="0" w:space="0" w:color="auto"/>
            <w:right w:val="none" w:sz="0" w:space="0" w:color="auto"/>
          </w:divBdr>
          <w:divsChild>
            <w:div w:id="2093892909">
              <w:marLeft w:val="0"/>
              <w:marRight w:val="0"/>
              <w:marTop w:val="0"/>
              <w:marBottom w:val="0"/>
              <w:divBdr>
                <w:top w:val="none" w:sz="0" w:space="0" w:color="auto"/>
                <w:left w:val="none" w:sz="0" w:space="0" w:color="auto"/>
                <w:bottom w:val="none" w:sz="0" w:space="0" w:color="auto"/>
                <w:right w:val="none" w:sz="0" w:space="0" w:color="auto"/>
              </w:divBdr>
            </w:div>
          </w:divsChild>
        </w:div>
        <w:div w:id="833372648">
          <w:marLeft w:val="0"/>
          <w:marRight w:val="0"/>
          <w:marTop w:val="0"/>
          <w:marBottom w:val="0"/>
          <w:divBdr>
            <w:top w:val="none" w:sz="0" w:space="0" w:color="auto"/>
            <w:left w:val="none" w:sz="0" w:space="0" w:color="auto"/>
            <w:bottom w:val="none" w:sz="0" w:space="0" w:color="auto"/>
            <w:right w:val="none" w:sz="0" w:space="0" w:color="auto"/>
          </w:divBdr>
          <w:divsChild>
            <w:div w:id="472599552">
              <w:marLeft w:val="0"/>
              <w:marRight w:val="0"/>
              <w:marTop w:val="0"/>
              <w:marBottom w:val="0"/>
              <w:divBdr>
                <w:top w:val="none" w:sz="0" w:space="0" w:color="auto"/>
                <w:left w:val="none" w:sz="0" w:space="0" w:color="auto"/>
                <w:bottom w:val="none" w:sz="0" w:space="0" w:color="auto"/>
                <w:right w:val="none" w:sz="0" w:space="0" w:color="auto"/>
              </w:divBdr>
              <w:divsChild>
                <w:div w:id="108286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390051">
      <w:bodyDiv w:val="1"/>
      <w:marLeft w:val="0"/>
      <w:marRight w:val="0"/>
      <w:marTop w:val="0"/>
      <w:marBottom w:val="0"/>
      <w:divBdr>
        <w:top w:val="none" w:sz="0" w:space="0" w:color="auto"/>
        <w:left w:val="none" w:sz="0" w:space="0" w:color="auto"/>
        <w:bottom w:val="none" w:sz="0" w:space="0" w:color="auto"/>
        <w:right w:val="none" w:sz="0" w:space="0" w:color="auto"/>
      </w:divBdr>
      <w:divsChild>
        <w:div w:id="958144972">
          <w:marLeft w:val="0"/>
          <w:marRight w:val="0"/>
          <w:marTop w:val="0"/>
          <w:marBottom w:val="0"/>
          <w:divBdr>
            <w:top w:val="none" w:sz="0" w:space="0" w:color="auto"/>
            <w:left w:val="none" w:sz="0" w:space="0" w:color="auto"/>
            <w:bottom w:val="none" w:sz="0" w:space="0" w:color="auto"/>
            <w:right w:val="none" w:sz="0" w:space="0" w:color="auto"/>
          </w:divBdr>
          <w:divsChild>
            <w:div w:id="475608222">
              <w:marLeft w:val="0"/>
              <w:marRight w:val="0"/>
              <w:marTop w:val="0"/>
              <w:marBottom w:val="0"/>
              <w:divBdr>
                <w:top w:val="none" w:sz="0" w:space="0" w:color="auto"/>
                <w:left w:val="none" w:sz="0" w:space="0" w:color="auto"/>
                <w:bottom w:val="none" w:sz="0" w:space="0" w:color="auto"/>
                <w:right w:val="none" w:sz="0" w:space="0" w:color="auto"/>
              </w:divBdr>
            </w:div>
          </w:divsChild>
        </w:div>
        <w:div w:id="603080089">
          <w:marLeft w:val="0"/>
          <w:marRight w:val="0"/>
          <w:marTop w:val="0"/>
          <w:marBottom w:val="0"/>
          <w:divBdr>
            <w:top w:val="none" w:sz="0" w:space="0" w:color="auto"/>
            <w:left w:val="none" w:sz="0" w:space="0" w:color="auto"/>
            <w:bottom w:val="none" w:sz="0" w:space="0" w:color="auto"/>
            <w:right w:val="none" w:sz="0" w:space="0" w:color="auto"/>
          </w:divBdr>
          <w:divsChild>
            <w:div w:id="1802452243">
              <w:marLeft w:val="0"/>
              <w:marRight w:val="0"/>
              <w:marTop w:val="0"/>
              <w:marBottom w:val="0"/>
              <w:divBdr>
                <w:top w:val="none" w:sz="0" w:space="0" w:color="auto"/>
                <w:left w:val="none" w:sz="0" w:space="0" w:color="auto"/>
                <w:bottom w:val="none" w:sz="0" w:space="0" w:color="auto"/>
                <w:right w:val="none" w:sz="0" w:space="0" w:color="auto"/>
              </w:divBdr>
              <w:divsChild>
                <w:div w:id="62141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390710">
      <w:bodyDiv w:val="1"/>
      <w:marLeft w:val="0"/>
      <w:marRight w:val="0"/>
      <w:marTop w:val="0"/>
      <w:marBottom w:val="0"/>
      <w:divBdr>
        <w:top w:val="none" w:sz="0" w:space="0" w:color="auto"/>
        <w:left w:val="none" w:sz="0" w:space="0" w:color="auto"/>
        <w:bottom w:val="none" w:sz="0" w:space="0" w:color="auto"/>
        <w:right w:val="none" w:sz="0" w:space="0" w:color="auto"/>
      </w:divBdr>
      <w:divsChild>
        <w:div w:id="291518262">
          <w:marLeft w:val="0"/>
          <w:marRight w:val="0"/>
          <w:marTop w:val="0"/>
          <w:marBottom w:val="0"/>
          <w:divBdr>
            <w:top w:val="none" w:sz="0" w:space="0" w:color="auto"/>
            <w:left w:val="none" w:sz="0" w:space="0" w:color="auto"/>
            <w:bottom w:val="none" w:sz="0" w:space="0" w:color="auto"/>
            <w:right w:val="none" w:sz="0" w:space="0" w:color="auto"/>
          </w:divBdr>
          <w:divsChild>
            <w:div w:id="1589385869">
              <w:marLeft w:val="0"/>
              <w:marRight w:val="0"/>
              <w:marTop w:val="0"/>
              <w:marBottom w:val="0"/>
              <w:divBdr>
                <w:top w:val="none" w:sz="0" w:space="0" w:color="auto"/>
                <w:left w:val="none" w:sz="0" w:space="0" w:color="auto"/>
                <w:bottom w:val="none" w:sz="0" w:space="0" w:color="auto"/>
                <w:right w:val="none" w:sz="0" w:space="0" w:color="auto"/>
              </w:divBdr>
            </w:div>
          </w:divsChild>
        </w:div>
        <w:div w:id="330371377">
          <w:marLeft w:val="0"/>
          <w:marRight w:val="0"/>
          <w:marTop w:val="0"/>
          <w:marBottom w:val="0"/>
          <w:divBdr>
            <w:top w:val="none" w:sz="0" w:space="0" w:color="auto"/>
            <w:left w:val="none" w:sz="0" w:space="0" w:color="auto"/>
            <w:bottom w:val="none" w:sz="0" w:space="0" w:color="auto"/>
            <w:right w:val="none" w:sz="0" w:space="0" w:color="auto"/>
          </w:divBdr>
          <w:divsChild>
            <w:div w:id="1645817106">
              <w:marLeft w:val="0"/>
              <w:marRight w:val="0"/>
              <w:marTop w:val="0"/>
              <w:marBottom w:val="0"/>
              <w:divBdr>
                <w:top w:val="none" w:sz="0" w:space="0" w:color="auto"/>
                <w:left w:val="none" w:sz="0" w:space="0" w:color="auto"/>
                <w:bottom w:val="none" w:sz="0" w:space="0" w:color="auto"/>
                <w:right w:val="none" w:sz="0" w:space="0" w:color="auto"/>
              </w:divBdr>
              <w:divsChild>
                <w:div w:id="58820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092855">
      <w:bodyDiv w:val="1"/>
      <w:marLeft w:val="0"/>
      <w:marRight w:val="0"/>
      <w:marTop w:val="0"/>
      <w:marBottom w:val="0"/>
      <w:divBdr>
        <w:top w:val="none" w:sz="0" w:space="0" w:color="auto"/>
        <w:left w:val="none" w:sz="0" w:space="0" w:color="auto"/>
        <w:bottom w:val="none" w:sz="0" w:space="0" w:color="auto"/>
        <w:right w:val="none" w:sz="0" w:space="0" w:color="auto"/>
      </w:divBdr>
      <w:divsChild>
        <w:div w:id="1058625543">
          <w:marLeft w:val="0"/>
          <w:marRight w:val="0"/>
          <w:marTop w:val="0"/>
          <w:marBottom w:val="0"/>
          <w:divBdr>
            <w:top w:val="none" w:sz="0" w:space="0" w:color="auto"/>
            <w:left w:val="none" w:sz="0" w:space="0" w:color="auto"/>
            <w:bottom w:val="none" w:sz="0" w:space="0" w:color="auto"/>
            <w:right w:val="none" w:sz="0" w:space="0" w:color="auto"/>
          </w:divBdr>
          <w:divsChild>
            <w:div w:id="711341498">
              <w:marLeft w:val="0"/>
              <w:marRight w:val="0"/>
              <w:marTop w:val="0"/>
              <w:marBottom w:val="0"/>
              <w:divBdr>
                <w:top w:val="none" w:sz="0" w:space="0" w:color="auto"/>
                <w:left w:val="none" w:sz="0" w:space="0" w:color="auto"/>
                <w:bottom w:val="none" w:sz="0" w:space="0" w:color="auto"/>
                <w:right w:val="none" w:sz="0" w:space="0" w:color="auto"/>
              </w:divBdr>
            </w:div>
          </w:divsChild>
        </w:div>
        <w:div w:id="1822848589">
          <w:marLeft w:val="0"/>
          <w:marRight w:val="0"/>
          <w:marTop w:val="0"/>
          <w:marBottom w:val="0"/>
          <w:divBdr>
            <w:top w:val="none" w:sz="0" w:space="0" w:color="auto"/>
            <w:left w:val="none" w:sz="0" w:space="0" w:color="auto"/>
            <w:bottom w:val="none" w:sz="0" w:space="0" w:color="auto"/>
            <w:right w:val="none" w:sz="0" w:space="0" w:color="auto"/>
          </w:divBdr>
          <w:divsChild>
            <w:div w:id="751003061">
              <w:marLeft w:val="0"/>
              <w:marRight w:val="0"/>
              <w:marTop w:val="0"/>
              <w:marBottom w:val="0"/>
              <w:divBdr>
                <w:top w:val="none" w:sz="0" w:space="0" w:color="auto"/>
                <w:left w:val="none" w:sz="0" w:space="0" w:color="auto"/>
                <w:bottom w:val="none" w:sz="0" w:space="0" w:color="auto"/>
                <w:right w:val="none" w:sz="0" w:space="0" w:color="auto"/>
              </w:divBdr>
              <w:divsChild>
                <w:div w:id="78230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938002">
      <w:bodyDiv w:val="1"/>
      <w:marLeft w:val="0"/>
      <w:marRight w:val="0"/>
      <w:marTop w:val="0"/>
      <w:marBottom w:val="0"/>
      <w:divBdr>
        <w:top w:val="none" w:sz="0" w:space="0" w:color="auto"/>
        <w:left w:val="none" w:sz="0" w:space="0" w:color="auto"/>
        <w:bottom w:val="none" w:sz="0" w:space="0" w:color="auto"/>
        <w:right w:val="none" w:sz="0" w:space="0" w:color="auto"/>
      </w:divBdr>
      <w:divsChild>
        <w:div w:id="1618366315">
          <w:marLeft w:val="0"/>
          <w:marRight w:val="0"/>
          <w:marTop w:val="0"/>
          <w:marBottom w:val="0"/>
          <w:divBdr>
            <w:top w:val="none" w:sz="0" w:space="0" w:color="auto"/>
            <w:left w:val="none" w:sz="0" w:space="0" w:color="auto"/>
            <w:bottom w:val="none" w:sz="0" w:space="0" w:color="auto"/>
            <w:right w:val="none" w:sz="0" w:space="0" w:color="auto"/>
          </w:divBdr>
          <w:divsChild>
            <w:div w:id="2073576061">
              <w:marLeft w:val="0"/>
              <w:marRight w:val="0"/>
              <w:marTop w:val="0"/>
              <w:marBottom w:val="0"/>
              <w:divBdr>
                <w:top w:val="none" w:sz="0" w:space="0" w:color="auto"/>
                <w:left w:val="none" w:sz="0" w:space="0" w:color="auto"/>
                <w:bottom w:val="none" w:sz="0" w:space="0" w:color="auto"/>
                <w:right w:val="none" w:sz="0" w:space="0" w:color="auto"/>
              </w:divBdr>
            </w:div>
          </w:divsChild>
        </w:div>
        <w:div w:id="1431269808">
          <w:marLeft w:val="0"/>
          <w:marRight w:val="0"/>
          <w:marTop w:val="0"/>
          <w:marBottom w:val="0"/>
          <w:divBdr>
            <w:top w:val="none" w:sz="0" w:space="0" w:color="auto"/>
            <w:left w:val="none" w:sz="0" w:space="0" w:color="auto"/>
            <w:bottom w:val="none" w:sz="0" w:space="0" w:color="auto"/>
            <w:right w:val="none" w:sz="0" w:space="0" w:color="auto"/>
          </w:divBdr>
          <w:divsChild>
            <w:div w:id="2048020961">
              <w:marLeft w:val="0"/>
              <w:marRight w:val="0"/>
              <w:marTop w:val="0"/>
              <w:marBottom w:val="0"/>
              <w:divBdr>
                <w:top w:val="none" w:sz="0" w:space="0" w:color="auto"/>
                <w:left w:val="none" w:sz="0" w:space="0" w:color="auto"/>
                <w:bottom w:val="none" w:sz="0" w:space="0" w:color="auto"/>
                <w:right w:val="none" w:sz="0" w:space="0" w:color="auto"/>
              </w:divBdr>
              <w:divsChild>
                <w:div w:id="129671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373305">
      <w:bodyDiv w:val="1"/>
      <w:marLeft w:val="0"/>
      <w:marRight w:val="0"/>
      <w:marTop w:val="0"/>
      <w:marBottom w:val="0"/>
      <w:divBdr>
        <w:top w:val="none" w:sz="0" w:space="0" w:color="auto"/>
        <w:left w:val="none" w:sz="0" w:space="0" w:color="auto"/>
        <w:bottom w:val="none" w:sz="0" w:space="0" w:color="auto"/>
        <w:right w:val="none" w:sz="0" w:space="0" w:color="auto"/>
      </w:divBdr>
      <w:divsChild>
        <w:div w:id="1608536799">
          <w:marLeft w:val="0"/>
          <w:marRight w:val="0"/>
          <w:marTop w:val="0"/>
          <w:marBottom w:val="0"/>
          <w:divBdr>
            <w:top w:val="none" w:sz="0" w:space="0" w:color="auto"/>
            <w:left w:val="none" w:sz="0" w:space="0" w:color="auto"/>
            <w:bottom w:val="none" w:sz="0" w:space="0" w:color="auto"/>
            <w:right w:val="none" w:sz="0" w:space="0" w:color="auto"/>
          </w:divBdr>
          <w:divsChild>
            <w:div w:id="2094812985">
              <w:marLeft w:val="0"/>
              <w:marRight w:val="0"/>
              <w:marTop w:val="0"/>
              <w:marBottom w:val="0"/>
              <w:divBdr>
                <w:top w:val="none" w:sz="0" w:space="0" w:color="auto"/>
                <w:left w:val="none" w:sz="0" w:space="0" w:color="auto"/>
                <w:bottom w:val="none" w:sz="0" w:space="0" w:color="auto"/>
                <w:right w:val="none" w:sz="0" w:space="0" w:color="auto"/>
              </w:divBdr>
            </w:div>
          </w:divsChild>
        </w:div>
        <w:div w:id="24059192">
          <w:marLeft w:val="0"/>
          <w:marRight w:val="0"/>
          <w:marTop w:val="0"/>
          <w:marBottom w:val="0"/>
          <w:divBdr>
            <w:top w:val="none" w:sz="0" w:space="0" w:color="auto"/>
            <w:left w:val="none" w:sz="0" w:space="0" w:color="auto"/>
            <w:bottom w:val="none" w:sz="0" w:space="0" w:color="auto"/>
            <w:right w:val="none" w:sz="0" w:space="0" w:color="auto"/>
          </w:divBdr>
          <w:divsChild>
            <w:div w:id="433552212">
              <w:marLeft w:val="0"/>
              <w:marRight w:val="0"/>
              <w:marTop w:val="0"/>
              <w:marBottom w:val="0"/>
              <w:divBdr>
                <w:top w:val="none" w:sz="0" w:space="0" w:color="auto"/>
                <w:left w:val="none" w:sz="0" w:space="0" w:color="auto"/>
                <w:bottom w:val="none" w:sz="0" w:space="0" w:color="auto"/>
                <w:right w:val="none" w:sz="0" w:space="0" w:color="auto"/>
              </w:divBdr>
              <w:divsChild>
                <w:div w:id="150709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765155">
      <w:bodyDiv w:val="1"/>
      <w:marLeft w:val="0"/>
      <w:marRight w:val="0"/>
      <w:marTop w:val="0"/>
      <w:marBottom w:val="0"/>
      <w:divBdr>
        <w:top w:val="none" w:sz="0" w:space="0" w:color="auto"/>
        <w:left w:val="none" w:sz="0" w:space="0" w:color="auto"/>
        <w:bottom w:val="none" w:sz="0" w:space="0" w:color="auto"/>
        <w:right w:val="none" w:sz="0" w:space="0" w:color="auto"/>
      </w:divBdr>
      <w:divsChild>
        <w:div w:id="124734954">
          <w:marLeft w:val="0"/>
          <w:marRight w:val="0"/>
          <w:marTop w:val="0"/>
          <w:marBottom w:val="0"/>
          <w:divBdr>
            <w:top w:val="none" w:sz="0" w:space="0" w:color="auto"/>
            <w:left w:val="none" w:sz="0" w:space="0" w:color="auto"/>
            <w:bottom w:val="none" w:sz="0" w:space="0" w:color="auto"/>
            <w:right w:val="none" w:sz="0" w:space="0" w:color="auto"/>
          </w:divBdr>
          <w:divsChild>
            <w:div w:id="212355968">
              <w:marLeft w:val="0"/>
              <w:marRight w:val="0"/>
              <w:marTop w:val="0"/>
              <w:marBottom w:val="0"/>
              <w:divBdr>
                <w:top w:val="none" w:sz="0" w:space="0" w:color="auto"/>
                <w:left w:val="none" w:sz="0" w:space="0" w:color="auto"/>
                <w:bottom w:val="none" w:sz="0" w:space="0" w:color="auto"/>
                <w:right w:val="none" w:sz="0" w:space="0" w:color="auto"/>
              </w:divBdr>
            </w:div>
          </w:divsChild>
        </w:div>
        <w:div w:id="886532244">
          <w:marLeft w:val="0"/>
          <w:marRight w:val="0"/>
          <w:marTop w:val="0"/>
          <w:marBottom w:val="0"/>
          <w:divBdr>
            <w:top w:val="none" w:sz="0" w:space="0" w:color="auto"/>
            <w:left w:val="none" w:sz="0" w:space="0" w:color="auto"/>
            <w:bottom w:val="none" w:sz="0" w:space="0" w:color="auto"/>
            <w:right w:val="none" w:sz="0" w:space="0" w:color="auto"/>
          </w:divBdr>
          <w:divsChild>
            <w:div w:id="2094427528">
              <w:marLeft w:val="0"/>
              <w:marRight w:val="0"/>
              <w:marTop w:val="0"/>
              <w:marBottom w:val="0"/>
              <w:divBdr>
                <w:top w:val="none" w:sz="0" w:space="0" w:color="auto"/>
                <w:left w:val="none" w:sz="0" w:space="0" w:color="auto"/>
                <w:bottom w:val="none" w:sz="0" w:space="0" w:color="auto"/>
                <w:right w:val="none" w:sz="0" w:space="0" w:color="auto"/>
              </w:divBdr>
              <w:divsChild>
                <w:div w:id="70105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158533">
      <w:bodyDiv w:val="1"/>
      <w:marLeft w:val="0"/>
      <w:marRight w:val="0"/>
      <w:marTop w:val="0"/>
      <w:marBottom w:val="0"/>
      <w:divBdr>
        <w:top w:val="none" w:sz="0" w:space="0" w:color="auto"/>
        <w:left w:val="none" w:sz="0" w:space="0" w:color="auto"/>
        <w:bottom w:val="none" w:sz="0" w:space="0" w:color="auto"/>
        <w:right w:val="none" w:sz="0" w:space="0" w:color="auto"/>
      </w:divBdr>
      <w:divsChild>
        <w:div w:id="1964995150">
          <w:marLeft w:val="0"/>
          <w:marRight w:val="0"/>
          <w:marTop w:val="0"/>
          <w:marBottom w:val="0"/>
          <w:divBdr>
            <w:top w:val="none" w:sz="0" w:space="0" w:color="auto"/>
            <w:left w:val="none" w:sz="0" w:space="0" w:color="auto"/>
            <w:bottom w:val="none" w:sz="0" w:space="0" w:color="auto"/>
            <w:right w:val="none" w:sz="0" w:space="0" w:color="auto"/>
          </w:divBdr>
          <w:divsChild>
            <w:div w:id="1708987630">
              <w:marLeft w:val="0"/>
              <w:marRight w:val="0"/>
              <w:marTop w:val="0"/>
              <w:marBottom w:val="0"/>
              <w:divBdr>
                <w:top w:val="none" w:sz="0" w:space="0" w:color="auto"/>
                <w:left w:val="none" w:sz="0" w:space="0" w:color="auto"/>
                <w:bottom w:val="none" w:sz="0" w:space="0" w:color="auto"/>
                <w:right w:val="none" w:sz="0" w:space="0" w:color="auto"/>
              </w:divBdr>
            </w:div>
          </w:divsChild>
        </w:div>
        <w:div w:id="1893619221">
          <w:marLeft w:val="0"/>
          <w:marRight w:val="0"/>
          <w:marTop w:val="0"/>
          <w:marBottom w:val="0"/>
          <w:divBdr>
            <w:top w:val="none" w:sz="0" w:space="0" w:color="auto"/>
            <w:left w:val="none" w:sz="0" w:space="0" w:color="auto"/>
            <w:bottom w:val="none" w:sz="0" w:space="0" w:color="auto"/>
            <w:right w:val="none" w:sz="0" w:space="0" w:color="auto"/>
          </w:divBdr>
          <w:divsChild>
            <w:div w:id="702293041">
              <w:marLeft w:val="0"/>
              <w:marRight w:val="0"/>
              <w:marTop w:val="0"/>
              <w:marBottom w:val="0"/>
              <w:divBdr>
                <w:top w:val="none" w:sz="0" w:space="0" w:color="auto"/>
                <w:left w:val="none" w:sz="0" w:space="0" w:color="auto"/>
                <w:bottom w:val="none" w:sz="0" w:space="0" w:color="auto"/>
                <w:right w:val="none" w:sz="0" w:space="0" w:color="auto"/>
              </w:divBdr>
              <w:divsChild>
                <w:div w:id="136493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043184">
      <w:bodyDiv w:val="1"/>
      <w:marLeft w:val="0"/>
      <w:marRight w:val="0"/>
      <w:marTop w:val="0"/>
      <w:marBottom w:val="0"/>
      <w:divBdr>
        <w:top w:val="none" w:sz="0" w:space="0" w:color="auto"/>
        <w:left w:val="none" w:sz="0" w:space="0" w:color="auto"/>
        <w:bottom w:val="none" w:sz="0" w:space="0" w:color="auto"/>
        <w:right w:val="none" w:sz="0" w:space="0" w:color="auto"/>
      </w:divBdr>
      <w:divsChild>
        <w:div w:id="1388340582">
          <w:marLeft w:val="0"/>
          <w:marRight w:val="0"/>
          <w:marTop w:val="0"/>
          <w:marBottom w:val="0"/>
          <w:divBdr>
            <w:top w:val="none" w:sz="0" w:space="0" w:color="auto"/>
            <w:left w:val="none" w:sz="0" w:space="0" w:color="auto"/>
            <w:bottom w:val="none" w:sz="0" w:space="0" w:color="auto"/>
            <w:right w:val="none" w:sz="0" w:space="0" w:color="auto"/>
          </w:divBdr>
          <w:divsChild>
            <w:div w:id="930354139">
              <w:marLeft w:val="0"/>
              <w:marRight w:val="0"/>
              <w:marTop w:val="0"/>
              <w:marBottom w:val="0"/>
              <w:divBdr>
                <w:top w:val="none" w:sz="0" w:space="0" w:color="auto"/>
                <w:left w:val="none" w:sz="0" w:space="0" w:color="auto"/>
                <w:bottom w:val="none" w:sz="0" w:space="0" w:color="auto"/>
                <w:right w:val="none" w:sz="0" w:space="0" w:color="auto"/>
              </w:divBdr>
            </w:div>
          </w:divsChild>
        </w:div>
        <w:div w:id="492453899">
          <w:marLeft w:val="0"/>
          <w:marRight w:val="0"/>
          <w:marTop w:val="0"/>
          <w:marBottom w:val="0"/>
          <w:divBdr>
            <w:top w:val="none" w:sz="0" w:space="0" w:color="auto"/>
            <w:left w:val="none" w:sz="0" w:space="0" w:color="auto"/>
            <w:bottom w:val="none" w:sz="0" w:space="0" w:color="auto"/>
            <w:right w:val="none" w:sz="0" w:space="0" w:color="auto"/>
          </w:divBdr>
          <w:divsChild>
            <w:div w:id="533156387">
              <w:marLeft w:val="0"/>
              <w:marRight w:val="0"/>
              <w:marTop w:val="0"/>
              <w:marBottom w:val="0"/>
              <w:divBdr>
                <w:top w:val="none" w:sz="0" w:space="0" w:color="auto"/>
                <w:left w:val="none" w:sz="0" w:space="0" w:color="auto"/>
                <w:bottom w:val="none" w:sz="0" w:space="0" w:color="auto"/>
                <w:right w:val="none" w:sz="0" w:space="0" w:color="auto"/>
              </w:divBdr>
              <w:divsChild>
                <w:div w:id="47988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952235">
      <w:bodyDiv w:val="1"/>
      <w:marLeft w:val="0"/>
      <w:marRight w:val="0"/>
      <w:marTop w:val="0"/>
      <w:marBottom w:val="0"/>
      <w:divBdr>
        <w:top w:val="none" w:sz="0" w:space="0" w:color="auto"/>
        <w:left w:val="none" w:sz="0" w:space="0" w:color="auto"/>
        <w:bottom w:val="none" w:sz="0" w:space="0" w:color="auto"/>
        <w:right w:val="none" w:sz="0" w:space="0" w:color="auto"/>
      </w:divBdr>
      <w:divsChild>
        <w:div w:id="1617756618">
          <w:marLeft w:val="0"/>
          <w:marRight w:val="0"/>
          <w:marTop w:val="0"/>
          <w:marBottom w:val="0"/>
          <w:divBdr>
            <w:top w:val="none" w:sz="0" w:space="0" w:color="auto"/>
            <w:left w:val="none" w:sz="0" w:space="0" w:color="auto"/>
            <w:bottom w:val="none" w:sz="0" w:space="0" w:color="auto"/>
            <w:right w:val="none" w:sz="0" w:space="0" w:color="auto"/>
          </w:divBdr>
          <w:divsChild>
            <w:div w:id="652561492">
              <w:marLeft w:val="0"/>
              <w:marRight w:val="0"/>
              <w:marTop w:val="0"/>
              <w:marBottom w:val="0"/>
              <w:divBdr>
                <w:top w:val="none" w:sz="0" w:space="0" w:color="auto"/>
                <w:left w:val="none" w:sz="0" w:space="0" w:color="auto"/>
                <w:bottom w:val="none" w:sz="0" w:space="0" w:color="auto"/>
                <w:right w:val="none" w:sz="0" w:space="0" w:color="auto"/>
              </w:divBdr>
            </w:div>
          </w:divsChild>
        </w:div>
        <w:div w:id="2065906943">
          <w:marLeft w:val="0"/>
          <w:marRight w:val="0"/>
          <w:marTop w:val="0"/>
          <w:marBottom w:val="0"/>
          <w:divBdr>
            <w:top w:val="none" w:sz="0" w:space="0" w:color="auto"/>
            <w:left w:val="none" w:sz="0" w:space="0" w:color="auto"/>
            <w:bottom w:val="none" w:sz="0" w:space="0" w:color="auto"/>
            <w:right w:val="none" w:sz="0" w:space="0" w:color="auto"/>
          </w:divBdr>
          <w:divsChild>
            <w:div w:id="1322462074">
              <w:marLeft w:val="0"/>
              <w:marRight w:val="0"/>
              <w:marTop w:val="0"/>
              <w:marBottom w:val="0"/>
              <w:divBdr>
                <w:top w:val="none" w:sz="0" w:space="0" w:color="auto"/>
                <w:left w:val="none" w:sz="0" w:space="0" w:color="auto"/>
                <w:bottom w:val="none" w:sz="0" w:space="0" w:color="auto"/>
                <w:right w:val="none" w:sz="0" w:space="0" w:color="auto"/>
              </w:divBdr>
              <w:divsChild>
                <w:div w:id="57805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917960">
      <w:bodyDiv w:val="1"/>
      <w:marLeft w:val="0"/>
      <w:marRight w:val="0"/>
      <w:marTop w:val="0"/>
      <w:marBottom w:val="0"/>
      <w:divBdr>
        <w:top w:val="none" w:sz="0" w:space="0" w:color="auto"/>
        <w:left w:val="none" w:sz="0" w:space="0" w:color="auto"/>
        <w:bottom w:val="none" w:sz="0" w:space="0" w:color="auto"/>
        <w:right w:val="none" w:sz="0" w:space="0" w:color="auto"/>
      </w:divBdr>
      <w:divsChild>
        <w:div w:id="1782676493">
          <w:marLeft w:val="0"/>
          <w:marRight w:val="0"/>
          <w:marTop w:val="0"/>
          <w:marBottom w:val="0"/>
          <w:divBdr>
            <w:top w:val="none" w:sz="0" w:space="0" w:color="auto"/>
            <w:left w:val="none" w:sz="0" w:space="0" w:color="auto"/>
            <w:bottom w:val="none" w:sz="0" w:space="0" w:color="auto"/>
            <w:right w:val="none" w:sz="0" w:space="0" w:color="auto"/>
          </w:divBdr>
          <w:divsChild>
            <w:div w:id="1501457638">
              <w:marLeft w:val="0"/>
              <w:marRight w:val="0"/>
              <w:marTop w:val="0"/>
              <w:marBottom w:val="0"/>
              <w:divBdr>
                <w:top w:val="none" w:sz="0" w:space="0" w:color="auto"/>
                <w:left w:val="none" w:sz="0" w:space="0" w:color="auto"/>
                <w:bottom w:val="none" w:sz="0" w:space="0" w:color="auto"/>
                <w:right w:val="none" w:sz="0" w:space="0" w:color="auto"/>
              </w:divBdr>
            </w:div>
          </w:divsChild>
        </w:div>
        <w:div w:id="837186885">
          <w:marLeft w:val="0"/>
          <w:marRight w:val="0"/>
          <w:marTop w:val="0"/>
          <w:marBottom w:val="0"/>
          <w:divBdr>
            <w:top w:val="none" w:sz="0" w:space="0" w:color="auto"/>
            <w:left w:val="none" w:sz="0" w:space="0" w:color="auto"/>
            <w:bottom w:val="none" w:sz="0" w:space="0" w:color="auto"/>
            <w:right w:val="none" w:sz="0" w:space="0" w:color="auto"/>
          </w:divBdr>
          <w:divsChild>
            <w:div w:id="1223180811">
              <w:marLeft w:val="0"/>
              <w:marRight w:val="0"/>
              <w:marTop w:val="0"/>
              <w:marBottom w:val="0"/>
              <w:divBdr>
                <w:top w:val="none" w:sz="0" w:space="0" w:color="auto"/>
                <w:left w:val="none" w:sz="0" w:space="0" w:color="auto"/>
                <w:bottom w:val="none" w:sz="0" w:space="0" w:color="auto"/>
                <w:right w:val="none" w:sz="0" w:space="0" w:color="auto"/>
              </w:divBdr>
              <w:divsChild>
                <w:div w:id="44284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06434">
      <w:bodyDiv w:val="1"/>
      <w:marLeft w:val="0"/>
      <w:marRight w:val="0"/>
      <w:marTop w:val="0"/>
      <w:marBottom w:val="0"/>
      <w:divBdr>
        <w:top w:val="none" w:sz="0" w:space="0" w:color="auto"/>
        <w:left w:val="none" w:sz="0" w:space="0" w:color="auto"/>
        <w:bottom w:val="none" w:sz="0" w:space="0" w:color="auto"/>
        <w:right w:val="none" w:sz="0" w:space="0" w:color="auto"/>
      </w:divBdr>
      <w:divsChild>
        <w:div w:id="986864028">
          <w:marLeft w:val="0"/>
          <w:marRight w:val="0"/>
          <w:marTop w:val="0"/>
          <w:marBottom w:val="0"/>
          <w:divBdr>
            <w:top w:val="none" w:sz="0" w:space="0" w:color="auto"/>
            <w:left w:val="none" w:sz="0" w:space="0" w:color="auto"/>
            <w:bottom w:val="none" w:sz="0" w:space="0" w:color="auto"/>
            <w:right w:val="none" w:sz="0" w:space="0" w:color="auto"/>
          </w:divBdr>
          <w:divsChild>
            <w:div w:id="7605043">
              <w:marLeft w:val="0"/>
              <w:marRight w:val="0"/>
              <w:marTop w:val="0"/>
              <w:marBottom w:val="0"/>
              <w:divBdr>
                <w:top w:val="none" w:sz="0" w:space="0" w:color="auto"/>
                <w:left w:val="none" w:sz="0" w:space="0" w:color="auto"/>
                <w:bottom w:val="none" w:sz="0" w:space="0" w:color="auto"/>
                <w:right w:val="none" w:sz="0" w:space="0" w:color="auto"/>
              </w:divBdr>
            </w:div>
          </w:divsChild>
        </w:div>
        <w:div w:id="576865425">
          <w:marLeft w:val="0"/>
          <w:marRight w:val="0"/>
          <w:marTop w:val="0"/>
          <w:marBottom w:val="0"/>
          <w:divBdr>
            <w:top w:val="none" w:sz="0" w:space="0" w:color="auto"/>
            <w:left w:val="none" w:sz="0" w:space="0" w:color="auto"/>
            <w:bottom w:val="none" w:sz="0" w:space="0" w:color="auto"/>
            <w:right w:val="none" w:sz="0" w:space="0" w:color="auto"/>
          </w:divBdr>
          <w:divsChild>
            <w:div w:id="2048215479">
              <w:marLeft w:val="0"/>
              <w:marRight w:val="0"/>
              <w:marTop w:val="0"/>
              <w:marBottom w:val="0"/>
              <w:divBdr>
                <w:top w:val="none" w:sz="0" w:space="0" w:color="auto"/>
                <w:left w:val="none" w:sz="0" w:space="0" w:color="auto"/>
                <w:bottom w:val="none" w:sz="0" w:space="0" w:color="auto"/>
                <w:right w:val="none" w:sz="0" w:space="0" w:color="auto"/>
              </w:divBdr>
              <w:divsChild>
                <w:div w:id="157215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155291">
      <w:bodyDiv w:val="1"/>
      <w:marLeft w:val="0"/>
      <w:marRight w:val="0"/>
      <w:marTop w:val="0"/>
      <w:marBottom w:val="0"/>
      <w:divBdr>
        <w:top w:val="none" w:sz="0" w:space="0" w:color="auto"/>
        <w:left w:val="none" w:sz="0" w:space="0" w:color="auto"/>
        <w:bottom w:val="none" w:sz="0" w:space="0" w:color="auto"/>
        <w:right w:val="none" w:sz="0" w:space="0" w:color="auto"/>
      </w:divBdr>
      <w:divsChild>
        <w:div w:id="37828396">
          <w:marLeft w:val="0"/>
          <w:marRight w:val="0"/>
          <w:marTop w:val="0"/>
          <w:marBottom w:val="0"/>
          <w:divBdr>
            <w:top w:val="none" w:sz="0" w:space="0" w:color="auto"/>
            <w:left w:val="none" w:sz="0" w:space="0" w:color="auto"/>
            <w:bottom w:val="none" w:sz="0" w:space="0" w:color="auto"/>
            <w:right w:val="none" w:sz="0" w:space="0" w:color="auto"/>
          </w:divBdr>
          <w:divsChild>
            <w:div w:id="2109814661">
              <w:marLeft w:val="0"/>
              <w:marRight w:val="0"/>
              <w:marTop w:val="0"/>
              <w:marBottom w:val="0"/>
              <w:divBdr>
                <w:top w:val="none" w:sz="0" w:space="0" w:color="auto"/>
                <w:left w:val="none" w:sz="0" w:space="0" w:color="auto"/>
                <w:bottom w:val="none" w:sz="0" w:space="0" w:color="auto"/>
                <w:right w:val="none" w:sz="0" w:space="0" w:color="auto"/>
              </w:divBdr>
            </w:div>
          </w:divsChild>
        </w:div>
        <w:div w:id="2076196565">
          <w:marLeft w:val="0"/>
          <w:marRight w:val="0"/>
          <w:marTop w:val="0"/>
          <w:marBottom w:val="0"/>
          <w:divBdr>
            <w:top w:val="none" w:sz="0" w:space="0" w:color="auto"/>
            <w:left w:val="none" w:sz="0" w:space="0" w:color="auto"/>
            <w:bottom w:val="none" w:sz="0" w:space="0" w:color="auto"/>
            <w:right w:val="none" w:sz="0" w:space="0" w:color="auto"/>
          </w:divBdr>
          <w:divsChild>
            <w:div w:id="1476331730">
              <w:marLeft w:val="0"/>
              <w:marRight w:val="0"/>
              <w:marTop w:val="0"/>
              <w:marBottom w:val="0"/>
              <w:divBdr>
                <w:top w:val="none" w:sz="0" w:space="0" w:color="auto"/>
                <w:left w:val="none" w:sz="0" w:space="0" w:color="auto"/>
                <w:bottom w:val="none" w:sz="0" w:space="0" w:color="auto"/>
                <w:right w:val="none" w:sz="0" w:space="0" w:color="auto"/>
              </w:divBdr>
              <w:divsChild>
                <w:div w:id="92276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134477">
      <w:bodyDiv w:val="1"/>
      <w:marLeft w:val="0"/>
      <w:marRight w:val="0"/>
      <w:marTop w:val="0"/>
      <w:marBottom w:val="0"/>
      <w:divBdr>
        <w:top w:val="none" w:sz="0" w:space="0" w:color="auto"/>
        <w:left w:val="none" w:sz="0" w:space="0" w:color="auto"/>
        <w:bottom w:val="none" w:sz="0" w:space="0" w:color="auto"/>
        <w:right w:val="none" w:sz="0" w:space="0" w:color="auto"/>
      </w:divBdr>
      <w:divsChild>
        <w:div w:id="1927379000">
          <w:marLeft w:val="0"/>
          <w:marRight w:val="0"/>
          <w:marTop w:val="0"/>
          <w:marBottom w:val="0"/>
          <w:divBdr>
            <w:top w:val="none" w:sz="0" w:space="0" w:color="auto"/>
            <w:left w:val="none" w:sz="0" w:space="0" w:color="auto"/>
            <w:bottom w:val="none" w:sz="0" w:space="0" w:color="auto"/>
            <w:right w:val="none" w:sz="0" w:space="0" w:color="auto"/>
          </w:divBdr>
          <w:divsChild>
            <w:div w:id="1389498615">
              <w:marLeft w:val="0"/>
              <w:marRight w:val="0"/>
              <w:marTop w:val="0"/>
              <w:marBottom w:val="0"/>
              <w:divBdr>
                <w:top w:val="none" w:sz="0" w:space="0" w:color="auto"/>
                <w:left w:val="none" w:sz="0" w:space="0" w:color="auto"/>
                <w:bottom w:val="none" w:sz="0" w:space="0" w:color="auto"/>
                <w:right w:val="none" w:sz="0" w:space="0" w:color="auto"/>
              </w:divBdr>
            </w:div>
          </w:divsChild>
        </w:div>
        <w:div w:id="2071272280">
          <w:marLeft w:val="0"/>
          <w:marRight w:val="0"/>
          <w:marTop w:val="0"/>
          <w:marBottom w:val="0"/>
          <w:divBdr>
            <w:top w:val="none" w:sz="0" w:space="0" w:color="auto"/>
            <w:left w:val="none" w:sz="0" w:space="0" w:color="auto"/>
            <w:bottom w:val="none" w:sz="0" w:space="0" w:color="auto"/>
            <w:right w:val="none" w:sz="0" w:space="0" w:color="auto"/>
          </w:divBdr>
          <w:divsChild>
            <w:div w:id="1026296462">
              <w:marLeft w:val="0"/>
              <w:marRight w:val="0"/>
              <w:marTop w:val="0"/>
              <w:marBottom w:val="0"/>
              <w:divBdr>
                <w:top w:val="none" w:sz="0" w:space="0" w:color="auto"/>
                <w:left w:val="none" w:sz="0" w:space="0" w:color="auto"/>
                <w:bottom w:val="none" w:sz="0" w:space="0" w:color="auto"/>
                <w:right w:val="none" w:sz="0" w:space="0" w:color="auto"/>
              </w:divBdr>
              <w:divsChild>
                <w:div w:id="63059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155573">
      <w:bodyDiv w:val="1"/>
      <w:marLeft w:val="0"/>
      <w:marRight w:val="0"/>
      <w:marTop w:val="0"/>
      <w:marBottom w:val="0"/>
      <w:divBdr>
        <w:top w:val="none" w:sz="0" w:space="0" w:color="auto"/>
        <w:left w:val="none" w:sz="0" w:space="0" w:color="auto"/>
        <w:bottom w:val="none" w:sz="0" w:space="0" w:color="auto"/>
        <w:right w:val="none" w:sz="0" w:space="0" w:color="auto"/>
      </w:divBdr>
      <w:divsChild>
        <w:div w:id="263197270">
          <w:marLeft w:val="0"/>
          <w:marRight w:val="0"/>
          <w:marTop w:val="0"/>
          <w:marBottom w:val="0"/>
          <w:divBdr>
            <w:top w:val="none" w:sz="0" w:space="0" w:color="auto"/>
            <w:left w:val="none" w:sz="0" w:space="0" w:color="auto"/>
            <w:bottom w:val="none" w:sz="0" w:space="0" w:color="auto"/>
            <w:right w:val="none" w:sz="0" w:space="0" w:color="auto"/>
          </w:divBdr>
          <w:divsChild>
            <w:div w:id="1225675799">
              <w:marLeft w:val="0"/>
              <w:marRight w:val="0"/>
              <w:marTop w:val="0"/>
              <w:marBottom w:val="0"/>
              <w:divBdr>
                <w:top w:val="none" w:sz="0" w:space="0" w:color="auto"/>
                <w:left w:val="none" w:sz="0" w:space="0" w:color="auto"/>
                <w:bottom w:val="none" w:sz="0" w:space="0" w:color="auto"/>
                <w:right w:val="none" w:sz="0" w:space="0" w:color="auto"/>
              </w:divBdr>
            </w:div>
          </w:divsChild>
        </w:div>
        <w:div w:id="820731577">
          <w:marLeft w:val="0"/>
          <w:marRight w:val="0"/>
          <w:marTop w:val="0"/>
          <w:marBottom w:val="0"/>
          <w:divBdr>
            <w:top w:val="none" w:sz="0" w:space="0" w:color="auto"/>
            <w:left w:val="none" w:sz="0" w:space="0" w:color="auto"/>
            <w:bottom w:val="none" w:sz="0" w:space="0" w:color="auto"/>
            <w:right w:val="none" w:sz="0" w:space="0" w:color="auto"/>
          </w:divBdr>
          <w:divsChild>
            <w:div w:id="1097749134">
              <w:marLeft w:val="0"/>
              <w:marRight w:val="0"/>
              <w:marTop w:val="0"/>
              <w:marBottom w:val="0"/>
              <w:divBdr>
                <w:top w:val="none" w:sz="0" w:space="0" w:color="auto"/>
                <w:left w:val="none" w:sz="0" w:space="0" w:color="auto"/>
                <w:bottom w:val="none" w:sz="0" w:space="0" w:color="auto"/>
                <w:right w:val="none" w:sz="0" w:space="0" w:color="auto"/>
              </w:divBdr>
              <w:divsChild>
                <w:div w:id="174957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785025">
      <w:bodyDiv w:val="1"/>
      <w:marLeft w:val="0"/>
      <w:marRight w:val="0"/>
      <w:marTop w:val="0"/>
      <w:marBottom w:val="0"/>
      <w:divBdr>
        <w:top w:val="none" w:sz="0" w:space="0" w:color="auto"/>
        <w:left w:val="none" w:sz="0" w:space="0" w:color="auto"/>
        <w:bottom w:val="none" w:sz="0" w:space="0" w:color="auto"/>
        <w:right w:val="none" w:sz="0" w:space="0" w:color="auto"/>
      </w:divBdr>
      <w:divsChild>
        <w:div w:id="346831179">
          <w:marLeft w:val="0"/>
          <w:marRight w:val="0"/>
          <w:marTop w:val="0"/>
          <w:marBottom w:val="0"/>
          <w:divBdr>
            <w:top w:val="none" w:sz="0" w:space="0" w:color="auto"/>
            <w:left w:val="none" w:sz="0" w:space="0" w:color="auto"/>
            <w:bottom w:val="none" w:sz="0" w:space="0" w:color="auto"/>
            <w:right w:val="none" w:sz="0" w:space="0" w:color="auto"/>
          </w:divBdr>
          <w:divsChild>
            <w:div w:id="1736857803">
              <w:marLeft w:val="0"/>
              <w:marRight w:val="0"/>
              <w:marTop w:val="0"/>
              <w:marBottom w:val="0"/>
              <w:divBdr>
                <w:top w:val="none" w:sz="0" w:space="0" w:color="auto"/>
                <w:left w:val="none" w:sz="0" w:space="0" w:color="auto"/>
                <w:bottom w:val="none" w:sz="0" w:space="0" w:color="auto"/>
                <w:right w:val="none" w:sz="0" w:space="0" w:color="auto"/>
              </w:divBdr>
            </w:div>
          </w:divsChild>
        </w:div>
        <w:div w:id="2041587585">
          <w:marLeft w:val="0"/>
          <w:marRight w:val="0"/>
          <w:marTop w:val="0"/>
          <w:marBottom w:val="0"/>
          <w:divBdr>
            <w:top w:val="none" w:sz="0" w:space="0" w:color="auto"/>
            <w:left w:val="none" w:sz="0" w:space="0" w:color="auto"/>
            <w:bottom w:val="none" w:sz="0" w:space="0" w:color="auto"/>
            <w:right w:val="none" w:sz="0" w:space="0" w:color="auto"/>
          </w:divBdr>
          <w:divsChild>
            <w:div w:id="1957635114">
              <w:marLeft w:val="0"/>
              <w:marRight w:val="0"/>
              <w:marTop w:val="0"/>
              <w:marBottom w:val="0"/>
              <w:divBdr>
                <w:top w:val="none" w:sz="0" w:space="0" w:color="auto"/>
                <w:left w:val="none" w:sz="0" w:space="0" w:color="auto"/>
                <w:bottom w:val="none" w:sz="0" w:space="0" w:color="auto"/>
                <w:right w:val="none" w:sz="0" w:space="0" w:color="auto"/>
              </w:divBdr>
              <w:divsChild>
                <w:div w:id="40017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053344">
      <w:bodyDiv w:val="1"/>
      <w:marLeft w:val="0"/>
      <w:marRight w:val="0"/>
      <w:marTop w:val="0"/>
      <w:marBottom w:val="0"/>
      <w:divBdr>
        <w:top w:val="none" w:sz="0" w:space="0" w:color="auto"/>
        <w:left w:val="none" w:sz="0" w:space="0" w:color="auto"/>
        <w:bottom w:val="none" w:sz="0" w:space="0" w:color="auto"/>
        <w:right w:val="none" w:sz="0" w:space="0" w:color="auto"/>
      </w:divBdr>
      <w:divsChild>
        <w:div w:id="1579437655">
          <w:marLeft w:val="0"/>
          <w:marRight w:val="0"/>
          <w:marTop w:val="0"/>
          <w:marBottom w:val="0"/>
          <w:divBdr>
            <w:top w:val="none" w:sz="0" w:space="0" w:color="auto"/>
            <w:left w:val="none" w:sz="0" w:space="0" w:color="auto"/>
            <w:bottom w:val="none" w:sz="0" w:space="0" w:color="auto"/>
            <w:right w:val="none" w:sz="0" w:space="0" w:color="auto"/>
          </w:divBdr>
          <w:divsChild>
            <w:div w:id="1717242806">
              <w:marLeft w:val="0"/>
              <w:marRight w:val="0"/>
              <w:marTop w:val="0"/>
              <w:marBottom w:val="0"/>
              <w:divBdr>
                <w:top w:val="none" w:sz="0" w:space="0" w:color="auto"/>
                <w:left w:val="none" w:sz="0" w:space="0" w:color="auto"/>
                <w:bottom w:val="none" w:sz="0" w:space="0" w:color="auto"/>
                <w:right w:val="none" w:sz="0" w:space="0" w:color="auto"/>
              </w:divBdr>
            </w:div>
          </w:divsChild>
        </w:div>
        <w:div w:id="1981419762">
          <w:marLeft w:val="0"/>
          <w:marRight w:val="0"/>
          <w:marTop w:val="0"/>
          <w:marBottom w:val="0"/>
          <w:divBdr>
            <w:top w:val="none" w:sz="0" w:space="0" w:color="auto"/>
            <w:left w:val="none" w:sz="0" w:space="0" w:color="auto"/>
            <w:bottom w:val="none" w:sz="0" w:space="0" w:color="auto"/>
            <w:right w:val="none" w:sz="0" w:space="0" w:color="auto"/>
          </w:divBdr>
          <w:divsChild>
            <w:div w:id="1952585799">
              <w:marLeft w:val="0"/>
              <w:marRight w:val="0"/>
              <w:marTop w:val="0"/>
              <w:marBottom w:val="0"/>
              <w:divBdr>
                <w:top w:val="none" w:sz="0" w:space="0" w:color="auto"/>
                <w:left w:val="none" w:sz="0" w:space="0" w:color="auto"/>
                <w:bottom w:val="none" w:sz="0" w:space="0" w:color="auto"/>
                <w:right w:val="none" w:sz="0" w:space="0" w:color="auto"/>
              </w:divBdr>
              <w:divsChild>
                <w:div w:id="5212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447097">
      <w:bodyDiv w:val="1"/>
      <w:marLeft w:val="0"/>
      <w:marRight w:val="0"/>
      <w:marTop w:val="0"/>
      <w:marBottom w:val="0"/>
      <w:divBdr>
        <w:top w:val="none" w:sz="0" w:space="0" w:color="auto"/>
        <w:left w:val="none" w:sz="0" w:space="0" w:color="auto"/>
        <w:bottom w:val="none" w:sz="0" w:space="0" w:color="auto"/>
        <w:right w:val="none" w:sz="0" w:space="0" w:color="auto"/>
      </w:divBdr>
      <w:divsChild>
        <w:div w:id="1554541979">
          <w:marLeft w:val="0"/>
          <w:marRight w:val="0"/>
          <w:marTop w:val="0"/>
          <w:marBottom w:val="0"/>
          <w:divBdr>
            <w:top w:val="none" w:sz="0" w:space="0" w:color="auto"/>
            <w:left w:val="none" w:sz="0" w:space="0" w:color="auto"/>
            <w:bottom w:val="none" w:sz="0" w:space="0" w:color="auto"/>
            <w:right w:val="none" w:sz="0" w:space="0" w:color="auto"/>
          </w:divBdr>
          <w:divsChild>
            <w:div w:id="2043751283">
              <w:marLeft w:val="0"/>
              <w:marRight w:val="0"/>
              <w:marTop w:val="0"/>
              <w:marBottom w:val="0"/>
              <w:divBdr>
                <w:top w:val="none" w:sz="0" w:space="0" w:color="auto"/>
                <w:left w:val="none" w:sz="0" w:space="0" w:color="auto"/>
                <w:bottom w:val="none" w:sz="0" w:space="0" w:color="auto"/>
                <w:right w:val="none" w:sz="0" w:space="0" w:color="auto"/>
              </w:divBdr>
            </w:div>
          </w:divsChild>
        </w:div>
        <w:div w:id="818113574">
          <w:marLeft w:val="0"/>
          <w:marRight w:val="0"/>
          <w:marTop w:val="0"/>
          <w:marBottom w:val="0"/>
          <w:divBdr>
            <w:top w:val="none" w:sz="0" w:space="0" w:color="auto"/>
            <w:left w:val="none" w:sz="0" w:space="0" w:color="auto"/>
            <w:bottom w:val="none" w:sz="0" w:space="0" w:color="auto"/>
            <w:right w:val="none" w:sz="0" w:space="0" w:color="auto"/>
          </w:divBdr>
          <w:divsChild>
            <w:div w:id="1105999040">
              <w:marLeft w:val="0"/>
              <w:marRight w:val="0"/>
              <w:marTop w:val="0"/>
              <w:marBottom w:val="0"/>
              <w:divBdr>
                <w:top w:val="none" w:sz="0" w:space="0" w:color="auto"/>
                <w:left w:val="none" w:sz="0" w:space="0" w:color="auto"/>
                <w:bottom w:val="none" w:sz="0" w:space="0" w:color="auto"/>
                <w:right w:val="none" w:sz="0" w:space="0" w:color="auto"/>
              </w:divBdr>
              <w:divsChild>
                <w:div w:id="24375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05837">
      <w:bodyDiv w:val="1"/>
      <w:marLeft w:val="0"/>
      <w:marRight w:val="0"/>
      <w:marTop w:val="0"/>
      <w:marBottom w:val="0"/>
      <w:divBdr>
        <w:top w:val="none" w:sz="0" w:space="0" w:color="auto"/>
        <w:left w:val="none" w:sz="0" w:space="0" w:color="auto"/>
        <w:bottom w:val="none" w:sz="0" w:space="0" w:color="auto"/>
        <w:right w:val="none" w:sz="0" w:space="0" w:color="auto"/>
      </w:divBdr>
      <w:divsChild>
        <w:div w:id="1331175028">
          <w:marLeft w:val="0"/>
          <w:marRight w:val="0"/>
          <w:marTop w:val="0"/>
          <w:marBottom w:val="0"/>
          <w:divBdr>
            <w:top w:val="none" w:sz="0" w:space="0" w:color="auto"/>
            <w:left w:val="none" w:sz="0" w:space="0" w:color="auto"/>
            <w:bottom w:val="none" w:sz="0" w:space="0" w:color="auto"/>
            <w:right w:val="none" w:sz="0" w:space="0" w:color="auto"/>
          </w:divBdr>
          <w:divsChild>
            <w:div w:id="1773626721">
              <w:marLeft w:val="0"/>
              <w:marRight w:val="0"/>
              <w:marTop w:val="0"/>
              <w:marBottom w:val="0"/>
              <w:divBdr>
                <w:top w:val="none" w:sz="0" w:space="0" w:color="auto"/>
                <w:left w:val="none" w:sz="0" w:space="0" w:color="auto"/>
                <w:bottom w:val="none" w:sz="0" w:space="0" w:color="auto"/>
                <w:right w:val="none" w:sz="0" w:space="0" w:color="auto"/>
              </w:divBdr>
            </w:div>
          </w:divsChild>
        </w:div>
        <w:div w:id="53357968">
          <w:marLeft w:val="0"/>
          <w:marRight w:val="0"/>
          <w:marTop w:val="0"/>
          <w:marBottom w:val="0"/>
          <w:divBdr>
            <w:top w:val="none" w:sz="0" w:space="0" w:color="auto"/>
            <w:left w:val="none" w:sz="0" w:space="0" w:color="auto"/>
            <w:bottom w:val="none" w:sz="0" w:space="0" w:color="auto"/>
            <w:right w:val="none" w:sz="0" w:space="0" w:color="auto"/>
          </w:divBdr>
          <w:divsChild>
            <w:div w:id="2071726361">
              <w:marLeft w:val="0"/>
              <w:marRight w:val="0"/>
              <w:marTop w:val="0"/>
              <w:marBottom w:val="0"/>
              <w:divBdr>
                <w:top w:val="none" w:sz="0" w:space="0" w:color="auto"/>
                <w:left w:val="none" w:sz="0" w:space="0" w:color="auto"/>
                <w:bottom w:val="none" w:sz="0" w:space="0" w:color="auto"/>
                <w:right w:val="none" w:sz="0" w:space="0" w:color="auto"/>
              </w:divBdr>
              <w:divsChild>
                <w:div w:id="141860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515835">
      <w:bodyDiv w:val="1"/>
      <w:marLeft w:val="0"/>
      <w:marRight w:val="0"/>
      <w:marTop w:val="0"/>
      <w:marBottom w:val="0"/>
      <w:divBdr>
        <w:top w:val="none" w:sz="0" w:space="0" w:color="auto"/>
        <w:left w:val="none" w:sz="0" w:space="0" w:color="auto"/>
        <w:bottom w:val="none" w:sz="0" w:space="0" w:color="auto"/>
        <w:right w:val="none" w:sz="0" w:space="0" w:color="auto"/>
      </w:divBdr>
      <w:divsChild>
        <w:div w:id="562788982">
          <w:marLeft w:val="0"/>
          <w:marRight w:val="0"/>
          <w:marTop w:val="0"/>
          <w:marBottom w:val="0"/>
          <w:divBdr>
            <w:top w:val="none" w:sz="0" w:space="0" w:color="auto"/>
            <w:left w:val="none" w:sz="0" w:space="0" w:color="auto"/>
            <w:bottom w:val="none" w:sz="0" w:space="0" w:color="auto"/>
            <w:right w:val="none" w:sz="0" w:space="0" w:color="auto"/>
          </w:divBdr>
          <w:divsChild>
            <w:div w:id="1790585783">
              <w:marLeft w:val="0"/>
              <w:marRight w:val="0"/>
              <w:marTop w:val="0"/>
              <w:marBottom w:val="0"/>
              <w:divBdr>
                <w:top w:val="none" w:sz="0" w:space="0" w:color="auto"/>
                <w:left w:val="none" w:sz="0" w:space="0" w:color="auto"/>
                <w:bottom w:val="none" w:sz="0" w:space="0" w:color="auto"/>
                <w:right w:val="none" w:sz="0" w:space="0" w:color="auto"/>
              </w:divBdr>
            </w:div>
          </w:divsChild>
        </w:div>
        <w:div w:id="403836266">
          <w:marLeft w:val="0"/>
          <w:marRight w:val="0"/>
          <w:marTop w:val="0"/>
          <w:marBottom w:val="0"/>
          <w:divBdr>
            <w:top w:val="none" w:sz="0" w:space="0" w:color="auto"/>
            <w:left w:val="none" w:sz="0" w:space="0" w:color="auto"/>
            <w:bottom w:val="none" w:sz="0" w:space="0" w:color="auto"/>
            <w:right w:val="none" w:sz="0" w:space="0" w:color="auto"/>
          </w:divBdr>
          <w:divsChild>
            <w:div w:id="784734340">
              <w:marLeft w:val="0"/>
              <w:marRight w:val="0"/>
              <w:marTop w:val="0"/>
              <w:marBottom w:val="0"/>
              <w:divBdr>
                <w:top w:val="none" w:sz="0" w:space="0" w:color="auto"/>
                <w:left w:val="none" w:sz="0" w:space="0" w:color="auto"/>
                <w:bottom w:val="none" w:sz="0" w:space="0" w:color="auto"/>
                <w:right w:val="none" w:sz="0" w:space="0" w:color="auto"/>
              </w:divBdr>
              <w:divsChild>
                <w:div w:id="68259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950573">
      <w:bodyDiv w:val="1"/>
      <w:marLeft w:val="0"/>
      <w:marRight w:val="0"/>
      <w:marTop w:val="0"/>
      <w:marBottom w:val="0"/>
      <w:divBdr>
        <w:top w:val="none" w:sz="0" w:space="0" w:color="auto"/>
        <w:left w:val="none" w:sz="0" w:space="0" w:color="auto"/>
        <w:bottom w:val="none" w:sz="0" w:space="0" w:color="auto"/>
        <w:right w:val="none" w:sz="0" w:space="0" w:color="auto"/>
      </w:divBdr>
      <w:divsChild>
        <w:div w:id="1664165670">
          <w:marLeft w:val="0"/>
          <w:marRight w:val="0"/>
          <w:marTop w:val="0"/>
          <w:marBottom w:val="0"/>
          <w:divBdr>
            <w:top w:val="none" w:sz="0" w:space="0" w:color="auto"/>
            <w:left w:val="none" w:sz="0" w:space="0" w:color="auto"/>
            <w:bottom w:val="none" w:sz="0" w:space="0" w:color="auto"/>
            <w:right w:val="none" w:sz="0" w:space="0" w:color="auto"/>
          </w:divBdr>
          <w:divsChild>
            <w:div w:id="1078207032">
              <w:marLeft w:val="0"/>
              <w:marRight w:val="0"/>
              <w:marTop w:val="0"/>
              <w:marBottom w:val="0"/>
              <w:divBdr>
                <w:top w:val="none" w:sz="0" w:space="0" w:color="auto"/>
                <w:left w:val="none" w:sz="0" w:space="0" w:color="auto"/>
                <w:bottom w:val="none" w:sz="0" w:space="0" w:color="auto"/>
                <w:right w:val="none" w:sz="0" w:space="0" w:color="auto"/>
              </w:divBdr>
            </w:div>
          </w:divsChild>
        </w:div>
        <w:div w:id="587543753">
          <w:marLeft w:val="0"/>
          <w:marRight w:val="0"/>
          <w:marTop w:val="0"/>
          <w:marBottom w:val="0"/>
          <w:divBdr>
            <w:top w:val="none" w:sz="0" w:space="0" w:color="auto"/>
            <w:left w:val="none" w:sz="0" w:space="0" w:color="auto"/>
            <w:bottom w:val="none" w:sz="0" w:space="0" w:color="auto"/>
            <w:right w:val="none" w:sz="0" w:space="0" w:color="auto"/>
          </w:divBdr>
          <w:divsChild>
            <w:div w:id="269312932">
              <w:marLeft w:val="0"/>
              <w:marRight w:val="0"/>
              <w:marTop w:val="0"/>
              <w:marBottom w:val="0"/>
              <w:divBdr>
                <w:top w:val="none" w:sz="0" w:space="0" w:color="auto"/>
                <w:left w:val="none" w:sz="0" w:space="0" w:color="auto"/>
                <w:bottom w:val="none" w:sz="0" w:space="0" w:color="auto"/>
                <w:right w:val="none" w:sz="0" w:space="0" w:color="auto"/>
              </w:divBdr>
              <w:divsChild>
                <w:div w:id="188778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415636">
      <w:bodyDiv w:val="1"/>
      <w:marLeft w:val="0"/>
      <w:marRight w:val="0"/>
      <w:marTop w:val="0"/>
      <w:marBottom w:val="0"/>
      <w:divBdr>
        <w:top w:val="none" w:sz="0" w:space="0" w:color="auto"/>
        <w:left w:val="none" w:sz="0" w:space="0" w:color="auto"/>
        <w:bottom w:val="none" w:sz="0" w:space="0" w:color="auto"/>
        <w:right w:val="none" w:sz="0" w:space="0" w:color="auto"/>
      </w:divBdr>
      <w:divsChild>
        <w:div w:id="1133714922">
          <w:marLeft w:val="0"/>
          <w:marRight w:val="0"/>
          <w:marTop w:val="0"/>
          <w:marBottom w:val="0"/>
          <w:divBdr>
            <w:top w:val="none" w:sz="0" w:space="0" w:color="auto"/>
            <w:left w:val="none" w:sz="0" w:space="0" w:color="auto"/>
            <w:bottom w:val="none" w:sz="0" w:space="0" w:color="auto"/>
            <w:right w:val="none" w:sz="0" w:space="0" w:color="auto"/>
          </w:divBdr>
          <w:divsChild>
            <w:div w:id="499731730">
              <w:marLeft w:val="0"/>
              <w:marRight w:val="0"/>
              <w:marTop w:val="0"/>
              <w:marBottom w:val="0"/>
              <w:divBdr>
                <w:top w:val="none" w:sz="0" w:space="0" w:color="auto"/>
                <w:left w:val="none" w:sz="0" w:space="0" w:color="auto"/>
                <w:bottom w:val="none" w:sz="0" w:space="0" w:color="auto"/>
                <w:right w:val="none" w:sz="0" w:space="0" w:color="auto"/>
              </w:divBdr>
            </w:div>
          </w:divsChild>
        </w:div>
        <w:div w:id="1013722539">
          <w:marLeft w:val="0"/>
          <w:marRight w:val="0"/>
          <w:marTop w:val="0"/>
          <w:marBottom w:val="0"/>
          <w:divBdr>
            <w:top w:val="none" w:sz="0" w:space="0" w:color="auto"/>
            <w:left w:val="none" w:sz="0" w:space="0" w:color="auto"/>
            <w:bottom w:val="none" w:sz="0" w:space="0" w:color="auto"/>
            <w:right w:val="none" w:sz="0" w:space="0" w:color="auto"/>
          </w:divBdr>
          <w:divsChild>
            <w:div w:id="235895037">
              <w:marLeft w:val="0"/>
              <w:marRight w:val="0"/>
              <w:marTop w:val="0"/>
              <w:marBottom w:val="0"/>
              <w:divBdr>
                <w:top w:val="none" w:sz="0" w:space="0" w:color="auto"/>
                <w:left w:val="none" w:sz="0" w:space="0" w:color="auto"/>
                <w:bottom w:val="none" w:sz="0" w:space="0" w:color="auto"/>
                <w:right w:val="none" w:sz="0" w:space="0" w:color="auto"/>
              </w:divBdr>
              <w:divsChild>
                <w:div w:id="77163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524103">
      <w:bodyDiv w:val="1"/>
      <w:marLeft w:val="0"/>
      <w:marRight w:val="0"/>
      <w:marTop w:val="0"/>
      <w:marBottom w:val="0"/>
      <w:divBdr>
        <w:top w:val="none" w:sz="0" w:space="0" w:color="auto"/>
        <w:left w:val="none" w:sz="0" w:space="0" w:color="auto"/>
        <w:bottom w:val="none" w:sz="0" w:space="0" w:color="auto"/>
        <w:right w:val="none" w:sz="0" w:space="0" w:color="auto"/>
      </w:divBdr>
      <w:divsChild>
        <w:div w:id="2074349284">
          <w:marLeft w:val="0"/>
          <w:marRight w:val="0"/>
          <w:marTop w:val="0"/>
          <w:marBottom w:val="0"/>
          <w:divBdr>
            <w:top w:val="none" w:sz="0" w:space="0" w:color="auto"/>
            <w:left w:val="none" w:sz="0" w:space="0" w:color="auto"/>
            <w:bottom w:val="none" w:sz="0" w:space="0" w:color="auto"/>
            <w:right w:val="none" w:sz="0" w:space="0" w:color="auto"/>
          </w:divBdr>
          <w:divsChild>
            <w:div w:id="957219096">
              <w:marLeft w:val="0"/>
              <w:marRight w:val="0"/>
              <w:marTop w:val="0"/>
              <w:marBottom w:val="0"/>
              <w:divBdr>
                <w:top w:val="none" w:sz="0" w:space="0" w:color="auto"/>
                <w:left w:val="none" w:sz="0" w:space="0" w:color="auto"/>
                <w:bottom w:val="none" w:sz="0" w:space="0" w:color="auto"/>
                <w:right w:val="none" w:sz="0" w:space="0" w:color="auto"/>
              </w:divBdr>
            </w:div>
          </w:divsChild>
        </w:div>
        <w:div w:id="1713068749">
          <w:marLeft w:val="0"/>
          <w:marRight w:val="0"/>
          <w:marTop w:val="0"/>
          <w:marBottom w:val="0"/>
          <w:divBdr>
            <w:top w:val="none" w:sz="0" w:space="0" w:color="auto"/>
            <w:left w:val="none" w:sz="0" w:space="0" w:color="auto"/>
            <w:bottom w:val="none" w:sz="0" w:space="0" w:color="auto"/>
            <w:right w:val="none" w:sz="0" w:space="0" w:color="auto"/>
          </w:divBdr>
          <w:divsChild>
            <w:div w:id="1373192713">
              <w:marLeft w:val="0"/>
              <w:marRight w:val="0"/>
              <w:marTop w:val="0"/>
              <w:marBottom w:val="0"/>
              <w:divBdr>
                <w:top w:val="none" w:sz="0" w:space="0" w:color="auto"/>
                <w:left w:val="none" w:sz="0" w:space="0" w:color="auto"/>
                <w:bottom w:val="none" w:sz="0" w:space="0" w:color="auto"/>
                <w:right w:val="none" w:sz="0" w:space="0" w:color="auto"/>
              </w:divBdr>
              <w:divsChild>
                <w:div w:id="101391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283054">
      <w:bodyDiv w:val="1"/>
      <w:marLeft w:val="0"/>
      <w:marRight w:val="0"/>
      <w:marTop w:val="0"/>
      <w:marBottom w:val="0"/>
      <w:divBdr>
        <w:top w:val="none" w:sz="0" w:space="0" w:color="auto"/>
        <w:left w:val="none" w:sz="0" w:space="0" w:color="auto"/>
        <w:bottom w:val="none" w:sz="0" w:space="0" w:color="auto"/>
        <w:right w:val="none" w:sz="0" w:space="0" w:color="auto"/>
      </w:divBdr>
      <w:divsChild>
        <w:div w:id="71587679">
          <w:marLeft w:val="0"/>
          <w:marRight w:val="0"/>
          <w:marTop w:val="0"/>
          <w:marBottom w:val="0"/>
          <w:divBdr>
            <w:top w:val="none" w:sz="0" w:space="0" w:color="auto"/>
            <w:left w:val="none" w:sz="0" w:space="0" w:color="auto"/>
            <w:bottom w:val="none" w:sz="0" w:space="0" w:color="auto"/>
            <w:right w:val="none" w:sz="0" w:space="0" w:color="auto"/>
          </w:divBdr>
          <w:divsChild>
            <w:div w:id="936212141">
              <w:marLeft w:val="0"/>
              <w:marRight w:val="0"/>
              <w:marTop w:val="0"/>
              <w:marBottom w:val="0"/>
              <w:divBdr>
                <w:top w:val="none" w:sz="0" w:space="0" w:color="auto"/>
                <w:left w:val="none" w:sz="0" w:space="0" w:color="auto"/>
                <w:bottom w:val="none" w:sz="0" w:space="0" w:color="auto"/>
                <w:right w:val="none" w:sz="0" w:space="0" w:color="auto"/>
              </w:divBdr>
            </w:div>
          </w:divsChild>
        </w:div>
        <w:div w:id="487021722">
          <w:marLeft w:val="0"/>
          <w:marRight w:val="0"/>
          <w:marTop w:val="0"/>
          <w:marBottom w:val="0"/>
          <w:divBdr>
            <w:top w:val="none" w:sz="0" w:space="0" w:color="auto"/>
            <w:left w:val="none" w:sz="0" w:space="0" w:color="auto"/>
            <w:bottom w:val="none" w:sz="0" w:space="0" w:color="auto"/>
            <w:right w:val="none" w:sz="0" w:space="0" w:color="auto"/>
          </w:divBdr>
          <w:divsChild>
            <w:div w:id="1398477856">
              <w:marLeft w:val="0"/>
              <w:marRight w:val="0"/>
              <w:marTop w:val="0"/>
              <w:marBottom w:val="0"/>
              <w:divBdr>
                <w:top w:val="none" w:sz="0" w:space="0" w:color="auto"/>
                <w:left w:val="none" w:sz="0" w:space="0" w:color="auto"/>
                <w:bottom w:val="none" w:sz="0" w:space="0" w:color="auto"/>
                <w:right w:val="none" w:sz="0" w:space="0" w:color="auto"/>
              </w:divBdr>
              <w:divsChild>
                <w:div w:id="20121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833919">
      <w:bodyDiv w:val="1"/>
      <w:marLeft w:val="0"/>
      <w:marRight w:val="0"/>
      <w:marTop w:val="0"/>
      <w:marBottom w:val="0"/>
      <w:divBdr>
        <w:top w:val="none" w:sz="0" w:space="0" w:color="auto"/>
        <w:left w:val="none" w:sz="0" w:space="0" w:color="auto"/>
        <w:bottom w:val="none" w:sz="0" w:space="0" w:color="auto"/>
        <w:right w:val="none" w:sz="0" w:space="0" w:color="auto"/>
      </w:divBdr>
      <w:divsChild>
        <w:div w:id="673335332">
          <w:marLeft w:val="0"/>
          <w:marRight w:val="0"/>
          <w:marTop w:val="0"/>
          <w:marBottom w:val="0"/>
          <w:divBdr>
            <w:top w:val="none" w:sz="0" w:space="0" w:color="auto"/>
            <w:left w:val="none" w:sz="0" w:space="0" w:color="auto"/>
            <w:bottom w:val="none" w:sz="0" w:space="0" w:color="auto"/>
            <w:right w:val="none" w:sz="0" w:space="0" w:color="auto"/>
          </w:divBdr>
          <w:divsChild>
            <w:div w:id="1774282707">
              <w:marLeft w:val="0"/>
              <w:marRight w:val="0"/>
              <w:marTop w:val="0"/>
              <w:marBottom w:val="0"/>
              <w:divBdr>
                <w:top w:val="none" w:sz="0" w:space="0" w:color="auto"/>
                <w:left w:val="none" w:sz="0" w:space="0" w:color="auto"/>
                <w:bottom w:val="none" w:sz="0" w:space="0" w:color="auto"/>
                <w:right w:val="none" w:sz="0" w:space="0" w:color="auto"/>
              </w:divBdr>
            </w:div>
          </w:divsChild>
        </w:div>
        <w:div w:id="1111169113">
          <w:marLeft w:val="0"/>
          <w:marRight w:val="0"/>
          <w:marTop w:val="0"/>
          <w:marBottom w:val="0"/>
          <w:divBdr>
            <w:top w:val="none" w:sz="0" w:space="0" w:color="auto"/>
            <w:left w:val="none" w:sz="0" w:space="0" w:color="auto"/>
            <w:bottom w:val="none" w:sz="0" w:space="0" w:color="auto"/>
            <w:right w:val="none" w:sz="0" w:space="0" w:color="auto"/>
          </w:divBdr>
          <w:divsChild>
            <w:div w:id="981928202">
              <w:marLeft w:val="0"/>
              <w:marRight w:val="0"/>
              <w:marTop w:val="0"/>
              <w:marBottom w:val="0"/>
              <w:divBdr>
                <w:top w:val="none" w:sz="0" w:space="0" w:color="auto"/>
                <w:left w:val="none" w:sz="0" w:space="0" w:color="auto"/>
                <w:bottom w:val="none" w:sz="0" w:space="0" w:color="auto"/>
                <w:right w:val="none" w:sz="0" w:space="0" w:color="auto"/>
              </w:divBdr>
              <w:divsChild>
                <w:div w:id="82824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853361">
      <w:bodyDiv w:val="1"/>
      <w:marLeft w:val="0"/>
      <w:marRight w:val="0"/>
      <w:marTop w:val="0"/>
      <w:marBottom w:val="0"/>
      <w:divBdr>
        <w:top w:val="none" w:sz="0" w:space="0" w:color="auto"/>
        <w:left w:val="none" w:sz="0" w:space="0" w:color="auto"/>
        <w:bottom w:val="none" w:sz="0" w:space="0" w:color="auto"/>
        <w:right w:val="none" w:sz="0" w:space="0" w:color="auto"/>
      </w:divBdr>
      <w:divsChild>
        <w:div w:id="892618584">
          <w:marLeft w:val="0"/>
          <w:marRight w:val="0"/>
          <w:marTop w:val="0"/>
          <w:marBottom w:val="0"/>
          <w:divBdr>
            <w:top w:val="none" w:sz="0" w:space="0" w:color="auto"/>
            <w:left w:val="none" w:sz="0" w:space="0" w:color="auto"/>
            <w:bottom w:val="none" w:sz="0" w:space="0" w:color="auto"/>
            <w:right w:val="none" w:sz="0" w:space="0" w:color="auto"/>
          </w:divBdr>
          <w:divsChild>
            <w:div w:id="429855129">
              <w:marLeft w:val="0"/>
              <w:marRight w:val="0"/>
              <w:marTop w:val="0"/>
              <w:marBottom w:val="0"/>
              <w:divBdr>
                <w:top w:val="none" w:sz="0" w:space="0" w:color="auto"/>
                <w:left w:val="none" w:sz="0" w:space="0" w:color="auto"/>
                <w:bottom w:val="none" w:sz="0" w:space="0" w:color="auto"/>
                <w:right w:val="none" w:sz="0" w:space="0" w:color="auto"/>
              </w:divBdr>
            </w:div>
          </w:divsChild>
        </w:div>
        <w:div w:id="153768736">
          <w:marLeft w:val="0"/>
          <w:marRight w:val="0"/>
          <w:marTop w:val="0"/>
          <w:marBottom w:val="0"/>
          <w:divBdr>
            <w:top w:val="none" w:sz="0" w:space="0" w:color="auto"/>
            <w:left w:val="none" w:sz="0" w:space="0" w:color="auto"/>
            <w:bottom w:val="none" w:sz="0" w:space="0" w:color="auto"/>
            <w:right w:val="none" w:sz="0" w:space="0" w:color="auto"/>
          </w:divBdr>
          <w:divsChild>
            <w:div w:id="1932733597">
              <w:marLeft w:val="0"/>
              <w:marRight w:val="0"/>
              <w:marTop w:val="0"/>
              <w:marBottom w:val="0"/>
              <w:divBdr>
                <w:top w:val="none" w:sz="0" w:space="0" w:color="auto"/>
                <w:left w:val="none" w:sz="0" w:space="0" w:color="auto"/>
                <w:bottom w:val="none" w:sz="0" w:space="0" w:color="auto"/>
                <w:right w:val="none" w:sz="0" w:space="0" w:color="auto"/>
              </w:divBdr>
              <w:divsChild>
                <w:div w:id="29834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437136">
      <w:bodyDiv w:val="1"/>
      <w:marLeft w:val="0"/>
      <w:marRight w:val="0"/>
      <w:marTop w:val="0"/>
      <w:marBottom w:val="0"/>
      <w:divBdr>
        <w:top w:val="none" w:sz="0" w:space="0" w:color="auto"/>
        <w:left w:val="none" w:sz="0" w:space="0" w:color="auto"/>
        <w:bottom w:val="none" w:sz="0" w:space="0" w:color="auto"/>
        <w:right w:val="none" w:sz="0" w:space="0" w:color="auto"/>
      </w:divBdr>
      <w:divsChild>
        <w:div w:id="2068144485">
          <w:marLeft w:val="0"/>
          <w:marRight w:val="0"/>
          <w:marTop w:val="0"/>
          <w:marBottom w:val="0"/>
          <w:divBdr>
            <w:top w:val="none" w:sz="0" w:space="0" w:color="auto"/>
            <w:left w:val="none" w:sz="0" w:space="0" w:color="auto"/>
            <w:bottom w:val="none" w:sz="0" w:space="0" w:color="auto"/>
            <w:right w:val="none" w:sz="0" w:space="0" w:color="auto"/>
          </w:divBdr>
          <w:divsChild>
            <w:div w:id="355155352">
              <w:marLeft w:val="0"/>
              <w:marRight w:val="0"/>
              <w:marTop w:val="0"/>
              <w:marBottom w:val="0"/>
              <w:divBdr>
                <w:top w:val="none" w:sz="0" w:space="0" w:color="auto"/>
                <w:left w:val="none" w:sz="0" w:space="0" w:color="auto"/>
                <w:bottom w:val="none" w:sz="0" w:space="0" w:color="auto"/>
                <w:right w:val="none" w:sz="0" w:space="0" w:color="auto"/>
              </w:divBdr>
            </w:div>
          </w:divsChild>
        </w:div>
        <w:div w:id="1258908256">
          <w:marLeft w:val="0"/>
          <w:marRight w:val="0"/>
          <w:marTop w:val="0"/>
          <w:marBottom w:val="0"/>
          <w:divBdr>
            <w:top w:val="none" w:sz="0" w:space="0" w:color="auto"/>
            <w:left w:val="none" w:sz="0" w:space="0" w:color="auto"/>
            <w:bottom w:val="none" w:sz="0" w:space="0" w:color="auto"/>
            <w:right w:val="none" w:sz="0" w:space="0" w:color="auto"/>
          </w:divBdr>
          <w:divsChild>
            <w:div w:id="2013410893">
              <w:marLeft w:val="0"/>
              <w:marRight w:val="0"/>
              <w:marTop w:val="0"/>
              <w:marBottom w:val="0"/>
              <w:divBdr>
                <w:top w:val="none" w:sz="0" w:space="0" w:color="auto"/>
                <w:left w:val="none" w:sz="0" w:space="0" w:color="auto"/>
                <w:bottom w:val="none" w:sz="0" w:space="0" w:color="auto"/>
                <w:right w:val="none" w:sz="0" w:space="0" w:color="auto"/>
              </w:divBdr>
              <w:divsChild>
                <w:div w:id="194414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056933">
      <w:bodyDiv w:val="1"/>
      <w:marLeft w:val="0"/>
      <w:marRight w:val="0"/>
      <w:marTop w:val="0"/>
      <w:marBottom w:val="0"/>
      <w:divBdr>
        <w:top w:val="none" w:sz="0" w:space="0" w:color="auto"/>
        <w:left w:val="none" w:sz="0" w:space="0" w:color="auto"/>
        <w:bottom w:val="none" w:sz="0" w:space="0" w:color="auto"/>
        <w:right w:val="none" w:sz="0" w:space="0" w:color="auto"/>
      </w:divBdr>
      <w:divsChild>
        <w:div w:id="903494893">
          <w:marLeft w:val="0"/>
          <w:marRight w:val="0"/>
          <w:marTop w:val="0"/>
          <w:marBottom w:val="0"/>
          <w:divBdr>
            <w:top w:val="none" w:sz="0" w:space="0" w:color="auto"/>
            <w:left w:val="none" w:sz="0" w:space="0" w:color="auto"/>
            <w:bottom w:val="none" w:sz="0" w:space="0" w:color="auto"/>
            <w:right w:val="none" w:sz="0" w:space="0" w:color="auto"/>
          </w:divBdr>
          <w:divsChild>
            <w:div w:id="1202134740">
              <w:marLeft w:val="0"/>
              <w:marRight w:val="0"/>
              <w:marTop w:val="0"/>
              <w:marBottom w:val="0"/>
              <w:divBdr>
                <w:top w:val="none" w:sz="0" w:space="0" w:color="auto"/>
                <w:left w:val="none" w:sz="0" w:space="0" w:color="auto"/>
                <w:bottom w:val="none" w:sz="0" w:space="0" w:color="auto"/>
                <w:right w:val="none" w:sz="0" w:space="0" w:color="auto"/>
              </w:divBdr>
            </w:div>
          </w:divsChild>
        </w:div>
        <w:div w:id="411661197">
          <w:marLeft w:val="0"/>
          <w:marRight w:val="0"/>
          <w:marTop w:val="0"/>
          <w:marBottom w:val="0"/>
          <w:divBdr>
            <w:top w:val="none" w:sz="0" w:space="0" w:color="auto"/>
            <w:left w:val="none" w:sz="0" w:space="0" w:color="auto"/>
            <w:bottom w:val="none" w:sz="0" w:space="0" w:color="auto"/>
            <w:right w:val="none" w:sz="0" w:space="0" w:color="auto"/>
          </w:divBdr>
          <w:divsChild>
            <w:div w:id="878205185">
              <w:marLeft w:val="0"/>
              <w:marRight w:val="0"/>
              <w:marTop w:val="0"/>
              <w:marBottom w:val="0"/>
              <w:divBdr>
                <w:top w:val="none" w:sz="0" w:space="0" w:color="auto"/>
                <w:left w:val="none" w:sz="0" w:space="0" w:color="auto"/>
                <w:bottom w:val="none" w:sz="0" w:space="0" w:color="auto"/>
                <w:right w:val="none" w:sz="0" w:space="0" w:color="auto"/>
              </w:divBdr>
              <w:divsChild>
                <w:div w:id="18325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026251">
      <w:bodyDiv w:val="1"/>
      <w:marLeft w:val="0"/>
      <w:marRight w:val="0"/>
      <w:marTop w:val="0"/>
      <w:marBottom w:val="0"/>
      <w:divBdr>
        <w:top w:val="none" w:sz="0" w:space="0" w:color="auto"/>
        <w:left w:val="none" w:sz="0" w:space="0" w:color="auto"/>
        <w:bottom w:val="none" w:sz="0" w:space="0" w:color="auto"/>
        <w:right w:val="none" w:sz="0" w:space="0" w:color="auto"/>
      </w:divBdr>
      <w:divsChild>
        <w:div w:id="562450044">
          <w:marLeft w:val="0"/>
          <w:marRight w:val="0"/>
          <w:marTop w:val="0"/>
          <w:marBottom w:val="0"/>
          <w:divBdr>
            <w:top w:val="none" w:sz="0" w:space="0" w:color="auto"/>
            <w:left w:val="none" w:sz="0" w:space="0" w:color="auto"/>
            <w:bottom w:val="none" w:sz="0" w:space="0" w:color="auto"/>
            <w:right w:val="none" w:sz="0" w:space="0" w:color="auto"/>
          </w:divBdr>
          <w:divsChild>
            <w:div w:id="1642081327">
              <w:marLeft w:val="0"/>
              <w:marRight w:val="0"/>
              <w:marTop w:val="0"/>
              <w:marBottom w:val="0"/>
              <w:divBdr>
                <w:top w:val="none" w:sz="0" w:space="0" w:color="auto"/>
                <w:left w:val="none" w:sz="0" w:space="0" w:color="auto"/>
                <w:bottom w:val="none" w:sz="0" w:space="0" w:color="auto"/>
                <w:right w:val="none" w:sz="0" w:space="0" w:color="auto"/>
              </w:divBdr>
            </w:div>
          </w:divsChild>
        </w:div>
        <w:div w:id="1004820413">
          <w:marLeft w:val="0"/>
          <w:marRight w:val="0"/>
          <w:marTop w:val="0"/>
          <w:marBottom w:val="0"/>
          <w:divBdr>
            <w:top w:val="none" w:sz="0" w:space="0" w:color="auto"/>
            <w:left w:val="none" w:sz="0" w:space="0" w:color="auto"/>
            <w:bottom w:val="none" w:sz="0" w:space="0" w:color="auto"/>
            <w:right w:val="none" w:sz="0" w:space="0" w:color="auto"/>
          </w:divBdr>
          <w:divsChild>
            <w:div w:id="87044765">
              <w:marLeft w:val="0"/>
              <w:marRight w:val="0"/>
              <w:marTop w:val="0"/>
              <w:marBottom w:val="0"/>
              <w:divBdr>
                <w:top w:val="none" w:sz="0" w:space="0" w:color="auto"/>
                <w:left w:val="none" w:sz="0" w:space="0" w:color="auto"/>
                <w:bottom w:val="none" w:sz="0" w:space="0" w:color="auto"/>
                <w:right w:val="none" w:sz="0" w:space="0" w:color="auto"/>
              </w:divBdr>
              <w:divsChild>
                <w:div w:id="11679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681038">
      <w:bodyDiv w:val="1"/>
      <w:marLeft w:val="0"/>
      <w:marRight w:val="0"/>
      <w:marTop w:val="0"/>
      <w:marBottom w:val="0"/>
      <w:divBdr>
        <w:top w:val="none" w:sz="0" w:space="0" w:color="auto"/>
        <w:left w:val="none" w:sz="0" w:space="0" w:color="auto"/>
        <w:bottom w:val="none" w:sz="0" w:space="0" w:color="auto"/>
        <w:right w:val="none" w:sz="0" w:space="0" w:color="auto"/>
      </w:divBdr>
      <w:divsChild>
        <w:div w:id="685210024">
          <w:marLeft w:val="0"/>
          <w:marRight w:val="0"/>
          <w:marTop w:val="0"/>
          <w:marBottom w:val="0"/>
          <w:divBdr>
            <w:top w:val="none" w:sz="0" w:space="0" w:color="auto"/>
            <w:left w:val="none" w:sz="0" w:space="0" w:color="auto"/>
            <w:bottom w:val="none" w:sz="0" w:space="0" w:color="auto"/>
            <w:right w:val="none" w:sz="0" w:space="0" w:color="auto"/>
          </w:divBdr>
          <w:divsChild>
            <w:div w:id="2006585943">
              <w:marLeft w:val="0"/>
              <w:marRight w:val="0"/>
              <w:marTop w:val="0"/>
              <w:marBottom w:val="0"/>
              <w:divBdr>
                <w:top w:val="none" w:sz="0" w:space="0" w:color="auto"/>
                <w:left w:val="none" w:sz="0" w:space="0" w:color="auto"/>
                <w:bottom w:val="none" w:sz="0" w:space="0" w:color="auto"/>
                <w:right w:val="none" w:sz="0" w:space="0" w:color="auto"/>
              </w:divBdr>
            </w:div>
          </w:divsChild>
        </w:div>
        <w:div w:id="96221228">
          <w:marLeft w:val="0"/>
          <w:marRight w:val="0"/>
          <w:marTop w:val="0"/>
          <w:marBottom w:val="0"/>
          <w:divBdr>
            <w:top w:val="none" w:sz="0" w:space="0" w:color="auto"/>
            <w:left w:val="none" w:sz="0" w:space="0" w:color="auto"/>
            <w:bottom w:val="none" w:sz="0" w:space="0" w:color="auto"/>
            <w:right w:val="none" w:sz="0" w:space="0" w:color="auto"/>
          </w:divBdr>
          <w:divsChild>
            <w:div w:id="221406419">
              <w:marLeft w:val="0"/>
              <w:marRight w:val="0"/>
              <w:marTop w:val="0"/>
              <w:marBottom w:val="0"/>
              <w:divBdr>
                <w:top w:val="none" w:sz="0" w:space="0" w:color="auto"/>
                <w:left w:val="none" w:sz="0" w:space="0" w:color="auto"/>
                <w:bottom w:val="none" w:sz="0" w:space="0" w:color="auto"/>
                <w:right w:val="none" w:sz="0" w:space="0" w:color="auto"/>
              </w:divBdr>
              <w:divsChild>
                <w:div w:id="150589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055249">
      <w:bodyDiv w:val="1"/>
      <w:marLeft w:val="0"/>
      <w:marRight w:val="0"/>
      <w:marTop w:val="0"/>
      <w:marBottom w:val="0"/>
      <w:divBdr>
        <w:top w:val="none" w:sz="0" w:space="0" w:color="auto"/>
        <w:left w:val="none" w:sz="0" w:space="0" w:color="auto"/>
        <w:bottom w:val="none" w:sz="0" w:space="0" w:color="auto"/>
        <w:right w:val="none" w:sz="0" w:space="0" w:color="auto"/>
      </w:divBdr>
      <w:divsChild>
        <w:div w:id="746347198">
          <w:marLeft w:val="0"/>
          <w:marRight w:val="0"/>
          <w:marTop w:val="0"/>
          <w:marBottom w:val="0"/>
          <w:divBdr>
            <w:top w:val="none" w:sz="0" w:space="0" w:color="auto"/>
            <w:left w:val="none" w:sz="0" w:space="0" w:color="auto"/>
            <w:bottom w:val="none" w:sz="0" w:space="0" w:color="auto"/>
            <w:right w:val="none" w:sz="0" w:space="0" w:color="auto"/>
          </w:divBdr>
          <w:divsChild>
            <w:div w:id="820275238">
              <w:marLeft w:val="0"/>
              <w:marRight w:val="0"/>
              <w:marTop w:val="0"/>
              <w:marBottom w:val="0"/>
              <w:divBdr>
                <w:top w:val="none" w:sz="0" w:space="0" w:color="auto"/>
                <w:left w:val="none" w:sz="0" w:space="0" w:color="auto"/>
                <w:bottom w:val="none" w:sz="0" w:space="0" w:color="auto"/>
                <w:right w:val="none" w:sz="0" w:space="0" w:color="auto"/>
              </w:divBdr>
            </w:div>
          </w:divsChild>
        </w:div>
        <w:div w:id="219633674">
          <w:marLeft w:val="0"/>
          <w:marRight w:val="0"/>
          <w:marTop w:val="0"/>
          <w:marBottom w:val="0"/>
          <w:divBdr>
            <w:top w:val="none" w:sz="0" w:space="0" w:color="auto"/>
            <w:left w:val="none" w:sz="0" w:space="0" w:color="auto"/>
            <w:bottom w:val="none" w:sz="0" w:space="0" w:color="auto"/>
            <w:right w:val="none" w:sz="0" w:space="0" w:color="auto"/>
          </w:divBdr>
          <w:divsChild>
            <w:div w:id="1360856865">
              <w:marLeft w:val="0"/>
              <w:marRight w:val="0"/>
              <w:marTop w:val="0"/>
              <w:marBottom w:val="0"/>
              <w:divBdr>
                <w:top w:val="none" w:sz="0" w:space="0" w:color="auto"/>
                <w:left w:val="none" w:sz="0" w:space="0" w:color="auto"/>
                <w:bottom w:val="none" w:sz="0" w:space="0" w:color="auto"/>
                <w:right w:val="none" w:sz="0" w:space="0" w:color="auto"/>
              </w:divBdr>
              <w:divsChild>
                <w:div w:id="123589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680003">
      <w:bodyDiv w:val="1"/>
      <w:marLeft w:val="0"/>
      <w:marRight w:val="0"/>
      <w:marTop w:val="0"/>
      <w:marBottom w:val="0"/>
      <w:divBdr>
        <w:top w:val="none" w:sz="0" w:space="0" w:color="auto"/>
        <w:left w:val="none" w:sz="0" w:space="0" w:color="auto"/>
        <w:bottom w:val="none" w:sz="0" w:space="0" w:color="auto"/>
        <w:right w:val="none" w:sz="0" w:space="0" w:color="auto"/>
      </w:divBdr>
      <w:divsChild>
        <w:div w:id="716899250">
          <w:marLeft w:val="0"/>
          <w:marRight w:val="0"/>
          <w:marTop w:val="0"/>
          <w:marBottom w:val="0"/>
          <w:divBdr>
            <w:top w:val="none" w:sz="0" w:space="0" w:color="auto"/>
            <w:left w:val="none" w:sz="0" w:space="0" w:color="auto"/>
            <w:bottom w:val="none" w:sz="0" w:space="0" w:color="auto"/>
            <w:right w:val="none" w:sz="0" w:space="0" w:color="auto"/>
          </w:divBdr>
          <w:divsChild>
            <w:div w:id="63837890">
              <w:marLeft w:val="0"/>
              <w:marRight w:val="0"/>
              <w:marTop w:val="0"/>
              <w:marBottom w:val="0"/>
              <w:divBdr>
                <w:top w:val="none" w:sz="0" w:space="0" w:color="auto"/>
                <w:left w:val="none" w:sz="0" w:space="0" w:color="auto"/>
                <w:bottom w:val="none" w:sz="0" w:space="0" w:color="auto"/>
                <w:right w:val="none" w:sz="0" w:space="0" w:color="auto"/>
              </w:divBdr>
            </w:div>
          </w:divsChild>
        </w:div>
        <w:div w:id="259025708">
          <w:marLeft w:val="0"/>
          <w:marRight w:val="0"/>
          <w:marTop w:val="0"/>
          <w:marBottom w:val="0"/>
          <w:divBdr>
            <w:top w:val="none" w:sz="0" w:space="0" w:color="auto"/>
            <w:left w:val="none" w:sz="0" w:space="0" w:color="auto"/>
            <w:bottom w:val="none" w:sz="0" w:space="0" w:color="auto"/>
            <w:right w:val="none" w:sz="0" w:space="0" w:color="auto"/>
          </w:divBdr>
          <w:divsChild>
            <w:div w:id="615792214">
              <w:marLeft w:val="0"/>
              <w:marRight w:val="0"/>
              <w:marTop w:val="0"/>
              <w:marBottom w:val="0"/>
              <w:divBdr>
                <w:top w:val="none" w:sz="0" w:space="0" w:color="auto"/>
                <w:left w:val="none" w:sz="0" w:space="0" w:color="auto"/>
                <w:bottom w:val="none" w:sz="0" w:space="0" w:color="auto"/>
                <w:right w:val="none" w:sz="0" w:space="0" w:color="auto"/>
              </w:divBdr>
              <w:divsChild>
                <w:div w:id="142444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727484">
      <w:bodyDiv w:val="1"/>
      <w:marLeft w:val="0"/>
      <w:marRight w:val="0"/>
      <w:marTop w:val="0"/>
      <w:marBottom w:val="0"/>
      <w:divBdr>
        <w:top w:val="none" w:sz="0" w:space="0" w:color="auto"/>
        <w:left w:val="none" w:sz="0" w:space="0" w:color="auto"/>
        <w:bottom w:val="none" w:sz="0" w:space="0" w:color="auto"/>
        <w:right w:val="none" w:sz="0" w:space="0" w:color="auto"/>
      </w:divBdr>
      <w:divsChild>
        <w:div w:id="1944678900">
          <w:marLeft w:val="0"/>
          <w:marRight w:val="0"/>
          <w:marTop w:val="0"/>
          <w:marBottom w:val="0"/>
          <w:divBdr>
            <w:top w:val="none" w:sz="0" w:space="0" w:color="auto"/>
            <w:left w:val="none" w:sz="0" w:space="0" w:color="auto"/>
            <w:bottom w:val="none" w:sz="0" w:space="0" w:color="auto"/>
            <w:right w:val="none" w:sz="0" w:space="0" w:color="auto"/>
          </w:divBdr>
          <w:divsChild>
            <w:div w:id="1271086057">
              <w:marLeft w:val="0"/>
              <w:marRight w:val="0"/>
              <w:marTop w:val="0"/>
              <w:marBottom w:val="0"/>
              <w:divBdr>
                <w:top w:val="none" w:sz="0" w:space="0" w:color="auto"/>
                <w:left w:val="none" w:sz="0" w:space="0" w:color="auto"/>
                <w:bottom w:val="none" w:sz="0" w:space="0" w:color="auto"/>
                <w:right w:val="none" w:sz="0" w:space="0" w:color="auto"/>
              </w:divBdr>
            </w:div>
          </w:divsChild>
        </w:div>
        <w:div w:id="1933123884">
          <w:marLeft w:val="0"/>
          <w:marRight w:val="0"/>
          <w:marTop w:val="0"/>
          <w:marBottom w:val="0"/>
          <w:divBdr>
            <w:top w:val="none" w:sz="0" w:space="0" w:color="auto"/>
            <w:left w:val="none" w:sz="0" w:space="0" w:color="auto"/>
            <w:bottom w:val="none" w:sz="0" w:space="0" w:color="auto"/>
            <w:right w:val="none" w:sz="0" w:space="0" w:color="auto"/>
          </w:divBdr>
          <w:divsChild>
            <w:div w:id="2088458483">
              <w:marLeft w:val="0"/>
              <w:marRight w:val="0"/>
              <w:marTop w:val="0"/>
              <w:marBottom w:val="0"/>
              <w:divBdr>
                <w:top w:val="none" w:sz="0" w:space="0" w:color="auto"/>
                <w:left w:val="none" w:sz="0" w:space="0" w:color="auto"/>
                <w:bottom w:val="none" w:sz="0" w:space="0" w:color="auto"/>
                <w:right w:val="none" w:sz="0" w:space="0" w:color="auto"/>
              </w:divBdr>
              <w:divsChild>
                <w:div w:id="126426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361203">
      <w:bodyDiv w:val="1"/>
      <w:marLeft w:val="0"/>
      <w:marRight w:val="0"/>
      <w:marTop w:val="0"/>
      <w:marBottom w:val="0"/>
      <w:divBdr>
        <w:top w:val="none" w:sz="0" w:space="0" w:color="auto"/>
        <w:left w:val="none" w:sz="0" w:space="0" w:color="auto"/>
        <w:bottom w:val="none" w:sz="0" w:space="0" w:color="auto"/>
        <w:right w:val="none" w:sz="0" w:space="0" w:color="auto"/>
      </w:divBdr>
      <w:divsChild>
        <w:div w:id="1026057657">
          <w:marLeft w:val="0"/>
          <w:marRight w:val="0"/>
          <w:marTop w:val="0"/>
          <w:marBottom w:val="0"/>
          <w:divBdr>
            <w:top w:val="none" w:sz="0" w:space="0" w:color="auto"/>
            <w:left w:val="none" w:sz="0" w:space="0" w:color="auto"/>
            <w:bottom w:val="none" w:sz="0" w:space="0" w:color="auto"/>
            <w:right w:val="none" w:sz="0" w:space="0" w:color="auto"/>
          </w:divBdr>
          <w:divsChild>
            <w:div w:id="1052848183">
              <w:marLeft w:val="0"/>
              <w:marRight w:val="0"/>
              <w:marTop w:val="0"/>
              <w:marBottom w:val="0"/>
              <w:divBdr>
                <w:top w:val="none" w:sz="0" w:space="0" w:color="auto"/>
                <w:left w:val="none" w:sz="0" w:space="0" w:color="auto"/>
                <w:bottom w:val="none" w:sz="0" w:space="0" w:color="auto"/>
                <w:right w:val="none" w:sz="0" w:space="0" w:color="auto"/>
              </w:divBdr>
            </w:div>
          </w:divsChild>
        </w:div>
        <w:div w:id="1075321728">
          <w:marLeft w:val="0"/>
          <w:marRight w:val="0"/>
          <w:marTop w:val="0"/>
          <w:marBottom w:val="0"/>
          <w:divBdr>
            <w:top w:val="none" w:sz="0" w:space="0" w:color="auto"/>
            <w:left w:val="none" w:sz="0" w:space="0" w:color="auto"/>
            <w:bottom w:val="none" w:sz="0" w:space="0" w:color="auto"/>
            <w:right w:val="none" w:sz="0" w:space="0" w:color="auto"/>
          </w:divBdr>
          <w:divsChild>
            <w:div w:id="1069310351">
              <w:marLeft w:val="0"/>
              <w:marRight w:val="0"/>
              <w:marTop w:val="0"/>
              <w:marBottom w:val="0"/>
              <w:divBdr>
                <w:top w:val="none" w:sz="0" w:space="0" w:color="auto"/>
                <w:left w:val="none" w:sz="0" w:space="0" w:color="auto"/>
                <w:bottom w:val="none" w:sz="0" w:space="0" w:color="auto"/>
                <w:right w:val="none" w:sz="0" w:space="0" w:color="auto"/>
              </w:divBdr>
              <w:divsChild>
                <w:div w:id="28613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404921">
      <w:bodyDiv w:val="1"/>
      <w:marLeft w:val="0"/>
      <w:marRight w:val="0"/>
      <w:marTop w:val="0"/>
      <w:marBottom w:val="0"/>
      <w:divBdr>
        <w:top w:val="none" w:sz="0" w:space="0" w:color="auto"/>
        <w:left w:val="none" w:sz="0" w:space="0" w:color="auto"/>
        <w:bottom w:val="none" w:sz="0" w:space="0" w:color="auto"/>
        <w:right w:val="none" w:sz="0" w:space="0" w:color="auto"/>
      </w:divBdr>
      <w:divsChild>
        <w:div w:id="1822967669">
          <w:marLeft w:val="0"/>
          <w:marRight w:val="0"/>
          <w:marTop w:val="0"/>
          <w:marBottom w:val="0"/>
          <w:divBdr>
            <w:top w:val="none" w:sz="0" w:space="0" w:color="auto"/>
            <w:left w:val="none" w:sz="0" w:space="0" w:color="auto"/>
            <w:bottom w:val="none" w:sz="0" w:space="0" w:color="auto"/>
            <w:right w:val="none" w:sz="0" w:space="0" w:color="auto"/>
          </w:divBdr>
          <w:divsChild>
            <w:div w:id="1630627166">
              <w:marLeft w:val="0"/>
              <w:marRight w:val="0"/>
              <w:marTop w:val="0"/>
              <w:marBottom w:val="0"/>
              <w:divBdr>
                <w:top w:val="none" w:sz="0" w:space="0" w:color="auto"/>
                <w:left w:val="none" w:sz="0" w:space="0" w:color="auto"/>
                <w:bottom w:val="none" w:sz="0" w:space="0" w:color="auto"/>
                <w:right w:val="none" w:sz="0" w:space="0" w:color="auto"/>
              </w:divBdr>
            </w:div>
          </w:divsChild>
        </w:div>
        <w:div w:id="43798431">
          <w:marLeft w:val="0"/>
          <w:marRight w:val="0"/>
          <w:marTop w:val="0"/>
          <w:marBottom w:val="0"/>
          <w:divBdr>
            <w:top w:val="none" w:sz="0" w:space="0" w:color="auto"/>
            <w:left w:val="none" w:sz="0" w:space="0" w:color="auto"/>
            <w:bottom w:val="none" w:sz="0" w:space="0" w:color="auto"/>
            <w:right w:val="none" w:sz="0" w:space="0" w:color="auto"/>
          </w:divBdr>
          <w:divsChild>
            <w:div w:id="514539371">
              <w:marLeft w:val="0"/>
              <w:marRight w:val="0"/>
              <w:marTop w:val="0"/>
              <w:marBottom w:val="0"/>
              <w:divBdr>
                <w:top w:val="none" w:sz="0" w:space="0" w:color="auto"/>
                <w:left w:val="none" w:sz="0" w:space="0" w:color="auto"/>
                <w:bottom w:val="none" w:sz="0" w:space="0" w:color="auto"/>
                <w:right w:val="none" w:sz="0" w:space="0" w:color="auto"/>
              </w:divBdr>
              <w:divsChild>
                <w:div w:id="79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245961">
      <w:bodyDiv w:val="1"/>
      <w:marLeft w:val="0"/>
      <w:marRight w:val="0"/>
      <w:marTop w:val="0"/>
      <w:marBottom w:val="0"/>
      <w:divBdr>
        <w:top w:val="none" w:sz="0" w:space="0" w:color="auto"/>
        <w:left w:val="none" w:sz="0" w:space="0" w:color="auto"/>
        <w:bottom w:val="none" w:sz="0" w:space="0" w:color="auto"/>
        <w:right w:val="none" w:sz="0" w:space="0" w:color="auto"/>
      </w:divBdr>
      <w:divsChild>
        <w:div w:id="125903525">
          <w:marLeft w:val="0"/>
          <w:marRight w:val="0"/>
          <w:marTop w:val="0"/>
          <w:marBottom w:val="0"/>
          <w:divBdr>
            <w:top w:val="none" w:sz="0" w:space="0" w:color="auto"/>
            <w:left w:val="none" w:sz="0" w:space="0" w:color="auto"/>
            <w:bottom w:val="none" w:sz="0" w:space="0" w:color="auto"/>
            <w:right w:val="none" w:sz="0" w:space="0" w:color="auto"/>
          </w:divBdr>
          <w:divsChild>
            <w:div w:id="1817607650">
              <w:marLeft w:val="0"/>
              <w:marRight w:val="0"/>
              <w:marTop w:val="0"/>
              <w:marBottom w:val="0"/>
              <w:divBdr>
                <w:top w:val="none" w:sz="0" w:space="0" w:color="auto"/>
                <w:left w:val="none" w:sz="0" w:space="0" w:color="auto"/>
                <w:bottom w:val="none" w:sz="0" w:space="0" w:color="auto"/>
                <w:right w:val="none" w:sz="0" w:space="0" w:color="auto"/>
              </w:divBdr>
            </w:div>
          </w:divsChild>
        </w:div>
        <w:div w:id="663242220">
          <w:marLeft w:val="0"/>
          <w:marRight w:val="0"/>
          <w:marTop w:val="0"/>
          <w:marBottom w:val="0"/>
          <w:divBdr>
            <w:top w:val="none" w:sz="0" w:space="0" w:color="auto"/>
            <w:left w:val="none" w:sz="0" w:space="0" w:color="auto"/>
            <w:bottom w:val="none" w:sz="0" w:space="0" w:color="auto"/>
            <w:right w:val="none" w:sz="0" w:space="0" w:color="auto"/>
          </w:divBdr>
          <w:divsChild>
            <w:div w:id="655501676">
              <w:marLeft w:val="0"/>
              <w:marRight w:val="0"/>
              <w:marTop w:val="0"/>
              <w:marBottom w:val="0"/>
              <w:divBdr>
                <w:top w:val="none" w:sz="0" w:space="0" w:color="auto"/>
                <w:left w:val="none" w:sz="0" w:space="0" w:color="auto"/>
                <w:bottom w:val="none" w:sz="0" w:space="0" w:color="auto"/>
                <w:right w:val="none" w:sz="0" w:space="0" w:color="auto"/>
              </w:divBdr>
              <w:divsChild>
                <w:div w:id="37554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667579">
      <w:bodyDiv w:val="1"/>
      <w:marLeft w:val="0"/>
      <w:marRight w:val="0"/>
      <w:marTop w:val="0"/>
      <w:marBottom w:val="0"/>
      <w:divBdr>
        <w:top w:val="none" w:sz="0" w:space="0" w:color="auto"/>
        <w:left w:val="none" w:sz="0" w:space="0" w:color="auto"/>
        <w:bottom w:val="none" w:sz="0" w:space="0" w:color="auto"/>
        <w:right w:val="none" w:sz="0" w:space="0" w:color="auto"/>
      </w:divBdr>
      <w:divsChild>
        <w:div w:id="1799300824">
          <w:marLeft w:val="0"/>
          <w:marRight w:val="0"/>
          <w:marTop w:val="0"/>
          <w:marBottom w:val="0"/>
          <w:divBdr>
            <w:top w:val="none" w:sz="0" w:space="0" w:color="auto"/>
            <w:left w:val="none" w:sz="0" w:space="0" w:color="auto"/>
            <w:bottom w:val="none" w:sz="0" w:space="0" w:color="auto"/>
            <w:right w:val="none" w:sz="0" w:space="0" w:color="auto"/>
          </w:divBdr>
          <w:divsChild>
            <w:div w:id="209926834">
              <w:marLeft w:val="0"/>
              <w:marRight w:val="0"/>
              <w:marTop w:val="0"/>
              <w:marBottom w:val="0"/>
              <w:divBdr>
                <w:top w:val="none" w:sz="0" w:space="0" w:color="auto"/>
                <w:left w:val="none" w:sz="0" w:space="0" w:color="auto"/>
                <w:bottom w:val="none" w:sz="0" w:space="0" w:color="auto"/>
                <w:right w:val="none" w:sz="0" w:space="0" w:color="auto"/>
              </w:divBdr>
            </w:div>
          </w:divsChild>
        </w:div>
        <w:div w:id="667833347">
          <w:marLeft w:val="0"/>
          <w:marRight w:val="0"/>
          <w:marTop w:val="0"/>
          <w:marBottom w:val="0"/>
          <w:divBdr>
            <w:top w:val="none" w:sz="0" w:space="0" w:color="auto"/>
            <w:left w:val="none" w:sz="0" w:space="0" w:color="auto"/>
            <w:bottom w:val="none" w:sz="0" w:space="0" w:color="auto"/>
            <w:right w:val="none" w:sz="0" w:space="0" w:color="auto"/>
          </w:divBdr>
          <w:divsChild>
            <w:div w:id="2006663574">
              <w:marLeft w:val="0"/>
              <w:marRight w:val="0"/>
              <w:marTop w:val="0"/>
              <w:marBottom w:val="0"/>
              <w:divBdr>
                <w:top w:val="none" w:sz="0" w:space="0" w:color="auto"/>
                <w:left w:val="none" w:sz="0" w:space="0" w:color="auto"/>
                <w:bottom w:val="none" w:sz="0" w:space="0" w:color="auto"/>
                <w:right w:val="none" w:sz="0" w:space="0" w:color="auto"/>
              </w:divBdr>
              <w:divsChild>
                <w:div w:id="114589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592602">
      <w:bodyDiv w:val="1"/>
      <w:marLeft w:val="0"/>
      <w:marRight w:val="0"/>
      <w:marTop w:val="0"/>
      <w:marBottom w:val="0"/>
      <w:divBdr>
        <w:top w:val="none" w:sz="0" w:space="0" w:color="auto"/>
        <w:left w:val="none" w:sz="0" w:space="0" w:color="auto"/>
        <w:bottom w:val="none" w:sz="0" w:space="0" w:color="auto"/>
        <w:right w:val="none" w:sz="0" w:space="0" w:color="auto"/>
      </w:divBdr>
      <w:divsChild>
        <w:div w:id="931276449">
          <w:marLeft w:val="0"/>
          <w:marRight w:val="0"/>
          <w:marTop w:val="0"/>
          <w:marBottom w:val="0"/>
          <w:divBdr>
            <w:top w:val="none" w:sz="0" w:space="0" w:color="auto"/>
            <w:left w:val="none" w:sz="0" w:space="0" w:color="auto"/>
            <w:bottom w:val="none" w:sz="0" w:space="0" w:color="auto"/>
            <w:right w:val="none" w:sz="0" w:space="0" w:color="auto"/>
          </w:divBdr>
          <w:divsChild>
            <w:div w:id="750856476">
              <w:marLeft w:val="0"/>
              <w:marRight w:val="0"/>
              <w:marTop w:val="0"/>
              <w:marBottom w:val="0"/>
              <w:divBdr>
                <w:top w:val="none" w:sz="0" w:space="0" w:color="auto"/>
                <w:left w:val="none" w:sz="0" w:space="0" w:color="auto"/>
                <w:bottom w:val="none" w:sz="0" w:space="0" w:color="auto"/>
                <w:right w:val="none" w:sz="0" w:space="0" w:color="auto"/>
              </w:divBdr>
            </w:div>
          </w:divsChild>
        </w:div>
        <w:div w:id="921528985">
          <w:marLeft w:val="0"/>
          <w:marRight w:val="0"/>
          <w:marTop w:val="0"/>
          <w:marBottom w:val="0"/>
          <w:divBdr>
            <w:top w:val="none" w:sz="0" w:space="0" w:color="auto"/>
            <w:left w:val="none" w:sz="0" w:space="0" w:color="auto"/>
            <w:bottom w:val="none" w:sz="0" w:space="0" w:color="auto"/>
            <w:right w:val="none" w:sz="0" w:space="0" w:color="auto"/>
          </w:divBdr>
          <w:divsChild>
            <w:div w:id="1969118880">
              <w:marLeft w:val="0"/>
              <w:marRight w:val="0"/>
              <w:marTop w:val="0"/>
              <w:marBottom w:val="0"/>
              <w:divBdr>
                <w:top w:val="none" w:sz="0" w:space="0" w:color="auto"/>
                <w:left w:val="none" w:sz="0" w:space="0" w:color="auto"/>
                <w:bottom w:val="none" w:sz="0" w:space="0" w:color="auto"/>
                <w:right w:val="none" w:sz="0" w:space="0" w:color="auto"/>
              </w:divBdr>
              <w:divsChild>
                <w:div w:id="198928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38698">
      <w:bodyDiv w:val="1"/>
      <w:marLeft w:val="0"/>
      <w:marRight w:val="0"/>
      <w:marTop w:val="0"/>
      <w:marBottom w:val="0"/>
      <w:divBdr>
        <w:top w:val="none" w:sz="0" w:space="0" w:color="auto"/>
        <w:left w:val="none" w:sz="0" w:space="0" w:color="auto"/>
        <w:bottom w:val="none" w:sz="0" w:space="0" w:color="auto"/>
        <w:right w:val="none" w:sz="0" w:space="0" w:color="auto"/>
      </w:divBdr>
      <w:divsChild>
        <w:div w:id="726143906">
          <w:marLeft w:val="0"/>
          <w:marRight w:val="0"/>
          <w:marTop w:val="0"/>
          <w:marBottom w:val="0"/>
          <w:divBdr>
            <w:top w:val="none" w:sz="0" w:space="0" w:color="auto"/>
            <w:left w:val="none" w:sz="0" w:space="0" w:color="auto"/>
            <w:bottom w:val="none" w:sz="0" w:space="0" w:color="auto"/>
            <w:right w:val="none" w:sz="0" w:space="0" w:color="auto"/>
          </w:divBdr>
          <w:divsChild>
            <w:div w:id="1822765694">
              <w:marLeft w:val="0"/>
              <w:marRight w:val="0"/>
              <w:marTop w:val="0"/>
              <w:marBottom w:val="0"/>
              <w:divBdr>
                <w:top w:val="none" w:sz="0" w:space="0" w:color="auto"/>
                <w:left w:val="none" w:sz="0" w:space="0" w:color="auto"/>
                <w:bottom w:val="none" w:sz="0" w:space="0" w:color="auto"/>
                <w:right w:val="none" w:sz="0" w:space="0" w:color="auto"/>
              </w:divBdr>
            </w:div>
          </w:divsChild>
        </w:div>
        <w:div w:id="1958484180">
          <w:marLeft w:val="0"/>
          <w:marRight w:val="0"/>
          <w:marTop w:val="0"/>
          <w:marBottom w:val="0"/>
          <w:divBdr>
            <w:top w:val="none" w:sz="0" w:space="0" w:color="auto"/>
            <w:left w:val="none" w:sz="0" w:space="0" w:color="auto"/>
            <w:bottom w:val="none" w:sz="0" w:space="0" w:color="auto"/>
            <w:right w:val="none" w:sz="0" w:space="0" w:color="auto"/>
          </w:divBdr>
          <w:divsChild>
            <w:div w:id="263071476">
              <w:marLeft w:val="0"/>
              <w:marRight w:val="0"/>
              <w:marTop w:val="0"/>
              <w:marBottom w:val="0"/>
              <w:divBdr>
                <w:top w:val="none" w:sz="0" w:space="0" w:color="auto"/>
                <w:left w:val="none" w:sz="0" w:space="0" w:color="auto"/>
                <w:bottom w:val="none" w:sz="0" w:space="0" w:color="auto"/>
                <w:right w:val="none" w:sz="0" w:space="0" w:color="auto"/>
              </w:divBdr>
              <w:divsChild>
                <w:div w:id="93875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840278">
      <w:bodyDiv w:val="1"/>
      <w:marLeft w:val="0"/>
      <w:marRight w:val="0"/>
      <w:marTop w:val="0"/>
      <w:marBottom w:val="0"/>
      <w:divBdr>
        <w:top w:val="none" w:sz="0" w:space="0" w:color="auto"/>
        <w:left w:val="none" w:sz="0" w:space="0" w:color="auto"/>
        <w:bottom w:val="none" w:sz="0" w:space="0" w:color="auto"/>
        <w:right w:val="none" w:sz="0" w:space="0" w:color="auto"/>
      </w:divBdr>
      <w:divsChild>
        <w:div w:id="1224870277">
          <w:marLeft w:val="0"/>
          <w:marRight w:val="0"/>
          <w:marTop w:val="0"/>
          <w:marBottom w:val="0"/>
          <w:divBdr>
            <w:top w:val="none" w:sz="0" w:space="0" w:color="auto"/>
            <w:left w:val="none" w:sz="0" w:space="0" w:color="auto"/>
            <w:bottom w:val="none" w:sz="0" w:space="0" w:color="auto"/>
            <w:right w:val="none" w:sz="0" w:space="0" w:color="auto"/>
          </w:divBdr>
          <w:divsChild>
            <w:div w:id="875000088">
              <w:marLeft w:val="0"/>
              <w:marRight w:val="0"/>
              <w:marTop w:val="0"/>
              <w:marBottom w:val="0"/>
              <w:divBdr>
                <w:top w:val="none" w:sz="0" w:space="0" w:color="auto"/>
                <w:left w:val="none" w:sz="0" w:space="0" w:color="auto"/>
                <w:bottom w:val="none" w:sz="0" w:space="0" w:color="auto"/>
                <w:right w:val="none" w:sz="0" w:space="0" w:color="auto"/>
              </w:divBdr>
            </w:div>
          </w:divsChild>
        </w:div>
        <w:div w:id="2025857871">
          <w:marLeft w:val="0"/>
          <w:marRight w:val="0"/>
          <w:marTop w:val="0"/>
          <w:marBottom w:val="0"/>
          <w:divBdr>
            <w:top w:val="none" w:sz="0" w:space="0" w:color="auto"/>
            <w:left w:val="none" w:sz="0" w:space="0" w:color="auto"/>
            <w:bottom w:val="none" w:sz="0" w:space="0" w:color="auto"/>
            <w:right w:val="none" w:sz="0" w:space="0" w:color="auto"/>
          </w:divBdr>
          <w:divsChild>
            <w:div w:id="1303535469">
              <w:marLeft w:val="0"/>
              <w:marRight w:val="0"/>
              <w:marTop w:val="0"/>
              <w:marBottom w:val="0"/>
              <w:divBdr>
                <w:top w:val="none" w:sz="0" w:space="0" w:color="auto"/>
                <w:left w:val="none" w:sz="0" w:space="0" w:color="auto"/>
                <w:bottom w:val="none" w:sz="0" w:space="0" w:color="auto"/>
                <w:right w:val="none" w:sz="0" w:space="0" w:color="auto"/>
              </w:divBdr>
              <w:divsChild>
                <w:div w:id="87793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093381">
      <w:bodyDiv w:val="1"/>
      <w:marLeft w:val="0"/>
      <w:marRight w:val="0"/>
      <w:marTop w:val="0"/>
      <w:marBottom w:val="0"/>
      <w:divBdr>
        <w:top w:val="none" w:sz="0" w:space="0" w:color="auto"/>
        <w:left w:val="none" w:sz="0" w:space="0" w:color="auto"/>
        <w:bottom w:val="none" w:sz="0" w:space="0" w:color="auto"/>
        <w:right w:val="none" w:sz="0" w:space="0" w:color="auto"/>
      </w:divBdr>
      <w:divsChild>
        <w:div w:id="188764726">
          <w:marLeft w:val="0"/>
          <w:marRight w:val="0"/>
          <w:marTop w:val="0"/>
          <w:marBottom w:val="0"/>
          <w:divBdr>
            <w:top w:val="none" w:sz="0" w:space="0" w:color="auto"/>
            <w:left w:val="none" w:sz="0" w:space="0" w:color="auto"/>
            <w:bottom w:val="none" w:sz="0" w:space="0" w:color="auto"/>
            <w:right w:val="none" w:sz="0" w:space="0" w:color="auto"/>
          </w:divBdr>
          <w:divsChild>
            <w:div w:id="1141845065">
              <w:marLeft w:val="0"/>
              <w:marRight w:val="0"/>
              <w:marTop w:val="0"/>
              <w:marBottom w:val="0"/>
              <w:divBdr>
                <w:top w:val="none" w:sz="0" w:space="0" w:color="auto"/>
                <w:left w:val="none" w:sz="0" w:space="0" w:color="auto"/>
                <w:bottom w:val="none" w:sz="0" w:space="0" w:color="auto"/>
                <w:right w:val="none" w:sz="0" w:space="0" w:color="auto"/>
              </w:divBdr>
            </w:div>
          </w:divsChild>
        </w:div>
        <w:div w:id="1084885704">
          <w:marLeft w:val="0"/>
          <w:marRight w:val="0"/>
          <w:marTop w:val="0"/>
          <w:marBottom w:val="0"/>
          <w:divBdr>
            <w:top w:val="none" w:sz="0" w:space="0" w:color="auto"/>
            <w:left w:val="none" w:sz="0" w:space="0" w:color="auto"/>
            <w:bottom w:val="none" w:sz="0" w:space="0" w:color="auto"/>
            <w:right w:val="none" w:sz="0" w:space="0" w:color="auto"/>
          </w:divBdr>
          <w:divsChild>
            <w:div w:id="1428304067">
              <w:marLeft w:val="0"/>
              <w:marRight w:val="0"/>
              <w:marTop w:val="0"/>
              <w:marBottom w:val="0"/>
              <w:divBdr>
                <w:top w:val="none" w:sz="0" w:space="0" w:color="auto"/>
                <w:left w:val="none" w:sz="0" w:space="0" w:color="auto"/>
                <w:bottom w:val="none" w:sz="0" w:space="0" w:color="auto"/>
                <w:right w:val="none" w:sz="0" w:space="0" w:color="auto"/>
              </w:divBdr>
              <w:divsChild>
                <w:div w:id="26241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150288">
      <w:bodyDiv w:val="1"/>
      <w:marLeft w:val="0"/>
      <w:marRight w:val="0"/>
      <w:marTop w:val="0"/>
      <w:marBottom w:val="0"/>
      <w:divBdr>
        <w:top w:val="none" w:sz="0" w:space="0" w:color="auto"/>
        <w:left w:val="none" w:sz="0" w:space="0" w:color="auto"/>
        <w:bottom w:val="none" w:sz="0" w:space="0" w:color="auto"/>
        <w:right w:val="none" w:sz="0" w:space="0" w:color="auto"/>
      </w:divBdr>
      <w:divsChild>
        <w:div w:id="878198893">
          <w:marLeft w:val="0"/>
          <w:marRight w:val="0"/>
          <w:marTop w:val="0"/>
          <w:marBottom w:val="0"/>
          <w:divBdr>
            <w:top w:val="none" w:sz="0" w:space="0" w:color="auto"/>
            <w:left w:val="none" w:sz="0" w:space="0" w:color="auto"/>
            <w:bottom w:val="none" w:sz="0" w:space="0" w:color="auto"/>
            <w:right w:val="none" w:sz="0" w:space="0" w:color="auto"/>
          </w:divBdr>
          <w:divsChild>
            <w:div w:id="1713840645">
              <w:marLeft w:val="0"/>
              <w:marRight w:val="0"/>
              <w:marTop w:val="0"/>
              <w:marBottom w:val="0"/>
              <w:divBdr>
                <w:top w:val="none" w:sz="0" w:space="0" w:color="auto"/>
                <w:left w:val="none" w:sz="0" w:space="0" w:color="auto"/>
                <w:bottom w:val="none" w:sz="0" w:space="0" w:color="auto"/>
                <w:right w:val="none" w:sz="0" w:space="0" w:color="auto"/>
              </w:divBdr>
            </w:div>
          </w:divsChild>
        </w:div>
        <w:div w:id="1899435597">
          <w:marLeft w:val="0"/>
          <w:marRight w:val="0"/>
          <w:marTop w:val="0"/>
          <w:marBottom w:val="0"/>
          <w:divBdr>
            <w:top w:val="none" w:sz="0" w:space="0" w:color="auto"/>
            <w:left w:val="none" w:sz="0" w:space="0" w:color="auto"/>
            <w:bottom w:val="none" w:sz="0" w:space="0" w:color="auto"/>
            <w:right w:val="none" w:sz="0" w:space="0" w:color="auto"/>
          </w:divBdr>
          <w:divsChild>
            <w:div w:id="1301499569">
              <w:marLeft w:val="0"/>
              <w:marRight w:val="0"/>
              <w:marTop w:val="0"/>
              <w:marBottom w:val="0"/>
              <w:divBdr>
                <w:top w:val="none" w:sz="0" w:space="0" w:color="auto"/>
                <w:left w:val="none" w:sz="0" w:space="0" w:color="auto"/>
                <w:bottom w:val="none" w:sz="0" w:space="0" w:color="auto"/>
                <w:right w:val="none" w:sz="0" w:space="0" w:color="auto"/>
              </w:divBdr>
              <w:divsChild>
                <w:div w:id="64763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372878">
      <w:bodyDiv w:val="1"/>
      <w:marLeft w:val="0"/>
      <w:marRight w:val="0"/>
      <w:marTop w:val="0"/>
      <w:marBottom w:val="0"/>
      <w:divBdr>
        <w:top w:val="none" w:sz="0" w:space="0" w:color="auto"/>
        <w:left w:val="none" w:sz="0" w:space="0" w:color="auto"/>
        <w:bottom w:val="none" w:sz="0" w:space="0" w:color="auto"/>
        <w:right w:val="none" w:sz="0" w:space="0" w:color="auto"/>
      </w:divBdr>
      <w:divsChild>
        <w:div w:id="1851988175">
          <w:marLeft w:val="0"/>
          <w:marRight w:val="0"/>
          <w:marTop w:val="0"/>
          <w:marBottom w:val="0"/>
          <w:divBdr>
            <w:top w:val="none" w:sz="0" w:space="0" w:color="auto"/>
            <w:left w:val="none" w:sz="0" w:space="0" w:color="auto"/>
            <w:bottom w:val="none" w:sz="0" w:space="0" w:color="auto"/>
            <w:right w:val="none" w:sz="0" w:space="0" w:color="auto"/>
          </w:divBdr>
          <w:divsChild>
            <w:div w:id="718482408">
              <w:marLeft w:val="0"/>
              <w:marRight w:val="0"/>
              <w:marTop w:val="0"/>
              <w:marBottom w:val="0"/>
              <w:divBdr>
                <w:top w:val="none" w:sz="0" w:space="0" w:color="auto"/>
                <w:left w:val="none" w:sz="0" w:space="0" w:color="auto"/>
                <w:bottom w:val="none" w:sz="0" w:space="0" w:color="auto"/>
                <w:right w:val="none" w:sz="0" w:space="0" w:color="auto"/>
              </w:divBdr>
            </w:div>
          </w:divsChild>
        </w:div>
        <w:div w:id="1728063992">
          <w:marLeft w:val="0"/>
          <w:marRight w:val="0"/>
          <w:marTop w:val="0"/>
          <w:marBottom w:val="0"/>
          <w:divBdr>
            <w:top w:val="none" w:sz="0" w:space="0" w:color="auto"/>
            <w:left w:val="none" w:sz="0" w:space="0" w:color="auto"/>
            <w:bottom w:val="none" w:sz="0" w:space="0" w:color="auto"/>
            <w:right w:val="none" w:sz="0" w:space="0" w:color="auto"/>
          </w:divBdr>
          <w:divsChild>
            <w:div w:id="1377315672">
              <w:marLeft w:val="0"/>
              <w:marRight w:val="0"/>
              <w:marTop w:val="0"/>
              <w:marBottom w:val="0"/>
              <w:divBdr>
                <w:top w:val="none" w:sz="0" w:space="0" w:color="auto"/>
                <w:left w:val="none" w:sz="0" w:space="0" w:color="auto"/>
                <w:bottom w:val="none" w:sz="0" w:space="0" w:color="auto"/>
                <w:right w:val="none" w:sz="0" w:space="0" w:color="auto"/>
              </w:divBdr>
              <w:divsChild>
                <w:div w:id="100467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640057">
      <w:bodyDiv w:val="1"/>
      <w:marLeft w:val="0"/>
      <w:marRight w:val="0"/>
      <w:marTop w:val="0"/>
      <w:marBottom w:val="0"/>
      <w:divBdr>
        <w:top w:val="none" w:sz="0" w:space="0" w:color="auto"/>
        <w:left w:val="none" w:sz="0" w:space="0" w:color="auto"/>
        <w:bottom w:val="none" w:sz="0" w:space="0" w:color="auto"/>
        <w:right w:val="none" w:sz="0" w:space="0" w:color="auto"/>
      </w:divBdr>
      <w:divsChild>
        <w:div w:id="1184511621">
          <w:marLeft w:val="0"/>
          <w:marRight w:val="0"/>
          <w:marTop w:val="0"/>
          <w:marBottom w:val="0"/>
          <w:divBdr>
            <w:top w:val="none" w:sz="0" w:space="0" w:color="auto"/>
            <w:left w:val="none" w:sz="0" w:space="0" w:color="auto"/>
            <w:bottom w:val="none" w:sz="0" w:space="0" w:color="auto"/>
            <w:right w:val="none" w:sz="0" w:space="0" w:color="auto"/>
          </w:divBdr>
          <w:divsChild>
            <w:div w:id="772936473">
              <w:marLeft w:val="0"/>
              <w:marRight w:val="0"/>
              <w:marTop w:val="0"/>
              <w:marBottom w:val="0"/>
              <w:divBdr>
                <w:top w:val="none" w:sz="0" w:space="0" w:color="auto"/>
                <w:left w:val="none" w:sz="0" w:space="0" w:color="auto"/>
                <w:bottom w:val="none" w:sz="0" w:space="0" w:color="auto"/>
                <w:right w:val="none" w:sz="0" w:space="0" w:color="auto"/>
              </w:divBdr>
            </w:div>
          </w:divsChild>
        </w:div>
        <w:div w:id="1807240041">
          <w:marLeft w:val="0"/>
          <w:marRight w:val="0"/>
          <w:marTop w:val="0"/>
          <w:marBottom w:val="0"/>
          <w:divBdr>
            <w:top w:val="none" w:sz="0" w:space="0" w:color="auto"/>
            <w:left w:val="none" w:sz="0" w:space="0" w:color="auto"/>
            <w:bottom w:val="none" w:sz="0" w:space="0" w:color="auto"/>
            <w:right w:val="none" w:sz="0" w:space="0" w:color="auto"/>
          </w:divBdr>
          <w:divsChild>
            <w:div w:id="881208819">
              <w:marLeft w:val="0"/>
              <w:marRight w:val="0"/>
              <w:marTop w:val="0"/>
              <w:marBottom w:val="0"/>
              <w:divBdr>
                <w:top w:val="none" w:sz="0" w:space="0" w:color="auto"/>
                <w:left w:val="none" w:sz="0" w:space="0" w:color="auto"/>
                <w:bottom w:val="none" w:sz="0" w:space="0" w:color="auto"/>
                <w:right w:val="none" w:sz="0" w:space="0" w:color="auto"/>
              </w:divBdr>
              <w:divsChild>
                <w:div w:id="78665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841966">
      <w:bodyDiv w:val="1"/>
      <w:marLeft w:val="0"/>
      <w:marRight w:val="0"/>
      <w:marTop w:val="0"/>
      <w:marBottom w:val="0"/>
      <w:divBdr>
        <w:top w:val="none" w:sz="0" w:space="0" w:color="auto"/>
        <w:left w:val="none" w:sz="0" w:space="0" w:color="auto"/>
        <w:bottom w:val="none" w:sz="0" w:space="0" w:color="auto"/>
        <w:right w:val="none" w:sz="0" w:space="0" w:color="auto"/>
      </w:divBdr>
      <w:divsChild>
        <w:div w:id="287664164">
          <w:marLeft w:val="0"/>
          <w:marRight w:val="0"/>
          <w:marTop w:val="0"/>
          <w:marBottom w:val="0"/>
          <w:divBdr>
            <w:top w:val="none" w:sz="0" w:space="0" w:color="auto"/>
            <w:left w:val="none" w:sz="0" w:space="0" w:color="auto"/>
            <w:bottom w:val="none" w:sz="0" w:space="0" w:color="auto"/>
            <w:right w:val="none" w:sz="0" w:space="0" w:color="auto"/>
          </w:divBdr>
          <w:divsChild>
            <w:div w:id="1130904724">
              <w:marLeft w:val="0"/>
              <w:marRight w:val="0"/>
              <w:marTop w:val="0"/>
              <w:marBottom w:val="0"/>
              <w:divBdr>
                <w:top w:val="none" w:sz="0" w:space="0" w:color="auto"/>
                <w:left w:val="none" w:sz="0" w:space="0" w:color="auto"/>
                <w:bottom w:val="none" w:sz="0" w:space="0" w:color="auto"/>
                <w:right w:val="none" w:sz="0" w:space="0" w:color="auto"/>
              </w:divBdr>
            </w:div>
          </w:divsChild>
        </w:div>
        <w:div w:id="152766085">
          <w:marLeft w:val="0"/>
          <w:marRight w:val="0"/>
          <w:marTop w:val="0"/>
          <w:marBottom w:val="0"/>
          <w:divBdr>
            <w:top w:val="none" w:sz="0" w:space="0" w:color="auto"/>
            <w:left w:val="none" w:sz="0" w:space="0" w:color="auto"/>
            <w:bottom w:val="none" w:sz="0" w:space="0" w:color="auto"/>
            <w:right w:val="none" w:sz="0" w:space="0" w:color="auto"/>
          </w:divBdr>
          <w:divsChild>
            <w:div w:id="962542980">
              <w:marLeft w:val="0"/>
              <w:marRight w:val="0"/>
              <w:marTop w:val="0"/>
              <w:marBottom w:val="0"/>
              <w:divBdr>
                <w:top w:val="none" w:sz="0" w:space="0" w:color="auto"/>
                <w:left w:val="none" w:sz="0" w:space="0" w:color="auto"/>
                <w:bottom w:val="none" w:sz="0" w:space="0" w:color="auto"/>
                <w:right w:val="none" w:sz="0" w:space="0" w:color="auto"/>
              </w:divBdr>
              <w:divsChild>
                <w:div w:id="128693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303801">
      <w:bodyDiv w:val="1"/>
      <w:marLeft w:val="0"/>
      <w:marRight w:val="0"/>
      <w:marTop w:val="0"/>
      <w:marBottom w:val="0"/>
      <w:divBdr>
        <w:top w:val="none" w:sz="0" w:space="0" w:color="auto"/>
        <w:left w:val="none" w:sz="0" w:space="0" w:color="auto"/>
        <w:bottom w:val="none" w:sz="0" w:space="0" w:color="auto"/>
        <w:right w:val="none" w:sz="0" w:space="0" w:color="auto"/>
      </w:divBdr>
      <w:divsChild>
        <w:div w:id="276258305">
          <w:marLeft w:val="0"/>
          <w:marRight w:val="0"/>
          <w:marTop w:val="0"/>
          <w:marBottom w:val="0"/>
          <w:divBdr>
            <w:top w:val="none" w:sz="0" w:space="0" w:color="auto"/>
            <w:left w:val="none" w:sz="0" w:space="0" w:color="auto"/>
            <w:bottom w:val="none" w:sz="0" w:space="0" w:color="auto"/>
            <w:right w:val="none" w:sz="0" w:space="0" w:color="auto"/>
          </w:divBdr>
          <w:divsChild>
            <w:div w:id="1920678653">
              <w:marLeft w:val="0"/>
              <w:marRight w:val="0"/>
              <w:marTop w:val="0"/>
              <w:marBottom w:val="0"/>
              <w:divBdr>
                <w:top w:val="none" w:sz="0" w:space="0" w:color="auto"/>
                <w:left w:val="none" w:sz="0" w:space="0" w:color="auto"/>
                <w:bottom w:val="none" w:sz="0" w:space="0" w:color="auto"/>
                <w:right w:val="none" w:sz="0" w:space="0" w:color="auto"/>
              </w:divBdr>
            </w:div>
          </w:divsChild>
        </w:div>
        <w:div w:id="1190146499">
          <w:marLeft w:val="0"/>
          <w:marRight w:val="0"/>
          <w:marTop w:val="0"/>
          <w:marBottom w:val="0"/>
          <w:divBdr>
            <w:top w:val="none" w:sz="0" w:space="0" w:color="auto"/>
            <w:left w:val="none" w:sz="0" w:space="0" w:color="auto"/>
            <w:bottom w:val="none" w:sz="0" w:space="0" w:color="auto"/>
            <w:right w:val="none" w:sz="0" w:space="0" w:color="auto"/>
          </w:divBdr>
          <w:divsChild>
            <w:div w:id="1916477841">
              <w:marLeft w:val="0"/>
              <w:marRight w:val="0"/>
              <w:marTop w:val="0"/>
              <w:marBottom w:val="0"/>
              <w:divBdr>
                <w:top w:val="none" w:sz="0" w:space="0" w:color="auto"/>
                <w:left w:val="none" w:sz="0" w:space="0" w:color="auto"/>
                <w:bottom w:val="none" w:sz="0" w:space="0" w:color="auto"/>
                <w:right w:val="none" w:sz="0" w:space="0" w:color="auto"/>
              </w:divBdr>
              <w:divsChild>
                <w:div w:id="164215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769554">
      <w:bodyDiv w:val="1"/>
      <w:marLeft w:val="0"/>
      <w:marRight w:val="0"/>
      <w:marTop w:val="0"/>
      <w:marBottom w:val="0"/>
      <w:divBdr>
        <w:top w:val="none" w:sz="0" w:space="0" w:color="auto"/>
        <w:left w:val="none" w:sz="0" w:space="0" w:color="auto"/>
        <w:bottom w:val="none" w:sz="0" w:space="0" w:color="auto"/>
        <w:right w:val="none" w:sz="0" w:space="0" w:color="auto"/>
      </w:divBdr>
      <w:divsChild>
        <w:div w:id="782727369">
          <w:marLeft w:val="0"/>
          <w:marRight w:val="0"/>
          <w:marTop w:val="0"/>
          <w:marBottom w:val="0"/>
          <w:divBdr>
            <w:top w:val="none" w:sz="0" w:space="0" w:color="auto"/>
            <w:left w:val="none" w:sz="0" w:space="0" w:color="auto"/>
            <w:bottom w:val="none" w:sz="0" w:space="0" w:color="auto"/>
            <w:right w:val="none" w:sz="0" w:space="0" w:color="auto"/>
          </w:divBdr>
          <w:divsChild>
            <w:div w:id="808980322">
              <w:marLeft w:val="0"/>
              <w:marRight w:val="0"/>
              <w:marTop w:val="0"/>
              <w:marBottom w:val="0"/>
              <w:divBdr>
                <w:top w:val="none" w:sz="0" w:space="0" w:color="auto"/>
                <w:left w:val="none" w:sz="0" w:space="0" w:color="auto"/>
                <w:bottom w:val="none" w:sz="0" w:space="0" w:color="auto"/>
                <w:right w:val="none" w:sz="0" w:space="0" w:color="auto"/>
              </w:divBdr>
            </w:div>
          </w:divsChild>
        </w:div>
        <w:div w:id="1486825299">
          <w:marLeft w:val="0"/>
          <w:marRight w:val="0"/>
          <w:marTop w:val="0"/>
          <w:marBottom w:val="0"/>
          <w:divBdr>
            <w:top w:val="none" w:sz="0" w:space="0" w:color="auto"/>
            <w:left w:val="none" w:sz="0" w:space="0" w:color="auto"/>
            <w:bottom w:val="none" w:sz="0" w:space="0" w:color="auto"/>
            <w:right w:val="none" w:sz="0" w:space="0" w:color="auto"/>
          </w:divBdr>
          <w:divsChild>
            <w:div w:id="1107963833">
              <w:marLeft w:val="0"/>
              <w:marRight w:val="0"/>
              <w:marTop w:val="0"/>
              <w:marBottom w:val="0"/>
              <w:divBdr>
                <w:top w:val="none" w:sz="0" w:space="0" w:color="auto"/>
                <w:left w:val="none" w:sz="0" w:space="0" w:color="auto"/>
                <w:bottom w:val="none" w:sz="0" w:space="0" w:color="auto"/>
                <w:right w:val="none" w:sz="0" w:space="0" w:color="auto"/>
              </w:divBdr>
              <w:divsChild>
                <w:div w:id="158421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288818">
      <w:bodyDiv w:val="1"/>
      <w:marLeft w:val="0"/>
      <w:marRight w:val="0"/>
      <w:marTop w:val="0"/>
      <w:marBottom w:val="0"/>
      <w:divBdr>
        <w:top w:val="none" w:sz="0" w:space="0" w:color="auto"/>
        <w:left w:val="none" w:sz="0" w:space="0" w:color="auto"/>
        <w:bottom w:val="none" w:sz="0" w:space="0" w:color="auto"/>
        <w:right w:val="none" w:sz="0" w:space="0" w:color="auto"/>
      </w:divBdr>
      <w:divsChild>
        <w:div w:id="493884669">
          <w:marLeft w:val="0"/>
          <w:marRight w:val="0"/>
          <w:marTop w:val="0"/>
          <w:marBottom w:val="0"/>
          <w:divBdr>
            <w:top w:val="none" w:sz="0" w:space="0" w:color="auto"/>
            <w:left w:val="none" w:sz="0" w:space="0" w:color="auto"/>
            <w:bottom w:val="none" w:sz="0" w:space="0" w:color="auto"/>
            <w:right w:val="none" w:sz="0" w:space="0" w:color="auto"/>
          </w:divBdr>
          <w:divsChild>
            <w:div w:id="338000171">
              <w:marLeft w:val="0"/>
              <w:marRight w:val="0"/>
              <w:marTop w:val="0"/>
              <w:marBottom w:val="0"/>
              <w:divBdr>
                <w:top w:val="none" w:sz="0" w:space="0" w:color="auto"/>
                <w:left w:val="none" w:sz="0" w:space="0" w:color="auto"/>
                <w:bottom w:val="none" w:sz="0" w:space="0" w:color="auto"/>
                <w:right w:val="none" w:sz="0" w:space="0" w:color="auto"/>
              </w:divBdr>
            </w:div>
          </w:divsChild>
        </w:div>
        <w:div w:id="1593858252">
          <w:marLeft w:val="0"/>
          <w:marRight w:val="0"/>
          <w:marTop w:val="0"/>
          <w:marBottom w:val="0"/>
          <w:divBdr>
            <w:top w:val="none" w:sz="0" w:space="0" w:color="auto"/>
            <w:left w:val="none" w:sz="0" w:space="0" w:color="auto"/>
            <w:bottom w:val="none" w:sz="0" w:space="0" w:color="auto"/>
            <w:right w:val="none" w:sz="0" w:space="0" w:color="auto"/>
          </w:divBdr>
          <w:divsChild>
            <w:div w:id="1790279191">
              <w:marLeft w:val="0"/>
              <w:marRight w:val="0"/>
              <w:marTop w:val="0"/>
              <w:marBottom w:val="0"/>
              <w:divBdr>
                <w:top w:val="none" w:sz="0" w:space="0" w:color="auto"/>
                <w:left w:val="none" w:sz="0" w:space="0" w:color="auto"/>
                <w:bottom w:val="none" w:sz="0" w:space="0" w:color="auto"/>
                <w:right w:val="none" w:sz="0" w:space="0" w:color="auto"/>
              </w:divBdr>
              <w:divsChild>
                <w:div w:id="135889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522135">
      <w:bodyDiv w:val="1"/>
      <w:marLeft w:val="0"/>
      <w:marRight w:val="0"/>
      <w:marTop w:val="0"/>
      <w:marBottom w:val="0"/>
      <w:divBdr>
        <w:top w:val="none" w:sz="0" w:space="0" w:color="auto"/>
        <w:left w:val="none" w:sz="0" w:space="0" w:color="auto"/>
        <w:bottom w:val="none" w:sz="0" w:space="0" w:color="auto"/>
        <w:right w:val="none" w:sz="0" w:space="0" w:color="auto"/>
      </w:divBdr>
      <w:divsChild>
        <w:div w:id="7103908">
          <w:marLeft w:val="0"/>
          <w:marRight w:val="0"/>
          <w:marTop w:val="0"/>
          <w:marBottom w:val="0"/>
          <w:divBdr>
            <w:top w:val="none" w:sz="0" w:space="0" w:color="auto"/>
            <w:left w:val="none" w:sz="0" w:space="0" w:color="auto"/>
            <w:bottom w:val="none" w:sz="0" w:space="0" w:color="auto"/>
            <w:right w:val="none" w:sz="0" w:space="0" w:color="auto"/>
          </w:divBdr>
          <w:divsChild>
            <w:div w:id="654332407">
              <w:marLeft w:val="0"/>
              <w:marRight w:val="0"/>
              <w:marTop w:val="0"/>
              <w:marBottom w:val="0"/>
              <w:divBdr>
                <w:top w:val="none" w:sz="0" w:space="0" w:color="auto"/>
                <w:left w:val="none" w:sz="0" w:space="0" w:color="auto"/>
                <w:bottom w:val="none" w:sz="0" w:space="0" w:color="auto"/>
                <w:right w:val="none" w:sz="0" w:space="0" w:color="auto"/>
              </w:divBdr>
            </w:div>
          </w:divsChild>
        </w:div>
        <w:div w:id="1569538427">
          <w:marLeft w:val="0"/>
          <w:marRight w:val="0"/>
          <w:marTop w:val="0"/>
          <w:marBottom w:val="0"/>
          <w:divBdr>
            <w:top w:val="none" w:sz="0" w:space="0" w:color="auto"/>
            <w:left w:val="none" w:sz="0" w:space="0" w:color="auto"/>
            <w:bottom w:val="none" w:sz="0" w:space="0" w:color="auto"/>
            <w:right w:val="none" w:sz="0" w:space="0" w:color="auto"/>
          </w:divBdr>
          <w:divsChild>
            <w:div w:id="4327610">
              <w:marLeft w:val="0"/>
              <w:marRight w:val="0"/>
              <w:marTop w:val="0"/>
              <w:marBottom w:val="0"/>
              <w:divBdr>
                <w:top w:val="none" w:sz="0" w:space="0" w:color="auto"/>
                <w:left w:val="none" w:sz="0" w:space="0" w:color="auto"/>
                <w:bottom w:val="none" w:sz="0" w:space="0" w:color="auto"/>
                <w:right w:val="none" w:sz="0" w:space="0" w:color="auto"/>
              </w:divBdr>
              <w:divsChild>
                <w:div w:id="197532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175637">
      <w:bodyDiv w:val="1"/>
      <w:marLeft w:val="0"/>
      <w:marRight w:val="0"/>
      <w:marTop w:val="0"/>
      <w:marBottom w:val="0"/>
      <w:divBdr>
        <w:top w:val="none" w:sz="0" w:space="0" w:color="auto"/>
        <w:left w:val="none" w:sz="0" w:space="0" w:color="auto"/>
        <w:bottom w:val="none" w:sz="0" w:space="0" w:color="auto"/>
        <w:right w:val="none" w:sz="0" w:space="0" w:color="auto"/>
      </w:divBdr>
      <w:divsChild>
        <w:div w:id="64572975">
          <w:marLeft w:val="0"/>
          <w:marRight w:val="0"/>
          <w:marTop w:val="0"/>
          <w:marBottom w:val="0"/>
          <w:divBdr>
            <w:top w:val="none" w:sz="0" w:space="0" w:color="auto"/>
            <w:left w:val="none" w:sz="0" w:space="0" w:color="auto"/>
            <w:bottom w:val="none" w:sz="0" w:space="0" w:color="auto"/>
            <w:right w:val="none" w:sz="0" w:space="0" w:color="auto"/>
          </w:divBdr>
          <w:divsChild>
            <w:div w:id="1750734803">
              <w:marLeft w:val="0"/>
              <w:marRight w:val="0"/>
              <w:marTop w:val="0"/>
              <w:marBottom w:val="0"/>
              <w:divBdr>
                <w:top w:val="none" w:sz="0" w:space="0" w:color="auto"/>
                <w:left w:val="none" w:sz="0" w:space="0" w:color="auto"/>
                <w:bottom w:val="none" w:sz="0" w:space="0" w:color="auto"/>
                <w:right w:val="none" w:sz="0" w:space="0" w:color="auto"/>
              </w:divBdr>
            </w:div>
          </w:divsChild>
        </w:div>
        <w:div w:id="353655468">
          <w:marLeft w:val="0"/>
          <w:marRight w:val="0"/>
          <w:marTop w:val="0"/>
          <w:marBottom w:val="0"/>
          <w:divBdr>
            <w:top w:val="none" w:sz="0" w:space="0" w:color="auto"/>
            <w:left w:val="none" w:sz="0" w:space="0" w:color="auto"/>
            <w:bottom w:val="none" w:sz="0" w:space="0" w:color="auto"/>
            <w:right w:val="none" w:sz="0" w:space="0" w:color="auto"/>
          </w:divBdr>
          <w:divsChild>
            <w:div w:id="900214691">
              <w:marLeft w:val="0"/>
              <w:marRight w:val="0"/>
              <w:marTop w:val="0"/>
              <w:marBottom w:val="0"/>
              <w:divBdr>
                <w:top w:val="none" w:sz="0" w:space="0" w:color="auto"/>
                <w:left w:val="none" w:sz="0" w:space="0" w:color="auto"/>
                <w:bottom w:val="none" w:sz="0" w:space="0" w:color="auto"/>
                <w:right w:val="none" w:sz="0" w:space="0" w:color="auto"/>
              </w:divBdr>
              <w:divsChild>
                <w:div w:id="207234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268727">
      <w:bodyDiv w:val="1"/>
      <w:marLeft w:val="0"/>
      <w:marRight w:val="0"/>
      <w:marTop w:val="0"/>
      <w:marBottom w:val="0"/>
      <w:divBdr>
        <w:top w:val="none" w:sz="0" w:space="0" w:color="auto"/>
        <w:left w:val="none" w:sz="0" w:space="0" w:color="auto"/>
        <w:bottom w:val="none" w:sz="0" w:space="0" w:color="auto"/>
        <w:right w:val="none" w:sz="0" w:space="0" w:color="auto"/>
      </w:divBdr>
      <w:divsChild>
        <w:div w:id="356740547">
          <w:marLeft w:val="0"/>
          <w:marRight w:val="0"/>
          <w:marTop w:val="0"/>
          <w:marBottom w:val="0"/>
          <w:divBdr>
            <w:top w:val="none" w:sz="0" w:space="0" w:color="auto"/>
            <w:left w:val="none" w:sz="0" w:space="0" w:color="auto"/>
            <w:bottom w:val="none" w:sz="0" w:space="0" w:color="auto"/>
            <w:right w:val="none" w:sz="0" w:space="0" w:color="auto"/>
          </w:divBdr>
          <w:divsChild>
            <w:div w:id="1636835414">
              <w:marLeft w:val="0"/>
              <w:marRight w:val="0"/>
              <w:marTop w:val="0"/>
              <w:marBottom w:val="0"/>
              <w:divBdr>
                <w:top w:val="none" w:sz="0" w:space="0" w:color="auto"/>
                <w:left w:val="none" w:sz="0" w:space="0" w:color="auto"/>
                <w:bottom w:val="none" w:sz="0" w:space="0" w:color="auto"/>
                <w:right w:val="none" w:sz="0" w:space="0" w:color="auto"/>
              </w:divBdr>
            </w:div>
          </w:divsChild>
        </w:div>
        <w:div w:id="192351490">
          <w:marLeft w:val="0"/>
          <w:marRight w:val="0"/>
          <w:marTop w:val="0"/>
          <w:marBottom w:val="0"/>
          <w:divBdr>
            <w:top w:val="none" w:sz="0" w:space="0" w:color="auto"/>
            <w:left w:val="none" w:sz="0" w:space="0" w:color="auto"/>
            <w:bottom w:val="none" w:sz="0" w:space="0" w:color="auto"/>
            <w:right w:val="none" w:sz="0" w:space="0" w:color="auto"/>
          </w:divBdr>
          <w:divsChild>
            <w:div w:id="944969823">
              <w:marLeft w:val="0"/>
              <w:marRight w:val="0"/>
              <w:marTop w:val="0"/>
              <w:marBottom w:val="0"/>
              <w:divBdr>
                <w:top w:val="none" w:sz="0" w:space="0" w:color="auto"/>
                <w:left w:val="none" w:sz="0" w:space="0" w:color="auto"/>
                <w:bottom w:val="none" w:sz="0" w:space="0" w:color="auto"/>
                <w:right w:val="none" w:sz="0" w:space="0" w:color="auto"/>
              </w:divBdr>
              <w:divsChild>
                <w:div w:id="22164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401534">
      <w:bodyDiv w:val="1"/>
      <w:marLeft w:val="0"/>
      <w:marRight w:val="0"/>
      <w:marTop w:val="0"/>
      <w:marBottom w:val="0"/>
      <w:divBdr>
        <w:top w:val="none" w:sz="0" w:space="0" w:color="auto"/>
        <w:left w:val="none" w:sz="0" w:space="0" w:color="auto"/>
        <w:bottom w:val="none" w:sz="0" w:space="0" w:color="auto"/>
        <w:right w:val="none" w:sz="0" w:space="0" w:color="auto"/>
      </w:divBdr>
      <w:divsChild>
        <w:div w:id="1309359654">
          <w:marLeft w:val="0"/>
          <w:marRight w:val="0"/>
          <w:marTop w:val="0"/>
          <w:marBottom w:val="0"/>
          <w:divBdr>
            <w:top w:val="none" w:sz="0" w:space="0" w:color="auto"/>
            <w:left w:val="none" w:sz="0" w:space="0" w:color="auto"/>
            <w:bottom w:val="none" w:sz="0" w:space="0" w:color="auto"/>
            <w:right w:val="none" w:sz="0" w:space="0" w:color="auto"/>
          </w:divBdr>
          <w:divsChild>
            <w:div w:id="326984479">
              <w:marLeft w:val="0"/>
              <w:marRight w:val="0"/>
              <w:marTop w:val="0"/>
              <w:marBottom w:val="0"/>
              <w:divBdr>
                <w:top w:val="none" w:sz="0" w:space="0" w:color="auto"/>
                <w:left w:val="none" w:sz="0" w:space="0" w:color="auto"/>
                <w:bottom w:val="none" w:sz="0" w:space="0" w:color="auto"/>
                <w:right w:val="none" w:sz="0" w:space="0" w:color="auto"/>
              </w:divBdr>
            </w:div>
          </w:divsChild>
        </w:div>
        <w:div w:id="368454149">
          <w:marLeft w:val="0"/>
          <w:marRight w:val="0"/>
          <w:marTop w:val="0"/>
          <w:marBottom w:val="0"/>
          <w:divBdr>
            <w:top w:val="none" w:sz="0" w:space="0" w:color="auto"/>
            <w:left w:val="none" w:sz="0" w:space="0" w:color="auto"/>
            <w:bottom w:val="none" w:sz="0" w:space="0" w:color="auto"/>
            <w:right w:val="none" w:sz="0" w:space="0" w:color="auto"/>
          </w:divBdr>
          <w:divsChild>
            <w:div w:id="1824739174">
              <w:marLeft w:val="0"/>
              <w:marRight w:val="0"/>
              <w:marTop w:val="0"/>
              <w:marBottom w:val="0"/>
              <w:divBdr>
                <w:top w:val="none" w:sz="0" w:space="0" w:color="auto"/>
                <w:left w:val="none" w:sz="0" w:space="0" w:color="auto"/>
                <w:bottom w:val="none" w:sz="0" w:space="0" w:color="auto"/>
                <w:right w:val="none" w:sz="0" w:space="0" w:color="auto"/>
              </w:divBdr>
              <w:divsChild>
                <w:div w:id="117245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316535">
      <w:bodyDiv w:val="1"/>
      <w:marLeft w:val="0"/>
      <w:marRight w:val="0"/>
      <w:marTop w:val="0"/>
      <w:marBottom w:val="0"/>
      <w:divBdr>
        <w:top w:val="none" w:sz="0" w:space="0" w:color="auto"/>
        <w:left w:val="none" w:sz="0" w:space="0" w:color="auto"/>
        <w:bottom w:val="none" w:sz="0" w:space="0" w:color="auto"/>
        <w:right w:val="none" w:sz="0" w:space="0" w:color="auto"/>
      </w:divBdr>
      <w:divsChild>
        <w:div w:id="1412502665">
          <w:marLeft w:val="0"/>
          <w:marRight w:val="0"/>
          <w:marTop w:val="0"/>
          <w:marBottom w:val="0"/>
          <w:divBdr>
            <w:top w:val="none" w:sz="0" w:space="0" w:color="auto"/>
            <w:left w:val="none" w:sz="0" w:space="0" w:color="auto"/>
            <w:bottom w:val="none" w:sz="0" w:space="0" w:color="auto"/>
            <w:right w:val="none" w:sz="0" w:space="0" w:color="auto"/>
          </w:divBdr>
          <w:divsChild>
            <w:div w:id="123742903">
              <w:marLeft w:val="0"/>
              <w:marRight w:val="0"/>
              <w:marTop w:val="0"/>
              <w:marBottom w:val="0"/>
              <w:divBdr>
                <w:top w:val="none" w:sz="0" w:space="0" w:color="auto"/>
                <w:left w:val="none" w:sz="0" w:space="0" w:color="auto"/>
                <w:bottom w:val="none" w:sz="0" w:space="0" w:color="auto"/>
                <w:right w:val="none" w:sz="0" w:space="0" w:color="auto"/>
              </w:divBdr>
            </w:div>
          </w:divsChild>
        </w:div>
        <w:div w:id="1749695303">
          <w:marLeft w:val="0"/>
          <w:marRight w:val="0"/>
          <w:marTop w:val="0"/>
          <w:marBottom w:val="0"/>
          <w:divBdr>
            <w:top w:val="none" w:sz="0" w:space="0" w:color="auto"/>
            <w:left w:val="none" w:sz="0" w:space="0" w:color="auto"/>
            <w:bottom w:val="none" w:sz="0" w:space="0" w:color="auto"/>
            <w:right w:val="none" w:sz="0" w:space="0" w:color="auto"/>
          </w:divBdr>
          <w:divsChild>
            <w:div w:id="1440374223">
              <w:marLeft w:val="0"/>
              <w:marRight w:val="0"/>
              <w:marTop w:val="0"/>
              <w:marBottom w:val="0"/>
              <w:divBdr>
                <w:top w:val="none" w:sz="0" w:space="0" w:color="auto"/>
                <w:left w:val="none" w:sz="0" w:space="0" w:color="auto"/>
                <w:bottom w:val="none" w:sz="0" w:space="0" w:color="auto"/>
                <w:right w:val="none" w:sz="0" w:space="0" w:color="auto"/>
              </w:divBdr>
              <w:divsChild>
                <w:div w:id="118517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346375">
      <w:bodyDiv w:val="1"/>
      <w:marLeft w:val="0"/>
      <w:marRight w:val="0"/>
      <w:marTop w:val="0"/>
      <w:marBottom w:val="0"/>
      <w:divBdr>
        <w:top w:val="none" w:sz="0" w:space="0" w:color="auto"/>
        <w:left w:val="none" w:sz="0" w:space="0" w:color="auto"/>
        <w:bottom w:val="none" w:sz="0" w:space="0" w:color="auto"/>
        <w:right w:val="none" w:sz="0" w:space="0" w:color="auto"/>
      </w:divBdr>
      <w:divsChild>
        <w:div w:id="957837629">
          <w:marLeft w:val="0"/>
          <w:marRight w:val="0"/>
          <w:marTop w:val="0"/>
          <w:marBottom w:val="0"/>
          <w:divBdr>
            <w:top w:val="none" w:sz="0" w:space="0" w:color="auto"/>
            <w:left w:val="none" w:sz="0" w:space="0" w:color="auto"/>
            <w:bottom w:val="none" w:sz="0" w:space="0" w:color="auto"/>
            <w:right w:val="none" w:sz="0" w:space="0" w:color="auto"/>
          </w:divBdr>
          <w:divsChild>
            <w:div w:id="1957833599">
              <w:marLeft w:val="0"/>
              <w:marRight w:val="0"/>
              <w:marTop w:val="0"/>
              <w:marBottom w:val="0"/>
              <w:divBdr>
                <w:top w:val="none" w:sz="0" w:space="0" w:color="auto"/>
                <w:left w:val="none" w:sz="0" w:space="0" w:color="auto"/>
                <w:bottom w:val="none" w:sz="0" w:space="0" w:color="auto"/>
                <w:right w:val="none" w:sz="0" w:space="0" w:color="auto"/>
              </w:divBdr>
            </w:div>
          </w:divsChild>
        </w:div>
        <w:div w:id="1622613121">
          <w:marLeft w:val="0"/>
          <w:marRight w:val="0"/>
          <w:marTop w:val="0"/>
          <w:marBottom w:val="0"/>
          <w:divBdr>
            <w:top w:val="none" w:sz="0" w:space="0" w:color="auto"/>
            <w:left w:val="none" w:sz="0" w:space="0" w:color="auto"/>
            <w:bottom w:val="none" w:sz="0" w:space="0" w:color="auto"/>
            <w:right w:val="none" w:sz="0" w:space="0" w:color="auto"/>
          </w:divBdr>
          <w:divsChild>
            <w:div w:id="39327558">
              <w:marLeft w:val="0"/>
              <w:marRight w:val="0"/>
              <w:marTop w:val="0"/>
              <w:marBottom w:val="0"/>
              <w:divBdr>
                <w:top w:val="none" w:sz="0" w:space="0" w:color="auto"/>
                <w:left w:val="none" w:sz="0" w:space="0" w:color="auto"/>
                <w:bottom w:val="none" w:sz="0" w:space="0" w:color="auto"/>
                <w:right w:val="none" w:sz="0" w:space="0" w:color="auto"/>
              </w:divBdr>
              <w:divsChild>
                <w:div w:id="134227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466833">
      <w:bodyDiv w:val="1"/>
      <w:marLeft w:val="0"/>
      <w:marRight w:val="0"/>
      <w:marTop w:val="0"/>
      <w:marBottom w:val="0"/>
      <w:divBdr>
        <w:top w:val="none" w:sz="0" w:space="0" w:color="auto"/>
        <w:left w:val="none" w:sz="0" w:space="0" w:color="auto"/>
        <w:bottom w:val="none" w:sz="0" w:space="0" w:color="auto"/>
        <w:right w:val="none" w:sz="0" w:space="0" w:color="auto"/>
      </w:divBdr>
      <w:divsChild>
        <w:div w:id="1202015909">
          <w:marLeft w:val="0"/>
          <w:marRight w:val="0"/>
          <w:marTop w:val="0"/>
          <w:marBottom w:val="0"/>
          <w:divBdr>
            <w:top w:val="none" w:sz="0" w:space="0" w:color="auto"/>
            <w:left w:val="none" w:sz="0" w:space="0" w:color="auto"/>
            <w:bottom w:val="none" w:sz="0" w:space="0" w:color="auto"/>
            <w:right w:val="none" w:sz="0" w:space="0" w:color="auto"/>
          </w:divBdr>
          <w:divsChild>
            <w:div w:id="2124306817">
              <w:marLeft w:val="0"/>
              <w:marRight w:val="0"/>
              <w:marTop w:val="0"/>
              <w:marBottom w:val="0"/>
              <w:divBdr>
                <w:top w:val="none" w:sz="0" w:space="0" w:color="auto"/>
                <w:left w:val="none" w:sz="0" w:space="0" w:color="auto"/>
                <w:bottom w:val="none" w:sz="0" w:space="0" w:color="auto"/>
                <w:right w:val="none" w:sz="0" w:space="0" w:color="auto"/>
              </w:divBdr>
            </w:div>
          </w:divsChild>
        </w:div>
        <w:div w:id="1529440965">
          <w:marLeft w:val="0"/>
          <w:marRight w:val="0"/>
          <w:marTop w:val="0"/>
          <w:marBottom w:val="0"/>
          <w:divBdr>
            <w:top w:val="none" w:sz="0" w:space="0" w:color="auto"/>
            <w:left w:val="none" w:sz="0" w:space="0" w:color="auto"/>
            <w:bottom w:val="none" w:sz="0" w:space="0" w:color="auto"/>
            <w:right w:val="none" w:sz="0" w:space="0" w:color="auto"/>
          </w:divBdr>
          <w:divsChild>
            <w:div w:id="1314945078">
              <w:marLeft w:val="0"/>
              <w:marRight w:val="0"/>
              <w:marTop w:val="0"/>
              <w:marBottom w:val="0"/>
              <w:divBdr>
                <w:top w:val="none" w:sz="0" w:space="0" w:color="auto"/>
                <w:left w:val="none" w:sz="0" w:space="0" w:color="auto"/>
                <w:bottom w:val="none" w:sz="0" w:space="0" w:color="auto"/>
                <w:right w:val="none" w:sz="0" w:space="0" w:color="auto"/>
              </w:divBdr>
              <w:divsChild>
                <w:div w:id="107081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978394">
      <w:bodyDiv w:val="1"/>
      <w:marLeft w:val="0"/>
      <w:marRight w:val="0"/>
      <w:marTop w:val="0"/>
      <w:marBottom w:val="0"/>
      <w:divBdr>
        <w:top w:val="none" w:sz="0" w:space="0" w:color="auto"/>
        <w:left w:val="none" w:sz="0" w:space="0" w:color="auto"/>
        <w:bottom w:val="none" w:sz="0" w:space="0" w:color="auto"/>
        <w:right w:val="none" w:sz="0" w:space="0" w:color="auto"/>
      </w:divBdr>
      <w:divsChild>
        <w:div w:id="596408545">
          <w:marLeft w:val="0"/>
          <w:marRight w:val="0"/>
          <w:marTop w:val="0"/>
          <w:marBottom w:val="0"/>
          <w:divBdr>
            <w:top w:val="none" w:sz="0" w:space="0" w:color="auto"/>
            <w:left w:val="none" w:sz="0" w:space="0" w:color="auto"/>
            <w:bottom w:val="none" w:sz="0" w:space="0" w:color="auto"/>
            <w:right w:val="none" w:sz="0" w:space="0" w:color="auto"/>
          </w:divBdr>
          <w:divsChild>
            <w:div w:id="863637756">
              <w:marLeft w:val="0"/>
              <w:marRight w:val="0"/>
              <w:marTop w:val="0"/>
              <w:marBottom w:val="0"/>
              <w:divBdr>
                <w:top w:val="none" w:sz="0" w:space="0" w:color="auto"/>
                <w:left w:val="none" w:sz="0" w:space="0" w:color="auto"/>
                <w:bottom w:val="none" w:sz="0" w:space="0" w:color="auto"/>
                <w:right w:val="none" w:sz="0" w:space="0" w:color="auto"/>
              </w:divBdr>
            </w:div>
          </w:divsChild>
        </w:div>
        <w:div w:id="61951442">
          <w:marLeft w:val="0"/>
          <w:marRight w:val="0"/>
          <w:marTop w:val="0"/>
          <w:marBottom w:val="0"/>
          <w:divBdr>
            <w:top w:val="none" w:sz="0" w:space="0" w:color="auto"/>
            <w:left w:val="none" w:sz="0" w:space="0" w:color="auto"/>
            <w:bottom w:val="none" w:sz="0" w:space="0" w:color="auto"/>
            <w:right w:val="none" w:sz="0" w:space="0" w:color="auto"/>
          </w:divBdr>
          <w:divsChild>
            <w:div w:id="1265109386">
              <w:marLeft w:val="0"/>
              <w:marRight w:val="0"/>
              <w:marTop w:val="0"/>
              <w:marBottom w:val="0"/>
              <w:divBdr>
                <w:top w:val="none" w:sz="0" w:space="0" w:color="auto"/>
                <w:left w:val="none" w:sz="0" w:space="0" w:color="auto"/>
                <w:bottom w:val="none" w:sz="0" w:space="0" w:color="auto"/>
                <w:right w:val="none" w:sz="0" w:space="0" w:color="auto"/>
              </w:divBdr>
              <w:divsChild>
                <w:div w:id="3056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254036">
      <w:bodyDiv w:val="1"/>
      <w:marLeft w:val="0"/>
      <w:marRight w:val="0"/>
      <w:marTop w:val="0"/>
      <w:marBottom w:val="0"/>
      <w:divBdr>
        <w:top w:val="none" w:sz="0" w:space="0" w:color="auto"/>
        <w:left w:val="none" w:sz="0" w:space="0" w:color="auto"/>
        <w:bottom w:val="none" w:sz="0" w:space="0" w:color="auto"/>
        <w:right w:val="none" w:sz="0" w:space="0" w:color="auto"/>
      </w:divBdr>
      <w:divsChild>
        <w:div w:id="542719308">
          <w:marLeft w:val="0"/>
          <w:marRight w:val="0"/>
          <w:marTop w:val="0"/>
          <w:marBottom w:val="0"/>
          <w:divBdr>
            <w:top w:val="none" w:sz="0" w:space="0" w:color="auto"/>
            <w:left w:val="none" w:sz="0" w:space="0" w:color="auto"/>
            <w:bottom w:val="none" w:sz="0" w:space="0" w:color="auto"/>
            <w:right w:val="none" w:sz="0" w:space="0" w:color="auto"/>
          </w:divBdr>
          <w:divsChild>
            <w:div w:id="548341511">
              <w:marLeft w:val="0"/>
              <w:marRight w:val="0"/>
              <w:marTop w:val="0"/>
              <w:marBottom w:val="0"/>
              <w:divBdr>
                <w:top w:val="none" w:sz="0" w:space="0" w:color="auto"/>
                <w:left w:val="none" w:sz="0" w:space="0" w:color="auto"/>
                <w:bottom w:val="none" w:sz="0" w:space="0" w:color="auto"/>
                <w:right w:val="none" w:sz="0" w:space="0" w:color="auto"/>
              </w:divBdr>
            </w:div>
          </w:divsChild>
        </w:div>
        <w:div w:id="203180655">
          <w:marLeft w:val="0"/>
          <w:marRight w:val="0"/>
          <w:marTop w:val="0"/>
          <w:marBottom w:val="0"/>
          <w:divBdr>
            <w:top w:val="none" w:sz="0" w:space="0" w:color="auto"/>
            <w:left w:val="none" w:sz="0" w:space="0" w:color="auto"/>
            <w:bottom w:val="none" w:sz="0" w:space="0" w:color="auto"/>
            <w:right w:val="none" w:sz="0" w:space="0" w:color="auto"/>
          </w:divBdr>
          <w:divsChild>
            <w:div w:id="2138402774">
              <w:marLeft w:val="0"/>
              <w:marRight w:val="0"/>
              <w:marTop w:val="0"/>
              <w:marBottom w:val="0"/>
              <w:divBdr>
                <w:top w:val="none" w:sz="0" w:space="0" w:color="auto"/>
                <w:left w:val="none" w:sz="0" w:space="0" w:color="auto"/>
                <w:bottom w:val="none" w:sz="0" w:space="0" w:color="auto"/>
                <w:right w:val="none" w:sz="0" w:space="0" w:color="auto"/>
              </w:divBdr>
              <w:divsChild>
                <w:div w:id="51172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457129">
      <w:bodyDiv w:val="1"/>
      <w:marLeft w:val="0"/>
      <w:marRight w:val="0"/>
      <w:marTop w:val="0"/>
      <w:marBottom w:val="0"/>
      <w:divBdr>
        <w:top w:val="none" w:sz="0" w:space="0" w:color="auto"/>
        <w:left w:val="none" w:sz="0" w:space="0" w:color="auto"/>
        <w:bottom w:val="none" w:sz="0" w:space="0" w:color="auto"/>
        <w:right w:val="none" w:sz="0" w:space="0" w:color="auto"/>
      </w:divBdr>
      <w:divsChild>
        <w:div w:id="1122071422">
          <w:marLeft w:val="0"/>
          <w:marRight w:val="0"/>
          <w:marTop w:val="0"/>
          <w:marBottom w:val="0"/>
          <w:divBdr>
            <w:top w:val="none" w:sz="0" w:space="0" w:color="auto"/>
            <w:left w:val="none" w:sz="0" w:space="0" w:color="auto"/>
            <w:bottom w:val="none" w:sz="0" w:space="0" w:color="auto"/>
            <w:right w:val="none" w:sz="0" w:space="0" w:color="auto"/>
          </w:divBdr>
          <w:divsChild>
            <w:div w:id="91362407">
              <w:marLeft w:val="0"/>
              <w:marRight w:val="0"/>
              <w:marTop w:val="0"/>
              <w:marBottom w:val="0"/>
              <w:divBdr>
                <w:top w:val="none" w:sz="0" w:space="0" w:color="auto"/>
                <w:left w:val="none" w:sz="0" w:space="0" w:color="auto"/>
                <w:bottom w:val="none" w:sz="0" w:space="0" w:color="auto"/>
                <w:right w:val="none" w:sz="0" w:space="0" w:color="auto"/>
              </w:divBdr>
            </w:div>
          </w:divsChild>
        </w:div>
        <w:div w:id="1431896252">
          <w:marLeft w:val="0"/>
          <w:marRight w:val="0"/>
          <w:marTop w:val="0"/>
          <w:marBottom w:val="0"/>
          <w:divBdr>
            <w:top w:val="none" w:sz="0" w:space="0" w:color="auto"/>
            <w:left w:val="none" w:sz="0" w:space="0" w:color="auto"/>
            <w:bottom w:val="none" w:sz="0" w:space="0" w:color="auto"/>
            <w:right w:val="none" w:sz="0" w:space="0" w:color="auto"/>
          </w:divBdr>
          <w:divsChild>
            <w:div w:id="729423513">
              <w:marLeft w:val="0"/>
              <w:marRight w:val="0"/>
              <w:marTop w:val="0"/>
              <w:marBottom w:val="0"/>
              <w:divBdr>
                <w:top w:val="none" w:sz="0" w:space="0" w:color="auto"/>
                <w:left w:val="none" w:sz="0" w:space="0" w:color="auto"/>
                <w:bottom w:val="none" w:sz="0" w:space="0" w:color="auto"/>
                <w:right w:val="none" w:sz="0" w:space="0" w:color="auto"/>
              </w:divBdr>
              <w:divsChild>
                <w:div w:id="115378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396064">
      <w:bodyDiv w:val="1"/>
      <w:marLeft w:val="0"/>
      <w:marRight w:val="0"/>
      <w:marTop w:val="0"/>
      <w:marBottom w:val="0"/>
      <w:divBdr>
        <w:top w:val="none" w:sz="0" w:space="0" w:color="auto"/>
        <w:left w:val="none" w:sz="0" w:space="0" w:color="auto"/>
        <w:bottom w:val="none" w:sz="0" w:space="0" w:color="auto"/>
        <w:right w:val="none" w:sz="0" w:space="0" w:color="auto"/>
      </w:divBdr>
      <w:divsChild>
        <w:div w:id="1489326483">
          <w:marLeft w:val="0"/>
          <w:marRight w:val="0"/>
          <w:marTop w:val="0"/>
          <w:marBottom w:val="0"/>
          <w:divBdr>
            <w:top w:val="none" w:sz="0" w:space="0" w:color="auto"/>
            <w:left w:val="none" w:sz="0" w:space="0" w:color="auto"/>
            <w:bottom w:val="none" w:sz="0" w:space="0" w:color="auto"/>
            <w:right w:val="none" w:sz="0" w:space="0" w:color="auto"/>
          </w:divBdr>
          <w:divsChild>
            <w:div w:id="236982679">
              <w:marLeft w:val="0"/>
              <w:marRight w:val="0"/>
              <w:marTop w:val="0"/>
              <w:marBottom w:val="0"/>
              <w:divBdr>
                <w:top w:val="none" w:sz="0" w:space="0" w:color="auto"/>
                <w:left w:val="none" w:sz="0" w:space="0" w:color="auto"/>
                <w:bottom w:val="none" w:sz="0" w:space="0" w:color="auto"/>
                <w:right w:val="none" w:sz="0" w:space="0" w:color="auto"/>
              </w:divBdr>
            </w:div>
          </w:divsChild>
        </w:div>
        <w:div w:id="1030765466">
          <w:marLeft w:val="0"/>
          <w:marRight w:val="0"/>
          <w:marTop w:val="0"/>
          <w:marBottom w:val="0"/>
          <w:divBdr>
            <w:top w:val="none" w:sz="0" w:space="0" w:color="auto"/>
            <w:left w:val="none" w:sz="0" w:space="0" w:color="auto"/>
            <w:bottom w:val="none" w:sz="0" w:space="0" w:color="auto"/>
            <w:right w:val="none" w:sz="0" w:space="0" w:color="auto"/>
          </w:divBdr>
          <w:divsChild>
            <w:div w:id="1919095414">
              <w:marLeft w:val="0"/>
              <w:marRight w:val="0"/>
              <w:marTop w:val="0"/>
              <w:marBottom w:val="0"/>
              <w:divBdr>
                <w:top w:val="none" w:sz="0" w:space="0" w:color="auto"/>
                <w:left w:val="none" w:sz="0" w:space="0" w:color="auto"/>
                <w:bottom w:val="none" w:sz="0" w:space="0" w:color="auto"/>
                <w:right w:val="none" w:sz="0" w:space="0" w:color="auto"/>
              </w:divBdr>
              <w:divsChild>
                <w:div w:id="50825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480540">
      <w:bodyDiv w:val="1"/>
      <w:marLeft w:val="0"/>
      <w:marRight w:val="0"/>
      <w:marTop w:val="0"/>
      <w:marBottom w:val="0"/>
      <w:divBdr>
        <w:top w:val="none" w:sz="0" w:space="0" w:color="auto"/>
        <w:left w:val="none" w:sz="0" w:space="0" w:color="auto"/>
        <w:bottom w:val="none" w:sz="0" w:space="0" w:color="auto"/>
        <w:right w:val="none" w:sz="0" w:space="0" w:color="auto"/>
      </w:divBdr>
      <w:divsChild>
        <w:div w:id="1596353869">
          <w:marLeft w:val="0"/>
          <w:marRight w:val="0"/>
          <w:marTop w:val="0"/>
          <w:marBottom w:val="0"/>
          <w:divBdr>
            <w:top w:val="none" w:sz="0" w:space="0" w:color="auto"/>
            <w:left w:val="none" w:sz="0" w:space="0" w:color="auto"/>
            <w:bottom w:val="none" w:sz="0" w:space="0" w:color="auto"/>
            <w:right w:val="none" w:sz="0" w:space="0" w:color="auto"/>
          </w:divBdr>
          <w:divsChild>
            <w:div w:id="687609436">
              <w:marLeft w:val="0"/>
              <w:marRight w:val="0"/>
              <w:marTop w:val="0"/>
              <w:marBottom w:val="0"/>
              <w:divBdr>
                <w:top w:val="none" w:sz="0" w:space="0" w:color="auto"/>
                <w:left w:val="none" w:sz="0" w:space="0" w:color="auto"/>
                <w:bottom w:val="none" w:sz="0" w:space="0" w:color="auto"/>
                <w:right w:val="none" w:sz="0" w:space="0" w:color="auto"/>
              </w:divBdr>
            </w:div>
          </w:divsChild>
        </w:div>
        <w:div w:id="1530754280">
          <w:marLeft w:val="0"/>
          <w:marRight w:val="0"/>
          <w:marTop w:val="0"/>
          <w:marBottom w:val="0"/>
          <w:divBdr>
            <w:top w:val="none" w:sz="0" w:space="0" w:color="auto"/>
            <w:left w:val="none" w:sz="0" w:space="0" w:color="auto"/>
            <w:bottom w:val="none" w:sz="0" w:space="0" w:color="auto"/>
            <w:right w:val="none" w:sz="0" w:space="0" w:color="auto"/>
          </w:divBdr>
          <w:divsChild>
            <w:div w:id="428358115">
              <w:marLeft w:val="0"/>
              <w:marRight w:val="0"/>
              <w:marTop w:val="0"/>
              <w:marBottom w:val="0"/>
              <w:divBdr>
                <w:top w:val="none" w:sz="0" w:space="0" w:color="auto"/>
                <w:left w:val="none" w:sz="0" w:space="0" w:color="auto"/>
                <w:bottom w:val="none" w:sz="0" w:space="0" w:color="auto"/>
                <w:right w:val="none" w:sz="0" w:space="0" w:color="auto"/>
              </w:divBdr>
              <w:divsChild>
                <w:div w:id="135275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096023">
      <w:bodyDiv w:val="1"/>
      <w:marLeft w:val="0"/>
      <w:marRight w:val="0"/>
      <w:marTop w:val="0"/>
      <w:marBottom w:val="0"/>
      <w:divBdr>
        <w:top w:val="none" w:sz="0" w:space="0" w:color="auto"/>
        <w:left w:val="none" w:sz="0" w:space="0" w:color="auto"/>
        <w:bottom w:val="none" w:sz="0" w:space="0" w:color="auto"/>
        <w:right w:val="none" w:sz="0" w:space="0" w:color="auto"/>
      </w:divBdr>
      <w:divsChild>
        <w:div w:id="514534222">
          <w:marLeft w:val="0"/>
          <w:marRight w:val="0"/>
          <w:marTop w:val="0"/>
          <w:marBottom w:val="0"/>
          <w:divBdr>
            <w:top w:val="none" w:sz="0" w:space="0" w:color="auto"/>
            <w:left w:val="none" w:sz="0" w:space="0" w:color="auto"/>
            <w:bottom w:val="none" w:sz="0" w:space="0" w:color="auto"/>
            <w:right w:val="none" w:sz="0" w:space="0" w:color="auto"/>
          </w:divBdr>
          <w:divsChild>
            <w:div w:id="245193345">
              <w:marLeft w:val="0"/>
              <w:marRight w:val="0"/>
              <w:marTop w:val="0"/>
              <w:marBottom w:val="0"/>
              <w:divBdr>
                <w:top w:val="none" w:sz="0" w:space="0" w:color="auto"/>
                <w:left w:val="none" w:sz="0" w:space="0" w:color="auto"/>
                <w:bottom w:val="none" w:sz="0" w:space="0" w:color="auto"/>
                <w:right w:val="none" w:sz="0" w:space="0" w:color="auto"/>
              </w:divBdr>
            </w:div>
          </w:divsChild>
        </w:div>
        <w:div w:id="1481845000">
          <w:marLeft w:val="0"/>
          <w:marRight w:val="0"/>
          <w:marTop w:val="0"/>
          <w:marBottom w:val="0"/>
          <w:divBdr>
            <w:top w:val="none" w:sz="0" w:space="0" w:color="auto"/>
            <w:left w:val="none" w:sz="0" w:space="0" w:color="auto"/>
            <w:bottom w:val="none" w:sz="0" w:space="0" w:color="auto"/>
            <w:right w:val="none" w:sz="0" w:space="0" w:color="auto"/>
          </w:divBdr>
          <w:divsChild>
            <w:div w:id="254485936">
              <w:marLeft w:val="0"/>
              <w:marRight w:val="0"/>
              <w:marTop w:val="0"/>
              <w:marBottom w:val="0"/>
              <w:divBdr>
                <w:top w:val="none" w:sz="0" w:space="0" w:color="auto"/>
                <w:left w:val="none" w:sz="0" w:space="0" w:color="auto"/>
                <w:bottom w:val="none" w:sz="0" w:space="0" w:color="auto"/>
                <w:right w:val="none" w:sz="0" w:space="0" w:color="auto"/>
              </w:divBdr>
              <w:divsChild>
                <w:div w:id="199977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875753">
      <w:bodyDiv w:val="1"/>
      <w:marLeft w:val="0"/>
      <w:marRight w:val="0"/>
      <w:marTop w:val="0"/>
      <w:marBottom w:val="0"/>
      <w:divBdr>
        <w:top w:val="none" w:sz="0" w:space="0" w:color="auto"/>
        <w:left w:val="none" w:sz="0" w:space="0" w:color="auto"/>
        <w:bottom w:val="none" w:sz="0" w:space="0" w:color="auto"/>
        <w:right w:val="none" w:sz="0" w:space="0" w:color="auto"/>
      </w:divBdr>
      <w:divsChild>
        <w:div w:id="776758844">
          <w:marLeft w:val="0"/>
          <w:marRight w:val="0"/>
          <w:marTop w:val="0"/>
          <w:marBottom w:val="0"/>
          <w:divBdr>
            <w:top w:val="none" w:sz="0" w:space="0" w:color="auto"/>
            <w:left w:val="none" w:sz="0" w:space="0" w:color="auto"/>
            <w:bottom w:val="none" w:sz="0" w:space="0" w:color="auto"/>
            <w:right w:val="none" w:sz="0" w:space="0" w:color="auto"/>
          </w:divBdr>
          <w:divsChild>
            <w:div w:id="457187251">
              <w:marLeft w:val="0"/>
              <w:marRight w:val="0"/>
              <w:marTop w:val="0"/>
              <w:marBottom w:val="0"/>
              <w:divBdr>
                <w:top w:val="none" w:sz="0" w:space="0" w:color="auto"/>
                <w:left w:val="none" w:sz="0" w:space="0" w:color="auto"/>
                <w:bottom w:val="none" w:sz="0" w:space="0" w:color="auto"/>
                <w:right w:val="none" w:sz="0" w:space="0" w:color="auto"/>
              </w:divBdr>
            </w:div>
          </w:divsChild>
        </w:div>
        <w:div w:id="1437362388">
          <w:marLeft w:val="0"/>
          <w:marRight w:val="0"/>
          <w:marTop w:val="0"/>
          <w:marBottom w:val="0"/>
          <w:divBdr>
            <w:top w:val="none" w:sz="0" w:space="0" w:color="auto"/>
            <w:left w:val="none" w:sz="0" w:space="0" w:color="auto"/>
            <w:bottom w:val="none" w:sz="0" w:space="0" w:color="auto"/>
            <w:right w:val="none" w:sz="0" w:space="0" w:color="auto"/>
          </w:divBdr>
          <w:divsChild>
            <w:div w:id="991833257">
              <w:marLeft w:val="0"/>
              <w:marRight w:val="0"/>
              <w:marTop w:val="0"/>
              <w:marBottom w:val="0"/>
              <w:divBdr>
                <w:top w:val="none" w:sz="0" w:space="0" w:color="auto"/>
                <w:left w:val="none" w:sz="0" w:space="0" w:color="auto"/>
                <w:bottom w:val="none" w:sz="0" w:space="0" w:color="auto"/>
                <w:right w:val="none" w:sz="0" w:space="0" w:color="auto"/>
              </w:divBdr>
              <w:divsChild>
                <w:div w:id="75867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183816">
      <w:bodyDiv w:val="1"/>
      <w:marLeft w:val="0"/>
      <w:marRight w:val="0"/>
      <w:marTop w:val="0"/>
      <w:marBottom w:val="0"/>
      <w:divBdr>
        <w:top w:val="none" w:sz="0" w:space="0" w:color="auto"/>
        <w:left w:val="none" w:sz="0" w:space="0" w:color="auto"/>
        <w:bottom w:val="none" w:sz="0" w:space="0" w:color="auto"/>
        <w:right w:val="none" w:sz="0" w:space="0" w:color="auto"/>
      </w:divBdr>
      <w:divsChild>
        <w:div w:id="1181317452">
          <w:marLeft w:val="0"/>
          <w:marRight w:val="0"/>
          <w:marTop w:val="0"/>
          <w:marBottom w:val="0"/>
          <w:divBdr>
            <w:top w:val="none" w:sz="0" w:space="0" w:color="auto"/>
            <w:left w:val="none" w:sz="0" w:space="0" w:color="auto"/>
            <w:bottom w:val="none" w:sz="0" w:space="0" w:color="auto"/>
            <w:right w:val="none" w:sz="0" w:space="0" w:color="auto"/>
          </w:divBdr>
          <w:divsChild>
            <w:div w:id="340401609">
              <w:marLeft w:val="0"/>
              <w:marRight w:val="0"/>
              <w:marTop w:val="0"/>
              <w:marBottom w:val="0"/>
              <w:divBdr>
                <w:top w:val="none" w:sz="0" w:space="0" w:color="auto"/>
                <w:left w:val="none" w:sz="0" w:space="0" w:color="auto"/>
                <w:bottom w:val="none" w:sz="0" w:space="0" w:color="auto"/>
                <w:right w:val="none" w:sz="0" w:space="0" w:color="auto"/>
              </w:divBdr>
            </w:div>
          </w:divsChild>
        </w:div>
        <w:div w:id="670643965">
          <w:marLeft w:val="0"/>
          <w:marRight w:val="0"/>
          <w:marTop w:val="0"/>
          <w:marBottom w:val="0"/>
          <w:divBdr>
            <w:top w:val="none" w:sz="0" w:space="0" w:color="auto"/>
            <w:left w:val="none" w:sz="0" w:space="0" w:color="auto"/>
            <w:bottom w:val="none" w:sz="0" w:space="0" w:color="auto"/>
            <w:right w:val="none" w:sz="0" w:space="0" w:color="auto"/>
          </w:divBdr>
          <w:divsChild>
            <w:div w:id="2114742354">
              <w:marLeft w:val="0"/>
              <w:marRight w:val="0"/>
              <w:marTop w:val="0"/>
              <w:marBottom w:val="0"/>
              <w:divBdr>
                <w:top w:val="none" w:sz="0" w:space="0" w:color="auto"/>
                <w:left w:val="none" w:sz="0" w:space="0" w:color="auto"/>
                <w:bottom w:val="none" w:sz="0" w:space="0" w:color="auto"/>
                <w:right w:val="none" w:sz="0" w:space="0" w:color="auto"/>
              </w:divBdr>
              <w:divsChild>
                <w:div w:id="22271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041413">
      <w:bodyDiv w:val="1"/>
      <w:marLeft w:val="0"/>
      <w:marRight w:val="0"/>
      <w:marTop w:val="0"/>
      <w:marBottom w:val="0"/>
      <w:divBdr>
        <w:top w:val="none" w:sz="0" w:space="0" w:color="auto"/>
        <w:left w:val="none" w:sz="0" w:space="0" w:color="auto"/>
        <w:bottom w:val="none" w:sz="0" w:space="0" w:color="auto"/>
        <w:right w:val="none" w:sz="0" w:space="0" w:color="auto"/>
      </w:divBdr>
      <w:divsChild>
        <w:div w:id="1522622709">
          <w:marLeft w:val="0"/>
          <w:marRight w:val="0"/>
          <w:marTop w:val="0"/>
          <w:marBottom w:val="0"/>
          <w:divBdr>
            <w:top w:val="none" w:sz="0" w:space="0" w:color="auto"/>
            <w:left w:val="none" w:sz="0" w:space="0" w:color="auto"/>
            <w:bottom w:val="none" w:sz="0" w:space="0" w:color="auto"/>
            <w:right w:val="none" w:sz="0" w:space="0" w:color="auto"/>
          </w:divBdr>
          <w:divsChild>
            <w:div w:id="2053994977">
              <w:marLeft w:val="0"/>
              <w:marRight w:val="0"/>
              <w:marTop w:val="0"/>
              <w:marBottom w:val="0"/>
              <w:divBdr>
                <w:top w:val="none" w:sz="0" w:space="0" w:color="auto"/>
                <w:left w:val="none" w:sz="0" w:space="0" w:color="auto"/>
                <w:bottom w:val="none" w:sz="0" w:space="0" w:color="auto"/>
                <w:right w:val="none" w:sz="0" w:space="0" w:color="auto"/>
              </w:divBdr>
            </w:div>
          </w:divsChild>
        </w:div>
        <w:div w:id="1049839325">
          <w:marLeft w:val="0"/>
          <w:marRight w:val="0"/>
          <w:marTop w:val="0"/>
          <w:marBottom w:val="0"/>
          <w:divBdr>
            <w:top w:val="none" w:sz="0" w:space="0" w:color="auto"/>
            <w:left w:val="none" w:sz="0" w:space="0" w:color="auto"/>
            <w:bottom w:val="none" w:sz="0" w:space="0" w:color="auto"/>
            <w:right w:val="none" w:sz="0" w:space="0" w:color="auto"/>
          </w:divBdr>
          <w:divsChild>
            <w:div w:id="1964119633">
              <w:marLeft w:val="0"/>
              <w:marRight w:val="0"/>
              <w:marTop w:val="0"/>
              <w:marBottom w:val="0"/>
              <w:divBdr>
                <w:top w:val="none" w:sz="0" w:space="0" w:color="auto"/>
                <w:left w:val="none" w:sz="0" w:space="0" w:color="auto"/>
                <w:bottom w:val="none" w:sz="0" w:space="0" w:color="auto"/>
                <w:right w:val="none" w:sz="0" w:space="0" w:color="auto"/>
              </w:divBdr>
              <w:divsChild>
                <w:div w:id="91412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076383">
      <w:bodyDiv w:val="1"/>
      <w:marLeft w:val="0"/>
      <w:marRight w:val="0"/>
      <w:marTop w:val="0"/>
      <w:marBottom w:val="0"/>
      <w:divBdr>
        <w:top w:val="none" w:sz="0" w:space="0" w:color="auto"/>
        <w:left w:val="none" w:sz="0" w:space="0" w:color="auto"/>
        <w:bottom w:val="none" w:sz="0" w:space="0" w:color="auto"/>
        <w:right w:val="none" w:sz="0" w:space="0" w:color="auto"/>
      </w:divBdr>
      <w:divsChild>
        <w:div w:id="1076976720">
          <w:marLeft w:val="0"/>
          <w:marRight w:val="0"/>
          <w:marTop w:val="0"/>
          <w:marBottom w:val="0"/>
          <w:divBdr>
            <w:top w:val="none" w:sz="0" w:space="0" w:color="auto"/>
            <w:left w:val="none" w:sz="0" w:space="0" w:color="auto"/>
            <w:bottom w:val="none" w:sz="0" w:space="0" w:color="auto"/>
            <w:right w:val="none" w:sz="0" w:space="0" w:color="auto"/>
          </w:divBdr>
          <w:divsChild>
            <w:div w:id="608246304">
              <w:marLeft w:val="0"/>
              <w:marRight w:val="0"/>
              <w:marTop w:val="0"/>
              <w:marBottom w:val="0"/>
              <w:divBdr>
                <w:top w:val="none" w:sz="0" w:space="0" w:color="auto"/>
                <w:left w:val="none" w:sz="0" w:space="0" w:color="auto"/>
                <w:bottom w:val="none" w:sz="0" w:space="0" w:color="auto"/>
                <w:right w:val="none" w:sz="0" w:space="0" w:color="auto"/>
              </w:divBdr>
            </w:div>
          </w:divsChild>
        </w:div>
        <w:div w:id="1997611678">
          <w:marLeft w:val="0"/>
          <w:marRight w:val="0"/>
          <w:marTop w:val="0"/>
          <w:marBottom w:val="0"/>
          <w:divBdr>
            <w:top w:val="none" w:sz="0" w:space="0" w:color="auto"/>
            <w:left w:val="none" w:sz="0" w:space="0" w:color="auto"/>
            <w:bottom w:val="none" w:sz="0" w:space="0" w:color="auto"/>
            <w:right w:val="none" w:sz="0" w:space="0" w:color="auto"/>
          </w:divBdr>
          <w:divsChild>
            <w:div w:id="2102988000">
              <w:marLeft w:val="0"/>
              <w:marRight w:val="0"/>
              <w:marTop w:val="0"/>
              <w:marBottom w:val="0"/>
              <w:divBdr>
                <w:top w:val="none" w:sz="0" w:space="0" w:color="auto"/>
                <w:left w:val="none" w:sz="0" w:space="0" w:color="auto"/>
                <w:bottom w:val="none" w:sz="0" w:space="0" w:color="auto"/>
                <w:right w:val="none" w:sz="0" w:space="0" w:color="auto"/>
              </w:divBdr>
              <w:divsChild>
                <w:div w:id="33360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734679">
      <w:bodyDiv w:val="1"/>
      <w:marLeft w:val="0"/>
      <w:marRight w:val="0"/>
      <w:marTop w:val="0"/>
      <w:marBottom w:val="0"/>
      <w:divBdr>
        <w:top w:val="none" w:sz="0" w:space="0" w:color="auto"/>
        <w:left w:val="none" w:sz="0" w:space="0" w:color="auto"/>
        <w:bottom w:val="none" w:sz="0" w:space="0" w:color="auto"/>
        <w:right w:val="none" w:sz="0" w:space="0" w:color="auto"/>
      </w:divBdr>
      <w:divsChild>
        <w:div w:id="1048265387">
          <w:marLeft w:val="0"/>
          <w:marRight w:val="0"/>
          <w:marTop w:val="0"/>
          <w:marBottom w:val="0"/>
          <w:divBdr>
            <w:top w:val="none" w:sz="0" w:space="0" w:color="auto"/>
            <w:left w:val="none" w:sz="0" w:space="0" w:color="auto"/>
            <w:bottom w:val="none" w:sz="0" w:space="0" w:color="auto"/>
            <w:right w:val="none" w:sz="0" w:space="0" w:color="auto"/>
          </w:divBdr>
          <w:divsChild>
            <w:div w:id="1747997333">
              <w:marLeft w:val="0"/>
              <w:marRight w:val="0"/>
              <w:marTop w:val="0"/>
              <w:marBottom w:val="0"/>
              <w:divBdr>
                <w:top w:val="none" w:sz="0" w:space="0" w:color="auto"/>
                <w:left w:val="none" w:sz="0" w:space="0" w:color="auto"/>
                <w:bottom w:val="none" w:sz="0" w:space="0" w:color="auto"/>
                <w:right w:val="none" w:sz="0" w:space="0" w:color="auto"/>
              </w:divBdr>
            </w:div>
          </w:divsChild>
        </w:div>
        <w:div w:id="1323510151">
          <w:marLeft w:val="0"/>
          <w:marRight w:val="0"/>
          <w:marTop w:val="0"/>
          <w:marBottom w:val="0"/>
          <w:divBdr>
            <w:top w:val="none" w:sz="0" w:space="0" w:color="auto"/>
            <w:left w:val="none" w:sz="0" w:space="0" w:color="auto"/>
            <w:bottom w:val="none" w:sz="0" w:space="0" w:color="auto"/>
            <w:right w:val="none" w:sz="0" w:space="0" w:color="auto"/>
          </w:divBdr>
          <w:divsChild>
            <w:div w:id="1175802624">
              <w:marLeft w:val="0"/>
              <w:marRight w:val="0"/>
              <w:marTop w:val="0"/>
              <w:marBottom w:val="0"/>
              <w:divBdr>
                <w:top w:val="none" w:sz="0" w:space="0" w:color="auto"/>
                <w:left w:val="none" w:sz="0" w:space="0" w:color="auto"/>
                <w:bottom w:val="none" w:sz="0" w:space="0" w:color="auto"/>
                <w:right w:val="none" w:sz="0" w:space="0" w:color="auto"/>
              </w:divBdr>
              <w:divsChild>
                <w:div w:id="66401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189578">
      <w:bodyDiv w:val="1"/>
      <w:marLeft w:val="0"/>
      <w:marRight w:val="0"/>
      <w:marTop w:val="0"/>
      <w:marBottom w:val="0"/>
      <w:divBdr>
        <w:top w:val="none" w:sz="0" w:space="0" w:color="auto"/>
        <w:left w:val="none" w:sz="0" w:space="0" w:color="auto"/>
        <w:bottom w:val="none" w:sz="0" w:space="0" w:color="auto"/>
        <w:right w:val="none" w:sz="0" w:space="0" w:color="auto"/>
      </w:divBdr>
      <w:divsChild>
        <w:div w:id="1934774557">
          <w:marLeft w:val="0"/>
          <w:marRight w:val="0"/>
          <w:marTop w:val="0"/>
          <w:marBottom w:val="0"/>
          <w:divBdr>
            <w:top w:val="none" w:sz="0" w:space="0" w:color="auto"/>
            <w:left w:val="none" w:sz="0" w:space="0" w:color="auto"/>
            <w:bottom w:val="none" w:sz="0" w:space="0" w:color="auto"/>
            <w:right w:val="none" w:sz="0" w:space="0" w:color="auto"/>
          </w:divBdr>
          <w:divsChild>
            <w:div w:id="627591413">
              <w:marLeft w:val="0"/>
              <w:marRight w:val="0"/>
              <w:marTop w:val="0"/>
              <w:marBottom w:val="0"/>
              <w:divBdr>
                <w:top w:val="none" w:sz="0" w:space="0" w:color="auto"/>
                <w:left w:val="none" w:sz="0" w:space="0" w:color="auto"/>
                <w:bottom w:val="none" w:sz="0" w:space="0" w:color="auto"/>
                <w:right w:val="none" w:sz="0" w:space="0" w:color="auto"/>
              </w:divBdr>
            </w:div>
          </w:divsChild>
        </w:div>
        <w:div w:id="1980382443">
          <w:marLeft w:val="0"/>
          <w:marRight w:val="0"/>
          <w:marTop w:val="0"/>
          <w:marBottom w:val="0"/>
          <w:divBdr>
            <w:top w:val="none" w:sz="0" w:space="0" w:color="auto"/>
            <w:left w:val="none" w:sz="0" w:space="0" w:color="auto"/>
            <w:bottom w:val="none" w:sz="0" w:space="0" w:color="auto"/>
            <w:right w:val="none" w:sz="0" w:space="0" w:color="auto"/>
          </w:divBdr>
          <w:divsChild>
            <w:div w:id="1084454736">
              <w:marLeft w:val="0"/>
              <w:marRight w:val="0"/>
              <w:marTop w:val="0"/>
              <w:marBottom w:val="0"/>
              <w:divBdr>
                <w:top w:val="none" w:sz="0" w:space="0" w:color="auto"/>
                <w:left w:val="none" w:sz="0" w:space="0" w:color="auto"/>
                <w:bottom w:val="none" w:sz="0" w:space="0" w:color="auto"/>
                <w:right w:val="none" w:sz="0" w:space="0" w:color="auto"/>
              </w:divBdr>
              <w:divsChild>
                <w:div w:id="181463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318708">
      <w:bodyDiv w:val="1"/>
      <w:marLeft w:val="0"/>
      <w:marRight w:val="0"/>
      <w:marTop w:val="0"/>
      <w:marBottom w:val="0"/>
      <w:divBdr>
        <w:top w:val="none" w:sz="0" w:space="0" w:color="auto"/>
        <w:left w:val="none" w:sz="0" w:space="0" w:color="auto"/>
        <w:bottom w:val="none" w:sz="0" w:space="0" w:color="auto"/>
        <w:right w:val="none" w:sz="0" w:space="0" w:color="auto"/>
      </w:divBdr>
      <w:divsChild>
        <w:div w:id="1164592977">
          <w:marLeft w:val="0"/>
          <w:marRight w:val="0"/>
          <w:marTop w:val="0"/>
          <w:marBottom w:val="0"/>
          <w:divBdr>
            <w:top w:val="none" w:sz="0" w:space="0" w:color="auto"/>
            <w:left w:val="none" w:sz="0" w:space="0" w:color="auto"/>
            <w:bottom w:val="none" w:sz="0" w:space="0" w:color="auto"/>
            <w:right w:val="none" w:sz="0" w:space="0" w:color="auto"/>
          </w:divBdr>
          <w:divsChild>
            <w:div w:id="355927873">
              <w:marLeft w:val="0"/>
              <w:marRight w:val="0"/>
              <w:marTop w:val="0"/>
              <w:marBottom w:val="0"/>
              <w:divBdr>
                <w:top w:val="none" w:sz="0" w:space="0" w:color="auto"/>
                <w:left w:val="none" w:sz="0" w:space="0" w:color="auto"/>
                <w:bottom w:val="none" w:sz="0" w:space="0" w:color="auto"/>
                <w:right w:val="none" w:sz="0" w:space="0" w:color="auto"/>
              </w:divBdr>
            </w:div>
          </w:divsChild>
        </w:div>
        <w:div w:id="1663390136">
          <w:marLeft w:val="0"/>
          <w:marRight w:val="0"/>
          <w:marTop w:val="0"/>
          <w:marBottom w:val="0"/>
          <w:divBdr>
            <w:top w:val="none" w:sz="0" w:space="0" w:color="auto"/>
            <w:left w:val="none" w:sz="0" w:space="0" w:color="auto"/>
            <w:bottom w:val="none" w:sz="0" w:space="0" w:color="auto"/>
            <w:right w:val="none" w:sz="0" w:space="0" w:color="auto"/>
          </w:divBdr>
          <w:divsChild>
            <w:div w:id="2122917770">
              <w:marLeft w:val="0"/>
              <w:marRight w:val="0"/>
              <w:marTop w:val="0"/>
              <w:marBottom w:val="0"/>
              <w:divBdr>
                <w:top w:val="none" w:sz="0" w:space="0" w:color="auto"/>
                <w:left w:val="none" w:sz="0" w:space="0" w:color="auto"/>
                <w:bottom w:val="none" w:sz="0" w:space="0" w:color="auto"/>
                <w:right w:val="none" w:sz="0" w:space="0" w:color="auto"/>
              </w:divBdr>
              <w:divsChild>
                <w:div w:id="2511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171693">
      <w:bodyDiv w:val="1"/>
      <w:marLeft w:val="0"/>
      <w:marRight w:val="0"/>
      <w:marTop w:val="0"/>
      <w:marBottom w:val="0"/>
      <w:divBdr>
        <w:top w:val="none" w:sz="0" w:space="0" w:color="auto"/>
        <w:left w:val="none" w:sz="0" w:space="0" w:color="auto"/>
        <w:bottom w:val="none" w:sz="0" w:space="0" w:color="auto"/>
        <w:right w:val="none" w:sz="0" w:space="0" w:color="auto"/>
      </w:divBdr>
      <w:divsChild>
        <w:div w:id="1182814443">
          <w:marLeft w:val="0"/>
          <w:marRight w:val="0"/>
          <w:marTop w:val="0"/>
          <w:marBottom w:val="0"/>
          <w:divBdr>
            <w:top w:val="none" w:sz="0" w:space="0" w:color="auto"/>
            <w:left w:val="none" w:sz="0" w:space="0" w:color="auto"/>
            <w:bottom w:val="none" w:sz="0" w:space="0" w:color="auto"/>
            <w:right w:val="none" w:sz="0" w:space="0" w:color="auto"/>
          </w:divBdr>
          <w:divsChild>
            <w:div w:id="1889099958">
              <w:marLeft w:val="0"/>
              <w:marRight w:val="0"/>
              <w:marTop w:val="0"/>
              <w:marBottom w:val="0"/>
              <w:divBdr>
                <w:top w:val="none" w:sz="0" w:space="0" w:color="auto"/>
                <w:left w:val="none" w:sz="0" w:space="0" w:color="auto"/>
                <w:bottom w:val="none" w:sz="0" w:space="0" w:color="auto"/>
                <w:right w:val="none" w:sz="0" w:space="0" w:color="auto"/>
              </w:divBdr>
            </w:div>
          </w:divsChild>
        </w:div>
        <w:div w:id="898630277">
          <w:marLeft w:val="0"/>
          <w:marRight w:val="0"/>
          <w:marTop w:val="0"/>
          <w:marBottom w:val="0"/>
          <w:divBdr>
            <w:top w:val="none" w:sz="0" w:space="0" w:color="auto"/>
            <w:left w:val="none" w:sz="0" w:space="0" w:color="auto"/>
            <w:bottom w:val="none" w:sz="0" w:space="0" w:color="auto"/>
            <w:right w:val="none" w:sz="0" w:space="0" w:color="auto"/>
          </w:divBdr>
          <w:divsChild>
            <w:div w:id="1425612046">
              <w:marLeft w:val="0"/>
              <w:marRight w:val="0"/>
              <w:marTop w:val="0"/>
              <w:marBottom w:val="0"/>
              <w:divBdr>
                <w:top w:val="none" w:sz="0" w:space="0" w:color="auto"/>
                <w:left w:val="none" w:sz="0" w:space="0" w:color="auto"/>
                <w:bottom w:val="none" w:sz="0" w:space="0" w:color="auto"/>
                <w:right w:val="none" w:sz="0" w:space="0" w:color="auto"/>
              </w:divBdr>
              <w:divsChild>
                <w:div w:id="164346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945735">
      <w:bodyDiv w:val="1"/>
      <w:marLeft w:val="0"/>
      <w:marRight w:val="0"/>
      <w:marTop w:val="0"/>
      <w:marBottom w:val="0"/>
      <w:divBdr>
        <w:top w:val="none" w:sz="0" w:space="0" w:color="auto"/>
        <w:left w:val="none" w:sz="0" w:space="0" w:color="auto"/>
        <w:bottom w:val="none" w:sz="0" w:space="0" w:color="auto"/>
        <w:right w:val="none" w:sz="0" w:space="0" w:color="auto"/>
      </w:divBdr>
      <w:divsChild>
        <w:div w:id="1123034709">
          <w:marLeft w:val="0"/>
          <w:marRight w:val="0"/>
          <w:marTop w:val="0"/>
          <w:marBottom w:val="0"/>
          <w:divBdr>
            <w:top w:val="none" w:sz="0" w:space="0" w:color="auto"/>
            <w:left w:val="none" w:sz="0" w:space="0" w:color="auto"/>
            <w:bottom w:val="none" w:sz="0" w:space="0" w:color="auto"/>
            <w:right w:val="none" w:sz="0" w:space="0" w:color="auto"/>
          </w:divBdr>
          <w:divsChild>
            <w:div w:id="1383361028">
              <w:marLeft w:val="0"/>
              <w:marRight w:val="0"/>
              <w:marTop w:val="0"/>
              <w:marBottom w:val="0"/>
              <w:divBdr>
                <w:top w:val="none" w:sz="0" w:space="0" w:color="auto"/>
                <w:left w:val="none" w:sz="0" w:space="0" w:color="auto"/>
                <w:bottom w:val="none" w:sz="0" w:space="0" w:color="auto"/>
                <w:right w:val="none" w:sz="0" w:space="0" w:color="auto"/>
              </w:divBdr>
            </w:div>
          </w:divsChild>
        </w:div>
        <w:div w:id="4475940">
          <w:marLeft w:val="0"/>
          <w:marRight w:val="0"/>
          <w:marTop w:val="0"/>
          <w:marBottom w:val="0"/>
          <w:divBdr>
            <w:top w:val="none" w:sz="0" w:space="0" w:color="auto"/>
            <w:left w:val="none" w:sz="0" w:space="0" w:color="auto"/>
            <w:bottom w:val="none" w:sz="0" w:space="0" w:color="auto"/>
            <w:right w:val="none" w:sz="0" w:space="0" w:color="auto"/>
          </w:divBdr>
          <w:divsChild>
            <w:div w:id="1462453049">
              <w:marLeft w:val="0"/>
              <w:marRight w:val="0"/>
              <w:marTop w:val="0"/>
              <w:marBottom w:val="0"/>
              <w:divBdr>
                <w:top w:val="none" w:sz="0" w:space="0" w:color="auto"/>
                <w:left w:val="none" w:sz="0" w:space="0" w:color="auto"/>
                <w:bottom w:val="none" w:sz="0" w:space="0" w:color="auto"/>
                <w:right w:val="none" w:sz="0" w:space="0" w:color="auto"/>
              </w:divBdr>
              <w:divsChild>
                <w:div w:id="37627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181482">
      <w:bodyDiv w:val="1"/>
      <w:marLeft w:val="0"/>
      <w:marRight w:val="0"/>
      <w:marTop w:val="0"/>
      <w:marBottom w:val="0"/>
      <w:divBdr>
        <w:top w:val="none" w:sz="0" w:space="0" w:color="auto"/>
        <w:left w:val="none" w:sz="0" w:space="0" w:color="auto"/>
        <w:bottom w:val="none" w:sz="0" w:space="0" w:color="auto"/>
        <w:right w:val="none" w:sz="0" w:space="0" w:color="auto"/>
      </w:divBdr>
      <w:divsChild>
        <w:div w:id="1568568754">
          <w:marLeft w:val="0"/>
          <w:marRight w:val="0"/>
          <w:marTop w:val="0"/>
          <w:marBottom w:val="0"/>
          <w:divBdr>
            <w:top w:val="none" w:sz="0" w:space="0" w:color="auto"/>
            <w:left w:val="none" w:sz="0" w:space="0" w:color="auto"/>
            <w:bottom w:val="none" w:sz="0" w:space="0" w:color="auto"/>
            <w:right w:val="none" w:sz="0" w:space="0" w:color="auto"/>
          </w:divBdr>
          <w:divsChild>
            <w:div w:id="1477333270">
              <w:marLeft w:val="0"/>
              <w:marRight w:val="0"/>
              <w:marTop w:val="0"/>
              <w:marBottom w:val="0"/>
              <w:divBdr>
                <w:top w:val="none" w:sz="0" w:space="0" w:color="auto"/>
                <w:left w:val="none" w:sz="0" w:space="0" w:color="auto"/>
                <w:bottom w:val="none" w:sz="0" w:space="0" w:color="auto"/>
                <w:right w:val="none" w:sz="0" w:space="0" w:color="auto"/>
              </w:divBdr>
            </w:div>
          </w:divsChild>
        </w:div>
        <w:div w:id="1539313022">
          <w:marLeft w:val="0"/>
          <w:marRight w:val="0"/>
          <w:marTop w:val="0"/>
          <w:marBottom w:val="0"/>
          <w:divBdr>
            <w:top w:val="none" w:sz="0" w:space="0" w:color="auto"/>
            <w:left w:val="none" w:sz="0" w:space="0" w:color="auto"/>
            <w:bottom w:val="none" w:sz="0" w:space="0" w:color="auto"/>
            <w:right w:val="none" w:sz="0" w:space="0" w:color="auto"/>
          </w:divBdr>
          <w:divsChild>
            <w:div w:id="1858229243">
              <w:marLeft w:val="0"/>
              <w:marRight w:val="0"/>
              <w:marTop w:val="0"/>
              <w:marBottom w:val="0"/>
              <w:divBdr>
                <w:top w:val="none" w:sz="0" w:space="0" w:color="auto"/>
                <w:left w:val="none" w:sz="0" w:space="0" w:color="auto"/>
                <w:bottom w:val="none" w:sz="0" w:space="0" w:color="auto"/>
                <w:right w:val="none" w:sz="0" w:space="0" w:color="auto"/>
              </w:divBdr>
              <w:divsChild>
                <w:div w:id="131734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481698">
      <w:bodyDiv w:val="1"/>
      <w:marLeft w:val="0"/>
      <w:marRight w:val="0"/>
      <w:marTop w:val="0"/>
      <w:marBottom w:val="0"/>
      <w:divBdr>
        <w:top w:val="none" w:sz="0" w:space="0" w:color="auto"/>
        <w:left w:val="none" w:sz="0" w:space="0" w:color="auto"/>
        <w:bottom w:val="none" w:sz="0" w:space="0" w:color="auto"/>
        <w:right w:val="none" w:sz="0" w:space="0" w:color="auto"/>
      </w:divBdr>
      <w:divsChild>
        <w:div w:id="732125458">
          <w:marLeft w:val="0"/>
          <w:marRight w:val="0"/>
          <w:marTop w:val="0"/>
          <w:marBottom w:val="0"/>
          <w:divBdr>
            <w:top w:val="none" w:sz="0" w:space="0" w:color="auto"/>
            <w:left w:val="none" w:sz="0" w:space="0" w:color="auto"/>
            <w:bottom w:val="none" w:sz="0" w:space="0" w:color="auto"/>
            <w:right w:val="none" w:sz="0" w:space="0" w:color="auto"/>
          </w:divBdr>
          <w:divsChild>
            <w:div w:id="1956063406">
              <w:marLeft w:val="0"/>
              <w:marRight w:val="0"/>
              <w:marTop w:val="0"/>
              <w:marBottom w:val="0"/>
              <w:divBdr>
                <w:top w:val="none" w:sz="0" w:space="0" w:color="auto"/>
                <w:left w:val="none" w:sz="0" w:space="0" w:color="auto"/>
                <w:bottom w:val="none" w:sz="0" w:space="0" w:color="auto"/>
                <w:right w:val="none" w:sz="0" w:space="0" w:color="auto"/>
              </w:divBdr>
            </w:div>
          </w:divsChild>
        </w:div>
        <w:div w:id="794715301">
          <w:marLeft w:val="0"/>
          <w:marRight w:val="0"/>
          <w:marTop w:val="0"/>
          <w:marBottom w:val="0"/>
          <w:divBdr>
            <w:top w:val="none" w:sz="0" w:space="0" w:color="auto"/>
            <w:left w:val="none" w:sz="0" w:space="0" w:color="auto"/>
            <w:bottom w:val="none" w:sz="0" w:space="0" w:color="auto"/>
            <w:right w:val="none" w:sz="0" w:space="0" w:color="auto"/>
          </w:divBdr>
          <w:divsChild>
            <w:div w:id="995961740">
              <w:marLeft w:val="0"/>
              <w:marRight w:val="0"/>
              <w:marTop w:val="0"/>
              <w:marBottom w:val="0"/>
              <w:divBdr>
                <w:top w:val="none" w:sz="0" w:space="0" w:color="auto"/>
                <w:left w:val="none" w:sz="0" w:space="0" w:color="auto"/>
                <w:bottom w:val="none" w:sz="0" w:space="0" w:color="auto"/>
                <w:right w:val="none" w:sz="0" w:space="0" w:color="auto"/>
              </w:divBdr>
              <w:divsChild>
                <w:div w:id="63140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455597">
      <w:bodyDiv w:val="1"/>
      <w:marLeft w:val="0"/>
      <w:marRight w:val="0"/>
      <w:marTop w:val="0"/>
      <w:marBottom w:val="0"/>
      <w:divBdr>
        <w:top w:val="none" w:sz="0" w:space="0" w:color="auto"/>
        <w:left w:val="none" w:sz="0" w:space="0" w:color="auto"/>
        <w:bottom w:val="none" w:sz="0" w:space="0" w:color="auto"/>
        <w:right w:val="none" w:sz="0" w:space="0" w:color="auto"/>
      </w:divBdr>
      <w:divsChild>
        <w:div w:id="590434806">
          <w:marLeft w:val="0"/>
          <w:marRight w:val="0"/>
          <w:marTop w:val="0"/>
          <w:marBottom w:val="0"/>
          <w:divBdr>
            <w:top w:val="none" w:sz="0" w:space="0" w:color="auto"/>
            <w:left w:val="none" w:sz="0" w:space="0" w:color="auto"/>
            <w:bottom w:val="none" w:sz="0" w:space="0" w:color="auto"/>
            <w:right w:val="none" w:sz="0" w:space="0" w:color="auto"/>
          </w:divBdr>
          <w:divsChild>
            <w:div w:id="2078238231">
              <w:marLeft w:val="0"/>
              <w:marRight w:val="0"/>
              <w:marTop w:val="0"/>
              <w:marBottom w:val="0"/>
              <w:divBdr>
                <w:top w:val="none" w:sz="0" w:space="0" w:color="auto"/>
                <w:left w:val="none" w:sz="0" w:space="0" w:color="auto"/>
                <w:bottom w:val="none" w:sz="0" w:space="0" w:color="auto"/>
                <w:right w:val="none" w:sz="0" w:space="0" w:color="auto"/>
              </w:divBdr>
            </w:div>
          </w:divsChild>
        </w:div>
        <w:div w:id="1485047596">
          <w:marLeft w:val="0"/>
          <w:marRight w:val="0"/>
          <w:marTop w:val="0"/>
          <w:marBottom w:val="0"/>
          <w:divBdr>
            <w:top w:val="none" w:sz="0" w:space="0" w:color="auto"/>
            <w:left w:val="none" w:sz="0" w:space="0" w:color="auto"/>
            <w:bottom w:val="none" w:sz="0" w:space="0" w:color="auto"/>
            <w:right w:val="none" w:sz="0" w:space="0" w:color="auto"/>
          </w:divBdr>
          <w:divsChild>
            <w:div w:id="57823230">
              <w:marLeft w:val="0"/>
              <w:marRight w:val="0"/>
              <w:marTop w:val="0"/>
              <w:marBottom w:val="0"/>
              <w:divBdr>
                <w:top w:val="none" w:sz="0" w:space="0" w:color="auto"/>
                <w:left w:val="none" w:sz="0" w:space="0" w:color="auto"/>
                <w:bottom w:val="none" w:sz="0" w:space="0" w:color="auto"/>
                <w:right w:val="none" w:sz="0" w:space="0" w:color="auto"/>
              </w:divBdr>
              <w:divsChild>
                <w:div w:id="179772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355156">
      <w:bodyDiv w:val="1"/>
      <w:marLeft w:val="0"/>
      <w:marRight w:val="0"/>
      <w:marTop w:val="0"/>
      <w:marBottom w:val="0"/>
      <w:divBdr>
        <w:top w:val="none" w:sz="0" w:space="0" w:color="auto"/>
        <w:left w:val="none" w:sz="0" w:space="0" w:color="auto"/>
        <w:bottom w:val="none" w:sz="0" w:space="0" w:color="auto"/>
        <w:right w:val="none" w:sz="0" w:space="0" w:color="auto"/>
      </w:divBdr>
      <w:divsChild>
        <w:div w:id="1667171742">
          <w:marLeft w:val="0"/>
          <w:marRight w:val="0"/>
          <w:marTop w:val="0"/>
          <w:marBottom w:val="0"/>
          <w:divBdr>
            <w:top w:val="none" w:sz="0" w:space="0" w:color="auto"/>
            <w:left w:val="none" w:sz="0" w:space="0" w:color="auto"/>
            <w:bottom w:val="none" w:sz="0" w:space="0" w:color="auto"/>
            <w:right w:val="none" w:sz="0" w:space="0" w:color="auto"/>
          </w:divBdr>
          <w:divsChild>
            <w:div w:id="22753833">
              <w:marLeft w:val="0"/>
              <w:marRight w:val="0"/>
              <w:marTop w:val="0"/>
              <w:marBottom w:val="0"/>
              <w:divBdr>
                <w:top w:val="none" w:sz="0" w:space="0" w:color="auto"/>
                <w:left w:val="none" w:sz="0" w:space="0" w:color="auto"/>
                <w:bottom w:val="none" w:sz="0" w:space="0" w:color="auto"/>
                <w:right w:val="none" w:sz="0" w:space="0" w:color="auto"/>
              </w:divBdr>
            </w:div>
          </w:divsChild>
        </w:div>
        <w:div w:id="664824624">
          <w:marLeft w:val="0"/>
          <w:marRight w:val="0"/>
          <w:marTop w:val="0"/>
          <w:marBottom w:val="0"/>
          <w:divBdr>
            <w:top w:val="none" w:sz="0" w:space="0" w:color="auto"/>
            <w:left w:val="none" w:sz="0" w:space="0" w:color="auto"/>
            <w:bottom w:val="none" w:sz="0" w:space="0" w:color="auto"/>
            <w:right w:val="none" w:sz="0" w:space="0" w:color="auto"/>
          </w:divBdr>
          <w:divsChild>
            <w:div w:id="1181893130">
              <w:marLeft w:val="0"/>
              <w:marRight w:val="0"/>
              <w:marTop w:val="0"/>
              <w:marBottom w:val="0"/>
              <w:divBdr>
                <w:top w:val="none" w:sz="0" w:space="0" w:color="auto"/>
                <w:left w:val="none" w:sz="0" w:space="0" w:color="auto"/>
                <w:bottom w:val="none" w:sz="0" w:space="0" w:color="auto"/>
                <w:right w:val="none" w:sz="0" w:space="0" w:color="auto"/>
              </w:divBdr>
              <w:divsChild>
                <w:div w:id="28600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706440">
      <w:bodyDiv w:val="1"/>
      <w:marLeft w:val="0"/>
      <w:marRight w:val="0"/>
      <w:marTop w:val="0"/>
      <w:marBottom w:val="0"/>
      <w:divBdr>
        <w:top w:val="none" w:sz="0" w:space="0" w:color="auto"/>
        <w:left w:val="none" w:sz="0" w:space="0" w:color="auto"/>
        <w:bottom w:val="none" w:sz="0" w:space="0" w:color="auto"/>
        <w:right w:val="none" w:sz="0" w:space="0" w:color="auto"/>
      </w:divBdr>
      <w:divsChild>
        <w:div w:id="1445536682">
          <w:marLeft w:val="0"/>
          <w:marRight w:val="0"/>
          <w:marTop w:val="0"/>
          <w:marBottom w:val="0"/>
          <w:divBdr>
            <w:top w:val="none" w:sz="0" w:space="0" w:color="auto"/>
            <w:left w:val="none" w:sz="0" w:space="0" w:color="auto"/>
            <w:bottom w:val="none" w:sz="0" w:space="0" w:color="auto"/>
            <w:right w:val="none" w:sz="0" w:space="0" w:color="auto"/>
          </w:divBdr>
          <w:divsChild>
            <w:div w:id="781460338">
              <w:marLeft w:val="0"/>
              <w:marRight w:val="0"/>
              <w:marTop w:val="0"/>
              <w:marBottom w:val="0"/>
              <w:divBdr>
                <w:top w:val="none" w:sz="0" w:space="0" w:color="auto"/>
                <w:left w:val="none" w:sz="0" w:space="0" w:color="auto"/>
                <w:bottom w:val="none" w:sz="0" w:space="0" w:color="auto"/>
                <w:right w:val="none" w:sz="0" w:space="0" w:color="auto"/>
              </w:divBdr>
            </w:div>
          </w:divsChild>
        </w:div>
        <w:div w:id="714624430">
          <w:marLeft w:val="0"/>
          <w:marRight w:val="0"/>
          <w:marTop w:val="0"/>
          <w:marBottom w:val="0"/>
          <w:divBdr>
            <w:top w:val="none" w:sz="0" w:space="0" w:color="auto"/>
            <w:left w:val="none" w:sz="0" w:space="0" w:color="auto"/>
            <w:bottom w:val="none" w:sz="0" w:space="0" w:color="auto"/>
            <w:right w:val="none" w:sz="0" w:space="0" w:color="auto"/>
          </w:divBdr>
          <w:divsChild>
            <w:div w:id="1631478845">
              <w:marLeft w:val="0"/>
              <w:marRight w:val="0"/>
              <w:marTop w:val="0"/>
              <w:marBottom w:val="0"/>
              <w:divBdr>
                <w:top w:val="none" w:sz="0" w:space="0" w:color="auto"/>
                <w:left w:val="none" w:sz="0" w:space="0" w:color="auto"/>
                <w:bottom w:val="none" w:sz="0" w:space="0" w:color="auto"/>
                <w:right w:val="none" w:sz="0" w:space="0" w:color="auto"/>
              </w:divBdr>
              <w:divsChild>
                <w:div w:id="123967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418023">
      <w:bodyDiv w:val="1"/>
      <w:marLeft w:val="0"/>
      <w:marRight w:val="0"/>
      <w:marTop w:val="0"/>
      <w:marBottom w:val="0"/>
      <w:divBdr>
        <w:top w:val="none" w:sz="0" w:space="0" w:color="auto"/>
        <w:left w:val="none" w:sz="0" w:space="0" w:color="auto"/>
        <w:bottom w:val="none" w:sz="0" w:space="0" w:color="auto"/>
        <w:right w:val="none" w:sz="0" w:space="0" w:color="auto"/>
      </w:divBdr>
      <w:divsChild>
        <w:div w:id="1070688166">
          <w:marLeft w:val="0"/>
          <w:marRight w:val="0"/>
          <w:marTop w:val="0"/>
          <w:marBottom w:val="0"/>
          <w:divBdr>
            <w:top w:val="none" w:sz="0" w:space="0" w:color="auto"/>
            <w:left w:val="none" w:sz="0" w:space="0" w:color="auto"/>
            <w:bottom w:val="none" w:sz="0" w:space="0" w:color="auto"/>
            <w:right w:val="none" w:sz="0" w:space="0" w:color="auto"/>
          </w:divBdr>
          <w:divsChild>
            <w:div w:id="613636384">
              <w:marLeft w:val="0"/>
              <w:marRight w:val="0"/>
              <w:marTop w:val="0"/>
              <w:marBottom w:val="0"/>
              <w:divBdr>
                <w:top w:val="none" w:sz="0" w:space="0" w:color="auto"/>
                <w:left w:val="none" w:sz="0" w:space="0" w:color="auto"/>
                <w:bottom w:val="none" w:sz="0" w:space="0" w:color="auto"/>
                <w:right w:val="none" w:sz="0" w:space="0" w:color="auto"/>
              </w:divBdr>
            </w:div>
          </w:divsChild>
        </w:div>
        <w:div w:id="1470510548">
          <w:marLeft w:val="0"/>
          <w:marRight w:val="0"/>
          <w:marTop w:val="0"/>
          <w:marBottom w:val="0"/>
          <w:divBdr>
            <w:top w:val="none" w:sz="0" w:space="0" w:color="auto"/>
            <w:left w:val="none" w:sz="0" w:space="0" w:color="auto"/>
            <w:bottom w:val="none" w:sz="0" w:space="0" w:color="auto"/>
            <w:right w:val="none" w:sz="0" w:space="0" w:color="auto"/>
          </w:divBdr>
          <w:divsChild>
            <w:div w:id="126435248">
              <w:marLeft w:val="0"/>
              <w:marRight w:val="0"/>
              <w:marTop w:val="0"/>
              <w:marBottom w:val="0"/>
              <w:divBdr>
                <w:top w:val="none" w:sz="0" w:space="0" w:color="auto"/>
                <w:left w:val="none" w:sz="0" w:space="0" w:color="auto"/>
                <w:bottom w:val="none" w:sz="0" w:space="0" w:color="auto"/>
                <w:right w:val="none" w:sz="0" w:space="0" w:color="auto"/>
              </w:divBdr>
              <w:divsChild>
                <w:div w:id="174517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673742">
      <w:bodyDiv w:val="1"/>
      <w:marLeft w:val="0"/>
      <w:marRight w:val="0"/>
      <w:marTop w:val="0"/>
      <w:marBottom w:val="0"/>
      <w:divBdr>
        <w:top w:val="none" w:sz="0" w:space="0" w:color="auto"/>
        <w:left w:val="none" w:sz="0" w:space="0" w:color="auto"/>
        <w:bottom w:val="none" w:sz="0" w:space="0" w:color="auto"/>
        <w:right w:val="none" w:sz="0" w:space="0" w:color="auto"/>
      </w:divBdr>
      <w:divsChild>
        <w:div w:id="1771897337">
          <w:marLeft w:val="0"/>
          <w:marRight w:val="0"/>
          <w:marTop w:val="0"/>
          <w:marBottom w:val="0"/>
          <w:divBdr>
            <w:top w:val="none" w:sz="0" w:space="0" w:color="auto"/>
            <w:left w:val="none" w:sz="0" w:space="0" w:color="auto"/>
            <w:bottom w:val="none" w:sz="0" w:space="0" w:color="auto"/>
            <w:right w:val="none" w:sz="0" w:space="0" w:color="auto"/>
          </w:divBdr>
          <w:divsChild>
            <w:div w:id="708532059">
              <w:marLeft w:val="0"/>
              <w:marRight w:val="0"/>
              <w:marTop w:val="0"/>
              <w:marBottom w:val="0"/>
              <w:divBdr>
                <w:top w:val="none" w:sz="0" w:space="0" w:color="auto"/>
                <w:left w:val="none" w:sz="0" w:space="0" w:color="auto"/>
                <w:bottom w:val="none" w:sz="0" w:space="0" w:color="auto"/>
                <w:right w:val="none" w:sz="0" w:space="0" w:color="auto"/>
              </w:divBdr>
            </w:div>
          </w:divsChild>
        </w:div>
        <w:div w:id="92940302">
          <w:marLeft w:val="0"/>
          <w:marRight w:val="0"/>
          <w:marTop w:val="0"/>
          <w:marBottom w:val="0"/>
          <w:divBdr>
            <w:top w:val="none" w:sz="0" w:space="0" w:color="auto"/>
            <w:left w:val="none" w:sz="0" w:space="0" w:color="auto"/>
            <w:bottom w:val="none" w:sz="0" w:space="0" w:color="auto"/>
            <w:right w:val="none" w:sz="0" w:space="0" w:color="auto"/>
          </w:divBdr>
          <w:divsChild>
            <w:div w:id="872423853">
              <w:marLeft w:val="0"/>
              <w:marRight w:val="0"/>
              <w:marTop w:val="0"/>
              <w:marBottom w:val="0"/>
              <w:divBdr>
                <w:top w:val="none" w:sz="0" w:space="0" w:color="auto"/>
                <w:left w:val="none" w:sz="0" w:space="0" w:color="auto"/>
                <w:bottom w:val="none" w:sz="0" w:space="0" w:color="auto"/>
                <w:right w:val="none" w:sz="0" w:space="0" w:color="auto"/>
              </w:divBdr>
              <w:divsChild>
                <w:div w:id="81961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278813">
      <w:bodyDiv w:val="1"/>
      <w:marLeft w:val="0"/>
      <w:marRight w:val="0"/>
      <w:marTop w:val="0"/>
      <w:marBottom w:val="0"/>
      <w:divBdr>
        <w:top w:val="none" w:sz="0" w:space="0" w:color="auto"/>
        <w:left w:val="none" w:sz="0" w:space="0" w:color="auto"/>
        <w:bottom w:val="none" w:sz="0" w:space="0" w:color="auto"/>
        <w:right w:val="none" w:sz="0" w:space="0" w:color="auto"/>
      </w:divBdr>
      <w:divsChild>
        <w:div w:id="339309873">
          <w:marLeft w:val="0"/>
          <w:marRight w:val="0"/>
          <w:marTop w:val="0"/>
          <w:marBottom w:val="0"/>
          <w:divBdr>
            <w:top w:val="none" w:sz="0" w:space="0" w:color="auto"/>
            <w:left w:val="none" w:sz="0" w:space="0" w:color="auto"/>
            <w:bottom w:val="none" w:sz="0" w:space="0" w:color="auto"/>
            <w:right w:val="none" w:sz="0" w:space="0" w:color="auto"/>
          </w:divBdr>
          <w:divsChild>
            <w:div w:id="1857378587">
              <w:marLeft w:val="0"/>
              <w:marRight w:val="0"/>
              <w:marTop w:val="0"/>
              <w:marBottom w:val="0"/>
              <w:divBdr>
                <w:top w:val="none" w:sz="0" w:space="0" w:color="auto"/>
                <w:left w:val="none" w:sz="0" w:space="0" w:color="auto"/>
                <w:bottom w:val="none" w:sz="0" w:space="0" w:color="auto"/>
                <w:right w:val="none" w:sz="0" w:space="0" w:color="auto"/>
              </w:divBdr>
            </w:div>
          </w:divsChild>
        </w:div>
        <w:div w:id="724910553">
          <w:marLeft w:val="0"/>
          <w:marRight w:val="0"/>
          <w:marTop w:val="0"/>
          <w:marBottom w:val="0"/>
          <w:divBdr>
            <w:top w:val="none" w:sz="0" w:space="0" w:color="auto"/>
            <w:left w:val="none" w:sz="0" w:space="0" w:color="auto"/>
            <w:bottom w:val="none" w:sz="0" w:space="0" w:color="auto"/>
            <w:right w:val="none" w:sz="0" w:space="0" w:color="auto"/>
          </w:divBdr>
          <w:divsChild>
            <w:div w:id="1830368554">
              <w:marLeft w:val="0"/>
              <w:marRight w:val="0"/>
              <w:marTop w:val="0"/>
              <w:marBottom w:val="0"/>
              <w:divBdr>
                <w:top w:val="none" w:sz="0" w:space="0" w:color="auto"/>
                <w:left w:val="none" w:sz="0" w:space="0" w:color="auto"/>
                <w:bottom w:val="none" w:sz="0" w:space="0" w:color="auto"/>
                <w:right w:val="none" w:sz="0" w:space="0" w:color="auto"/>
              </w:divBdr>
              <w:divsChild>
                <w:div w:id="198588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282878">
      <w:bodyDiv w:val="1"/>
      <w:marLeft w:val="0"/>
      <w:marRight w:val="0"/>
      <w:marTop w:val="0"/>
      <w:marBottom w:val="0"/>
      <w:divBdr>
        <w:top w:val="none" w:sz="0" w:space="0" w:color="auto"/>
        <w:left w:val="none" w:sz="0" w:space="0" w:color="auto"/>
        <w:bottom w:val="none" w:sz="0" w:space="0" w:color="auto"/>
        <w:right w:val="none" w:sz="0" w:space="0" w:color="auto"/>
      </w:divBdr>
      <w:divsChild>
        <w:div w:id="113405773">
          <w:marLeft w:val="0"/>
          <w:marRight w:val="0"/>
          <w:marTop w:val="0"/>
          <w:marBottom w:val="0"/>
          <w:divBdr>
            <w:top w:val="none" w:sz="0" w:space="0" w:color="auto"/>
            <w:left w:val="none" w:sz="0" w:space="0" w:color="auto"/>
            <w:bottom w:val="none" w:sz="0" w:space="0" w:color="auto"/>
            <w:right w:val="none" w:sz="0" w:space="0" w:color="auto"/>
          </w:divBdr>
          <w:divsChild>
            <w:div w:id="924218736">
              <w:marLeft w:val="0"/>
              <w:marRight w:val="0"/>
              <w:marTop w:val="0"/>
              <w:marBottom w:val="0"/>
              <w:divBdr>
                <w:top w:val="none" w:sz="0" w:space="0" w:color="auto"/>
                <w:left w:val="none" w:sz="0" w:space="0" w:color="auto"/>
                <w:bottom w:val="none" w:sz="0" w:space="0" w:color="auto"/>
                <w:right w:val="none" w:sz="0" w:space="0" w:color="auto"/>
              </w:divBdr>
            </w:div>
          </w:divsChild>
        </w:div>
        <w:div w:id="247155111">
          <w:marLeft w:val="0"/>
          <w:marRight w:val="0"/>
          <w:marTop w:val="0"/>
          <w:marBottom w:val="0"/>
          <w:divBdr>
            <w:top w:val="none" w:sz="0" w:space="0" w:color="auto"/>
            <w:left w:val="none" w:sz="0" w:space="0" w:color="auto"/>
            <w:bottom w:val="none" w:sz="0" w:space="0" w:color="auto"/>
            <w:right w:val="none" w:sz="0" w:space="0" w:color="auto"/>
          </w:divBdr>
          <w:divsChild>
            <w:div w:id="1107576323">
              <w:marLeft w:val="0"/>
              <w:marRight w:val="0"/>
              <w:marTop w:val="0"/>
              <w:marBottom w:val="0"/>
              <w:divBdr>
                <w:top w:val="none" w:sz="0" w:space="0" w:color="auto"/>
                <w:left w:val="none" w:sz="0" w:space="0" w:color="auto"/>
                <w:bottom w:val="none" w:sz="0" w:space="0" w:color="auto"/>
                <w:right w:val="none" w:sz="0" w:space="0" w:color="auto"/>
              </w:divBdr>
              <w:divsChild>
                <w:div w:id="28805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019135">
      <w:bodyDiv w:val="1"/>
      <w:marLeft w:val="0"/>
      <w:marRight w:val="0"/>
      <w:marTop w:val="0"/>
      <w:marBottom w:val="0"/>
      <w:divBdr>
        <w:top w:val="none" w:sz="0" w:space="0" w:color="auto"/>
        <w:left w:val="none" w:sz="0" w:space="0" w:color="auto"/>
        <w:bottom w:val="none" w:sz="0" w:space="0" w:color="auto"/>
        <w:right w:val="none" w:sz="0" w:space="0" w:color="auto"/>
      </w:divBdr>
      <w:divsChild>
        <w:div w:id="1439250384">
          <w:marLeft w:val="0"/>
          <w:marRight w:val="0"/>
          <w:marTop w:val="0"/>
          <w:marBottom w:val="0"/>
          <w:divBdr>
            <w:top w:val="none" w:sz="0" w:space="0" w:color="auto"/>
            <w:left w:val="none" w:sz="0" w:space="0" w:color="auto"/>
            <w:bottom w:val="none" w:sz="0" w:space="0" w:color="auto"/>
            <w:right w:val="none" w:sz="0" w:space="0" w:color="auto"/>
          </w:divBdr>
          <w:divsChild>
            <w:div w:id="408768309">
              <w:marLeft w:val="0"/>
              <w:marRight w:val="0"/>
              <w:marTop w:val="0"/>
              <w:marBottom w:val="0"/>
              <w:divBdr>
                <w:top w:val="none" w:sz="0" w:space="0" w:color="auto"/>
                <w:left w:val="none" w:sz="0" w:space="0" w:color="auto"/>
                <w:bottom w:val="none" w:sz="0" w:space="0" w:color="auto"/>
                <w:right w:val="none" w:sz="0" w:space="0" w:color="auto"/>
              </w:divBdr>
            </w:div>
          </w:divsChild>
        </w:div>
        <w:div w:id="2077893412">
          <w:marLeft w:val="0"/>
          <w:marRight w:val="0"/>
          <w:marTop w:val="0"/>
          <w:marBottom w:val="0"/>
          <w:divBdr>
            <w:top w:val="none" w:sz="0" w:space="0" w:color="auto"/>
            <w:left w:val="none" w:sz="0" w:space="0" w:color="auto"/>
            <w:bottom w:val="none" w:sz="0" w:space="0" w:color="auto"/>
            <w:right w:val="none" w:sz="0" w:space="0" w:color="auto"/>
          </w:divBdr>
          <w:divsChild>
            <w:div w:id="887378553">
              <w:marLeft w:val="0"/>
              <w:marRight w:val="0"/>
              <w:marTop w:val="0"/>
              <w:marBottom w:val="0"/>
              <w:divBdr>
                <w:top w:val="none" w:sz="0" w:space="0" w:color="auto"/>
                <w:left w:val="none" w:sz="0" w:space="0" w:color="auto"/>
                <w:bottom w:val="none" w:sz="0" w:space="0" w:color="auto"/>
                <w:right w:val="none" w:sz="0" w:space="0" w:color="auto"/>
              </w:divBdr>
              <w:divsChild>
                <w:div w:id="91844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107410">
      <w:bodyDiv w:val="1"/>
      <w:marLeft w:val="0"/>
      <w:marRight w:val="0"/>
      <w:marTop w:val="0"/>
      <w:marBottom w:val="0"/>
      <w:divBdr>
        <w:top w:val="none" w:sz="0" w:space="0" w:color="auto"/>
        <w:left w:val="none" w:sz="0" w:space="0" w:color="auto"/>
        <w:bottom w:val="none" w:sz="0" w:space="0" w:color="auto"/>
        <w:right w:val="none" w:sz="0" w:space="0" w:color="auto"/>
      </w:divBdr>
      <w:divsChild>
        <w:div w:id="1635719466">
          <w:marLeft w:val="0"/>
          <w:marRight w:val="0"/>
          <w:marTop w:val="0"/>
          <w:marBottom w:val="0"/>
          <w:divBdr>
            <w:top w:val="none" w:sz="0" w:space="0" w:color="auto"/>
            <w:left w:val="none" w:sz="0" w:space="0" w:color="auto"/>
            <w:bottom w:val="none" w:sz="0" w:space="0" w:color="auto"/>
            <w:right w:val="none" w:sz="0" w:space="0" w:color="auto"/>
          </w:divBdr>
          <w:divsChild>
            <w:div w:id="2034457882">
              <w:marLeft w:val="0"/>
              <w:marRight w:val="0"/>
              <w:marTop w:val="0"/>
              <w:marBottom w:val="0"/>
              <w:divBdr>
                <w:top w:val="none" w:sz="0" w:space="0" w:color="auto"/>
                <w:left w:val="none" w:sz="0" w:space="0" w:color="auto"/>
                <w:bottom w:val="none" w:sz="0" w:space="0" w:color="auto"/>
                <w:right w:val="none" w:sz="0" w:space="0" w:color="auto"/>
              </w:divBdr>
            </w:div>
          </w:divsChild>
        </w:div>
        <w:div w:id="602805110">
          <w:marLeft w:val="0"/>
          <w:marRight w:val="0"/>
          <w:marTop w:val="0"/>
          <w:marBottom w:val="0"/>
          <w:divBdr>
            <w:top w:val="none" w:sz="0" w:space="0" w:color="auto"/>
            <w:left w:val="none" w:sz="0" w:space="0" w:color="auto"/>
            <w:bottom w:val="none" w:sz="0" w:space="0" w:color="auto"/>
            <w:right w:val="none" w:sz="0" w:space="0" w:color="auto"/>
          </w:divBdr>
          <w:divsChild>
            <w:div w:id="1984700793">
              <w:marLeft w:val="0"/>
              <w:marRight w:val="0"/>
              <w:marTop w:val="0"/>
              <w:marBottom w:val="0"/>
              <w:divBdr>
                <w:top w:val="none" w:sz="0" w:space="0" w:color="auto"/>
                <w:left w:val="none" w:sz="0" w:space="0" w:color="auto"/>
                <w:bottom w:val="none" w:sz="0" w:space="0" w:color="auto"/>
                <w:right w:val="none" w:sz="0" w:space="0" w:color="auto"/>
              </w:divBdr>
              <w:divsChild>
                <w:div w:id="176896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536189">
      <w:bodyDiv w:val="1"/>
      <w:marLeft w:val="0"/>
      <w:marRight w:val="0"/>
      <w:marTop w:val="0"/>
      <w:marBottom w:val="0"/>
      <w:divBdr>
        <w:top w:val="none" w:sz="0" w:space="0" w:color="auto"/>
        <w:left w:val="none" w:sz="0" w:space="0" w:color="auto"/>
        <w:bottom w:val="none" w:sz="0" w:space="0" w:color="auto"/>
        <w:right w:val="none" w:sz="0" w:space="0" w:color="auto"/>
      </w:divBdr>
      <w:divsChild>
        <w:div w:id="1196037939">
          <w:marLeft w:val="0"/>
          <w:marRight w:val="0"/>
          <w:marTop w:val="0"/>
          <w:marBottom w:val="0"/>
          <w:divBdr>
            <w:top w:val="none" w:sz="0" w:space="0" w:color="auto"/>
            <w:left w:val="none" w:sz="0" w:space="0" w:color="auto"/>
            <w:bottom w:val="none" w:sz="0" w:space="0" w:color="auto"/>
            <w:right w:val="none" w:sz="0" w:space="0" w:color="auto"/>
          </w:divBdr>
          <w:divsChild>
            <w:div w:id="619993830">
              <w:marLeft w:val="0"/>
              <w:marRight w:val="0"/>
              <w:marTop w:val="0"/>
              <w:marBottom w:val="0"/>
              <w:divBdr>
                <w:top w:val="none" w:sz="0" w:space="0" w:color="auto"/>
                <w:left w:val="none" w:sz="0" w:space="0" w:color="auto"/>
                <w:bottom w:val="none" w:sz="0" w:space="0" w:color="auto"/>
                <w:right w:val="none" w:sz="0" w:space="0" w:color="auto"/>
              </w:divBdr>
            </w:div>
          </w:divsChild>
        </w:div>
        <w:div w:id="1342001312">
          <w:marLeft w:val="0"/>
          <w:marRight w:val="0"/>
          <w:marTop w:val="0"/>
          <w:marBottom w:val="0"/>
          <w:divBdr>
            <w:top w:val="none" w:sz="0" w:space="0" w:color="auto"/>
            <w:left w:val="none" w:sz="0" w:space="0" w:color="auto"/>
            <w:bottom w:val="none" w:sz="0" w:space="0" w:color="auto"/>
            <w:right w:val="none" w:sz="0" w:space="0" w:color="auto"/>
          </w:divBdr>
          <w:divsChild>
            <w:div w:id="919413828">
              <w:marLeft w:val="0"/>
              <w:marRight w:val="0"/>
              <w:marTop w:val="0"/>
              <w:marBottom w:val="0"/>
              <w:divBdr>
                <w:top w:val="none" w:sz="0" w:space="0" w:color="auto"/>
                <w:left w:val="none" w:sz="0" w:space="0" w:color="auto"/>
                <w:bottom w:val="none" w:sz="0" w:space="0" w:color="auto"/>
                <w:right w:val="none" w:sz="0" w:space="0" w:color="auto"/>
              </w:divBdr>
              <w:divsChild>
                <w:div w:id="47641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323643">
      <w:bodyDiv w:val="1"/>
      <w:marLeft w:val="0"/>
      <w:marRight w:val="0"/>
      <w:marTop w:val="0"/>
      <w:marBottom w:val="0"/>
      <w:divBdr>
        <w:top w:val="none" w:sz="0" w:space="0" w:color="auto"/>
        <w:left w:val="none" w:sz="0" w:space="0" w:color="auto"/>
        <w:bottom w:val="none" w:sz="0" w:space="0" w:color="auto"/>
        <w:right w:val="none" w:sz="0" w:space="0" w:color="auto"/>
      </w:divBdr>
      <w:divsChild>
        <w:div w:id="2002809245">
          <w:marLeft w:val="0"/>
          <w:marRight w:val="0"/>
          <w:marTop w:val="0"/>
          <w:marBottom w:val="0"/>
          <w:divBdr>
            <w:top w:val="none" w:sz="0" w:space="0" w:color="auto"/>
            <w:left w:val="none" w:sz="0" w:space="0" w:color="auto"/>
            <w:bottom w:val="none" w:sz="0" w:space="0" w:color="auto"/>
            <w:right w:val="none" w:sz="0" w:space="0" w:color="auto"/>
          </w:divBdr>
          <w:divsChild>
            <w:div w:id="777650246">
              <w:marLeft w:val="0"/>
              <w:marRight w:val="0"/>
              <w:marTop w:val="0"/>
              <w:marBottom w:val="0"/>
              <w:divBdr>
                <w:top w:val="none" w:sz="0" w:space="0" w:color="auto"/>
                <w:left w:val="none" w:sz="0" w:space="0" w:color="auto"/>
                <w:bottom w:val="none" w:sz="0" w:space="0" w:color="auto"/>
                <w:right w:val="none" w:sz="0" w:space="0" w:color="auto"/>
              </w:divBdr>
            </w:div>
          </w:divsChild>
        </w:div>
        <w:div w:id="595132584">
          <w:marLeft w:val="0"/>
          <w:marRight w:val="0"/>
          <w:marTop w:val="0"/>
          <w:marBottom w:val="0"/>
          <w:divBdr>
            <w:top w:val="none" w:sz="0" w:space="0" w:color="auto"/>
            <w:left w:val="none" w:sz="0" w:space="0" w:color="auto"/>
            <w:bottom w:val="none" w:sz="0" w:space="0" w:color="auto"/>
            <w:right w:val="none" w:sz="0" w:space="0" w:color="auto"/>
          </w:divBdr>
          <w:divsChild>
            <w:div w:id="944072902">
              <w:marLeft w:val="0"/>
              <w:marRight w:val="0"/>
              <w:marTop w:val="0"/>
              <w:marBottom w:val="0"/>
              <w:divBdr>
                <w:top w:val="none" w:sz="0" w:space="0" w:color="auto"/>
                <w:left w:val="none" w:sz="0" w:space="0" w:color="auto"/>
                <w:bottom w:val="none" w:sz="0" w:space="0" w:color="auto"/>
                <w:right w:val="none" w:sz="0" w:space="0" w:color="auto"/>
              </w:divBdr>
              <w:divsChild>
                <w:div w:id="86895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573295">
      <w:bodyDiv w:val="1"/>
      <w:marLeft w:val="0"/>
      <w:marRight w:val="0"/>
      <w:marTop w:val="0"/>
      <w:marBottom w:val="0"/>
      <w:divBdr>
        <w:top w:val="none" w:sz="0" w:space="0" w:color="auto"/>
        <w:left w:val="none" w:sz="0" w:space="0" w:color="auto"/>
        <w:bottom w:val="none" w:sz="0" w:space="0" w:color="auto"/>
        <w:right w:val="none" w:sz="0" w:space="0" w:color="auto"/>
      </w:divBdr>
      <w:divsChild>
        <w:div w:id="534003893">
          <w:marLeft w:val="0"/>
          <w:marRight w:val="0"/>
          <w:marTop w:val="0"/>
          <w:marBottom w:val="0"/>
          <w:divBdr>
            <w:top w:val="none" w:sz="0" w:space="0" w:color="auto"/>
            <w:left w:val="none" w:sz="0" w:space="0" w:color="auto"/>
            <w:bottom w:val="none" w:sz="0" w:space="0" w:color="auto"/>
            <w:right w:val="none" w:sz="0" w:space="0" w:color="auto"/>
          </w:divBdr>
          <w:divsChild>
            <w:div w:id="1830512321">
              <w:marLeft w:val="0"/>
              <w:marRight w:val="0"/>
              <w:marTop w:val="0"/>
              <w:marBottom w:val="0"/>
              <w:divBdr>
                <w:top w:val="none" w:sz="0" w:space="0" w:color="auto"/>
                <w:left w:val="none" w:sz="0" w:space="0" w:color="auto"/>
                <w:bottom w:val="none" w:sz="0" w:space="0" w:color="auto"/>
                <w:right w:val="none" w:sz="0" w:space="0" w:color="auto"/>
              </w:divBdr>
            </w:div>
          </w:divsChild>
        </w:div>
        <w:div w:id="1455564173">
          <w:marLeft w:val="0"/>
          <w:marRight w:val="0"/>
          <w:marTop w:val="0"/>
          <w:marBottom w:val="0"/>
          <w:divBdr>
            <w:top w:val="none" w:sz="0" w:space="0" w:color="auto"/>
            <w:left w:val="none" w:sz="0" w:space="0" w:color="auto"/>
            <w:bottom w:val="none" w:sz="0" w:space="0" w:color="auto"/>
            <w:right w:val="none" w:sz="0" w:space="0" w:color="auto"/>
          </w:divBdr>
          <w:divsChild>
            <w:div w:id="561255971">
              <w:marLeft w:val="0"/>
              <w:marRight w:val="0"/>
              <w:marTop w:val="0"/>
              <w:marBottom w:val="0"/>
              <w:divBdr>
                <w:top w:val="none" w:sz="0" w:space="0" w:color="auto"/>
                <w:left w:val="none" w:sz="0" w:space="0" w:color="auto"/>
                <w:bottom w:val="none" w:sz="0" w:space="0" w:color="auto"/>
                <w:right w:val="none" w:sz="0" w:space="0" w:color="auto"/>
              </w:divBdr>
              <w:divsChild>
                <w:div w:id="193936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788873">
      <w:bodyDiv w:val="1"/>
      <w:marLeft w:val="0"/>
      <w:marRight w:val="0"/>
      <w:marTop w:val="0"/>
      <w:marBottom w:val="0"/>
      <w:divBdr>
        <w:top w:val="none" w:sz="0" w:space="0" w:color="auto"/>
        <w:left w:val="none" w:sz="0" w:space="0" w:color="auto"/>
        <w:bottom w:val="none" w:sz="0" w:space="0" w:color="auto"/>
        <w:right w:val="none" w:sz="0" w:space="0" w:color="auto"/>
      </w:divBdr>
      <w:divsChild>
        <w:div w:id="83958569">
          <w:marLeft w:val="0"/>
          <w:marRight w:val="0"/>
          <w:marTop w:val="0"/>
          <w:marBottom w:val="0"/>
          <w:divBdr>
            <w:top w:val="none" w:sz="0" w:space="0" w:color="auto"/>
            <w:left w:val="none" w:sz="0" w:space="0" w:color="auto"/>
            <w:bottom w:val="none" w:sz="0" w:space="0" w:color="auto"/>
            <w:right w:val="none" w:sz="0" w:space="0" w:color="auto"/>
          </w:divBdr>
          <w:divsChild>
            <w:div w:id="1256017485">
              <w:marLeft w:val="0"/>
              <w:marRight w:val="0"/>
              <w:marTop w:val="0"/>
              <w:marBottom w:val="0"/>
              <w:divBdr>
                <w:top w:val="none" w:sz="0" w:space="0" w:color="auto"/>
                <w:left w:val="none" w:sz="0" w:space="0" w:color="auto"/>
                <w:bottom w:val="none" w:sz="0" w:space="0" w:color="auto"/>
                <w:right w:val="none" w:sz="0" w:space="0" w:color="auto"/>
              </w:divBdr>
            </w:div>
          </w:divsChild>
        </w:div>
        <w:div w:id="747193373">
          <w:marLeft w:val="0"/>
          <w:marRight w:val="0"/>
          <w:marTop w:val="0"/>
          <w:marBottom w:val="0"/>
          <w:divBdr>
            <w:top w:val="none" w:sz="0" w:space="0" w:color="auto"/>
            <w:left w:val="none" w:sz="0" w:space="0" w:color="auto"/>
            <w:bottom w:val="none" w:sz="0" w:space="0" w:color="auto"/>
            <w:right w:val="none" w:sz="0" w:space="0" w:color="auto"/>
          </w:divBdr>
          <w:divsChild>
            <w:div w:id="1364288834">
              <w:marLeft w:val="0"/>
              <w:marRight w:val="0"/>
              <w:marTop w:val="0"/>
              <w:marBottom w:val="0"/>
              <w:divBdr>
                <w:top w:val="none" w:sz="0" w:space="0" w:color="auto"/>
                <w:left w:val="none" w:sz="0" w:space="0" w:color="auto"/>
                <w:bottom w:val="none" w:sz="0" w:space="0" w:color="auto"/>
                <w:right w:val="none" w:sz="0" w:space="0" w:color="auto"/>
              </w:divBdr>
              <w:divsChild>
                <w:div w:id="210942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422294">
      <w:bodyDiv w:val="1"/>
      <w:marLeft w:val="0"/>
      <w:marRight w:val="0"/>
      <w:marTop w:val="0"/>
      <w:marBottom w:val="0"/>
      <w:divBdr>
        <w:top w:val="none" w:sz="0" w:space="0" w:color="auto"/>
        <w:left w:val="none" w:sz="0" w:space="0" w:color="auto"/>
        <w:bottom w:val="none" w:sz="0" w:space="0" w:color="auto"/>
        <w:right w:val="none" w:sz="0" w:space="0" w:color="auto"/>
      </w:divBdr>
      <w:divsChild>
        <w:div w:id="376663512">
          <w:marLeft w:val="0"/>
          <w:marRight w:val="0"/>
          <w:marTop w:val="0"/>
          <w:marBottom w:val="0"/>
          <w:divBdr>
            <w:top w:val="none" w:sz="0" w:space="0" w:color="auto"/>
            <w:left w:val="none" w:sz="0" w:space="0" w:color="auto"/>
            <w:bottom w:val="none" w:sz="0" w:space="0" w:color="auto"/>
            <w:right w:val="none" w:sz="0" w:space="0" w:color="auto"/>
          </w:divBdr>
          <w:divsChild>
            <w:div w:id="500002631">
              <w:marLeft w:val="0"/>
              <w:marRight w:val="0"/>
              <w:marTop w:val="0"/>
              <w:marBottom w:val="0"/>
              <w:divBdr>
                <w:top w:val="none" w:sz="0" w:space="0" w:color="auto"/>
                <w:left w:val="none" w:sz="0" w:space="0" w:color="auto"/>
                <w:bottom w:val="none" w:sz="0" w:space="0" w:color="auto"/>
                <w:right w:val="none" w:sz="0" w:space="0" w:color="auto"/>
              </w:divBdr>
            </w:div>
          </w:divsChild>
        </w:div>
        <w:div w:id="1858614834">
          <w:marLeft w:val="0"/>
          <w:marRight w:val="0"/>
          <w:marTop w:val="0"/>
          <w:marBottom w:val="0"/>
          <w:divBdr>
            <w:top w:val="none" w:sz="0" w:space="0" w:color="auto"/>
            <w:left w:val="none" w:sz="0" w:space="0" w:color="auto"/>
            <w:bottom w:val="none" w:sz="0" w:space="0" w:color="auto"/>
            <w:right w:val="none" w:sz="0" w:space="0" w:color="auto"/>
          </w:divBdr>
          <w:divsChild>
            <w:div w:id="459298394">
              <w:marLeft w:val="0"/>
              <w:marRight w:val="0"/>
              <w:marTop w:val="0"/>
              <w:marBottom w:val="0"/>
              <w:divBdr>
                <w:top w:val="none" w:sz="0" w:space="0" w:color="auto"/>
                <w:left w:val="none" w:sz="0" w:space="0" w:color="auto"/>
                <w:bottom w:val="none" w:sz="0" w:space="0" w:color="auto"/>
                <w:right w:val="none" w:sz="0" w:space="0" w:color="auto"/>
              </w:divBdr>
              <w:divsChild>
                <w:div w:id="25529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659152">
      <w:bodyDiv w:val="1"/>
      <w:marLeft w:val="0"/>
      <w:marRight w:val="0"/>
      <w:marTop w:val="0"/>
      <w:marBottom w:val="0"/>
      <w:divBdr>
        <w:top w:val="none" w:sz="0" w:space="0" w:color="auto"/>
        <w:left w:val="none" w:sz="0" w:space="0" w:color="auto"/>
        <w:bottom w:val="none" w:sz="0" w:space="0" w:color="auto"/>
        <w:right w:val="none" w:sz="0" w:space="0" w:color="auto"/>
      </w:divBdr>
      <w:divsChild>
        <w:div w:id="2054232336">
          <w:marLeft w:val="0"/>
          <w:marRight w:val="0"/>
          <w:marTop w:val="0"/>
          <w:marBottom w:val="0"/>
          <w:divBdr>
            <w:top w:val="none" w:sz="0" w:space="0" w:color="auto"/>
            <w:left w:val="none" w:sz="0" w:space="0" w:color="auto"/>
            <w:bottom w:val="none" w:sz="0" w:space="0" w:color="auto"/>
            <w:right w:val="none" w:sz="0" w:space="0" w:color="auto"/>
          </w:divBdr>
          <w:divsChild>
            <w:div w:id="404036803">
              <w:marLeft w:val="0"/>
              <w:marRight w:val="0"/>
              <w:marTop w:val="0"/>
              <w:marBottom w:val="0"/>
              <w:divBdr>
                <w:top w:val="none" w:sz="0" w:space="0" w:color="auto"/>
                <w:left w:val="none" w:sz="0" w:space="0" w:color="auto"/>
                <w:bottom w:val="none" w:sz="0" w:space="0" w:color="auto"/>
                <w:right w:val="none" w:sz="0" w:space="0" w:color="auto"/>
              </w:divBdr>
            </w:div>
          </w:divsChild>
        </w:div>
        <w:div w:id="522013279">
          <w:marLeft w:val="0"/>
          <w:marRight w:val="0"/>
          <w:marTop w:val="0"/>
          <w:marBottom w:val="0"/>
          <w:divBdr>
            <w:top w:val="none" w:sz="0" w:space="0" w:color="auto"/>
            <w:left w:val="none" w:sz="0" w:space="0" w:color="auto"/>
            <w:bottom w:val="none" w:sz="0" w:space="0" w:color="auto"/>
            <w:right w:val="none" w:sz="0" w:space="0" w:color="auto"/>
          </w:divBdr>
          <w:divsChild>
            <w:div w:id="342320176">
              <w:marLeft w:val="0"/>
              <w:marRight w:val="0"/>
              <w:marTop w:val="0"/>
              <w:marBottom w:val="0"/>
              <w:divBdr>
                <w:top w:val="none" w:sz="0" w:space="0" w:color="auto"/>
                <w:left w:val="none" w:sz="0" w:space="0" w:color="auto"/>
                <w:bottom w:val="none" w:sz="0" w:space="0" w:color="auto"/>
                <w:right w:val="none" w:sz="0" w:space="0" w:color="auto"/>
              </w:divBdr>
              <w:divsChild>
                <w:div w:id="37238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317496">
      <w:bodyDiv w:val="1"/>
      <w:marLeft w:val="0"/>
      <w:marRight w:val="0"/>
      <w:marTop w:val="0"/>
      <w:marBottom w:val="0"/>
      <w:divBdr>
        <w:top w:val="none" w:sz="0" w:space="0" w:color="auto"/>
        <w:left w:val="none" w:sz="0" w:space="0" w:color="auto"/>
        <w:bottom w:val="none" w:sz="0" w:space="0" w:color="auto"/>
        <w:right w:val="none" w:sz="0" w:space="0" w:color="auto"/>
      </w:divBdr>
      <w:divsChild>
        <w:div w:id="295722206">
          <w:marLeft w:val="0"/>
          <w:marRight w:val="0"/>
          <w:marTop w:val="0"/>
          <w:marBottom w:val="0"/>
          <w:divBdr>
            <w:top w:val="none" w:sz="0" w:space="0" w:color="auto"/>
            <w:left w:val="none" w:sz="0" w:space="0" w:color="auto"/>
            <w:bottom w:val="none" w:sz="0" w:space="0" w:color="auto"/>
            <w:right w:val="none" w:sz="0" w:space="0" w:color="auto"/>
          </w:divBdr>
          <w:divsChild>
            <w:div w:id="919145460">
              <w:marLeft w:val="0"/>
              <w:marRight w:val="0"/>
              <w:marTop w:val="0"/>
              <w:marBottom w:val="0"/>
              <w:divBdr>
                <w:top w:val="none" w:sz="0" w:space="0" w:color="auto"/>
                <w:left w:val="none" w:sz="0" w:space="0" w:color="auto"/>
                <w:bottom w:val="none" w:sz="0" w:space="0" w:color="auto"/>
                <w:right w:val="none" w:sz="0" w:space="0" w:color="auto"/>
              </w:divBdr>
            </w:div>
          </w:divsChild>
        </w:div>
        <w:div w:id="667951378">
          <w:marLeft w:val="0"/>
          <w:marRight w:val="0"/>
          <w:marTop w:val="0"/>
          <w:marBottom w:val="0"/>
          <w:divBdr>
            <w:top w:val="none" w:sz="0" w:space="0" w:color="auto"/>
            <w:left w:val="none" w:sz="0" w:space="0" w:color="auto"/>
            <w:bottom w:val="none" w:sz="0" w:space="0" w:color="auto"/>
            <w:right w:val="none" w:sz="0" w:space="0" w:color="auto"/>
          </w:divBdr>
          <w:divsChild>
            <w:div w:id="842472294">
              <w:marLeft w:val="0"/>
              <w:marRight w:val="0"/>
              <w:marTop w:val="0"/>
              <w:marBottom w:val="0"/>
              <w:divBdr>
                <w:top w:val="none" w:sz="0" w:space="0" w:color="auto"/>
                <w:left w:val="none" w:sz="0" w:space="0" w:color="auto"/>
                <w:bottom w:val="none" w:sz="0" w:space="0" w:color="auto"/>
                <w:right w:val="none" w:sz="0" w:space="0" w:color="auto"/>
              </w:divBdr>
              <w:divsChild>
                <w:div w:id="118883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167777">
      <w:bodyDiv w:val="1"/>
      <w:marLeft w:val="0"/>
      <w:marRight w:val="0"/>
      <w:marTop w:val="0"/>
      <w:marBottom w:val="0"/>
      <w:divBdr>
        <w:top w:val="none" w:sz="0" w:space="0" w:color="auto"/>
        <w:left w:val="none" w:sz="0" w:space="0" w:color="auto"/>
        <w:bottom w:val="none" w:sz="0" w:space="0" w:color="auto"/>
        <w:right w:val="none" w:sz="0" w:space="0" w:color="auto"/>
      </w:divBdr>
      <w:divsChild>
        <w:div w:id="917206887">
          <w:marLeft w:val="0"/>
          <w:marRight w:val="0"/>
          <w:marTop w:val="0"/>
          <w:marBottom w:val="0"/>
          <w:divBdr>
            <w:top w:val="none" w:sz="0" w:space="0" w:color="auto"/>
            <w:left w:val="none" w:sz="0" w:space="0" w:color="auto"/>
            <w:bottom w:val="none" w:sz="0" w:space="0" w:color="auto"/>
            <w:right w:val="none" w:sz="0" w:space="0" w:color="auto"/>
          </w:divBdr>
          <w:divsChild>
            <w:div w:id="706612413">
              <w:marLeft w:val="0"/>
              <w:marRight w:val="0"/>
              <w:marTop w:val="0"/>
              <w:marBottom w:val="0"/>
              <w:divBdr>
                <w:top w:val="none" w:sz="0" w:space="0" w:color="auto"/>
                <w:left w:val="none" w:sz="0" w:space="0" w:color="auto"/>
                <w:bottom w:val="none" w:sz="0" w:space="0" w:color="auto"/>
                <w:right w:val="none" w:sz="0" w:space="0" w:color="auto"/>
              </w:divBdr>
            </w:div>
          </w:divsChild>
        </w:div>
        <w:div w:id="1822110244">
          <w:marLeft w:val="0"/>
          <w:marRight w:val="0"/>
          <w:marTop w:val="0"/>
          <w:marBottom w:val="0"/>
          <w:divBdr>
            <w:top w:val="none" w:sz="0" w:space="0" w:color="auto"/>
            <w:left w:val="none" w:sz="0" w:space="0" w:color="auto"/>
            <w:bottom w:val="none" w:sz="0" w:space="0" w:color="auto"/>
            <w:right w:val="none" w:sz="0" w:space="0" w:color="auto"/>
          </w:divBdr>
          <w:divsChild>
            <w:div w:id="844512960">
              <w:marLeft w:val="0"/>
              <w:marRight w:val="0"/>
              <w:marTop w:val="0"/>
              <w:marBottom w:val="0"/>
              <w:divBdr>
                <w:top w:val="none" w:sz="0" w:space="0" w:color="auto"/>
                <w:left w:val="none" w:sz="0" w:space="0" w:color="auto"/>
                <w:bottom w:val="none" w:sz="0" w:space="0" w:color="auto"/>
                <w:right w:val="none" w:sz="0" w:space="0" w:color="auto"/>
              </w:divBdr>
              <w:divsChild>
                <w:div w:id="123300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956688">
      <w:bodyDiv w:val="1"/>
      <w:marLeft w:val="0"/>
      <w:marRight w:val="0"/>
      <w:marTop w:val="0"/>
      <w:marBottom w:val="0"/>
      <w:divBdr>
        <w:top w:val="none" w:sz="0" w:space="0" w:color="auto"/>
        <w:left w:val="none" w:sz="0" w:space="0" w:color="auto"/>
        <w:bottom w:val="none" w:sz="0" w:space="0" w:color="auto"/>
        <w:right w:val="none" w:sz="0" w:space="0" w:color="auto"/>
      </w:divBdr>
      <w:divsChild>
        <w:div w:id="771558173">
          <w:marLeft w:val="0"/>
          <w:marRight w:val="0"/>
          <w:marTop w:val="0"/>
          <w:marBottom w:val="0"/>
          <w:divBdr>
            <w:top w:val="none" w:sz="0" w:space="0" w:color="auto"/>
            <w:left w:val="none" w:sz="0" w:space="0" w:color="auto"/>
            <w:bottom w:val="none" w:sz="0" w:space="0" w:color="auto"/>
            <w:right w:val="none" w:sz="0" w:space="0" w:color="auto"/>
          </w:divBdr>
          <w:divsChild>
            <w:div w:id="113982469">
              <w:marLeft w:val="0"/>
              <w:marRight w:val="0"/>
              <w:marTop w:val="0"/>
              <w:marBottom w:val="0"/>
              <w:divBdr>
                <w:top w:val="none" w:sz="0" w:space="0" w:color="auto"/>
                <w:left w:val="none" w:sz="0" w:space="0" w:color="auto"/>
                <w:bottom w:val="none" w:sz="0" w:space="0" w:color="auto"/>
                <w:right w:val="none" w:sz="0" w:space="0" w:color="auto"/>
              </w:divBdr>
            </w:div>
          </w:divsChild>
        </w:div>
        <w:div w:id="242570300">
          <w:marLeft w:val="0"/>
          <w:marRight w:val="0"/>
          <w:marTop w:val="0"/>
          <w:marBottom w:val="0"/>
          <w:divBdr>
            <w:top w:val="none" w:sz="0" w:space="0" w:color="auto"/>
            <w:left w:val="none" w:sz="0" w:space="0" w:color="auto"/>
            <w:bottom w:val="none" w:sz="0" w:space="0" w:color="auto"/>
            <w:right w:val="none" w:sz="0" w:space="0" w:color="auto"/>
          </w:divBdr>
          <w:divsChild>
            <w:div w:id="2053378393">
              <w:marLeft w:val="0"/>
              <w:marRight w:val="0"/>
              <w:marTop w:val="0"/>
              <w:marBottom w:val="0"/>
              <w:divBdr>
                <w:top w:val="none" w:sz="0" w:space="0" w:color="auto"/>
                <w:left w:val="none" w:sz="0" w:space="0" w:color="auto"/>
                <w:bottom w:val="none" w:sz="0" w:space="0" w:color="auto"/>
                <w:right w:val="none" w:sz="0" w:space="0" w:color="auto"/>
              </w:divBdr>
              <w:divsChild>
                <w:div w:id="190116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448219">
      <w:bodyDiv w:val="1"/>
      <w:marLeft w:val="0"/>
      <w:marRight w:val="0"/>
      <w:marTop w:val="0"/>
      <w:marBottom w:val="0"/>
      <w:divBdr>
        <w:top w:val="none" w:sz="0" w:space="0" w:color="auto"/>
        <w:left w:val="none" w:sz="0" w:space="0" w:color="auto"/>
        <w:bottom w:val="none" w:sz="0" w:space="0" w:color="auto"/>
        <w:right w:val="none" w:sz="0" w:space="0" w:color="auto"/>
      </w:divBdr>
      <w:divsChild>
        <w:div w:id="1607301990">
          <w:marLeft w:val="0"/>
          <w:marRight w:val="0"/>
          <w:marTop w:val="0"/>
          <w:marBottom w:val="0"/>
          <w:divBdr>
            <w:top w:val="none" w:sz="0" w:space="0" w:color="auto"/>
            <w:left w:val="none" w:sz="0" w:space="0" w:color="auto"/>
            <w:bottom w:val="none" w:sz="0" w:space="0" w:color="auto"/>
            <w:right w:val="none" w:sz="0" w:space="0" w:color="auto"/>
          </w:divBdr>
          <w:divsChild>
            <w:div w:id="403067005">
              <w:marLeft w:val="0"/>
              <w:marRight w:val="0"/>
              <w:marTop w:val="0"/>
              <w:marBottom w:val="0"/>
              <w:divBdr>
                <w:top w:val="none" w:sz="0" w:space="0" w:color="auto"/>
                <w:left w:val="none" w:sz="0" w:space="0" w:color="auto"/>
                <w:bottom w:val="none" w:sz="0" w:space="0" w:color="auto"/>
                <w:right w:val="none" w:sz="0" w:space="0" w:color="auto"/>
              </w:divBdr>
            </w:div>
          </w:divsChild>
        </w:div>
        <w:div w:id="233705024">
          <w:marLeft w:val="0"/>
          <w:marRight w:val="0"/>
          <w:marTop w:val="0"/>
          <w:marBottom w:val="0"/>
          <w:divBdr>
            <w:top w:val="none" w:sz="0" w:space="0" w:color="auto"/>
            <w:left w:val="none" w:sz="0" w:space="0" w:color="auto"/>
            <w:bottom w:val="none" w:sz="0" w:space="0" w:color="auto"/>
            <w:right w:val="none" w:sz="0" w:space="0" w:color="auto"/>
          </w:divBdr>
          <w:divsChild>
            <w:div w:id="1959026358">
              <w:marLeft w:val="0"/>
              <w:marRight w:val="0"/>
              <w:marTop w:val="0"/>
              <w:marBottom w:val="0"/>
              <w:divBdr>
                <w:top w:val="none" w:sz="0" w:space="0" w:color="auto"/>
                <w:left w:val="none" w:sz="0" w:space="0" w:color="auto"/>
                <w:bottom w:val="none" w:sz="0" w:space="0" w:color="auto"/>
                <w:right w:val="none" w:sz="0" w:space="0" w:color="auto"/>
              </w:divBdr>
              <w:divsChild>
                <w:div w:id="65892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762216">
      <w:bodyDiv w:val="1"/>
      <w:marLeft w:val="0"/>
      <w:marRight w:val="0"/>
      <w:marTop w:val="0"/>
      <w:marBottom w:val="0"/>
      <w:divBdr>
        <w:top w:val="none" w:sz="0" w:space="0" w:color="auto"/>
        <w:left w:val="none" w:sz="0" w:space="0" w:color="auto"/>
        <w:bottom w:val="none" w:sz="0" w:space="0" w:color="auto"/>
        <w:right w:val="none" w:sz="0" w:space="0" w:color="auto"/>
      </w:divBdr>
      <w:divsChild>
        <w:div w:id="206333803">
          <w:marLeft w:val="0"/>
          <w:marRight w:val="0"/>
          <w:marTop w:val="0"/>
          <w:marBottom w:val="0"/>
          <w:divBdr>
            <w:top w:val="none" w:sz="0" w:space="0" w:color="auto"/>
            <w:left w:val="none" w:sz="0" w:space="0" w:color="auto"/>
            <w:bottom w:val="none" w:sz="0" w:space="0" w:color="auto"/>
            <w:right w:val="none" w:sz="0" w:space="0" w:color="auto"/>
          </w:divBdr>
          <w:divsChild>
            <w:div w:id="848711933">
              <w:marLeft w:val="0"/>
              <w:marRight w:val="0"/>
              <w:marTop w:val="0"/>
              <w:marBottom w:val="0"/>
              <w:divBdr>
                <w:top w:val="none" w:sz="0" w:space="0" w:color="auto"/>
                <w:left w:val="none" w:sz="0" w:space="0" w:color="auto"/>
                <w:bottom w:val="none" w:sz="0" w:space="0" w:color="auto"/>
                <w:right w:val="none" w:sz="0" w:space="0" w:color="auto"/>
              </w:divBdr>
            </w:div>
          </w:divsChild>
        </w:div>
        <w:div w:id="554387883">
          <w:marLeft w:val="0"/>
          <w:marRight w:val="0"/>
          <w:marTop w:val="0"/>
          <w:marBottom w:val="0"/>
          <w:divBdr>
            <w:top w:val="none" w:sz="0" w:space="0" w:color="auto"/>
            <w:left w:val="none" w:sz="0" w:space="0" w:color="auto"/>
            <w:bottom w:val="none" w:sz="0" w:space="0" w:color="auto"/>
            <w:right w:val="none" w:sz="0" w:space="0" w:color="auto"/>
          </w:divBdr>
          <w:divsChild>
            <w:div w:id="1850489280">
              <w:marLeft w:val="0"/>
              <w:marRight w:val="0"/>
              <w:marTop w:val="0"/>
              <w:marBottom w:val="0"/>
              <w:divBdr>
                <w:top w:val="none" w:sz="0" w:space="0" w:color="auto"/>
                <w:left w:val="none" w:sz="0" w:space="0" w:color="auto"/>
                <w:bottom w:val="none" w:sz="0" w:space="0" w:color="auto"/>
                <w:right w:val="none" w:sz="0" w:space="0" w:color="auto"/>
              </w:divBdr>
              <w:divsChild>
                <w:div w:id="2802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956470">
      <w:bodyDiv w:val="1"/>
      <w:marLeft w:val="0"/>
      <w:marRight w:val="0"/>
      <w:marTop w:val="0"/>
      <w:marBottom w:val="0"/>
      <w:divBdr>
        <w:top w:val="none" w:sz="0" w:space="0" w:color="auto"/>
        <w:left w:val="none" w:sz="0" w:space="0" w:color="auto"/>
        <w:bottom w:val="none" w:sz="0" w:space="0" w:color="auto"/>
        <w:right w:val="none" w:sz="0" w:space="0" w:color="auto"/>
      </w:divBdr>
      <w:divsChild>
        <w:div w:id="1342396983">
          <w:marLeft w:val="0"/>
          <w:marRight w:val="0"/>
          <w:marTop w:val="0"/>
          <w:marBottom w:val="0"/>
          <w:divBdr>
            <w:top w:val="none" w:sz="0" w:space="0" w:color="auto"/>
            <w:left w:val="none" w:sz="0" w:space="0" w:color="auto"/>
            <w:bottom w:val="none" w:sz="0" w:space="0" w:color="auto"/>
            <w:right w:val="none" w:sz="0" w:space="0" w:color="auto"/>
          </w:divBdr>
          <w:divsChild>
            <w:div w:id="1022902642">
              <w:marLeft w:val="0"/>
              <w:marRight w:val="0"/>
              <w:marTop w:val="0"/>
              <w:marBottom w:val="0"/>
              <w:divBdr>
                <w:top w:val="none" w:sz="0" w:space="0" w:color="auto"/>
                <w:left w:val="none" w:sz="0" w:space="0" w:color="auto"/>
                <w:bottom w:val="none" w:sz="0" w:space="0" w:color="auto"/>
                <w:right w:val="none" w:sz="0" w:space="0" w:color="auto"/>
              </w:divBdr>
            </w:div>
          </w:divsChild>
        </w:div>
        <w:div w:id="1185361618">
          <w:marLeft w:val="0"/>
          <w:marRight w:val="0"/>
          <w:marTop w:val="0"/>
          <w:marBottom w:val="0"/>
          <w:divBdr>
            <w:top w:val="none" w:sz="0" w:space="0" w:color="auto"/>
            <w:left w:val="none" w:sz="0" w:space="0" w:color="auto"/>
            <w:bottom w:val="none" w:sz="0" w:space="0" w:color="auto"/>
            <w:right w:val="none" w:sz="0" w:space="0" w:color="auto"/>
          </w:divBdr>
          <w:divsChild>
            <w:div w:id="1125462802">
              <w:marLeft w:val="0"/>
              <w:marRight w:val="0"/>
              <w:marTop w:val="0"/>
              <w:marBottom w:val="0"/>
              <w:divBdr>
                <w:top w:val="none" w:sz="0" w:space="0" w:color="auto"/>
                <w:left w:val="none" w:sz="0" w:space="0" w:color="auto"/>
                <w:bottom w:val="none" w:sz="0" w:space="0" w:color="auto"/>
                <w:right w:val="none" w:sz="0" w:space="0" w:color="auto"/>
              </w:divBdr>
              <w:divsChild>
                <w:div w:id="30482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200185">
      <w:bodyDiv w:val="1"/>
      <w:marLeft w:val="0"/>
      <w:marRight w:val="0"/>
      <w:marTop w:val="0"/>
      <w:marBottom w:val="0"/>
      <w:divBdr>
        <w:top w:val="none" w:sz="0" w:space="0" w:color="auto"/>
        <w:left w:val="none" w:sz="0" w:space="0" w:color="auto"/>
        <w:bottom w:val="none" w:sz="0" w:space="0" w:color="auto"/>
        <w:right w:val="none" w:sz="0" w:space="0" w:color="auto"/>
      </w:divBdr>
      <w:divsChild>
        <w:div w:id="77020795">
          <w:marLeft w:val="0"/>
          <w:marRight w:val="0"/>
          <w:marTop w:val="0"/>
          <w:marBottom w:val="0"/>
          <w:divBdr>
            <w:top w:val="none" w:sz="0" w:space="0" w:color="auto"/>
            <w:left w:val="none" w:sz="0" w:space="0" w:color="auto"/>
            <w:bottom w:val="none" w:sz="0" w:space="0" w:color="auto"/>
            <w:right w:val="none" w:sz="0" w:space="0" w:color="auto"/>
          </w:divBdr>
          <w:divsChild>
            <w:div w:id="730815164">
              <w:marLeft w:val="0"/>
              <w:marRight w:val="0"/>
              <w:marTop w:val="0"/>
              <w:marBottom w:val="0"/>
              <w:divBdr>
                <w:top w:val="none" w:sz="0" w:space="0" w:color="auto"/>
                <w:left w:val="none" w:sz="0" w:space="0" w:color="auto"/>
                <w:bottom w:val="none" w:sz="0" w:space="0" w:color="auto"/>
                <w:right w:val="none" w:sz="0" w:space="0" w:color="auto"/>
              </w:divBdr>
            </w:div>
          </w:divsChild>
        </w:div>
        <w:div w:id="437601853">
          <w:marLeft w:val="0"/>
          <w:marRight w:val="0"/>
          <w:marTop w:val="0"/>
          <w:marBottom w:val="0"/>
          <w:divBdr>
            <w:top w:val="none" w:sz="0" w:space="0" w:color="auto"/>
            <w:left w:val="none" w:sz="0" w:space="0" w:color="auto"/>
            <w:bottom w:val="none" w:sz="0" w:space="0" w:color="auto"/>
            <w:right w:val="none" w:sz="0" w:space="0" w:color="auto"/>
          </w:divBdr>
          <w:divsChild>
            <w:div w:id="1828937348">
              <w:marLeft w:val="0"/>
              <w:marRight w:val="0"/>
              <w:marTop w:val="0"/>
              <w:marBottom w:val="0"/>
              <w:divBdr>
                <w:top w:val="none" w:sz="0" w:space="0" w:color="auto"/>
                <w:left w:val="none" w:sz="0" w:space="0" w:color="auto"/>
                <w:bottom w:val="none" w:sz="0" w:space="0" w:color="auto"/>
                <w:right w:val="none" w:sz="0" w:space="0" w:color="auto"/>
              </w:divBdr>
              <w:divsChild>
                <w:div w:id="5008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726198">
      <w:bodyDiv w:val="1"/>
      <w:marLeft w:val="0"/>
      <w:marRight w:val="0"/>
      <w:marTop w:val="0"/>
      <w:marBottom w:val="0"/>
      <w:divBdr>
        <w:top w:val="none" w:sz="0" w:space="0" w:color="auto"/>
        <w:left w:val="none" w:sz="0" w:space="0" w:color="auto"/>
        <w:bottom w:val="none" w:sz="0" w:space="0" w:color="auto"/>
        <w:right w:val="none" w:sz="0" w:space="0" w:color="auto"/>
      </w:divBdr>
      <w:divsChild>
        <w:div w:id="1348555517">
          <w:marLeft w:val="0"/>
          <w:marRight w:val="0"/>
          <w:marTop w:val="0"/>
          <w:marBottom w:val="0"/>
          <w:divBdr>
            <w:top w:val="none" w:sz="0" w:space="0" w:color="auto"/>
            <w:left w:val="none" w:sz="0" w:space="0" w:color="auto"/>
            <w:bottom w:val="none" w:sz="0" w:space="0" w:color="auto"/>
            <w:right w:val="none" w:sz="0" w:space="0" w:color="auto"/>
          </w:divBdr>
          <w:divsChild>
            <w:div w:id="1302080674">
              <w:marLeft w:val="0"/>
              <w:marRight w:val="0"/>
              <w:marTop w:val="0"/>
              <w:marBottom w:val="0"/>
              <w:divBdr>
                <w:top w:val="none" w:sz="0" w:space="0" w:color="auto"/>
                <w:left w:val="none" w:sz="0" w:space="0" w:color="auto"/>
                <w:bottom w:val="none" w:sz="0" w:space="0" w:color="auto"/>
                <w:right w:val="none" w:sz="0" w:space="0" w:color="auto"/>
              </w:divBdr>
            </w:div>
          </w:divsChild>
        </w:div>
        <w:div w:id="1381128817">
          <w:marLeft w:val="0"/>
          <w:marRight w:val="0"/>
          <w:marTop w:val="0"/>
          <w:marBottom w:val="0"/>
          <w:divBdr>
            <w:top w:val="none" w:sz="0" w:space="0" w:color="auto"/>
            <w:left w:val="none" w:sz="0" w:space="0" w:color="auto"/>
            <w:bottom w:val="none" w:sz="0" w:space="0" w:color="auto"/>
            <w:right w:val="none" w:sz="0" w:space="0" w:color="auto"/>
          </w:divBdr>
          <w:divsChild>
            <w:div w:id="1773472944">
              <w:marLeft w:val="0"/>
              <w:marRight w:val="0"/>
              <w:marTop w:val="0"/>
              <w:marBottom w:val="0"/>
              <w:divBdr>
                <w:top w:val="none" w:sz="0" w:space="0" w:color="auto"/>
                <w:left w:val="none" w:sz="0" w:space="0" w:color="auto"/>
                <w:bottom w:val="none" w:sz="0" w:space="0" w:color="auto"/>
                <w:right w:val="none" w:sz="0" w:space="0" w:color="auto"/>
              </w:divBdr>
              <w:divsChild>
                <w:div w:id="132628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884049">
      <w:bodyDiv w:val="1"/>
      <w:marLeft w:val="0"/>
      <w:marRight w:val="0"/>
      <w:marTop w:val="0"/>
      <w:marBottom w:val="0"/>
      <w:divBdr>
        <w:top w:val="none" w:sz="0" w:space="0" w:color="auto"/>
        <w:left w:val="none" w:sz="0" w:space="0" w:color="auto"/>
        <w:bottom w:val="none" w:sz="0" w:space="0" w:color="auto"/>
        <w:right w:val="none" w:sz="0" w:space="0" w:color="auto"/>
      </w:divBdr>
      <w:divsChild>
        <w:div w:id="56636744">
          <w:marLeft w:val="0"/>
          <w:marRight w:val="0"/>
          <w:marTop w:val="0"/>
          <w:marBottom w:val="0"/>
          <w:divBdr>
            <w:top w:val="none" w:sz="0" w:space="0" w:color="auto"/>
            <w:left w:val="none" w:sz="0" w:space="0" w:color="auto"/>
            <w:bottom w:val="none" w:sz="0" w:space="0" w:color="auto"/>
            <w:right w:val="none" w:sz="0" w:space="0" w:color="auto"/>
          </w:divBdr>
          <w:divsChild>
            <w:div w:id="1960338469">
              <w:marLeft w:val="0"/>
              <w:marRight w:val="0"/>
              <w:marTop w:val="0"/>
              <w:marBottom w:val="0"/>
              <w:divBdr>
                <w:top w:val="none" w:sz="0" w:space="0" w:color="auto"/>
                <w:left w:val="none" w:sz="0" w:space="0" w:color="auto"/>
                <w:bottom w:val="none" w:sz="0" w:space="0" w:color="auto"/>
                <w:right w:val="none" w:sz="0" w:space="0" w:color="auto"/>
              </w:divBdr>
            </w:div>
          </w:divsChild>
        </w:div>
        <w:div w:id="589699168">
          <w:marLeft w:val="0"/>
          <w:marRight w:val="0"/>
          <w:marTop w:val="0"/>
          <w:marBottom w:val="0"/>
          <w:divBdr>
            <w:top w:val="none" w:sz="0" w:space="0" w:color="auto"/>
            <w:left w:val="none" w:sz="0" w:space="0" w:color="auto"/>
            <w:bottom w:val="none" w:sz="0" w:space="0" w:color="auto"/>
            <w:right w:val="none" w:sz="0" w:space="0" w:color="auto"/>
          </w:divBdr>
          <w:divsChild>
            <w:div w:id="1542090073">
              <w:marLeft w:val="0"/>
              <w:marRight w:val="0"/>
              <w:marTop w:val="0"/>
              <w:marBottom w:val="0"/>
              <w:divBdr>
                <w:top w:val="none" w:sz="0" w:space="0" w:color="auto"/>
                <w:left w:val="none" w:sz="0" w:space="0" w:color="auto"/>
                <w:bottom w:val="none" w:sz="0" w:space="0" w:color="auto"/>
                <w:right w:val="none" w:sz="0" w:space="0" w:color="auto"/>
              </w:divBdr>
              <w:divsChild>
                <w:div w:id="47614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543242">
      <w:bodyDiv w:val="1"/>
      <w:marLeft w:val="0"/>
      <w:marRight w:val="0"/>
      <w:marTop w:val="0"/>
      <w:marBottom w:val="0"/>
      <w:divBdr>
        <w:top w:val="none" w:sz="0" w:space="0" w:color="auto"/>
        <w:left w:val="none" w:sz="0" w:space="0" w:color="auto"/>
        <w:bottom w:val="none" w:sz="0" w:space="0" w:color="auto"/>
        <w:right w:val="none" w:sz="0" w:space="0" w:color="auto"/>
      </w:divBdr>
      <w:divsChild>
        <w:div w:id="2004581041">
          <w:marLeft w:val="0"/>
          <w:marRight w:val="0"/>
          <w:marTop w:val="0"/>
          <w:marBottom w:val="0"/>
          <w:divBdr>
            <w:top w:val="none" w:sz="0" w:space="0" w:color="auto"/>
            <w:left w:val="none" w:sz="0" w:space="0" w:color="auto"/>
            <w:bottom w:val="none" w:sz="0" w:space="0" w:color="auto"/>
            <w:right w:val="none" w:sz="0" w:space="0" w:color="auto"/>
          </w:divBdr>
          <w:divsChild>
            <w:div w:id="1953049993">
              <w:marLeft w:val="0"/>
              <w:marRight w:val="0"/>
              <w:marTop w:val="0"/>
              <w:marBottom w:val="0"/>
              <w:divBdr>
                <w:top w:val="none" w:sz="0" w:space="0" w:color="auto"/>
                <w:left w:val="none" w:sz="0" w:space="0" w:color="auto"/>
                <w:bottom w:val="none" w:sz="0" w:space="0" w:color="auto"/>
                <w:right w:val="none" w:sz="0" w:space="0" w:color="auto"/>
              </w:divBdr>
            </w:div>
          </w:divsChild>
        </w:div>
        <w:div w:id="1687244643">
          <w:marLeft w:val="0"/>
          <w:marRight w:val="0"/>
          <w:marTop w:val="0"/>
          <w:marBottom w:val="0"/>
          <w:divBdr>
            <w:top w:val="none" w:sz="0" w:space="0" w:color="auto"/>
            <w:left w:val="none" w:sz="0" w:space="0" w:color="auto"/>
            <w:bottom w:val="none" w:sz="0" w:space="0" w:color="auto"/>
            <w:right w:val="none" w:sz="0" w:space="0" w:color="auto"/>
          </w:divBdr>
          <w:divsChild>
            <w:div w:id="1871186003">
              <w:marLeft w:val="0"/>
              <w:marRight w:val="0"/>
              <w:marTop w:val="0"/>
              <w:marBottom w:val="0"/>
              <w:divBdr>
                <w:top w:val="none" w:sz="0" w:space="0" w:color="auto"/>
                <w:left w:val="none" w:sz="0" w:space="0" w:color="auto"/>
                <w:bottom w:val="none" w:sz="0" w:space="0" w:color="auto"/>
                <w:right w:val="none" w:sz="0" w:space="0" w:color="auto"/>
              </w:divBdr>
              <w:divsChild>
                <w:div w:id="28076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353268">
      <w:bodyDiv w:val="1"/>
      <w:marLeft w:val="0"/>
      <w:marRight w:val="0"/>
      <w:marTop w:val="0"/>
      <w:marBottom w:val="0"/>
      <w:divBdr>
        <w:top w:val="none" w:sz="0" w:space="0" w:color="auto"/>
        <w:left w:val="none" w:sz="0" w:space="0" w:color="auto"/>
        <w:bottom w:val="none" w:sz="0" w:space="0" w:color="auto"/>
        <w:right w:val="none" w:sz="0" w:space="0" w:color="auto"/>
      </w:divBdr>
      <w:divsChild>
        <w:div w:id="307563187">
          <w:marLeft w:val="0"/>
          <w:marRight w:val="0"/>
          <w:marTop w:val="0"/>
          <w:marBottom w:val="0"/>
          <w:divBdr>
            <w:top w:val="none" w:sz="0" w:space="0" w:color="auto"/>
            <w:left w:val="none" w:sz="0" w:space="0" w:color="auto"/>
            <w:bottom w:val="none" w:sz="0" w:space="0" w:color="auto"/>
            <w:right w:val="none" w:sz="0" w:space="0" w:color="auto"/>
          </w:divBdr>
          <w:divsChild>
            <w:div w:id="766147750">
              <w:marLeft w:val="0"/>
              <w:marRight w:val="0"/>
              <w:marTop w:val="0"/>
              <w:marBottom w:val="0"/>
              <w:divBdr>
                <w:top w:val="none" w:sz="0" w:space="0" w:color="auto"/>
                <w:left w:val="none" w:sz="0" w:space="0" w:color="auto"/>
                <w:bottom w:val="none" w:sz="0" w:space="0" w:color="auto"/>
                <w:right w:val="none" w:sz="0" w:space="0" w:color="auto"/>
              </w:divBdr>
            </w:div>
          </w:divsChild>
        </w:div>
        <w:div w:id="1562058298">
          <w:marLeft w:val="0"/>
          <w:marRight w:val="0"/>
          <w:marTop w:val="0"/>
          <w:marBottom w:val="0"/>
          <w:divBdr>
            <w:top w:val="none" w:sz="0" w:space="0" w:color="auto"/>
            <w:left w:val="none" w:sz="0" w:space="0" w:color="auto"/>
            <w:bottom w:val="none" w:sz="0" w:space="0" w:color="auto"/>
            <w:right w:val="none" w:sz="0" w:space="0" w:color="auto"/>
          </w:divBdr>
          <w:divsChild>
            <w:div w:id="837425613">
              <w:marLeft w:val="0"/>
              <w:marRight w:val="0"/>
              <w:marTop w:val="0"/>
              <w:marBottom w:val="0"/>
              <w:divBdr>
                <w:top w:val="none" w:sz="0" w:space="0" w:color="auto"/>
                <w:left w:val="none" w:sz="0" w:space="0" w:color="auto"/>
                <w:bottom w:val="none" w:sz="0" w:space="0" w:color="auto"/>
                <w:right w:val="none" w:sz="0" w:space="0" w:color="auto"/>
              </w:divBdr>
              <w:divsChild>
                <w:div w:id="200365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034636">
      <w:bodyDiv w:val="1"/>
      <w:marLeft w:val="0"/>
      <w:marRight w:val="0"/>
      <w:marTop w:val="0"/>
      <w:marBottom w:val="0"/>
      <w:divBdr>
        <w:top w:val="none" w:sz="0" w:space="0" w:color="auto"/>
        <w:left w:val="none" w:sz="0" w:space="0" w:color="auto"/>
        <w:bottom w:val="none" w:sz="0" w:space="0" w:color="auto"/>
        <w:right w:val="none" w:sz="0" w:space="0" w:color="auto"/>
      </w:divBdr>
      <w:divsChild>
        <w:div w:id="1316186449">
          <w:marLeft w:val="0"/>
          <w:marRight w:val="0"/>
          <w:marTop w:val="0"/>
          <w:marBottom w:val="0"/>
          <w:divBdr>
            <w:top w:val="none" w:sz="0" w:space="0" w:color="auto"/>
            <w:left w:val="none" w:sz="0" w:space="0" w:color="auto"/>
            <w:bottom w:val="none" w:sz="0" w:space="0" w:color="auto"/>
            <w:right w:val="none" w:sz="0" w:space="0" w:color="auto"/>
          </w:divBdr>
          <w:divsChild>
            <w:div w:id="491600458">
              <w:marLeft w:val="0"/>
              <w:marRight w:val="0"/>
              <w:marTop w:val="0"/>
              <w:marBottom w:val="0"/>
              <w:divBdr>
                <w:top w:val="none" w:sz="0" w:space="0" w:color="auto"/>
                <w:left w:val="none" w:sz="0" w:space="0" w:color="auto"/>
                <w:bottom w:val="none" w:sz="0" w:space="0" w:color="auto"/>
                <w:right w:val="none" w:sz="0" w:space="0" w:color="auto"/>
              </w:divBdr>
            </w:div>
          </w:divsChild>
        </w:div>
        <w:div w:id="1884050259">
          <w:marLeft w:val="0"/>
          <w:marRight w:val="0"/>
          <w:marTop w:val="0"/>
          <w:marBottom w:val="0"/>
          <w:divBdr>
            <w:top w:val="none" w:sz="0" w:space="0" w:color="auto"/>
            <w:left w:val="none" w:sz="0" w:space="0" w:color="auto"/>
            <w:bottom w:val="none" w:sz="0" w:space="0" w:color="auto"/>
            <w:right w:val="none" w:sz="0" w:space="0" w:color="auto"/>
          </w:divBdr>
          <w:divsChild>
            <w:div w:id="1741750945">
              <w:marLeft w:val="0"/>
              <w:marRight w:val="0"/>
              <w:marTop w:val="0"/>
              <w:marBottom w:val="0"/>
              <w:divBdr>
                <w:top w:val="none" w:sz="0" w:space="0" w:color="auto"/>
                <w:left w:val="none" w:sz="0" w:space="0" w:color="auto"/>
                <w:bottom w:val="none" w:sz="0" w:space="0" w:color="auto"/>
                <w:right w:val="none" w:sz="0" w:space="0" w:color="auto"/>
              </w:divBdr>
              <w:divsChild>
                <w:div w:id="163633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954515">
      <w:bodyDiv w:val="1"/>
      <w:marLeft w:val="0"/>
      <w:marRight w:val="0"/>
      <w:marTop w:val="0"/>
      <w:marBottom w:val="0"/>
      <w:divBdr>
        <w:top w:val="none" w:sz="0" w:space="0" w:color="auto"/>
        <w:left w:val="none" w:sz="0" w:space="0" w:color="auto"/>
        <w:bottom w:val="none" w:sz="0" w:space="0" w:color="auto"/>
        <w:right w:val="none" w:sz="0" w:space="0" w:color="auto"/>
      </w:divBdr>
      <w:divsChild>
        <w:div w:id="2117631137">
          <w:marLeft w:val="0"/>
          <w:marRight w:val="0"/>
          <w:marTop w:val="0"/>
          <w:marBottom w:val="0"/>
          <w:divBdr>
            <w:top w:val="none" w:sz="0" w:space="0" w:color="auto"/>
            <w:left w:val="none" w:sz="0" w:space="0" w:color="auto"/>
            <w:bottom w:val="none" w:sz="0" w:space="0" w:color="auto"/>
            <w:right w:val="none" w:sz="0" w:space="0" w:color="auto"/>
          </w:divBdr>
          <w:divsChild>
            <w:div w:id="1466240271">
              <w:marLeft w:val="0"/>
              <w:marRight w:val="0"/>
              <w:marTop w:val="0"/>
              <w:marBottom w:val="0"/>
              <w:divBdr>
                <w:top w:val="none" w:sz="0" w:space="0" w:color="auto"/>
                <w:left w:val="none" w:sz="0" w:space="0" w:color="auto"/>
                <w:bottom w:val="none" w:sz="0" w:space="0" w:color="auto"/>
                <w:right w:val="none" w:sz="0" w:space="0" w:color="auto"/>
              </w:divBdr>
            </w:div>
          </w:divsChild>
        </w:div>
        <w:div w:id="735133428">
          <w:marLeft w:val="0"/>
          <w:marRight w:val="0"/>
          <w:marTop w:val="0"/>
          <w:marBottom w:val="0"/>
          <w:divBdr>
            <w:top w:val="none" w:sz="0" w:space="0" w:color="auto"/>
            <w:left w:val="none" w:sz="0" w:space="0" w:color="auto"/>
            <w:bottom w:val="none" w:sz="0" w:space="0" w:color="auto"/>
            <w:right w:val="none" w:sz="0" w:space="0" w:color="auto"/>
          </w:divBdr>
          <w:divsChild>
            <w:div w:id="1273126426">
              <w:marLeft w:val="0"/>
              <w:marRight w:val="0"/>
              <w:marTop w:val="0"/>
              <w:marBottom w:val="0"/>
              <w:divBdr>
                <w:top w:val="none" w:sz="0" w:space="0" w:color="auto"/>
                <w:left w:val="none" w:sz="0" w:space="0" w:color="auto"/>
                <w:bottom w:val="none" w:sz="0" w:space="0" w:color="auto"/>
                <w:right w:val="none" w:sz="0" w:space="0" w:color="auto"/>
              </w:divBdr>
              <w:divsChild>
                <w:div w:id="158652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53497">
      <w:bodyDiv w:val="1"/>
      <w:marLeft w:val="0"/>
      <w:marRight w:val="0"/>
      <w:marTop w:val="0"/>
      <w:marBottom w:val="0"/>
      <w:divBdr>
        <w:top w:val="none" w:sz="0" w:space="0" w:color="auto"/>
        <w:left w:val="none" w:sz="0" w:space="0" w:color="auto"/>
        <w:bottom w:val="none" w:sz="0" w:space="0" w:color="auto"/>
        <w:right w:val="none" w:sz="0" w:space="0" w:color="auto"/>
      </w:divBdr>
      <w:divsChild>
        <w:div w:id="1702584659">
          <w:marLeft w:val="0"/>
          <w:marRight w:val="0"/>
          <w:marTop w:val="0"/>
          <w:marBottom w:val="0"/>
          <w:divBdr>
            <w:top w:val="none" w:sz="0" w:space="0" w:color="auto"/>
            <w:left w:val="none" w:sz="0" w:space="0" w:color="auto"/>
            <w:bottom w:val="none" w:sz="0" w:space="0" w:color="auto"/>
            <w:right w:val="none" w:sz="0" w:space="0" w:color="auto"/>
          </w:divBdr>
          <w:divsChild>
            <w:div w:id="1046373412">
              <w:marLeft w:val="0"/>
              <w:marRight w:val="0"/>
              <w:marTop w:val="0"/>
              <w:marBottom w:val="0"/>
              <w:divBdr>
                <w:top w:val="none" w:sz="0" w:space="0" w:color="auto"/>
                <w:left w:val="none" w:sz="0" w:space="0" w:color="auto"/>
                <w:bottom w:val="none" w:sz="0" w:space="0" w:color="auto"/>
                <w:right w:val="none" w:sz="0" w:space="0" w:color="auto"/>
              </w:divBdr>
            </w:div>
          </w:divsChild>
        </w:div>
        <w:div w:id="1358460437">
          <w:marLeft w:val="0"/>
          <w:marRight w:val="0"/>
          <w:marTop w:val="0"/>
          <w:marBottom w:val="0"/>
          <w:divBdr>
            <w:top w:val="none" w:sz="0" w:space="0" w:color="auto"/>
            <w:left w:val="none" w:sz="0" w:space="0" w:color="auto"/>
            <w:bottom w:val="none" w:sz="0" w:space="0" w:color="auto"/>
            <w:right w:val="none" w:sz="0" w:space="0" w:color="auto"/>
          </w:divBdr>
          <w:divsChild>
            <w:div w:id="225923917">
              <w:marLeft w:val="0"/>
              <w:marRight w:val="0"/>
              <w:marTop w:val="0"/>
              <w:marBottom w:val="0"/>
              <w:divBdr>
                <w:top w:val="none" w:sz="0" w:space="0" w:color="auto"/>
                <w:left w:val="none" w:sz="0" w:space="0" w:color="auto"/>
                <w:bottom w:val="none" w:sz="0" w:space="0" w:color="auto"/>
                <w:right w:val="none" w:sz="0" w:space="0" w:color="auto"/>
              </w:divBdr>
              <w:divsChild>
                <w:div w:id="145617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390898">
      <w:bodyDiv w:val="1"/>
      <w:marLeft w:val="0"/>
      <w:marRight w:val="0"/>
      <w:marTop w:val="0"/>
      <w:marBottom w:val="0"/>
      <w:divBdr>
        <w:top w:val="none" w:sz="0" w:space="0" w:color="auto"/>
        <w:left w:val="none" w:sz="0" w:space="0" w:color="auto"/>
        <w:bottom w:val="none" w:sz="0" w:space="0" w:color="auto"/>
        <w:right w:val="none" w:sz="0" w:space="0" w:color="auto"/>
      </w:divBdr>
      <w:divsChild>
        <w:div w:id="413362557">
          <w:marLeft w:val="0"/>
          <w:marRight w:val="0"/>
          <w:marTop w:val="0"/>
          <w:marBottom w:val="0"/>
          <w:divBdr>
            <w:top w:val="none" w:sz="0" w:space="0" w:color="auto"/>
            <w:left w:val="none" w:sz="0" w:space="0" w:color="auto"/>
            <w:bottom w:val="none" w:sz="0" w:space="0" w:color="auto"/>
            <w:right w:val="none" w:sz="0" w:space="0" w:color="auto"/>
          </w:divBdr>
          <w:divsChild>
            <w:div w:id="1091316029">
              <w:marLeft w:val="0"/>
              <w:marRight w:val="0"/>
              <w:marTop w:val="0"/>
              <w:marBottom w:val="0"/>
              <w:divBdr>
                <w:top w:val="none" w:sz="0" w:space="0" w:color="auto"/>
                <w:left w:val="none" w:sz="0" w:space="0" w:color="auto"/>
                <w:bottom w:val="none" w:sz="0" w:space="0" w:color="auto"/>
                <w:right w:val="none" w:sz="0" w:space="0" w:color="auto"/>
              </w:divBdr>
            </w:div>
          </w:divsChild>
        </w:div>
        <w:div w:id="735593488">
          <w:marLeft w:val="0"/>
          <w:marRight w:val="0"/>
          <w:marTop w:val="0"/>
          <w:marBottom w:val="0"/>
          <w:divBdr>
            <w:top w:val="none" w:sz="0" w:space="0" w:color="auto"/>
            <w:left w:val="none" w:sz="0" w:space="0" w:color="auto"/>
            <w:bottom w:val="none" w:sz="0" w:space="0" w:color="auto"/>
            <w:right w:val="none" w:sz="0" w:space="0" w:color="auto"/>
          </w:divBdr>
          <w:divsChild>
            <w:div w:id="1193151583">
              <w:marLeft w:val="0"/>
              <w:marRight w:val="0"/>
              <w:marTop w:val="0"/>
              <w:marBottom w:val="0"/>
              <w:divBdr>
                <w:top w:val="none" w:sz="0" w:space="0" w:color="auto"/>
                <w:left w:val="none" w:sz="0" w:space="0" w:color="auto"/>
                <w:bottom w:val="none" w:sz="0" w:space="0" w:color="auto"/>
                <w:right w:val="none" w:sz="0" w:space="0" w:color="auto"/>
              </w:divBdr>
              <w:divsChild>
                <w:div w:id="33076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407357">
      <w:bodyDiv w:val="1"/>
      <w:marLeft w:val="0"/>
      <w:marRight w:val="0"/>
      <w:marTop w:val="0"/>
      <w:marBottom w:val="0"/>
      <w:divBdr>
        <w:top w:val="none" w:sz="0" w:space="0" w:color="auto"/>
        <w:left w:val="none" w:sz="0" w:space="0" w:color="auto"/>
        <w:bottom w:val="none" w:sz="0" w:space="0" w:color="auto"/>
        <w:right w:val="none" w:sz="0" w:space="0" w:color="auto"/>
      </w:divBdr>
    </w:div>
    <w:div w:id="961617937">
      <w:bodyDiv w:val="1"/>
      <w:marLeft w:val="0"/>
      <w:marRight w:val="0"/>
      <w:marTop w:val="0"/>
      <w:marBottom w:val="0"/>
      <w:divBdr>
        <w:top w:val="none" w:sz="0" w:space="0" w:color="auto"/>
        <w:left w:val="none" w:sz="0" w:space="0" w:color="auto"/>
        <w:bottom w:val="none" w:sz="0" w:space="0" w:color="auto"/>
        <w:right w:val="none" w:sz="0" w:space="0" w:color="auto"/>
      </w:divBdr>
      <w:divsChild>
        <w:div w:id="1879052866">
          <w:marLeft w:val="0"/>
          <w:marRight w:val="0"/>
          <w:marTop w:val="0"/>
          <w:marBottom w:val="0"/>
          <w:divBdr>
            <w:top w:val="none" w:sz="0" w:space="0" w:color="auto"/>
            <w:left w:val="none" w:sz="0" w:space="0" w:color="auto"/>
            <w:bottom w:val="none" w:sz="0" w:space="0" w:color="auto"/>
            <w:right w:val="none" w:sz="0" w:space="0" w:color="auto"/>
          </w:divBdr>
          <w:divsChild>
            <w:div w:id="1802726837">
              <w:marLeft w:val="0"/>
              <w:marRight w:val="0"/>
              <w:marTop w:val="0"/>
              <w:marBottom w:val="0"/>
              <w:divBdr>
                <w:top w:val="none" w:sz="0" w:space="0" w:color="auto"/>
                <w:left w:val="none" w:sz="0" w:space="0" w:color="auto"/>
                <w:bottom w:val="none" w:sz="0" w:space="0" w:color="auto"/>
                <w:right w:val="none" w:sz="0" w:space="0" w:color="auto"/>
              </w:divBdr>
            </w:div>
          </w:divsChild>
        </w:div>
        <w:div w:id="477377538">
          <w:marLeft w:val="0"/>
          <w:marRight w:val="0"/>
          <w:marTop w:val="0"/>
          <w:marBottom w:val="0"/>
          <w:divBdr>
            <w:top w:val="none" w:sz="0" w:space="0" w:color="auto"/>
            <w:left w:val="none" w:sz="0" w:space="0" w:color="auto"/>
            <w:bottom w:val="none" w:sz="0" w:space="0" w:color="auto"/>
            <w:right w:val="none" w:sz="0" w:space="0" w:color="auto"/>
          </w:divBdr>
          <w:divsChild>
            <w:div w:id="1396976877">
              <w:marLeft w:val="0"/>
              <w:marRight w:val="0"/>
              <w:marTop w:val="0"/>
              <w:marBottom w:val="0"/>
              <w:divBdr>
                <w:top w:val="none" w:sz="0" w:space="0" w:color="auto"/>
                <w:left w:val="none" w:sz="0" w:space="0" w:color="auto"/>
                <w:bottom w:val="none" w:sz="0" w:space="0" w:color="auto"/>
                <w:right w:val="none" w:sz="0" w:space="0" w:color="auto"/>
              </w:divBdr>
              <w:divsChild>
                <w:div w:id="176819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863290">
      <w:bodyDiv w:val="1"/>
      <w:marLeft w:val="0"/>
      <w:marRight w:val="0"/>
      <w:marTop w:val="0"/>
      <w:marBottom w:val="0"/>
      <w:divBdr>
        <w:top w:val="none" w:sz="0" w:space="0" w:color="auto"/>
        <w:left w:val="none" w:sz="0" w:space="0" w:color="auto"/>
        <w:bottom w:val="none" w:sz="0" w:space="0" w:color="auto"/>
        <w:right w:val="none" w:sz="0" w:space="0" w:color="auto"/>
      </w:divBdr>
      <w:divsChild>
        <w:div w:id="887912783">
          <w:marLeft w:val="0"/>
          <w:marRight w:val="0"/>
          <w:marTop w:val="0"/>
          <w:marBottom w:val="0"/>
          <w:divBdr>
            <w:top w:val="none" w:sz="0" w:space="0" w:color="auto"/>
            <w:left w:val="none" w:sz="0" w:space="0" w:color="auto"/>
            <w:bottom w:val="none" w:sz="0" w:space="0" w:color="auto"/>
            <w:right w:val="none" w:sz="0" w:space="0" w:color="auto"/>
          </w:divBdr>
          <w:divsChild>
            <w:div w:id="469785381">
              <w:marLeft w:val="0"/>
              <w:marRight w:val="0"/>
              <w:marTop w:val="0"/>
              <w:marBottom w:val="0"/>
              <w:divBdr>
                <w:top w:val="none" w:sz="0" w:space="0" w:color="auto"/>
                <w:left w:val="none" w:sz="0" w:space="0" w:color="auto"/>
                <w:bottom w:val="none" w:sz="0" w:space="0" w:color="auto"/>
                <w:right w:val="none" w:sz="0" w:space="0" w:color="auto"/>
              </w:divBdr>
            </w:div>
          </w:divsChild>
        </w:div>
        <w:div w:id="1176573238">
          <w:marLeft w:val="0"/>
          <w:marRight w:val="0"/>
          <w:marTop w:val="0"/>
          <w:marBottom w:val="0"/>
          <w:divBdr>
            <w:top w:val="none" w:sz="0" w:space="0" w:color="auto"/>
            <w:left w:val="none" w:sz="0" w:space="0" w:color="auto"/>
            <w:bottom w:val="none" w:sz="0" w:space="0" w:color="auto"/>
            <w:right w:val="none" w:sz="0" w:space="0" w:color="auto"/>
          </w:divBdr>
          <w:divsChild>
            <w:div w:id="1226529577">
              <w:marLeft w:val="0"/>
              <w:marRight w:val="0"/>
              <w:marTop w:val="0"/>
              <w:marBottom w:val="0"/>
              <w:divBdr>
                <w:top w:val="none" w:sz="0" w:space="0" w:color="auto"/>
                <w:left w:val="none" w:sz="0" w:space="0" w:color="auto"/>
                <w:bottom w:val="none" w:sz="0" w:space="0" w:color="auto"/>
                <w:right w:val="none" w:sz="0" w:space="0" w:color="auto"/>
              </w:divBdr>
              <w:divsChild>
                <w:div w:id="177197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797827">
      <w:bodyDiv w:val="1"/>
      <w:marLeft w:val="0"/>
      <w:marRight w:val="0"/>
      <w:marTop w:val="0"/>
      <w:marBottom w:val="0"/>
      <w:divBdr>
        <w:top w:val="none" w:sz="0" w:space="0" w:color="auto"/>
        <w:left w:val="none" w:sz="0" w:space="0" w:color="auto"/>
        <w:bottom w:val="none" w:sz="0" w:space="0" w:color="auto"/>
        <w:right w:val="none" w:sz="0" w:space="0" w:color="auto"/>
      </w:divBdr>
      <w:divsChild>
        <w:div w:id="1271930086">
          <w:marLeft w:val="0"/>
          <w:marRight w:val="0"/>
          <w:marTop w:val="0"/>
          <w:marBottom w:val="0"/>
          <w:divBdr>
            <w:top w:val="none" w:sz="0" w:space="0" w:color="auto"/>
            <w:left w:val="none" w:sz="0" w:space="0" w:color="auto"/>
            <w:bottom w:val="none" w:sz="0" w:space="0" w:color="auto"/>
            <w:right w:val="none" w:sz="0" w:space="0" w:color="auto"/>
          </w:divBdr>
          <w:divsChild>
            <w:div w:id="1802770098">
              <w:marLeft w:val="0"/>
              <w:marRight w:val="0"/>
              <w:marTop w:val="0"/>
              <w:marBottom w:val="0"/>
              <w:divBdr>
                <w:top w:val="none" w:sz="0" w:space="0" w:color="auto"/>
                <w:left w:val="none" w:sz="0" w:space="0" w:color="auto"/>
                <w:bottom w:val="none" w:sz="0" w:space="0" w:color="auto"/>
                <w:right w:val="none" w:sz="0" w:space="0" w:color="auto"/>
              </w:divBdr>
            </w:div>
          </w:divsChild>
        </w:div>
        <w:div w:id="1414818585">
          <w:marLeft w:val="0"/>
          <w:marRight w:val="0"/>
          <w:marTop w:val="0"/>
          <w:marBottom w:val="0"/>
          <w:divBdr>
            <w:top w:val="none" w:sz="0" w:space="0" w:color="auto"/>
            <w:left w:val="none" w:sz="0" w:space="0" w:color="auto"/>
            <w:bottom w:val="none" w:sz="0" w:space="0" w:color="auto"/>
            <w:right w:val="none" w:sz="0" w:space="0" w:color="auto"/>
          </w:divBdr>
          <w:divsChild>
            <w:div w:id="282272586">
              <w:marLeft w:val="0"/>
              <w:marRight w:val="0"/>
              <w:marTop w:val="0"/>
              <w:marBottom w:val="0"/>
              <w:divBdr>
                <w:top w:val="none" w:sz="0" w:space="0" w:color="auto"/>
                <w:left w:val="none" w:sz="0" w:space="0" w:color="auto"/>
                <w:bottom w:val="none" w:sz="0" w:space="0" w:color="auto"/>
                <w:right w:val="none" w:sz="0" w:space="0" w:color="auto"/>
              </w:divBdr>
              <w:divsChild>
                <w:div w:id="59120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275150">
      <w:bodyDiv w:val="1"/>
      <w:marLeft w:val="0"/>
      <w:marRight w:val="0"/>
      <w:marTop w:val="0"/>
      <w:marBottom w:val="0"/>
      <w:divBdr>
        <w:top w:val="none" w:sz="0" w:space="0" w:color="auto"/>
        <w:left w:val="none" w:sz="0" w:space="0" w:color="auto"/>
        <w:bottom w:val="none" w:sz="0" w:space="0" w:color="auto"/>
        <w:right w:val="none" w:sz="0" w:space="0" w:color="auto"/>
      </w:divBdr>
      <w:divsChild>
        <w:div w:id="1953970454">
          <w:marLeft w:val="0"/>
          <w:marRight w:val="0"/>
          <w:marTop w:val="0"/>
          <w:marBottom w:val="0"/>
          <w:divBdr>
            <w:top w:val="none" w:sz="0" w:space="0" w:color="auto"/>
            <w:left w:val="none" w:sz="0" w:space="0" w:color="auto"/>
            <w:bottom w:val="none" w:sz="0" w:space="0" w:color="auto"/>
            <w:right w:val="none" w:sz="0" w:space="0" w:color="auto"/>
          </w:divBdr>
          <w:divsChild>
            <w:div w:id="65304010">
              <w:marLeft w:val="0"/>
              <w:marRight w:val="0"/>
              <w:marTop w:val="0"/>
              <w:marBottom w:val="0"/>
              <w:divBdr>
                <w:top w:val="none" w:sz="0" w:space="0" w:color="auto"/>
                <w:left w:val="none" w:sz="0" w:space="0" w:color="auto"/>
                <w:bottom w:val="none" w:sz="0" w:space="0" w:color="auto"/>
                <w:right w:val="none" w:sz="0" w:space="0" w:color="auto"/>
              </w:divBdr>
            </w:div>
          </w:divsChild>
        </w:div>
        <w:div w:id="1823813887">
          <w:marLeft w:val="0"/>
          <w:marRight w:val="0"/>
          <w:marTop w:val="0"/>
          <w:marBottom w:val="0"/>
          <w:divBdr>
            <w:top w:val="none" w:sz="0" w:space="0" w:color="auto"/>
            <w:left w:val="none" w:sz="0" w:space="0" w:color="auto"/>
            <w:bottom w:val="none" w:sz="0" w:space="0" w:color="auto"/>
            <w:right w:val="none" w:sz="0" w:space="0" w:color="auto"/>
          </w:divBdr>
          <w:divsChild>
            <w:div w:id="722369140">
              <w:marLeft w:val="0"/>
              <w:marRight w:val="0"/>
              <w:marTop w:val="0"/>
              <w:marBottom w:val="0"/>
              <w:divBdr>
                <w:top w:val="none" w:sz="0" w:space="0" w:color="auto"/>
                <w:left w:val="none" w:sz="0" w:space="0" w:color="auto"/>
                <w:bottom w:val="none" w:sz="0" w:space="0" w:color="auto"/>
                <w:right w:val="none" w:sz="0" w:space="0" w:color="auto"/>
              </w:divBdr>
              <w:divsChild>
                <w:div w:id="41132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936920">
      <w:bodyDiv w:val="1"/>
      <w:marLeft w:val="0"/>
      <w:marRight w:val="0"/>
      <w:marTop w:val="0"/>
      <w:marBottom w:val="0"/>
      <w:divBdr>
        <w:top w:val="none" w:sz="0" w:space="0" w:color="auto"/>
        <w:left w:val="none" w:sz="0" w:space="0" w:color="auto"/>
        <w:bottom w:val="none" w:sz="0" w:space="0" w:color="auto"/>
        <w:right w:val="none" w:sz="0" w:space="0" w:color="auto"/>
      </w:divBdr>
      <w:divsChild>
        <w:div w:id="810444877">
          <w:marLeft w:val="0"/>
          <w:marRight w:val="0"/>
          <w:marTop w:val="0"/>
          <w:marBottom w:val="0"/>
          <w:divBdr>
            <w:top w:val="none" w:sz="0" w:space="0" w:color="auto"/>
            <w:left w:val="none" w:sz="0" w:space="0" w:color="auto"/>
            <w:bottom w:val="none" w:sz="0" w:space="0" w:color="auto"/>
            <w:right w:val="none" w:sz="0" w:space="0" w:color="auto"/>
          </w:divBdr>
          <w:divsChild>
            <w:div w:id="1330017603">
              <w:marLeft w:val="0"/>
              <w:marRight w:val="0"/>
              <w:marTop w:val="0"/>
              <w:marBottom w:val="0"/>
              <w:divBdr>
                <w:top w:val="none" w:sz="0" w:space="0" w:color="auto"/>
                <w:left w:val="none" w:sz="0" w:space="0" w:color="auto"/>
                <w:bottom w:val="none" w:sz="0" w:space="0" w:color="auto"/>
                <w:right w:val="none" w:sz="0" w:space="0" w:color="auto"/>
              </w:divBdr>
            </w:div>
          </w:divsChild>
        </w:div>
        <w:div w:id="239869942">
          <w:marLeft w:val="0"/>
          <w:marRight w:val="0"/>
          <w:marTop w:val="0"/>
          <w:marBottom w:val="0"/>
          <w:divBdr>
            <w:top w:val="none" w:sz="0" w:space="0" w:color="auto"/>
            <w:left w:val="none" w:sz="0" w:space="0" w:color="auto"/>
            <w:bottom w:val="none" w:sz="0" w:space="0" w:color="auto"/>
            <w:right w:val="none" w:sz="0" w:space="0" w:color="auto"/>
          </w:divBdr>
          <w:divsChild>
            <w:div w:id="413552786">
              <w:marLeft w:val="0"/>
              <w:marRight w:val="0"/>
              <w:marTop w:val="0"/>
              <w:marBottom w:val="0"/>
              <w:divBdr>
                <w:top w:val="none" w:sz="0" w:space="0" w:color="auto"/>
                <w:left w:val="none" w:sz="0" w:space="0" w:color="auto"/>
                <w:bottom w:val="none" w:sz="0" w:space="0" w:color="auto"/>
                <w:right w:val="none" w:sz="0" w:space="0" w:color="auto"/>
              </w:divBdr>
              <w:divsChild>
                <w:div w:id="175894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218984">
      <w:bodyDiv w:val="1"/>
      <w:marLeft w:val="0"/>
      <w:marRight w:val="0"/>
      <w:marTop w:val="0"/>
      <w:marBottom w:val="0"/>
      <w:divBdr>
        <w:top w:val="none" w:sz="0" w:space="0" w:color="auto"/>
        <w:left w:val="none" w:sz="0" w:space="0" w:color="auto"/>
        <w:bottom w:val="none" w:sz="0" w:space="0" w:color="auto"/>
        <w:right w:val="none" w:sz="0" w:space="0" w:color="auto"/>
      </w:divBdr>
      <w:divsChild>
        <w:div w:id="2127846171">
          <w:marLeft w:val="0"/>
          <w:marRight w:val="0"/>
          <w:marTop w:val="0"/>
          <w:marBottom w:val="0"/>
          <w:divBdr>
            <w:top w:val="none" w:sz="0" w:space="0" w:color="auto"/>
            <w:left w:val="none" w:sz="0" w:space="0" w:color="auto"/>
            <w:bottom w:val="none" w:sz="0" w:space="0" w:color="auto"/>
            <w:right w:val="none" w:sz="0" w:space="0" w:color="auto"/>
          </w:divBdr>
          <w:divsChild>
            <w:div w:id="1465469270">
              <w:marLeft w:val="0"/>
              <w:marRight w:val="0"/>
              <w:marTop w:val="0"/>
              <w:marBottom w:val="0"/>
              <w:divBdr>
                <w:top w:val="none" w:sz="0" w:space="0" w:color="auto"/>
                <w:left w:val="none" w:sz="0" w:space="0" w:color="auto"/>
                <w:bottom w:val="none" w:sz="0" w:space="0" w:color="auto"/>
                <w:right w:val="none" w:sz="0" w:space="0" w:color="auto"/>
              </w:divBdr>
            </w:div>
          </w:divsChild>
        </w:div>
        <w:div w:id="969093545">
          <w:marLeft w:val="0"/>
          <w:marRight w:val="0"/>
          <w:marTop w:val="0"/>
          <w:marBottom w:val="0"/>
          <w:divBdr>
            <w:top w:val="none" w:sz="0" w:space="0" w:color="auto"/>
            <w:left w:val="none" w:sz="0" w:space="0" w:color="auto"/>
            <w:bottom w:val="none" w:sz="0" w:space="0" w:color="auto"/>
            <w:right w:val="none" w:sz="0" w:space="0" w:color="auto"/>
          </w:divBdr>
          <w:divsChild>
            <w:div w:id="1700281299">
              <w:marLeft w:val="0"/>
              <w:marRight w:val="0"/>
              <w:marTop w:val="0"/>
              <w:marBottom w:val="0"/>
              <w:divBdr>
                <w:top w:val="none" w:sz="0" w:space="0" w:color="auto"/>
                <w:left w:val="none" w:sz="0" w:space="0" w:color="auto"/>
                <w:bottom w:val="none" w:sz="0" w:space="0" w:color="auto"/>
                <w:right w:val="none" w:sz="0" w:space="0" w:color="auto"/>
              </w:divBdr>
              <w:divsChild>
                <w:div w:id="133105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240470">
      <w:bodyDiv w:val="1"/>
      <w:marLeft w:val="0"/>
      <w:marRight w:val="0"/>
      <w:marTop w:val="0"/>
      <w:marBottom w:val="0"/>
      <w:divBdr>
        <w:top w:val="none" w:sz="0" w:space="0" w:color="auto"/>
        <w:left w:val="none" w:sz="0" w:space="0" w:color="auto"/>
        <w:bottom w:val="none" w:sz="0" w:space="0" w:color="auto"/>
        <w:right w:val="none" w:sz="0" w:space="0" w:color="auto"/>
      </w:divBdr>
      <w:divsChild>
        <w:div w:id="1466116018">
          <w:marLeft w:val="0"/>
          <w:marRight w:val="0"/>
          <w:marTop w:val="0"/>
          <w:marBottom w:val="0"/>
          <w:divBdr>
            <w:top w:val="none" w:sz="0" w:space="0" w:color="auto"/>
            <w:left w:val="none" w:sz="0" w:space="0" w:color="auto"/>
            <w:bottom w:val="none" w:sz="0" w:space="0" w:color="auto"/>
            <w:right w:val="none" w:sz="0" w:space="0" w:color="auto"/>
          </w:divBdr>
          <w:divsChild>
            <w:div w:id="1933008081">
              <w:marLeft w:val="0"/>
              <w:marRight w:val="0"/>
              <w:marTop w:val="0"/>
              <w:marBottom w:val="0"/>
              <w:divBdr>
                <w:top w:val="none" w:sz="0" w:space="0" w:color="auto"/>
                <w:left w:val="none" w:sz="0" w:space="0" w:color="auto"/>
                <w:bottom w:val="none" w:sz="0" w:space="0" w:color="auto"/>
                <w:right w:val="none" w:sz="0" w:space="0" w:color="auto"/>
              </w:divBdr>
            </w:div>
          </w:divsChild>
        </w:div>
        <w:div w:id="983436354">
          <w:marLeft w:val="0"/>
          <w:marRight w:val="0"/>
          <w:marTop w:val="0"/>
          <w:marBottom w:val="0"/>
          <w:divBdr>
            <w:top w:val="none" w:sz="0" w:space="0" w:color="auto"/>
            <w:left w:val="none" w:sz="0" w:space="0" w:color="auto"/>
            <w:bottom w:val="none" w:sz="0" w:space="0" w:color="auto"/>
            <w:right w:val="none" w:sz="0" w:space="0" w:color="auto"/>
          </w:divBdr>
          <w:divsChild>
            <w:div w:id="781993593">
              <w:marLeft w:val="0"/>
              <w:marRight w:val="0"/>
              <w:marTop w:val="0"/>
              <w:marBottom w:val="0"/>
              <w:divBdr>
                <w:top w:val="none" w:sz="0" w:space="0" w:color="auto"/>
                <w:left w:val="none" w:sz="0" w:space="0" w:color="auto"/>
                <w:bottom w:val="none" w:sz="0" w:space="0" w:color="auto"/>
                <w:right w:val="none" w:sz="0" w:space="0" w:color="auto"/>
              </w:divBdr>
              <w:divsChild>
                <w:div w:id="166562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082661">
      <w:bodyDiv w:val="1"/>
      <w:marLeft w:val="0"/>
      <w:marRight w:val="0"/>
      <w:marTop w:val="0"/>
      <w:marBottom w:val="0"/>
      <w:divBdr>
        <w:top w:val="none" w:sz="0" w:space="0" w:color="auto"/>
        <w:left w:val="none" w:sz="0" w:space="0" w:color="auto"/>
        <w:bottom w:val="none" w:sz="0" w:space="0" w:color="auto"/>
        <w:right w:val="none" w:sz="0" w:space="0" w:color="auto"/>
      </w:divBdr>
      <w:divsChild>
        <w:div w:id="1238056133">
          <w:marLeft w:val="0"/>
          <w:marRight w:val="0"/>
          <w:marTop w:val="0"/>
          <w:marBottom w:val="0"/>
          <w:divBdr>
            <w:top w:val="none" w:sz="0" w:space="0" w:color="auto"/>
            <w:left w:val="none" w:sz="0" w:space="0" w:color="auto"/>
            <w:bottom w:val="none" w:sz="0" w:space="0" w:color="auto"/>
            <w:right w:val="none" w:sz="0" w:space="0" w:color="auto"/>
          </w:divBdr>
          <w:divsChild>
            <w:div w:id="436020111">
              <w:marLeft w:val="0"/>
              <w:marRight w:val="0"/>
              <w:marTop w:val="0"/>
              <w:marBottom w:val="0"/>
              <w:divBdr>
                <w:top w:val="none" w:sz="0" w:space="0" w:color="auto"/>
                <w:left w:val="none" w:sz="0" w:space="0" w:color="auto"/>
                <w:bottom w:val="none" w:sz="0" w:space="0" w:color="auto"/>
                <w:right w:val="none" w:sz="0" w:space="0" w:color="auto"/>
              </w:divBdr>
            </w:div>
          </w:divsChild>
        </w:div>
        <w:div w:id="2008441728">
          <w:marLeft w:val="0"/>
          <w:marRight w:val="0"/>
          <w:marTop w:val="0"/>
          <w:marBottom w:val="0"/>
          <w:divBdr>
            <w:top w:val="none" w:sz="0" w:space="0" w:color="auto"/>
            <w:left w:val="none" w:sz="0" w:space="0" w:color="auto"/>
            <w:bottom w:val="none" w:sz="0" w:space="0" w:color="auto"/>
            <w:right w:val="none" w:sz="0" w:space="0" w:color="auto"/>
          </w:divBdr>
          <w:divsChild>
            <w:div w:id="1367415286">
              <w:marLeft w:val="0"/>
              <w:marRight w:val="0"/>
              <w:marTop w:val="0"/>
              <w:marBottom w:val="0"/>
              <w:divBdr>
                <w:top w:val="none" w:sz="0" w:space="0" w:color="auto"/>
                <w:left w:val="none" w:sz="0" w:space="0" w:color="auto"/>
                <w:bottom w:val="none" w:sz="0" w:space="0" w:color="auto"/>
                <w:right w:val="none" w:sz="0" w:space="0" w:color="auto"/>
              </w:divBdr>
              <w:divsChild>
                <w:div w:id="204054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779545">
      <w:bodyDiv w:val="1"/>
      <w:marLeft w:val="0"/>
      <w:marRight w:val="0"/>
      <w:marTop w:val="0"/>
      <w:marBottom w:val="0"/>
      <w:divBdr>
        <w:top w:val="none" w:sz="0" w:space="0" w:color="auto"/>
        <w:left w:val="none" w:sz="0" w:space="0" w:color="auto"/>
        <w:bottom w:val="none" w:sz="0" w:space="0" w:color="auto"/>
        <w:right w:val="none" w:sz="0" w:space="0" w:color="auto"/>
      </w:divBdr>
      <w:divsChild>
        <w:div w:id="488643738">
          <w:marLeft w:val="0"/>
          <w:marRight w:val="0"/>
          <w:marTop w:val="0"/>
          <w:marBottom w:val="0"/>
          <w:divBdr>
            <w:top w:val="none" w:sz="0" w:space="0" w:color="auto"/>
            <w:left w:val="none" w:sz="0" w:space="0" w:color="auto"/>
            <w:bottom w:val="none" w:sz="0" w:space="0" w:color="auto"/>
            <w:right w:val="none" w:sz="0" w:space="0" w:color="auto"/>
          </w:divBdr>
          <w:divsChild>
            <w:div w:id="434055248">
              <w:marLeft w:val="0"/>
              <w:marRight w:val="0"/>
              <w:marTop w:val="0"/>
              <w:marBottom w:val="0"/>
              <w:divBdr>
                <w:top w:val="none" w:sz="0" w:space="0" w:color="auto"/>
                <w:left w:val="none" w:sz="0" w:space="0" w:color="auto"/>
                <w:bottom w:val="none" w:sz="0" w:space="0" w:color="auto"/>
                <w:right w:val="none" w:sz="0" w:space="0" w:color="auto"/>
              </w:divBdr>
            </w:div>
          </w:divsChild>
        </w:div>
        <w:div w:id="1412771024">
          <w:marLeft w:val="0"/>
          <w:marRight w:val="0"/>
          <w:marTop w:val="0"/>
          <w:marBottom w:val="0"/>
          <w:divBdr>
            <w:top w:val="none" w:sz="0" w:space="0" w:color="auto"/>
            <w:left w:val="none" w:sz="0" w:space="0" w:color="auto"/>
            <w:bottom w:val="none" w:sz="0" w:space="0" w:color="auto"/>
            <w:right w:val="none" w:sz="0" w:space="0" w:color="auto"/>
          </w:divBdr>
          <w:divsChild>
            <w:div w:id="1313288368">
              <w:marLeft w:val="0"/>
              <w:marRight w:val="0"/>
              <w:marTop w:val="0"/>
              <w:marBottom w:val="0"/>
              <w:divBdr>
                <w:top w:val="none" w:sz="0" w:space="0" w:color="auto"/>
                <w:left w:val="none" w:sz="0" w:space="0" w:color="auto"/>
                <w:bottom w:val="none" w:sz="0" w:space="0" w:color="auto"/>
                <w:right w:val="none" w:sz="0" w:space="0" w:color="auto"/>
              </w:divBdr>
              <w:divsChild>
                <w:div w:id="127116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1863">
      <w:bodyDiv w:val="1"/>
      <w:marLeft w:val="0"/>
      <w:marRight w:val="0"/>
      <w:marTop w:val="0"/>
      <w:marBottom w:val="0"/>
      <w:divBdr>
        <w:top w:val="none" w:sz="0" w:space="0" w:color="auto"/>
        <w:left w:val="none" w:sz="0" w:space="0" w:color="auto"/>
        <w:bottom w:val="none" w:sz="0" w:space="0" w:color="auto"/>
        <w:right w:val="none" w:sz="0" w:space="0" w:color="auto"/>
      </w:divBdr>
      <w:divsChild>
        <w:div w:id="994258070">
          <w:marLeft w:val="0"/>
          <w:marRight w:val="0"/>
          <w:marTop w:val="0"/>
          <w:marBottom w:val="0"/>
          <w:divBdr>
            <w:top w:val="none" w:sz="0" w:space="0" w:color="auto"/>
            <w:left w:val="none" w:sz="0" w:space="0" w:color="auto"/>
            <w:bottom w:val="none" w:sz="0" w:space="0" w:color="auto"/>
            <w:right w:val="none" w:sz="0" w:space="0" w:color="auto"/>
          </w:divBdr>
          <w:divsChild>
            <w:div w:id="431439304">
              <w:marLeft w:val="0"/>
              <w:marRight w:val="0"/>
              <w:marTop w:val="0"/>
              <w:marBottom w:val="0"/>
              <w:divBdr>
                <w:top w:val="none" w:sz="0" w:space="0" w:color="auto"/>
                <w:left w:val="none" w:sz="0" w:space="0" w:color="auto"/>
                <w:bottom w:val="none" w:sz="0" w:space="0" w:color="auto"/>
                <w:right w:val="none" w:sz="0" w:space="0" w:color="auto"/>
              </w:divBdr>
            </w:div>
          </w:divsChild>
        </w:div>
        <w:div w:id="1568612669">
          <w:marLeft w:val="0"/>
          <w:marRight w:val="0"/>
          <w:marTop w:val="0"/>
          <w:marBottom w:val="0"/>
          <w:divBdr>
            <w:top w:val="none" w:sz="0" w:space="0" w:color="auto"/>
            <w:left w:val="none" w:sz="0" w:space="0" w:color="auto"/>
            <w:bottom w:val="none" w:sz="0" w:space="0" w:color="auto"/>
            <w:right w:val="none" w:sz="0" w:space="0" w:color="auto"/>
          </w:divBdr>
          <w:divsChild>
            <w:div w:id="1689285606">
              <w:marLeft w:val="0"/>
              <w:marRight w:val="0"/>
              <w:marTop w:val="0"/>
              <w:marBottom w:val="0"/>
              <w:divBdr>
                <w:top w:val="none" w:sz="0" w:space="0" w:color="auto"/>
                <w:left w:val="none" w:sz="0" w:space="0" w:color="auto"/>
                <w:bottom w:val="none" w:sz="0" w:space="0" w:color="auto"/>
                <w:right w:val="none" w:sz="0" w:space="0" w:color="auto"/>
              </w:divBdr>
              <w:divsChild>
                <w:div w:id="22518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628699">
      <w:bodyDiv w:val="1"/>
      <w:marLeft w:val="0"/>
      <w:marRight w:val="0"/>
      <w:marTop w:val="0"/>
      <w:marBottom w:val="0"/>
      <w:divBdr>
        <w:top w:val="none" w:sz="0" w:space="0" w:color="auto"/>
        <w:left w:val="none" w:sz="0" w:space="0" w:color="auto"/>
        <w:bottom w:val="none" w:sz="0" w:space="0" w:color="auto"/>
        <w:right w:val="none" w:sz="0" w:space="0" w:color="auto"/>
      </w:divBdr>
      <w:divsChild>
        <w:div w:id="286854332">
          <w:marLeft w:val="0"/>
          <w:marRight w:val="0"/>
          <w:marTop w:val="0"/>
          <w:marBottom w:val="0"/>
          <w:divBdr>
            <w:top w:val="none" w:sz="0" w:space="0" w:color="auto"/>
            <w:left w:val="none" w:sz="0" w:space="0" w:color="auto"/>
            <w:bottom w:val="none" w:sz="0" w:space="0" w:color="auto"/>
            <w:right w:val="none" w:sz="0" w:space="0" w:color="auto"/>
          </w:divBdr>
          <w:divsChild>
            <w:div w:id="426780325">
              <w:marLeft w:val="0"/>
              <w:marRight w:val="0"/>
              <w:marTop w:val="0"/>
              <w:marBottom w:val="0"/>
              <w:divBdr>
                <w:top w:val="none" w:sz="0" w:space="0" w:color="auto"/>
                <w:left w:val="none" w:sz="0" w:space="0" w:color="auto"/>
                <w:bottom w:val="none" w:sz="0" w:space="0" w:color="auto"/>
                <w:right w:val="none" w:sz="0" w:space="0" w:color="auto"/>
              </w:divBdr>
            </w:div>
          </w:divsChild>
        </w:div>
        <w:div w:id="336543343">
          <w:marLeft w:val="0"/>
          <w:marRight w:val="0"/>
          <w:marTop w:val="0"/>
          <w:marBottom w:val="0"/>
          <w:divBdr>
            <w:top w:val="none" w:sz="0" w:space="0" w:color="auto"/>
            <w:left w:val="none" w:sz="0" w:space="0" w:color="auto"/>
            <w:bottom w:val="none" w:sz="0" w:space="0" w:color="auto"/>
            <w:right w:val="none" w:sz="0" w:space="0" w:color="auto"/>
          </w:divBdr>
          <w:divsChild>
            <w:div w:id="55013985">
              <w:marLeft w:val="0"/>
              <w:marRight w:val="0"/>
              <w:marTop w:val="0"/>
              <w:marBottom w:val="0"/>
              <w:divBdr>
                <w:top w:val="none" w:sz="0" w:space="0" w:color="auto"/>
                <w:left w:val="none" w:sz="0" w:space="0" w:color="auto"/>
                <w:bottom w:val="none" w:sz="0" w:space="0" w:color="auto"/>
                <w:right w:val="none" w:sz="0" w:space="0" w:color="auto"/>
              </w:divBdr>
              <w:divsChild>
                <w:div w:id="52568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747119">
      <w:bodyDiv w:val="1"/>
      <w:marLeft w:val="0"/>
      <w:marRight w:val="0"/>
      <w:marTop w:val="0"/>
      <w:marBottom w:val="0"/>
      <w:divBdr>
        <w:top w:val="none" w:sz="0" w:space="0" w:color="auto"/>
        <w:left w:val="none" w:sz="0" w:space="0" w:color="auto"/>
        <w:bottom w:val="none" w:sz="0" w:space="0" w:color="auto"/>
        <w:right w:val="none" w:sz="0" w:space="0" w:color="auto"/>
      </w:divBdr>
      <w:divsChild>
        <w:div w:id="1914855530">
          <w:marLeft w:val="0"/>
          <w:marRight w:val="0"/>
          <w:marTop w:val="0"/>
          <w:marBottom w:val="0"/>
          <w:divBdr>
            <w:top w:val="none" w:sz="0" w:space="0" w:color="auto"/>
            <w:left w:val="none" w:sz="0" w:space="0" w:color="auto"/>
            <w:bottom w:val="none" w:sz="0" w:space="0" w:color="auto"/>
            <w:right w:val="none" w:sz="0" w:space="0" w:color="auto"/>
          </w:divBdr>
          <w:divsChild>
            <w:div w:id="346954533">
              <w:marLeft w:val="0"/>
              <w:marRight w:val="0"/>
              <w:marTop w:val="0"/>
              <w:marBottom w:val="0"/>
              <w:divBdr>
                <w:top w:val="none" w:sz="0" w:space="0" w:color="auto"/>
                <w:left w:val="none" w:sz="0" w:space="0" w:color="auto"/>
                <w:bottom w:val="none" w:sz="0" w:space="0" w:color="auto"/>
                <w:right w:val="none" w:sz="0" w:space="0" w:color="auto"/>
              </w:divBdr>
            </w:div>
          </w:divsChild>
        </w:div>
        <w:div w:id="1434007668">
          <w:marLeft w:val="0"/>
          <w:marRight w:val="0"/>
          <w:marTop w:val="0"/>
          <w:marBottom w:val="0"/>
          <w:divBdr>
            <w:top w:val="none" w:sz="0" w:space="0" w:color="auto"/>
            <w:left w:val="none" w:sz="0" w:space="0" w:color="auto"/>
            <w:bottom w:val="none" w:sz="0" w:space="0" w:color="auto"/>
            <w:right w:val="none" w:sz="0" w:space="0" w:color="auto"/>
          </w:divBdr>
          <w:divsChild>
            <w:div w:id="139462018">
              <w:marLeft w:val="0"/>
              <w:marRight w:val="0"/>
              <w:marTop w:val="0"/>
              <w:marBottom w:val="0"/>
              <w:divBdr>
                <w:top w:val="none" w:sz="0" w:space="0" w:color="auto"/>
                <w:left w:val="none" w:sz="0" w:space="0" w:color="auto"/>
                <w:bottom w:val="none" w:sz="0" w:space="0" w:color="auto"/>
                <w:right w:val="none" w:sz="0" w:space="0" w:color="auto"/>
              </w:divBdr>
              <w:divsChild>
                <w:div w:id="145949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104039">
      <w:bodyDiv w:val="1"/>
      <w:marLeft w:val="0"/>
      <w:marRight w:val="0"/>
      <w:marTop w:val="0"/>
      <w:marBottom w:val="0"/>
      <w:divBdr>
        <w:top w:val="none" w:sz="0" w:space="0" w:color="auto"/>
        <w:left w:val="none" w:sz="0" w:space="0" w:color="auto"/>
        <w:bottom w:val="none" w:sz="0" w:space="0" w:color="auto"/>
        <w:right w:val="none" w:sz="0" w:space="0" w:color="auto"/>
      </w:divBdr>
      <w:divsChild>
        <w:div w:id="840584630">
          <w:marLeft w:val="0"/>
          <w:marRight w:val="0"/>
          <w:marTop w:val="0"/>
          <w:marBottom w:val="0"/>
          <w:divBdr>
            <w:top w:val="none" w:sz="0" w:space="0" w:color="auto"/>
            <w:left w:val="none" w:sz="0" w:space="0" w:color="auto"/>
            <w:bottom w:val="none" w:sz="0" w:space="0" w:color="auto"/>
            <w:right w:val="none" w:sz="0" w:space="0" w:color="auto"/>
          </w:divBdr>
          <w:divsChild>
            <w:div w:id="1984046297">
              <w:marLeft w:val="0"/>
              <w:marRight w:val="0"/>
              <w:marTop w:val="0"/>
              <w:marBottom w:val="0"/>
              <w:divBdr>
                <w:top w:val="none" w:sz="0" w:space="0" w:color="auto"/>
                <w:left w:val="none" w:sz="0" w:space="0" w:color="auto"/>
                <w:bottom w:val="none" w:sz="0" w:space="0" w:color="auto"/>
                <w:right w:val="none" w:sz="0" w:space="0" w:color="auto"/>
              </w:divBdr>
            </w:div>
          </w:divsChild>
        </w:div>
        <w:div w:id="2108228937">
          <w:marLeft w:val="0"/>
          <w:marRight w:val="0"/>
          <w:marTop w:val="0"/>
          <w:marBottom w:val="0"/>
          <w:divBdr>
            <w:top w:val="none" w:sz="0" w:space="0" w:color="auto"/>
            <w:left w:val="none" w:sz="0" w:space="0" w:color="auto"/>
            <w:bottom w:val="none" w:sz="0" w:space="0" w:color="auto"/>
            <w:right w:val="none" w:sz="0" w:space="0" w:color="auto"/>
          </w:divBdr>
          <w:divsChild>
            <w:div w:id="5140674">
              <w:marLeft w:val="0"/>
              <w:marRight w:val="0"/>
              <w:marTop w:val="0"/>
              <w:marBottom w:val="0"/>
              <w:divBdr>
                <w:top w:val="none" w:sz="0" w:space="0" w:color="auto"/>
                <w:left w:val="none" w:sz="0" w:space="0" w:color="auto"/>
                <w:bottom w:val="none" w:sz="0" w:space="0" w:color="auto"/>
                <w:right w:val="none" w:sz="0" w:space="0" w:color="auto"/>
              </w:divBdr>
              <w:divsChild>
                <w:div w:id="188751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034296">
      <w:bodyDiv w:val="1"/>
      <w:marLeft w:val="0"/>
      <w:marRight w:val="0"/>
      <w:marTop w:val="0"/>
      <w:marBottom w:val="0"/>
      <w:divBdr>
        <w:top w:val="none" w:sz="0" w:space="0" w:color="auto"/>
        <w:left w:val="none" w:sz="0" w:space="0" w:color="auto"/>
        <w:bottom w:val="none" w:sz="0" w:space="0" w:color="auto"/>
        <w:right w:val="none" w:sz="0" w:space="0" w:color="auto"/>
      </w:divBdr>
      <w:divsChild>
        <w:div w:id="703167092">
          <w:marLeft w:val="0"/>
          <w:marRight w:val="0"/>
          <w:marTop w:val="0"/>
          <w:marBottom w:val="0"/>
          <w:divBdr>
            <w:top w:val="none" w:sz="0" w:space="0" w:color="auto"/>
            <w:left w:val="none" w:sz="0" w:space="0" w:color="auto"/>
            <w:bottom w:val="none" w:sz="0" w:space="0" w:color="auto"/>
            <w:right w:val="none" w:sz="0" w:space="0" w:color="auto"/>
          </w:divBdr>
          <w:divsChild>
            <w:div w:id="1849976850">
              <w:marLeft w:val="0"/>
              <w:marRight w:val="0"/>
              <w:marTop w:val="0"/>
              <w:marBottom w:val="0"/>
              <w:divBdr>
                <w:top w:val="none" w:sz="0" w:space="0" w:color="auto"/>
                <w:left w:val="none" w:sz="0" w:space="0" w:color="auto"/>
                <w:bottom w:val="none" w:sz="0" w:space="0" w:color="auto"/>
                <w:right w:val="none" w:sz="0" w:space="0" w:color="auto"/>
              </w:divBdr>
            </w:div>
          </w:divsChild>
        </w:div>
        <w:div w:id="424545376">
          <w:marLeft w:val="0"/>
          <w:marRight w:val="0"/>
          <w:marTop w:val="0"/>
          <w:marBottom w:val="0"/>
          <w:divBdr>
            <w:top w:val="none" w:sz="0" w:space="0" w:color="auto"/>
            <w:left w:val="none" w:sz="0" w:space="0" w:color="auto"/>
            <w:bottom w:val="none" w:sz="0" w:space="0" w:color="auto"/>
            <w:right w:val="none" w:sz="0" w:space="0" w:color="auto"/>
          </w:divBdr>
          <w:divsChild>
            <w:div w:id="1068500950">
              <w:marLeft w:val="0"/>
              <w:marRight w:val="0"/>
              <w:marTop w:val="0"/>
              <w:marBottom w:val="0"/>
              <w:divBdr>
                <w:top w:val="none" w:sz="0" w:space="0" w:color="auto"/>
                <w:left w:val="none" w:sz="0" w:space="0" w:color="auto"/>
                <w:bottom w:val="none" w:sz="0" w:space="0" w:color="auto"/>
                <w:right w:val="none" w:sz="0" w:space="0" w:color="auto"/>
              </w:divBdr>
              <w:divsChild>
                <w:div w:id="182809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920161">
      <w:bodyDiv w:val="1"/>
      <w:marLeft w:val="0"/>
      <w:marRight w:val="0"/>
      <w:marTop w:val="0"/>
      <w:marBottom w:val="0"/>
      <w:divBdr>
        <w:top w:val="none" w:sz="0" w:space="0" w:color="auto"/>
        <w:left w:val="none" w:sz="0" w:space="0" w:color="auto"/>
        <w:bottom w:val="none" w:sz="0" w:space="0" w:color="auto"/>
        <w:right w:val="none" w:sz="0" w:space="0" w:color="auto"/>
      </w:divBdr>
      <w:divsChild>
        <w:div w:id="1601791781">
          <w:marLeft w:val="0"/>
          <w:marRight w:val="0"/>
          <w:marTop w:val="0"/>
          <w:marBottom w:val="0"/>
          <w:divBdr>
            <w:top w:val="none" w:sz="0" w:space="0" w:color="auto"/>
            <w:left w:val="none" w:sz="0" w:space="0" w:color="auto"/>
            <w:bottom w:val="none" w:sz="0" w:space="0" w:color="auto"/>
            <w:right w:val="none" w:sz="0" w:space="0" w:color="auto"/>
          </w:divBdr>
          <w:divsChild>
            <w:div w:id="27023962">
              <w:marLeft w:val="0"/>
              <w:marRight w:val="0"/>
              <w:marTop w:val="0"/>
              <w:marBottom w:val="0"/>
              <w:divBdr>
                <w:top w:val="none" w:sz="0" w:space="0" w:color="auto"/>
                <w:left w:val="none" w:sz="0" w:space="0" w:color="auto"/>
                <w:bottom w:val="none" w:sz="0" w:space="0" w:color="auto"/>
                <w:right w:val="none" w:sz="0" w:space="0" w:color="auto"/>
              </w:divBdr>
            </w:div>
          </w:divsChild>
        </w:div>
        <w:div w:id="2109689653">
          <w:marLeft w:val="0"/>
          <w:marRight w:val="0"/>
          <w:marTop w:val="0"/>
          <w:marBottom w:val="0"/>
          <w:divBdr>
            <w:top w:val="none" w:sz="0" w:space="0" w:color="auto"/>
            <w:left w:val="none" w:sz="0" w:space="0" w:color="auto"/>
            <w:bottom w:val="none" w:sz="0" w:space="0" w:color="auto"/>
            <w:right w:val="none" w:sz="0" w:space="0" w:color="auto"/>
          </w:divBdr>
          <w:divsChild>
            <w:div w:id="101844132">
              <w:marLeft w:val="0"/>
              <w:marRight w:val="0"/>
              <w:marTop w:val="0"/>
              <w:marBottom w:val="0"/>
              <w:divBdr>
                <w:top w:val="none" w:sz="0" w:space="0" w:color="auto"/>
                <w:left w:val="none" w:sz="0" w:space="0" w:color="auto"/>
                <w:bottom w:val="none" w:sz="0" w:space="0" w:color="auto"/>
                <w:right w:val="none" w:sz="0" w:space="0" w:color="auto"/>
              </w:divBdr>
              <w:divsChild>
                <w:div w:id="39704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857551">
      <w:bodyDiv w:val="1"/>
      <w:marLeft w:val="0"/>
      <w:marRight w:val="0"/>
      <w:marTop w:val="0"/>
      <w:marBottom w:val="0"/>
      <w:divBdr>
        <w:top w:val="none" w:sz="0" w:space="0" w:color="auto"/>
        <w:left w:val="none" w:sz="0" w:space="0" w:color="auto"/>
        <w:bottom w:val="none" w:sz="0" w:space="0" w:color="auto"/>
        <w:right w:val="none" w:sz="0" w:space="0" w:color="auto"/>
      </w:divBdr>
      <w:divsChild>
        <w:div w:id="1415006246">
          <w:marLeft w:val="0"/>
          <w:marRight w:val="0"/>
          <w:marTop w:val="0"/>
          <w:marBottom w:val="0"/>
          <w:divBdr>
            <w:top w:val="none" w:sz="0" w:space="0" w:color="auto"/>
            <w:left w:val="none" w:sz="0" w:space="0" w:color="auto"/>
            <w:bottom w:val="none" w:sz="0" w:space="0" w:color="auto"/>
            <w:right w:val="none" w:sz="0" w:space="0" w:color="auto"/>
          </w:divBdr>
          <w:divsChild>
            <w:div w:id="2131507703">
              <w:marLeft w:val="0"/>
              <w:marRight w:val="0"/>
              <w:marTop w:val="0"/>
              <w:marBottom w:val="0"/>
              <w:divBdr>
                <w:top w:val="none" w:sz="0" w:space="0" w:color="auto"/>
                <w:left w:val="none" w:sz="0" w:space="0" w:color="auto"/>
                <w:bottom w:val="none" w:sz="0" w:space="0" w:color="auto"/>
                <w:right w:val="none" w:sz="0" w:space="0" w:color="auto"/>
              </w:divBdr>
            </w:div>
          </w:divsChild>
        </w:div>
        <w:div w:id="1258633091">
          <w:marLeft w:val="0"/>
          <w:marRight w:val="0"/>
          <w:marTop w:val="0"/>
          <w:marBottom w:val="0"/>
          <w:divBdr>
            <w:top w:val="none" w:sz="0" w:space="0" w:color="auto"/>
            <w:left w:val="none" w:sz="0" w:space="0" w:color="auto"/>
            <w:bottom w:val="none" w:sz="0" w:space="0" w:color="auto"/>
            <w:right w:val="none" w:sz="0" w:space="0" w:color="auto"/>
          </w:divBdr>
          <w:divsChild>
            <w:div w:id="335307081">
              <w:marLeft w:val="0"/>
              <w:marRight w:val="0"/>
              <w:marTop w:val="0"/>
              <w:marBottom w:val="0"/>
              <w:divBdr>
                <w:top w:val="none" w:sz="0" w:space="0" w:color="auto"/>
                <w:left w:val="none" w:sz="0" w:space="0" w:color="auto"/>
                <w:bottom w:val="none" w:sz="0" w:space="0" w:color="auto"/>
                <w:right w:val="none" w:sz="0" w:space="0" w:color="auto"/>
              </w:divBdr>
              <w:divsChild>
                <w:div w:id="5670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735180">
      <w:bodyDiv w:val="1"/>
      <w:marLeft w:val="0"/>
      <w:marRight w:val="0"/>
      <w:marTop w:val="0"/>
      <w:marBottom w:val="0"/>
      <w:divBdr>
        <w:top w:val="none" w:sz="0" w:space="0" w:color="auto"/>
        <w:left w:val="none" w:sz="0" w:space="0" w:color="auto"/>
        <w:bottom w:val="none" w:sz="0" w:space="0" w:color="auto"/>
        <w:right w:val="none" w:sz="0" w:space="0" w:color="auto"/>
      </w:divBdr>
      <w:divsChild>
        <w:div w:id="68309915">
          <w:marLeft w:val="0"/>
          <w:marRight w:val="0"/>
          <w:marTop w:val="0"/>
          <w:marBottom w:val="0"/>
          <w:divBdr>
            <w:top w:val="none" w:sz="0" w:space="0" w:color="auto"/>
            <w:left w:val="none" w:sz="0" w:space="0" w:color="auto"/>
            <w:bottom w:val="none" w:sz="0" w:space="0" w:color="auto"/>
            <w:right w:val="none" w:sz="0" w:space="0" w:color="auto"/>
          </w:divBdr>
          <w:divsChild>
            <w:div w:id="1327635228">
              <w:marLeft w:val="0"/>
              <w:marRight w:val="0"/>
              <w:marTop w:val="0"/>
              <w:marBottom w:val="0"/>
              <w:divBdr>
                <w:top w:val="none" w:sz="0" w:space="0" w:color="auto"/>
                <w:left w:val="none" w:sz="0" w:space="0" w:color="auto"/>
                <w:bottom w:val="none" w:sz="0" w:space="0" w:color="auto"/>
                <w:right w:val="none" w:sz="0" w:space="0" w:color="auto"/>
              </w:divBdr>
            </w:div>
          </w:divsChild>
        </w:div>
        <w:div w:id="1263803452">
          <w:marLeft w:val="0"/>
          <w:marRight w:val="0"/>
          <w:marTop w:val="0"/>
          <w:marBottom w:val="0"/>
          <w:divBdr>
            <w:top w:val="none" w:sz="0" w:space="0" w:color="auto"/>
            <w:left w:val="none" w:sz="0" w:space="0" w:color="auto"/>
            <w:bottom w:val="none" w:sz="0" w:space="0" w:color="auto"/>
            <w:right w:val="none" w:sz="0" w:space="0" w:color="auto"/>
          </w:divBdr>
          <w:divsChild>
            <w:div w:id="638001800">
              <w:marLeft w:val="0"/>
              <w:marRight w:val="0"/>
              <w:marTop w:val="0"/>
              <w:marBottom w:val="0"/>
              <w:divBdr>
                <w:top w:val="none" w:sz="0" w:space="0" w:color="auto"/>
                <w:left w:val="none" w:sz="0" w:space="0" w:color="auto"/>
                <w:bottom w:val="none" w:sz="0" w:space="0" w:color="auto"/>
                <w:right w:val="none" w:sz="0" w:space="0" w:color="auto"/>
              </w:divBdr>
              <w:divsChild>
                <w:div w:id="18429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041947">
      <w:bodyDiv w:val="1"/>
      <w:marLeft w:val="0"/>
      <w:marRight w:val="0"/>
      <w:marTop w:val="0"/>
      <w:marBottom w:val="0"/>
      <w:divBdr>
        <w:top w:val="none" w:sz="0" w:space="0" w:color="auto"/>
        <w:left w:val="none" w:sz="0" w:space="0" w:color="auto"/>
        <w:bottom w:val="none" w:sz="0" w:space="0" w:color="auto"/>
        <w:right w:val="none" w:sz="0" w:space="0" w:color="auto"/>
      </w:divBdr>
      <w:divsChild>
        <w:div w:id="203519607">
          <w:marLeft w:val="0"/>
          <w:marRight w:val="0"/>
          <w:marTop w:val="0"/>
          <w:marBottom w:val="0"/>
          <w:divBdr>
            <w:top w:val="none" w:sz="0" w:space="0" w:color="auto"/>
            <w:left w:val="none" w:sz="0" w:space="0" w:color="auto"/>
            <w:bottom w:val="none" w:sz="0" w:space="0" w:color="auto"/>
            <w:right w:val="none" w:sz="0" w:space="0" w:color="auto"/>
          </w:divBdr>
          <w:divsChild>
            <w:div w:id="1784306141">
              <w:marLeft w:val="0"/>
              <w:marRight w:val="0"/>
              <w:marTop w:val="0"/>
              <w:marBottom w:val="0"/>
              <w:divBdr>
                <w:top w:val="none" w:sz="0" w:space="0" w:color="auto"/>
                <w:left w:val="none" w:sz="0" w:space="0" w:color="auto"/>
                <w:bottom w:val="none" w:sz="0" w:space="0" w:color="auto"/>
                <w:right w:val="none" w:sz="0" w:space="0" w:color="auto"/>
              </w:divBdr>
            </w:div>
          </w:divsChild>
        </w:div>
        <w:div w:id="345333531">
          <w:marLeft w:val="0"/>
          <w:marRight w:val="0"/>
          <w:marTop w:val="0"/>
          <w:marBottom w:val="0"/>
          <w:divBdr>
            <w:top w:val="none" w:sz="0" w:space="0" w:color="auto"/>
            <w:left w:val="none" w:sz="0" w:space="0" w:color="auto"/>
            <w:bottom w:val="none" w:sz="0" w:space="0" w:color="auto"/>
            <w:right w:val="none" w:sz="0" w:space="0" w:color="auto"/>
          </w:divBdr>
          <w:divsChild>
            <w:div w:id="1913469740">
              <w:marLeft w:val="0"/>
              <w:marRight w:val="0"/>
              <w:marTop w:val="0"/>
              <w:marBottom w:val="0"/>
              <w:divBdr>
                <w:top w:val="none" w:sz="0" w:space="0" w:color="auto"/>
                <w:left w:val="none" w:sz="0" w:space="0" w:color="auto"/>
                <w:bottom w:val="none" w:sz="0" w:space="0" w:color="auto"/>
                <w:right w:val="none" w:sz="0" w:space="0" w:color="auto"/>
              </w:divBdr>
              <w:divsChild>
                <w:div w:id="160041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627490">
      <w:bodyDiv w:val="1"/>
      <w:marLeft w:val="0"/>
      <w:marRight w:val="0"/>
      <w:marTop w:val="0"/>
      <w:marBottom w:val="0"/>
      <w:divBdr>
        <w:top w:val="none" w:sz="0" w:space="0" w:color="auto"/>
        <w:left w:val="none" w:sz="0" w:space="0" w:color="auto"/>
        <w:bottom w:val="none" w:sz="0" w:space="0" w:color="auto"/>
        <w:right w:val="none" w:sz="0" w:space="0" w:color="auto"/>
      </w:divBdr>
      <w:divsChild>
        <w:div w:id="1480725221">
          <w:marLeft w:val="0"/>
          <w:marRight w:val="0"/>
          <w:marTop w:val="0"/>
          <w:marBottom w:val="0"/>
          <w:divBdr>
            <w:top w:val="none" w:sz="0" w:space="0" w:color="auto"/>
            <w:left w:val="none" w:sz="0" w:space="0" w:color="auto"/>
            <w:bottom w:val="none" w:sz="0" w:space="0" w:color="auto"/>
            <w:right w:val="none" w:sz="0" w:space="0" w:color="auto"/>
          </w:divBdr>
          <w:divsChild>
            <w:div w:id="987175233">
              <w:marLeft w:val="0"/>
              <w:marRight w:val="0"/>
              <w:marTop w:val="0"/>
              <w:marBottom w:val="0"/>
              <w:divBdr>
                <w:top w:val="none" w:sz="0" w:space="0" w:color="auto"/>
                <w:left w:val="none" w:sz="0" w:space="0" w:color="auto"/>
                <w:bottom w:val="none" w:sz="0" w:space="0" w:color="auto"/>
                <w:right w:val="none" w:sz="0" w:space="0" w:color="auto"/>
              </w:divBdr>
            </w:div>
          </w:divsChild>
        </w:div>
        <w:div w:id="804202584">
          <w:marLeft w:val="0"/>
          <w:marRight w:val="0"/>
          <w:marTop w:val="0"/>
          <w:marBottom w:val="0"/>
          <w:divBdr>
            <w:top w:val="none" w:sz="0" w:space="0" w:color="auto"/>
            <w:left w:val="none" w:sz="0" w:space="0" w:color="auto"/>
            <w:bottom w:val="none" w:sz="0" w:space="0" w:color="auto"/>
            <w:right w:val="none" w:sz="0" w:space="0" w:color="auto"/>
          </w:divBdr>
          <w:divsChild>
            <w:div w:id="1765495204">
              <w:marLeft w:val="0"/>
              <w:marRight w:val="0"/>
              <w:marTop w:val="0"/>
              <w:marBottom w:val="0"/>
              <w:divBdr>
                <w:top w:val="none" w:sz="0" w:space="0" w:color="auto"/>
                <w:left w:val="none" w:sz="0" w:space="0" w:color="auto"/>
                <w:bottom w:val="none" w:sz="0" w:space="0" w:color="auto"/>
                <w:right w:val="none" w:sz="0" w:space="0" w:color="auto"/>
              </w:divBdr>
              <w:divsChild>
                <w:div w:id="146145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158632">
      <w:bodyDiv w:val="1"/>
      <w:marLeft w:val="0"/>
      <w:marRight w:val="0"/>
      <w:marTop w:val="0"/>
      <w:marBottom w:val="0"/>
      <w:divBdr>
        <w:top w:val="none" w:sz="0" w:space="0" w:color="auto"/>
        <w:left w:val="none" w:sz="0" w:space="0" w:color="auto"/>
        <w:bottom w:val="none" w:sz="0" w:space="0" w:color="auto"/>
        <w:right w:val="none" w:sz="0" w:space="0" w:color="auto"/>
      </w:divBdr>
      <w:divsChild>
        <w:div w:id="902453123">
          <w:marLeft w:val="0"/>
          <w:marRight w:val="0"/>
          <w:marTop w:val="0"/>
          <w:marBottom w:val="0"/>
          <w:divBdr>
            <w:top w:val="none" w:sz="0" w:space="0" w:color="auto"/>
            <w:left w:val="none" w:sz="0" w:space="0" w:color="auto"/>
            <w:bottom w:val="none" w:sz="0" w:space="0" w:color="auto"/>
            <w:right w:val="none" w:sz="0" w:space="0" w:color="auto"/>
          </w:divBdr>
          <w:divsChild>
            <w:div w:id="1248998145">
              <w:marLeft w:val="0"/>
              <w:marRight w:val="0"/>
              <w:marTop w:val="0"/>
              <w:marBottom w:val="0"/>
              <w:divBdr>
                <w:top w:val="none" w:sz="0" w:space="0" w:color="auto"/>
                <w:left w:val="none" w:sz="0" w:space="0" w:color="auto"/>
                <w:bottom w:val="none" w:sz="0" w:space="0" w:color="auto"/>
                <w:right w:val="none" w:sz="0" w:space="0" w:color="auto"/>
              </w:divBdr>
            </w:div>
          </w:divsChild>
        </w:div>
        <w:div w:id="1423716877">
          <w:marLeft w:val="0"/>
          <w:marRight w:val="0"/>
          <w:marTop w:val="0"/>
          <w:marBottom w:val="0"/>
          <w:divBdr>
            <w:top w:val="none" w:sz="0" w:space="0" w:color="auto"/>
            <w:left w:val="none" w:sz="0" w:space="0" w:color="auto"/>
            <w:bottom w:val="none" w:sz="0" w:space="0" w:color="auto"/>
            <w:right w:val="none" w:sz="0" w:space="0" w:color="auto"/>
          </w:divBdr>
          <w:divsChild>
            <w:div w:id="1948654656">
              <w:marLeft w:val="0"/>
              <w:marRight w:val="0"/>
              <w:marTop w:val="0"/>
              <w:marBottom w:val="0"/>
              <w:divBdr>
                <w:top w:val="none" w:sz="0" w:space="0" w:color="auto"/>
                <w:left w:val="none" w:sz="0" w:space="0" w:color="auto"/>
                <w:bottom w:val="none" w:sz="0" w:space="0" w:color="auto"/>
                <w:right w:val="none" w:sz="0" w:space="0" w:color="auto"/>
              </w:divBdr>
              <w:divsChild>
                <w:div w:id="137411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083172">
      <w:bodyDiv w:val="1"/>
      <w:marLeft w:val="0"/>
      <w:marRight w:val="0"/>
      <w:marTop w:val="0"/>
      <w:marBottom w:val="0"/>
      <w:divBdr>
        <w:top w:val="none" w:sz="0" w:space="0" w:color="auto"/>
        <w:left w:val="none" w:sz="0" w:space="0" w:color="auto"/>
        <w:bottom w:val="none" w:sz="0" w:space="0" w:color="auto"/>
        <w:right w:val="none" w:sz="0" w:space="0" w:color="auto"/>
      </w:divBdr>
      <w:divsChild>
        <w:div w:id="1458572497">
          <w:marLeft w:val="0"/>
          <w:marRight w:val="0"/>
          <w:marTop w:val="0"/>
          <w:marBottom w:val="0"/>
          <w:divBdr>
            <w:top w:val="none" w:sz="0" w:space="0" w:color="auto"/>
            <w:left w:val="none" w:sz="0" w:space="0" w:color="auto"/>
            <w:bottom w:val="none" w:sz="0" w:space="0" w:color="auto"/>
            <w:right w:val="none" w:sz="0" w:space="0" w:color="auto"/>
          </w:divBdr>
          <w:divsChild>
            <w:div w:id="1674144077">
              <w:marLeft w:val="0"/>
              <w:marRight w:val="0"/>
              <w:marTop w:val="0"/>
              <w:marBottom w:val="0"/>
              <w:divBdr>
                <w:top w:val="none" w:sz="0" w:space="0" w:color="auto"/>
                <w:left w:val="none" w:sz="0" w:space="0" w:color="auto"/>
                <w:bottom w:val="none" w:sz="0" w:space="0" w:color="auto"/>
                <w:right w:val="none" w:sz="0" w:space="0" w:color="auto"/>
              </w:divBdr>
            </w:div>
          </w:divsChild>
        </w:div>
        <w:div w:id="733822522">
          <w:marLeft w:val="0"/>
          <w:marRight w:val="0"/>
          <w:marTop w:val="0"/>
          <w:marBottom w:val="0"/>
          <w:divBdr>
            <w:top w:val="none" w:sz="0" w:space="0" w:color="auto"/>
            <w:left w:val="none" w:sz="0" w:space="0" w:color="auto"/>
            <w:bottom w:val="none" w:sz="0" w:space="0" w:color="auto"/>
            <w:right w:val="none" w:sz="0" w:space="0" w:color="auto"/>
          </w:divBdr>
          <w:divsChild>
            <w:div w:id="427774282">
              <w:marLeft w:val="0"/>
              <w:marRight w:val="0"/>
              <w:marTop w:val="0"/>
              <w:marBottom w:val="0"/>
              <w:divBdr>
                <w:top w:val="none" w:sz="0" w:space="0" w:color="auto"/>
                <w:left w:val="none" w:sz="0" w:space="0" w:color="auto"/>
                <w:bottom w:val="none" w:sz="0" w:space="0" w:color="auto"/>
                <w:right w:val="none" w:sz="0" w:space="0" w:color="auto"/>
              </w:divBdr>
              <w:divsChild>
                <w:div w:id="98103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314439">
      <w:bodyDiv w:val="1"/>
      <w:marLeft w:val="0"/>
      <w:marRight w:val="0"/>
      <w:marTop w:val="0"/>
      <w:marBottom w:val="0"/>
      <w:divBdr>
        <w:top w:val="none" w:sz="0" w:space="0" w:color="auto"/>
        <w:left w:val="none" w:sz="0" w:space="0" w:color="auto"/>
        <w:bottom w:val="none" w:sz="0" w:space="0" w:color="auto"/>
        <w:right w:val="none" w:sz="0" w:space="0" w:color="auto"/>
      </w:divBdr>
      <w:divsChild>
        <w:div w:id="869220529">
          <w:marLeft w:val="0"/>
          <w:marRight w:val="0"/>
          <w:marTop w:val="0"/>
          <w:marBottom w:val="0"/>
          <w:divBdr>
            <w:top w:val="none" w:sz="0" w:space="0" w:color="auto"/>
            <w:left w:val="none" w:sz="0" w:space="0" w:color="auto"/>
            <w:bottom w:val="none" w:sz="0" w:space="0" w:color="auto"/>
            <w:right w:val="none" w:sz="0" w:space="0" w:color="auto"/>
          </w:divBdr>
          <w:divsChild>
            <w:div w:id="468134799">
              <w:marLeft w:val="0"/>
              <w:marRight w:val="0"/>
              <w:marTop w:val="0"/>
              <w:marBottom w:val="0"/>
              <w:divBdr>
                <w:top w:val="none" w:sz="0" w:space="0" w:color="auto"/>
                <w:left w:val="none" w:sz="0" w:space="0" w:color="auto"/>
                <w:bottom w:val="none" w:sz="0" w:space="0" w:color="auto"/>
                <w:right w:val="none" w:sz="0" w:space="0" w:color="auto"/>
              </w:divBdr>
            </w:div>
          </w:divsChild>
        </w:div>
        <w:div w:id="749038074">
          <w:marLeft w:val="0"/>
          <w:marRight w:val="0"/>
          <w:marTop w:val="0"/>
          <w:marBottom w:val="0"/>
          <w:divBdr>
            <w:top w:val="none" w:sz="0" w:space="0" w:color="auto"/>
            <w:left w:val="none" w:sz="0" w:space="0" w:color="auto"/>
            <w:bottom w:val="none" w:sz="0" w:space="0" w:color="auto"/>
            <w:right w:val="none" w:sz="0" w:space="0" w:color="auto"/>
          </w:divBdr>
          <w:divsChild>
            <w:div w:id="938685515">
              <w:marLeft w:val="0"/>
              <w:marRight w:val="0"/>
              <w:marTop w:val="0"/>
              <w:marBottom w:val="0"/>
              <w:divBdr>
                <w:top w:val="none" w:sz="0" w:space="0" w:color="auto"/>
                <w:left w:val="none" w:sz="0" w:space="0" w:color="auto"/>
                <w:bottom w:val="none" w:sz="0" w:space="0" w:color="auto"/>
                <w:right w:val="none" w:sz="0" w:space="0" w:color="auto"/>
              </w:divBdr>
              <w:divsChild>
                <w:div w:id="165540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092564">
      <w:bodyDiv w:val="1"/>
      <w:marLeft w:val="0"/>
      <w:marRight w:val="0"/>
      <w:marTop w:val="0"/>
      <w:marBottom w:val="0"/>
      <w:divBdr>
        <w:top w:val="none" w:sz="0" w:space="0" w:color="auto"/>
        <w:left w:val="none" w:sz="0" w:space="0" w:color="auto"/>
        <w:bottom w:val="none" w:sz="0" w:space="0" w:color="auto"/>
        <w:right w:val="none" w:sz="0" w:space="0" w:color="auto"/>
      </w:divBdr>
      <w:divsChild>
        <w:div w:id="249242266">
          <w:marLeft w:val="0"/>
          <w:marRight w:val="0"/>
          <w:marTop w:val="0"/>
          <w:marBottom w:val="0"/>
          <w:divBdr>
            <w:top w:val="none" w:sz="0" w:space="0" w:color="auto"/>
            <w:left w:val="none" w:sz="0" w:space="0" w:color="auto"/>
            <w:bottom w:val="none" w:sz="0" w:space="0" w:color="auto"/>
            <w:right w:val="none" w:sz="0" w:space="0" w:color="auto"/>
          </w:divBdr>
          <w:divsChild>
            <w:div w:id="1991056249">
              <w:marLeft w:val="0"/>
              <w:marRight w:val="0"/>
              <w:marTop w:val="0"/>
              <w:marBottom w:val="0"/>
              <w:divBdr>
                <w:top w:val="none" w:sz="0" w:space="0" w:color="auto"/>
                <w:left w:val="none" w:sz="0" w:space="0" w:color="auto"/>
                <w:bottom w:val="none" w:sz="0" w:space="0" w:color="auto"/>
                <w:right w:val="none" w:sz="0" w:space="0" w:color="auto"/>
              </w:divBdr>
            </w:div>
          </w:divsChild>
        </w:div>
        <w:div w:id="1859351542">
          <w:marLeft w:val="0"/>
          <w:marRight w:val="0"/>
          <w:marTop w:val="0"/>
          <w:marBottom w:val="0"/>
          <w:divBdr>
            <w:top w:val="none" w:sz="0" w:space="0" w:color="auto"/>
            <w:left w:val="none" w:sz="0" w:space="0" w:color="auto"/>
            <w:bottom w:val="none" w:sz="0" w:space="0" w:color="auto"/>
            <w:right w:val="none" w:sz="0" w:space="0" w:color="auto"/>
          </w:divBdr>
          <w:divsChild>
            <w:div w:id="176426862">
              <w:marLeft w:val="0"/>
              <w:marRight w:val="0"/>
              <w:marTop w:val="0"/>
              <w:marBottom w:val="0"/>
              <w:divBdr>
                <w:top w:val="none" w:sz="0" w:space="0" w:color="auto"/>
                <w:left w:val="none" w:sz="0" w:space="0" w:color="auto"/>
                <w:bottom w:val="none" w:sz="0" w:space="0" w:color="auto"/>
                <w:right w:val="none" w:sz="0" w:space="0" w:color="auto"/>
              </w:divBdr>
              <w:divsChild>
                <w:div w:id="192696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823773">
      <w:bodyDiv w:val="1"/>
      <w:marLeft w:val="0"/>
      <w:marRight w:val="0"/>
      <w:marTop w:val="0"/>
      <w:marBottom w:val="0"/>
      <w:divBdr>
        <w:top w:val="none" w:sz="0" w:space="0" w:color="auto"/>
        <w:left w:val="none" w:sz="0" w:space="0" w:color="auto"/>
        <w:bottom w:val="none" w:sz="0" w:space="0" w:color="auto"/>
        <w:right w:val="none" w:sz="0" w:space="0" w:color="auto"/>
      </w:divBdr>
      <w:divsChild>
        <w:div w:id="890654331">
          <w:marLeft w:val="0"/>
          <w:marRight w:val="0"/>
          <w:marTop w:val="0"/>
          <w:marBottom w:val="0"/>
          <w:divBdr>
            <w:top w:val="none" w:sz="0" w:space="0" w:color="auto"/>
            <w:left w:val="none" w:sz="0" w:space="0" w:color="auto"/>
            <w:bottom w:val="none" w:sz="0" w:space="0" w:color="auto"/>
            <w:right w:val="none" w:sz="0" w:space="0" w:color="auto"/>
          </w:divBdr>
          <w:divsChild>
            <w:div w:id="1986811828">
              <w:marLeft w:val="0"/>
              <w:marRight w:val="0"/>
              <w:marTop w:val="0"/>
              <w:marBottom w:val="0"/>
              <w:divBdr>
                <w:top w:val="none" w:sz="0" w:space="0" w:color="auto"/>
                <w:left w:val="none" w:sz="0" w:space="0" w:color="auto"/>
                <w:bottom w:val="none" w:sz="0" w:space="0" w:color="auto"/>
                <w:right w:val="none" w:sz="0" w:space="0" w:color="auto"/>
              </w:divBdr>
            </w:div>
          </w:divsChild>
        </w:div>
        <w:div w:id="401105932">
          <w:marLeft w:val="0"/>
          <w:marRight w:val="0"/>
          <w:marTop w:val="0"/>
          <w:marBottom w:val="0"/>
          <w:divBdr>
            <w:top w:val="none" w:sz="0" w:space="0" w:color="auto"/>
            <w:left w:val="none" w:sz="0" w:space="0" w:color="auto"/>
            <w:bottom w:val="none" w:sz="0" w:space="0" w:color="auto"/>
            <w:right w:val="none" w:sz="0" w:space="0" w:color="auto"/>
          </w:divBdr>
          <w:divsChild>
            <w:div w:id="430853119">
              <w:marLeft w:val="0"/>
              <w:marRight w:val="0"/>
              <w:marTop w:val="0"/>
              <w:marBottom w:val="0"/>
              <w:divBdr>
                <w:top w:val="none" w:sz="0" w:space="0" w:color="auto"/>
                <w:left w:val="none" w:sz="0" w:space="0" w:color="auto"/>
                <w:bottom w:val="none" w:sz="0" w:space="0" w:color="auto"/>
                <w:right w:val="none" w:sz="0" w:space="0" w:color="auto"/>
              </w:divBdr>
              <w:divsChild>
                <w:div w:id="149051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676980">
      <w:bodyDiv w:val="1"/>
      <w:marLeft w:val="0"/>
      <w:marRight w:val="0"/>
      <w:marTop w:val="0"/>
      <w:marBottom w:val="0"/>
      <w:divBdr>
        <w:top w:val="none" w:sz="0" w:space="0" w:color="auto"/>
        <w:left w:val="none" w:sz="0" w:space="0" w:color="auto"/>
        <w:bottom w:val="none" w:sz="0" w:space="0" w:color="auto"/>
        <w:right w:val="none" w:sz="0" w:space="0" w:color="auto"/>
      </w:divBdr>
      <w:divsChild>
        <w:div w:id="162088727">
          <w:marLeft w:val="0"/>
          <w:marRight w:val="0"/>
          <w:marTop w:val="0"/>
          <w:marBottom w:val="0"/>
          <w:divBdr>
            <w:top w:val="none" w:sz="0" w:space="0" w:color="auto"/>
            <w:left w:val="none" w:sz="0" w:space="0" w:color="auto"/>
            <w:bottom w:val="none" w:sz="0" w:space="0" w:color="auto"/>
            <w:right w:val="none" w:sz="0" w:space="0" w:color="auto"/>
          </w:divBdr>
          <w:divsChild>
            <w:div w:id="1987851091">
              <w:marLeft w:val="0"/>
              <w:marRight w:val="0"/>
              <w:marTop w:val="0"/>
              <w:marBottom w:val="0"/>
              <w:divBdr>
                <w:top w:val="none" w:sz="0" w:space="0" w:color="auto"/>
                <w:left w:val="none" w:sz="0" w:space="0" w:color="auto"/>
                <w:bottom w:val="none" w:sz="0" w:space="0" w:color="auto"/>
                <w:right w:val="none" w:sz="0" w:space="0" w:color="auto"/>
              </w:divBdr>
            </w:div>
          </w:divsChild>
        </w:div>
        <w:div w:id="1458572471">
          <w:marLeft w:val="0"/>
          <w:marRight w:val="0"/>
          <w:marTop w:val="0"/>
          <w:marBottom w:val="0"/>
          <w:divBdr>
            <w:top w:val="none" w:sz="0" w:space="0" w:color="auto"/>
            <w:left w:val="none" w:sz="0" w:space="0" w:color="auto"/>
            <w:bottom w:val="none" w:sz="0" w:space="0" w:color="auto"/>
            <w:right w:val="none" w:sz="0" w:space="0" w:color="auto"/>
          </w:divBdr>
          <w:divsChild>
            <w:div w:id="1375694247">
              <w:marLeft w:val="0"/>
              <w:marRight w:val="0"/>
              <w:marTop w:val="0"/>
              <w:marBottom w:val="0"/>
              <w:divBdr>
                <w:top w:val="none" w:sz="0" w:space="0" w:color="auto"/>
                <w:left w:val="none" w:sz="0" w:space="0" w:color="auto"/>
                <w:bottom w:val="none" w:sz="0" w:space="0" w:color="auto"/>
                <w:right w:val="none" w:sz="0" w:space="0" w:color="auto"/>
              </w:divBdr>
              <w:divsChild>
                <w:div w:id="163167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821571">
      <w:bodyDiv w:val="1"/>
      <w:marLeft w:val="0"/>
      <w:marRight w:val="0"/>
      <w:marTop w:val="0"/>
      <w:marBottom w:val="0"/>
      <w:divBdr>
        <w:top w:val="none" w:sz="0" w:space="0" w:color="auto"/>
        <w:left w:val="none" w:sz="0" w:space="0" w:color="auto"/>
        <w:bottom w:val="none" w:sz="0" w:space="0" w:color="auto"/>
        <w:right w:val="none" w:sz="0" w:space="0" w:color="auto"/>
      </w:divBdr>
      <w:divsChild>
        <w:div w:id="1492063178">
          <w:marLeft w:val="0"/>
          <w:marRight w:val="0"/>
          <w:marTop w:val="0"/>
          <w:marBottom w:val="0"/>
          <w:divBdr>
            <w:top w:val="none" w:sz="0" w:space="0" w:color="auto"/>
            <w:left w:val="none" w:sz="0" w:space="0" w:color="auto"/>
            <w:bottom w:val="none" w:sz="0" w:space="0" w:color="auto"/>
            <w:right w:val="none" w:sz="0" w:space="0" w:color="auto"/>
          </w:divBdr>
          <w:divsChild>
            <w:div w:id="1578056850">
              <w:marLeft w:val="0"/>
              <w:marRight w:val="0"/>
              <w:marTop w:val="0"/>
              <w:marBottom w:val="0"/>
              <w:divBdr>
                <w:top w:val="none" w:sz="0" w:space="0" w:color="auto"/>
                <w:left w:val="none" w:sz="0" w:space="0" w:color="auto"/>
                <w:bottom w:val="none" w:sz="0" w:space="0" w:color="auto"/>
                <w:right w:val="none" w:sz="0" w:space="0" w:color="auto"/>
              </w:divBdr>
            </w:div>
          </w:divsChild>
        </w:div>
        <w:div w:id="1696733504">
          <w:marLeft w:val="0"/>
          <w:marRight w:val="0"/>
          <w:marTop w:val="0"/>
          <w:marBottom w:val="0"/>
          <w:divBdr>
            <w:top w:val="none" w:sz="0" w:space="0" w:color="auto"/>
            <w:left w:val="none" w:sz="0" w:space="0" w:color="auto"/>
            <w:bottom w:val="none" w:sz="0" w:space="0" w:color="auto"/>
            <w:right w:val="none" w:sz="0" w:space="0" w:color="auto"/>
          </w:divBdr>
          <w:divsChild>
            <w:div w:id="711463666">
              <w:marLeft w:val="0"/>
              <w:marRight w:val="0"/>
              <w:marTop w:val="0"/>
              <w:marBottom w:val="0"/>
              <w:divBdr>
                <w:top w:val="none" w:sz="0" w:space="0" w:color="auto"/>
                <w:left w:val="none" w:sz="0" w:space="0" w:color="auto"/>
                <w:bottom w:val="none" w:sz="0" w:space="0" w:color="auto"/>
                <w:right w:val="none" w:sz="0" w:space="0" w:color="auto"/>
              </w:divBdr>
              <w:divsChild>
                <w:div w:id="77394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490897">
      <w:bodyDiv w:val="1"/>
      <w:marLeft w:val="0"/>
      <w:marRight w:val="0"/>
      <w:marTop w:val="0"/>
      <w:marBottom w:val="0"/>
      <w:divBdr>
        <w:top w:val="none" w:sz="0" w:space="0" w:color="auto"/>
        <w:left w:val="none" w:sz="0" w:space="0" w:color="auto"/>
        <w:bottom w:val="none" w:sz="0" w:space="0" w:color="auto"/>
        <w:right w:val="none" w:sz="0" w:space="0" w:color="auto"/>
      </w:divBdr>
      <w:divsChild>
        <w:div w:id="1659578824">
          <w:marLeft w:val="0"/>
          <w:marRight w:val="0"/>
          <w:marTop w:val="0"/>
          <w:marBottom w:val="0"/>
          <w:divBdr>
            <w:top w:val="none" w:sz="0" w:space="0" w:color="auto"/>
            <w:left w:val="none" w:sz="0" w:space="0" w:color="auto"/>
            <w:bottom w:val="none" w:sz="0" w:space="0" w:color="auto"/>
            <w:right w:val="none" w:sz="0" w:space="0" w:color="auto"/>
          </w:divBdr>
          <w:divsChild>
            <w:div w:id="710224811">
              <w:marLeft w:val="0"/>
              <w:marRight w:val="0"/>
              <w:marTop w:val="0"/>
              <w:marBottom w:val="0"/>
              <w:divBdr>
                <w:top w:val="none" w:sz="0" w:space="0" w:color="auto"/>
                <w:left w:val="none" w:sz="0" w:space="0" w:color="auto"/>
                <w:bottom w:val="none" w:sz="0" w:space="0" w:color="auto"/>
                <w:right w:val="none" w:sz="0" w:space="0" w:color="auto"/>
              </w:divBdr>
            </w:div>
          </w:divsChild>
        </w:div>
        <w:div w:id="1839228310">
          <w:marLeft w:val="0"/>
          <w:marRight w:val="0"/>
          <w:marTop w:val="0"/>
          <w:marBottom w:val="0"/>
          <w:divBdr>
            <w:top w:val="none" w:sz="0" w:space="0" w:color="auto"/>
            <w:left w:val="none" w:sz="0" w:space="0" w:color="auto"/>
            <w:bottom w:val="none" w:sz="0" w:space="0" w:color="auto"/>
            <w:right w:val="none" w:sz="0" w:space="0" w:color="auto"/>
          </w:divBdr>
          <w:divsChild>
            <w:div w:id="851184026">
              <w:marLeft w:val="0"/>
              <w:marRight w:val="0"/>
              <w:marTop w:val="0"/>
              <w:marBottom w:val="0"/>
              <w:divBdr>
                <w:top w:val="none" w:sz="0" w:space="0" w:color="auto"/>
                <w:left w:val="none" w:sz="0" w:space="0" w:color="auto"/>
                <w:bottom w:val="none" w:sz="0" w:space="0" w:color="auto"/>
                <w:right w:val="none" w:sz="0" w:space="0" w:color="auto"/>
              </w:divBdr>
              <w:divsChild>
                <w:div w:id="176687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726668">
      <w:bodyDiv w:val="1"/>
      <w:marLeft w:val="0"/>
      <w:marRight w:val="0"/>
      <w:marTop w:val="0"/>
      <w:marBottom w:val="0"/>
      <w:divBdr>
        <w:top w:val="none" w:sz="0" w:space="0" w:color="auto"/>
        <w:left w:val="none" w:sz="0" w:space="0" w:color="auto"/>
        <w:bottom w:val="none" w:sz="0" w:space="0" w:color="auto"/>
        <w:right w:val="none" w:sz="0" w:space="0" w:color="auto"/>
      </w:divBdr>
      <w:divsChild>
        <w:div w:id="1060053793">
          <w:marLeft w:val="0"/>
          <w:marRight w:val="0"/>
          <w:marTop w:val="0"/>
          <w:marBottom w:val="0"/>
          <w:divBdr>
            <w:top w:val="none" w:sz="0" w:space="0" w:color="auto"/>
            <w:left w:val="none" w:sz="0" w:space="0" w:color="auto"/>
            <w:bottom w:val="none" w:sz="0" w:space="0" w:color="auto"/>
            <w:right w:val="none" w:sz="0" w:space="0" w:color="auto"/>
          </w:divBdr>
          <w:divsChild>
            <w:div w:id="207187333">
              <w:marLeft w:val="0"/>
              <w:marRight w:val="0"/>
              <w:marTop w:val="0"/>
              <w:marBottom w:val="0"/>
              <w:divBdr>
                <w:top w:val="none" w:sz="0" w:space="0" w:color="auto"/>
                <w:left w:val="none" w:sz="0" w:space="0" w:color="auto"/>
                <w:bottom w:val="none" w:sz="0" w:space="0" w:color="auto"/>
                <w:right w:val="none" w:sz="0" w:space="0" w:color="auto"/>
              </w:divBdr>
            </w:div>
          </w:divsChild>
        </w:div>
        <w:div w:id="1995911804">
          <w:marLeft w:val="0"/>
          <w:marRight w:val="0"/>
          <w:marTop w:val="0"/>
          <w:marBottom w:val="0"/>
          <w:divBdr>
            <w:top w:val="none" w:sz="0" w:space="0" w:color="auto"/>
            <w:left w:val="none" w:sz="0" w:space="0" w:color="auto"/>
            <w:bottom w:val="none" w:sz="0" w:space="0" w:color="auto"/>
            <w:right w:val="none" w:sz="0" w:space="0" w:color="auto"/>
          </w:divBdr>
          <w:divsChild>
            <w:div w:id="693073538">
              <w:marLeft w:val="0"/>
              <w:marRight w:val="0"/>
              <w:marTop w:val="0"/>
              <w:marBottom w:val="0"/>
              <w:divBdr>
                <w:top w:val="none" w:sz="0" w:space="0" w:color="auto"/>
                <w:left w:val="none" w:sz="0" w:space="0" w:color="auto"/>
                <w:bottom w:val="none" w:sz="0" w:space="0" w:color="auto"/>
                <w:right w:val="none" w:sz="0" w:space="0" w:color="auto"/>
              </w:divBdr>
              <w:divsChild>
                <w:div w:id="115803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878547">
      <w:bodyDiv w:val="1"/>
      <w:marLeft w:val="0"/>
      <w:marRight w:val="0"/>
      <w:marTop w:val="0"/>
      <w:marBottom w:val="0"/>
      <w:divBdr>
        <w:top w:val="none" w:sz="0" w:space="0" w:color="auto"/>
        <w:left w:val="none" w:sz="0" w:space="0" w:color="auto"/>
        <w:bottom w:val="none" w:sz="0" w:space="0" w:color="auto"/>
        <w:right w:val="none" w:sz="0" w:space="0" w:color="auto"/>
      </w:divBdr>
      <w:divsChild>
        <w:div w:id="1685091785">
          <w:marLeft w:val="0"/>
          <w:marRight w:val="0"/>
          <w:marTop w:val="0"/>
          <w:marBottom w:val="0"/>
          <w:divBdr>
            <w:top w:val="none" w:sz="0" w:space="0" w:color="auto"/>
            <w:left w:val="none" w:sz="0" w:space="0" w:color="auto"/>
            <w:bottom w:val="none" w:sz="0" w:space="0" w:color="auto"/>
            <w:right w:val="none" w:sz="0" w:space="0" w:color="auto"/>
          </w:divBdr>
          <w:divsChild>
            <w:div w:id="1605501835">
              <w:marLeft w:val="0"/>
              <w:marRight w:val="0"/>
              <w:marTop w:val="0"/>
              <w:marBottom w:val="0"/>
              <w:divBdr>
                <w:top w:val="none" w:sz="0" w:space="0" w:color="auto"/>
                <w:left w:val="none" w:sz="0" w:space="0" w:color="auto"/>
                <w:bottom w:val="none" w:sz="0" w:space="0" w:color="auto"/>
                <w:right w:val="none" w:sz="0" w:space="0" w:color="auto"/>
              </w:divBdr>
            </w:div>
          </w:divsChild>
        </w:div>
        <w:div w:id="1208831410">
          <w:marLeft w:val="0"/>
          <w:marRight w:val="0"/>
          <w:marTop w:val="0"/>
          <w:marBottom w:val="0"/>
          <w:divBdr>
            <w:top w:val="none" w:sz="0" w:space="0" w:color="auto"/>
            <w:left w:val="none" w:sz="0" w:space="0" w:color="auto"/>
            <w:bottom w:val="none" w:sz="0" w:space="0" w:color="auto"/>
            <w:right w:val="none" w:sz="0" w:space="0" w:color="auto"/>
          </w:divBdr>
          <w:divsChild>
            <w:div w:id="1731884863">
              <w:marLeft w:val="0"/>
              <w:marRight w:val="0"/>
              <w:marTop w:val="0"/>
              <w:marBottom w:val="0"/>
              <w:divBdr>
                <w:top w:val="none" w:sz="0" w:space="0" w:color="auto"/>
                <w:left w:val="none" w:sz="0" w:space="0" w:color="auto"/>
                <w:bottom w:val="none" w:sz="0" w:space="0" w:color="auto"/>
                <w:right w:val="none" w:sz="0" w:space="0" w:color="auto"/>
              </w:divBdr>
              <w:divsChild>
                <w:div w:id="104729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984653">
      <w:bodyDiv w:val="1"/>
      <w:marLeft w:val="0"/>
      <w:marRight w:val="0"/>
      <w:marTop w:val="0"/>
      <w:marBottom w:val="0"/>
      <w:divBdr>
        <w:top w:val="none" w:sz="0" w:space="0" w:color="auto"/>
        <w:left w:val="none" w:sz="0" w:space="0" w:color="auto"/>
        <w:bottom w:val="none" w:sz="0" w:space="0" w:color="auto"/>
        <w:right w:val="none" w:sz="0" w:space="0" w:color="auto"/>
      </w:divBdr>
      <w:divsChild>
        <w:div w:id="1207257041">
          <w:marLeft w:val="0"/>
          <w:marRight w:val="0"/>
          <w:marTop w:val="0"/>
          <w:marBottom w:val="0"/>
          <w:divBdr>
            <w:top w:val="none" w:sz="0" w:space="0" w:color="auto"/>
            <w:left w:val="none" w:sz="0" w:space="0" w:color="auto"/>
            <w:bottom w:val="none" w:sz="0" w:space="0" w:color="auto"/>
            <w:right w:val="none" w:sz="0" w:space="0" w:color="auto"/>
          </w:divBdr>
          <w:divsChild>
            <w:div w:id="1450128883">
              <w:marLeft w:val="0"/>
              <w:marRight w:val="0"/>
              <w:marTop w:val="0"/>
              <w:marBottom w:val="0"/>
              <w:divBdr>
                <w:top w:val="none" w:sz="0" w:space="0" w:color="auto"/>
                <w:left w:val="none" w:sz="0" w:space="0" w:color="auto"/>
                <w:bottom w:val="none" w:sz="0" w:space="0" w:color="auto"/>
                <w:right w:val="none" w:sz="0" w:space="0" w:color="auto"/>
              </w:divBdr>
            </w:div>
          </w:divsChild>
        </w:div>
        <w:div w:id="897132365">
          <w:marLeft w:val="0"/>
          <w:marRight w:val="0"/>
          <w:marTop w:val="0"/>
          <w:marBottom w:val="0"/>
          <w:divBdr>
            <w:top w:val="none" w:sz="0" w:space="0" w:color="auto"/>
            <w:left w:val="none" w:sz="0" w:space="0" w:color="auto"/>
            <w:bottom w:val="none" w:sz="0" w:space="0" w:color="auto"/>
            <w:right w:val="none" w:sz="0" w:space="0" w:color="auto"/>
          </w:divBdr>
          <w:divsChild>
            <w:div w:id="1812139557">
              <w:marLeft w:val="0"/>
              <w:marRight w:val="0"/>
              <w:marTop w:val="0"/>
              <w:marBottom w:val="0"/>
              <w:divBdr>
                <w:top w:val="none" w:sz="0" w:space="0" w:color="auto"/>
                <w:left w:val="none" w:sz="0" w:space="0" w:color="auto"/>
                <w:bottom w:val="none" w:sz="0" w:space="0" w:color="auto"/>
                <w:right w:val="none" w:sz="0" w:space="0" w:color="auto"/>
              </w:divBdr>
              <w:divsChild>
                <w:div w:id="9062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779846">
      <w:bodyDiv w:val="1"/>
      <w:marLeft w:val="0"/>
      <w:marRight w:val="0"/>
      <w:marTop w:val="0"/>
      <w:marBottom w:val="0"/>
      <w:divBdr>
        <w:top w:val="none" w:sz="0" w:space="0" w:color="auto"/>
        <w:left w:val="none" w:sz="0" w:space="0" w:color="auto"/>
        <w:bottom w:val="none" w:sz="0" w:space="0" w:color="auto"/>
        <w:right w:val="none" w:sz="0" w:space="0" w:color="auto"/>
      </w:divBdr>
      <w:divsChild>
        <w:div w:id="884439989">
          <w:marLeft w:val="0"/>
          <w:marRight w:val="0"/>
          <w:marTop w:val="0"/>
          <w:marBottom w:val="0"/>
          <w:divBdr>
            <w:top w:val="none" w:sz="0" w:space="0" w:color="auto"/>
            <w:left w:val="none" w:sz="0" w:space="0" w:color="auto"/>
            <w:bottom w:val="none" w:sz="0" w:space="0" w:color="auto"/>
            <w:right w:val="none" w:sz="0" w:space="0" w:color="auto"/>
          </w:divBdr>
          <w:divsChild>
            <w:div w:id="93332974">
              <w:marLeft w:val="0"/>
              <w:marRight w:val="0"/>
              <w:marTop w:val="0"/>
              <w:marBottom w:val="0"/>
              <w:divBdr>
                <w:top w:val="none" w:sz="0" w:space="0" w:color="auto"/>
                <w:left w:val="none" w:sz="0" w:space="0" w:color="auto"/>
                <w:bottom w:val="none" w:sz="0" w:space="0" w:color="auto"/>
                <w:right w:val="none" w:sz="0" w:space="0" w:color="auto"/>
              </w:divBdr>
            </w:div>
          </w:divsChild>
        </w:div>
        <w:div w:id="1094012592">
          <w:marLeft w:val="0"/>
          <w:marRight w:val="0"/>
          <w:marTop w:val="0"/>
          <w:marBottom w:val="0"/>
          <w:divBdr>
            <w:top w:val="none" w:sz="0" w:space="0" w:color="auto"/>
            <w:left w:val="none" w:sz="0" w:space="0" w:color="auto"/>
            <w:bottom w:val="none" w:sz="0" w:space="0" w:color="auto"/>
            <w:right w:val="none" w:sz="0" w:space="0" w:color="auto"/>
          </w:divBdr>
          <w:divsChild>
            <w:div w:id="755368348">
              <w:marLeft w:val="0"/>
              <w:marRight w:val="0"/>
              <w:marTop w:val="0"/>
              <w:marBottom w:val="0"/>
              <w:divBdr>
                <w:top w:val="none" w:sz="0" w:space="0" w:color="auto"/>
                <w:left w:val="none" w:sz="0" w:space="0" w:color="auto"/>
                <w:bottom w:val="none" w:sz="0" w:space="0" w:color="auto"/>
                <w:right w:val="none" w:sz="0" w:space="0" w:color="auto"/>
              </w:divBdr>
              <w:divsChild>
                <w:div w:id="918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022257">
      <w:bodyDiv w:val="1"/>
      <w:marLeft w:val="0"/>
      <w:marRight w:val="0"/>
      <w:marTop w:val="0"/>
      <w:marBottom w:val="0"/>
      <w:divBdr>
        <w:top w:val="none" w:sz="0" w:space="0" w:color="auto"/>
        <w:left w:val="none" w:sz="0" w:space="0" w:color="auto"/>
        <w:bottom w:val="none" w:sz="0" w:space="0" w:color="auto"/>
        <w:right w:val="none" w:sz="0" w:space="0" w:color="auto"/>
      </w:divBdr>
      <w:divsChild>
        <w:div w:id="1004170014">
          <w:marLeft w:val="0"/>
          <w:marRight w:val="0"/>
          <w:marTop w:val="0"/>
          <w:marBottom w:val="0"/>
          <w:divBdr>
            <w:top w:val="none" w:sz="0" w:space="0" w:color="auto"/>
            <w:left w:val="none" w:sz="0" w:space="0" w:color="auto"/>
            <w:bottom w:val="none" w:sz="0" w:space="0" w:color="auto"/>
            <w:right w:val="none" w:sz="0" w:space="0" w:color="auto"/>
          </w:divBdr>
          <w:divsChild>
            <w:div w:id="1776055005">
              <w:marLeft w:val="0"/>
              <w:marRight w:val="0"/>
              <w:marTop w:val="0"/>
              <w:marBottom w:val="0"/>
              <w:divBdr>
                <w:top w:val="none" w:sz="0" w:space="0" w:color="auto"/>
                <w:left w:val="none" w:sz="0" w:space="0" w:color="auto"/>
                <w:bottom w:val="none" w:sz="0" w:space="0" w:color="auto"/>
                <w:right w:val="none" w:sz="0" w:space="0" w:color="auto"/>
              </w:divBdr>
            </w:div>
          </w:divsChild>
        </w:div>
        <w:div w:id="1609696725">
          <w:marLeft w:val="0"/>
          <w:marRight w:val="0"/>
          <w:marTop w:val="0"/>
          <w:marBottom w:val="0"/>
          <w:divBdr>
            <w:top w:val="none" w:sz="0" w:space="0" w:color="auto"/>
            <w:left w:val="none" w:sz="0" w:space="0" w:color="auto"/>
            <w:bottom w:val="none" w:sz="0" w:space="0" w:color="auto"/>
            <w:right w:val="none" w:sz="0" w:space="0" w:color="auto"/>
          </w:divBdr>
          <w:divsChild>
            <w:div w:id="578714935">
              <w:marLeft w:val="0"/>
              <w:marRight w:val="0"/>
              <w:marTop w:val="0"/>
              <w:marBottom w:val="0"/>
              <w:divBdr>
                <w:top w:val="none" w:sz="0" w:space="0" w:color="auto"/>
                <w:left w:val="none" w:sz="0" w:space="0" w:color="auto"/>
                <w:bottom w:val="none" w:sz="0" w:space="0" w:color="auto"/>
                <w:right w:val="none" w:sz="0" w:space="0" w:color="auto"/>
              </w:divBdr>
              <w:divsChild>
                <w:div w:id="18297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93473">
      <w:bodyDiv w:val="1"/>
      <w:marLeft w:val="0"/>
      <w:marRight w:val="0"/>
      <w:marTop w:val="0"/>
      <w:marBottom w:val="0"/>
      <w:divBdr>
        <w:top w:val="none" w:sz="0" w:space="0" w:color="auto"/>
        <w:left w:val="none" w:sz="0" w:space="0" w:color="auto"/>
        <w:bottom w:val="none" w:sz="0" w:space="0" w:color="auto"/>
        <w:right w:val="none" w:sz="0" w:space="0" w:color="auto"/>
      </w:divBdr>
      <w:divsChild>
        <w:div w:id="566111285">
          <w:marLeft w:val="0"/>
          <w:marRight w:val="0"/>
          <w:marTop w:val="0"/>
          <w:marBottom w:val="0"/>
          <w:divBdr>
            <w:top w:val="none" w:sz="0" w:space="0" w:color="auto"/>
            <w:left w:val="none" w:sz="0" w:space="0" w:color="auto"/>
            <w:bottom w:val="none" w:sz="0" w:space="0" w:color="auto"/>
            <w:right w:val="none" w:sz="0" w:space="0" w:color="auto"/>
          </w:divBdr>
          <w:divsChild>
            <w:div w:id="738329064">
              <w:marLeft w:val="0"/>
              <w:marRight w:val="0"/>
              <w:marTop w:val="0"/>
              <w:marBottom w:val="0"/>
              <w:divBdr>
                <w:top w:val="none" w:sz="0" w:space="0" w:color="auto"/>
                <w:left w:val="none" w:sz="0" w:space="0" w:color="auto"/>
                <w:bottom w:val="none" w:sz="0" w:space="0" w:color="auto"/>
                <w:right w:val="none" w:sz="0" w:space="0" w:color="auto"/>
              </w:divBdr>
            </w:div>
          </w:divsChild>
        </w:div>
        <w:div w:id="738526113">
          <w:marLeft w:val="0"/>
          <w:marRight w:val="0"/>
          <w:marTop w:val="0"/>
          <w:marBottom w:val="0"/>
          <w:divBdr>
            <w:top w:val="none" w:sz="0" w:space="0" w:color="auto"/>
            <w:left w:val="none" w:sz="0" w:space="0" w:color="auto"/>
            <w:bottom w:val="none" w:sz="0" w:space="0" w:color="auto"/>
            <w:right w:val="none" w:sz="0" w:space="0" w:color="auto"/>
          </w:divBdr>
          <w:divsChild>
            <w:div w:id="1122918501">
              <w:marLeft w:val="0"/>
              <w:marRight w:val="0"/>
              <w:marTop w:val="0"/>
              <w:marBottom w:val="0"/>
              <w:divBdr>
                <w:top w:val="none" w:sz="0" w:space="0" w:color="auto"/>
                <w:left w:val="none" w:sz="0" w:space="0" w:color="auto"/>
                <w:bottom w:val="none" w:sz="0" w:space="0" w:color="auto"/>
                <w:right w:val="none" w:sz="0" w:space="0" w:color="auto"/>
              </w:divBdr>
              <w:divsChild>
                <w:div w:id="187958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377435">
      <w:bodyDiv w:val="1"/>
      <w:marLeft w:val="0"/>
      <w:marRight w:val="0"/>
      <w:marTop w:val="0"/>
      <w:marBottom w:val="0"/>
      <w:divBdr>
        <w:top w:val="none" w:sz="0" w:space="0" w:color="auto"/>
        <w:left w:val="none" w:sz="0" w:space="0" w:color="auto"/>
        <w:bottom w:val="none" w:sz="0" w:space="0" w:color="auto"/>
        <w:right w:val="none" w:sz="0" w:space="0" w:color="auto"/>
      </w:divBdr>
      <w:divsChild>
        <w:div w:id="1035425595">
          <w:marLeft w:val="0"/>
          <w:marRight w:val="0"/>
          <w:marTop w:val="0"/>
          <w:marBottom w:val="0"/>
          <w:divBdr>
            <w:top w:val="none" w:sz="0" w:space="0" w:color="auto"/>
            <w:left w:val="none" w:sz="0" w:space="0" w:color="auto"/>
            <w:bottom w:val="none" w:sz="0" w:space="0" w:color="auto"/>
            <w:right w:val="none" w:sz="0" w:space="0" w:color="auto"/>
          </w:divBdr>
          <w:divsChild>
            <w:div w:id="1375226763">
              <w:marLeft w:val="0"/>
              <w:marRight w:val="0"/>
              <w:marTop w:val="0"/>
              <w:marBottom w:val="0"/>
              <w:divBdr>
                <w:top w:val="none" w:sz="0" w:space="0" w:color="auto"/>
                <w:left w:val="none" w:sz="0" w:space="0" w:color="auto"/>
                <w:bottom w:val="none" w:sz="0" w:space="0" w:color="auto"/>
                <w:right w:val="none" w:sz="0" w:space="0" w:color="auto"/>
              </w:divBdr>
            </w:div>
          </w:divsChild>
        </w:div>
        <w:div w:id="50420234">
          <w:marLeft w:val="0"/>
          <w:marRight w:val="0"/>
          <w:marTop w:val="0"/>
          <w:marBottom w:val="0"/>
          <w:divBdr>
            <w:top w:val="none" w:sz="0" w:space="0" w:color="auto"/>
            <w:left w:val="none" w:sz="0" w:space="0" w:color="auto"/>
            <w:bottom w:val="none" w:sz="0" w:space="0" w:color="auto"/>
            <w:right w:val="none" w:sz="0" w:space="0" w:color="auto"/>
          </w:divBdr>
          <w:divsChild>
            <w:div w:id="247007930">
              <w:marLeft w:val="0"/>
              <w:marRight w:val="0"/>
              <w:marTop w:val="0"/>
              <w:marBottom w:val="0"/>
              <w:divBdr>
                <w:top w:val="none" w:sz="0" w:space="0" w:color="auto"/>
                <w:left w:val="none" w:sz="0" w:space="0" w:color="auto"/>
                <w:bottom w:val="none" w:sz="0" w:space="0" w:color="auto"/>
                <w:right w:val="none" w:sz="0" w:space="0" w:color="auto"/>
              </w:divBdr>
              <w:divsChild>
                <w:div w:id="19851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617696">
      <w:bodyDiv w:val="1"/>
      <w:marLeft w:val="0"/>
      <w:marRight w:val="0"/>
      <w:marTop w:val="0"/>
      <w:marBottom w:val="0"/>
      <w:divBdr>
        <w:top w:val="none" w:sz="0" w:space="0" w:color="auto"/>
        <w:left w:val="none" w:sz="0" w:space="0" w:color="auto"/>
        <w:bottom w:val="none" w:sz="0" w:space="0" w:color="auto"/>
        <w:right w:val="none" w:sz="0" w:space="0" w:color="auto"/>
      </w:divBdr>
      <w:divsChild>
        <w:div w:id="1923029830">
          <w:marLeft w:val="0"/>
          <w:marRight w:val="0"/>
          <w:marTop w:val="0"/>
          <w:marBottom w:val="0"/>
          <w:divBdr>
            <w:top w:val="none" w:sz="0" w:space="0" w:color="auto"/>
            <w:left w:val="none" w:sz="0" w:space="0" w:color="auto"/>
            <w:bottom w:val="none" w:sz="0" w:space="0" w:color="auto"/>
            <w:right w:val="none" w:sz="0" w:space="0" w:color="auto"/>
          </w:divBdr>
          <w:divsChild>
            <w:div w:id="1790969229">
              <w:marLeft w:val="0"/>
              <w:marRight w:val="0"/>
              <w:marTop w:val="0"/>
              <w:marBottom w:val="0"/>
              <w:divBdr>
                <w:top w:val="none" w:sz="0" w:space="0" w:color="auto"/>
                <w:left w:val="none" w:sz="0" w:space="0" w:color="auto"/>
                <w:bottom w:val="none" w:sz="0" w:space="0" w:color="auto"/>
                <w:right w:val="none" w:sz="0" w:space="0" w:color="auto"/>
              </w:divBdr>
            </w:div>
          </w:divsChild>
        </w:div>
        <w:div w:id="893540387">
          <w:marLeft w:val="0"/>
          <w:marRight w:val="0"/>
          <w:marTop w:val="0"/>
          <w:marBottom w:val="0"/>
          <w:divBdr>
            <w:top w:val="none" w:sz="0" w:space="0" w:color="auto"/>
            <w:left w:val="none" w:sz="0" w:space="0" w:color="auto"/>
            <w:bottom w:val="none" w:sz="0" w:space="0" w:color="auto"/>
            <w:right w:val="none" w:sz="0" w:space="0" w:color="auto"/>
          </w:divBdr>
          <w:divsChild>
            <w:div w:id="969437203">
              <w:marLeft w:val="0"/>
              <w:marRight w:val="0"/>
              <w:marTop w:val="0"/>
              <w:marBottom w:val="0"/>
              <w:divBdr>
                <w:top w:val="none" w:sz="0" w:space="0" w:color="auto"/>
                <w:left w:val="none" w:sz="0" w:space="0" w:color="auto"/>
                <w:bottom w:val="none" w:sz="0" w:space="0" w:color="auto"/>
                <w:right w:val="none" w:sz="0" w:space="0" w:color="auto"/>
              </w:divBdr>
              <w:divsChild>
                <w:div w:id="147143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927600">
      <w:bodyDiv w:val="1"/>
      <w:marLeft w:val="0"/>
      <w:marRight w:val="0"/>
      <w:marTop w:val="0"/>
      <w:marBottom w:val="0"/>
      <w:divBdr>
        <w:top w:val="none" w:sz="0" w:space="0" w:color="auto"/>
        <w:left w:val="none" w:sz="0" w:space="0" w:color="auto"/>
        <w:bottom w:val="none" w:sz="0" w:space="0" w:color="auto"/>
        <w:right w:val="none" w:sz="0" w:space="0" w:color="auto"/>
      </w:divBdr>
      <w:divsChild>
        <w:div w:id="1375929275">
          <w:marLeft w:val="0"/>
          <w:marRight w:val="0"/>
          <w:marTop w:val="0"/>
          <w:marBottom w:val="0"/>
          <w:divBdr>
            <w:top w:val="none" w:sz="0" w:space="0" w:color="auto"/>
            <w:left w:val="none" w:sz="0" w:space="0" w:color="auto"/>
            <w:bottom w:val="none" w:sz="0" w:space="0" w:color="auto"/>
            <w:right w:val="none" w:sz="0" w:space="0" w:color="auto"/>
          </w:divBdr>
          <w:divsChild>
            <w:div w:id="941304303">
              <w:marLeft w:val="0"/>
              <w:marRight w:val="0"/>
              <w:marTop w:val="0"/>
              <w:marBottom w:val="0"/>
              <w:divBdr>
                <w:top w:val="none" w:sz="0" w:space="0" w:color="auto"/>
                <w:left w:val="none" w:sz="0" w:space="0" w:color="auto"/>
                <w:bottom w:val="none" w:sz="0" w:space="0" w:color="auto"/>
                <w:right w:val="none" w:sz="0" w:space="0" w:color="auto"/>
              </w:divBdr>
            </w:div>
          </w:divsChild>
        </w:div>
        <w:div w:id="1320767742">
          <w:marLeft w:val="0"/>
          <w:marRight w:val="0"/>
          <w:marTop w:val="0"/>
          <w:marBottom w:val="0"/>
          <w:divBdr>
            <w:top w:val="none" w:sz="0" w:space="0" w:color="auto"/>
            <w:left w:val="none" w:sz="0" w:space="0" w:color="auto"/>
            <w:bottom w:val="none" w:sz="0" w:space="0" w:color="auto"/>
            <w:right w:val="none" w:sz="0" w:space="0" w:color="auto"/>
          </w:divBdr>
          <w:divsChild>
            <w:div w:id="379089833">
              <w:marLeft w:val="0"/>
              <w:marRight w:val="0"/>
              <w:marTop w:val="0"/>
              <w:marBottom w:val="0"/>
              <w:divBdr>
                <w:top w:val="none" w:sz="0" w:space="0" w:color="auto"/>
                <w:left w:val="none" w:sz="0" w:space="0" w:color="auto"/>
                <w:bottom w:val="none" w:sz="0" w:space="0" w:color="auto"/>
                <w:right w:val="none" w:sz="0" w:space="0" w:color="auto"/>
              </w:divBdr>
              <w:divsChild>
                <w:div w:id="70571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589186">
      <w:bodyDiv w:val="1"/>
      <w:marLeft w:val="0"/>
      <w:marRight w:val="0"/>
      <w:marTop w:val="0"/>
      <w:marBottom w:val="0"/>
      <w:divBdr>
        <w:top w:val="none" w:sz="0" w:space="0" w:color="auto"/>
        <w:left w:val="none" w:sz="0" w:space="0" w:color="auto"/>
        <w:bottom w:val="none" w:sz="0" w:space="0" w:color="auto"/>
        <w:right w:val="none" w:sz="0" w:space="0" w:color="auto"/>
      </w:divBdr>
      <w:divsChild>
        <w:div w:id="1402479243">
          <w:marLeft w:val="0"/>
          <w:marRight w:val="0"/>
          <w:marTop w:val="0"/>
          <w:marBottom w:val="0"/>
          <w:divBdr>
            <w:top w:val="none" w:sz="0" w:space="0" w:color="auto"/>
            <w:left w:val="none" w:sz="0" w:space="0" w:color="auto"/>
            <w:bottom w:val="none" w:sz="0" w:space="0" w:color="auto"/>
            <w:right w:val="none" w:sz="0" w:space="0" w:color="auto"/>
          </w:divBdr>
          <w:divsChild>
            <w:div w:id="1247348331">
              <w:marLeft w:val="0"/>
              <w:marRight w:val="0"/>
              <w:marTop w:val="0"/>
              <w:marBottom w:val="0"/>
              <w:divBdr>
                <w:top w:val="none" w:sz="0" w:space="0" w:color="auto"/>
                <w:left w:val="none" w:sz="0" w:space="0" w:color="auto"/>
                <w:bottom w:val="none" w:sz="0" w:space="0" w:color="auto"/>
                <w:right w:val="none" w:sz="0" w:space="0" w:color="auto"/>
              </w:divBdr>
            </w:div>
          </w:divsChild>
        </w:div>
        <w:div w:id="576939360">
          <w:marLeft w:val="0"/>
          <w:marRight w:val="0"/>
          <w:marTop w:val="0"/>
          <w:marBottom w:val="0"/>
          <w:divBdr>
            <w:top w:val="none" w:sz="0" w:space="0" w:color="auto"/>
            <w:left w:val="none" w:sz="0" w:space="0" w:color="auto"/>
            <w:bottom w:val="none" w:sz="0" w:space="0" w:color="auto"/>
            <w:right w:val="none" w:sz="0" w:space="0" w:color="auto"/>
          </w:divBdr>
          <w:divsChild>
            <w:div w:id="1260333146">
              <w:marLeft w:val="0"/>
              <w:marRight w:val="0"/>
              <w:marTop w:val="0"/>
              <w:marBottom w:val="0"/>
              <w:divBdr>
                <w:top w:val="none" w:sz="0" w:space="0" w:color="auto"/>
                <w:left w:val="none" w:sz="0" w:space="0" w:color="auto"/>
                <w:bottom w:val="none" w:sz="0" w:space="0" w:color="auto"/>
                <w:right w:val="none" w:sz="0" w:space="0" w:color="auto"/>
              </w:divBdr>
              <w:divsChild>
                <w:div w:id="99241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044222">
      <w:bodyDiv w:val="1"/>
      <w:marLeft w:val="0"/>
      <w:marRight w:val="0"/>
      <w:marTop w:val="0"/>
      <w:marBottom w:val="0"/>
      <w:divBdr>
        <w:top w:val="none" w:sz="0" w:space="0" w:color="auto"/>
        <w:left w:val="none" w:sz="0" w:space="0" w:color="auto"/>
        <w:bottom w:val="none" w:sz="0" w:space="0" w:color="auto"/>
        <w:right w:val="none" w:sz="0" w:space="0" w:color="auto"/>
      </w:divBdr>
      <w:divsChild>
        <w:div w:id="2041348012">
          <w:marLeft w:val="0"/>
          <w:marRight w:val="0"/>
          <w:marTop w:val="0"/>
          <w:marBottom w:val="0"/>
          <w:divBdr>
            <w:top w:val="none" w:sz="0" w:space="0" w:color="auto"/>
            <w:left w:val="none" w:sz="0" w:space="0" w:color="auto"/>
            <w:bottom w:val="none" w:sz="0" w:space="0" w:color="auto"/>
            <w:right w:val="none" w:sz="0" w:space="0" w:color="auto"/>
          </w:divBdr>
          <w:divsChild>
            <w:div w:id="1351682078">
              <w:marLeft w:val="0"/>
              <w:marRight w:val="0"/>
              <w:marTop w:val="0"/>
              <w:marBottom w:val="0"/>
              <w:divBdr>
                <w:top w:val="none" w:sz="0" w:space="0" w:color="auto"/>
                <w:left w:val="none" w:sz="0" w:space="0" w:color="auto"/>
                <w:bottom w:val="none" w:sz="0" w:space="0" w:color="auto"/>
                <w:right w:val="none" w:sz="0" w:space="0" w:color="auto"/>
              </w:divBdr>
            </w:div>
          </w:divsChild>
        </w:div>
        <w:div w:id="378625960">
          <w:marLeft w:val="0"/>
          <w:marRight w:val="0"/>
          <w:marTop w:val="0"/>
          <w:marBottom w:val="0"/>
          <w:divBdr>
            <w:top w:val="none" w:sz="0" w:space="0" w:color="auto"/>
            <w:left w:val="none" w:sz="0" w:space="0" w:color="auto"/>
            <w:bottom w:val="none" w:sz="0" w:space="0" w:color="auto"/>
            <w:right w:val="none" w:sz="0" w:space="0" w:color="auto"/>
          </w:divBdr>
          <w:divsChild>
            <w:div w:id="1239511395">
              <w:marLeft w:val="0"/>
              <w:marRight w:val="0"/>
              <w:marTop w:val="0"/>
              <w:marBottom w:val="0"/>
              <w:divBdr>
                <w:top w:val="none" w:sz="0" w:space="0" w:color="auto"/>
                <w:left w:val="none" w:sz="0" w:space="0" w:color="auto"/>
                <w:bottom w:val="none" w:sz="0" w:space="0" w:color="auto"/>
                <w:right w:val="none" w:sz="0" w:space="0" w:color="auto"/>
              </w:divBdr>
              <w:divsChild>
                <w:div w:id="41143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015491">
      <w:bodyDiv w:val="1"/>
      <w:marLeft w:val="0"/>
      <w:marRight w:val="0"/>
      <w:marTop w:val="0"/>
      <w:marBottom w:val="0"/>
      <w:divBdr>
        <w:top w:val="none" w:sz="0" w:space="0" w:color="auto"/>
        <w:left w:val="none" w:sz="0" w:space="0" w:color="auto"/>
        <w:bottom w:val="none" w:sz="0" w:space="0" w:color="auto"/>
        <w:right w:val="none" w:sz="0" w:space="0" w:color="auto"/>
      </w:divBdr>
      <w:divsChild>
        <w:div w:id="434787492">
          <w:marLeft w:val="0"/>
          <w:marRight w:val="0"/>
          <w:marTop w:val="0"/>
          <w:marBottom w:val="0"/>
          <w:divBdr>
            <w:top w:val="none" w:sz="0" w:space="0" w:color="auto"/>
            <w:left w:val="none" w:sz="0" w:space="0" w:color="auto"/>
            <w:bottom w:val="none" w:sz="0" w:space="0" w:color="auto"/>
            <w:right w:val="none" w:sz="0" w:space="0" w:color="auto"/>
          </w:divBdr>
          <w:divsChild>
            <w:div w:id="1895316381">
              <w:marLeft w:val="0"/>
              <w:marRight w:val="0"/>
              <w:marTop w:val="0"/>
              <w:marBottom w:val="0"/>
              <w:divBdr>
                <w:top w:val="none" w:sz="0" w:space="0" w:color="auto"/>
                <w:left w:val="none" w:sz="0" w:space="0" w:color="auto"/>
                <w:bottom w:val="none" w:sz="0" w:space="0" w:color="auto"/>
                <w:right w:val="none" w:sz="0" w:space="0" w:color="auto"/>
              </w:divBdr>
            </w:div>
          </w:divsChild>
        </w:div>
        <w:div w:id="1218316294">
          <w:marLeft w:val="0"/>
          <w:marRight w:val="0"/>
          <w:marTop w:val="0"/>
          <w:marBottom w:val="0"/>
          <w:divBdr>
            <w:top w:val="none" w:sz="0" w:space="0" w:color="auto"/>
            <w:left w:val="none" w:sz="0" w:space="0" w:color="auto"/>
            <w:bottom w:val="none" w:sz="0" w:space="0" w:color="auto"/>
            <w:right w:val="none" w:sz="0" w:space="0" w:color="auto"/>
          </w:divBdr>
          <w:divsChild>
            <w:div w:id="181747351">
              <w:marLeft w:val="0"/>
              <w:marRight w:val="0"/>
              <w:marTop w:val="0"/>
              <w:marBottom w:val="0"/>
              <w:divBdr>
                <w:top w:val="none" w:sz="0" w:space="0" w:color="auto"/>
                <w:left w:val="none" w:sz="0" w:space="0" w:color="auto"/>
                <w:bottom w:val="none" w:sz="0" w:space="0" w:color="auto"/>
                <w:right w:val="none" w:sz="0" w:space="0" w:color="auto"/>
              </w:divBdr>
              <w:divsChild>
                <w:div w:id="67719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71513">
      <w:bodyDiv w:val="1"/>
      <w:marLeft w:val="0"/>
      <w:marRight w:val="0"/>
      <w:marTop w:val="0"/>
      <w:marBottom w:val="0"/>
      <w:divBdr>
        <w:top w:val="none" w:sz="0" w:space="0" w:color="auto"/>
        <w:left w:val="none" w:sz="0" w:space="0" w:color="auto"/>
        <w:bottom w:val="none" w:sz="0" w:space="0" w:color="auto"/>
        <w:right w:val="none" w:sz="0" w:space="0" w:color="auto"/>
      </w:divBdr>
      <w:divsChild>
        <w:div w:id="13072283">
          <w:marLeft w:val="0"/>
          <w:marRight w:val="0"/>
          <w:marTop w:val="0"/>
          <w:marBottom w:val="0"/>
          <w:divBdr>
            <w:top w:val="none" w:sz="0" w:space="0" w:color="auto"/>
            <w:left w:val="none" w:sz="0" w:space="0" w:color="auto"/>
            <w:bottom w:val="none" w:sz="0" w:space="0" w:color="auto"/>
            <w:right w:val="none" w:sz="0" w:space="0" w:color="auto"/>
          </w:divBdr>
          <w:divsChild>
            <w:div w:id="1492910440">
              <w:marLeft w:val="0"/>
              <w:marRight w:val="0"/>
              <w:marTop w:val="0"/>
              <w:marBottom w:val="0"/>
              <w:divBdr>
                <w:top w:val="none" w:sz="0" w:space="0" w:color="auto"/>
                <w:left w:val="none" w:sz="0" w:space="0" w:color="auto"/>
                <w:bottom w:val="none" w:sz="0" w:space="0" w:color="auto"/>
                <w:right w:val="none" w:sz="0" w:space="0" w:color="auto"/>
              </w:divBdr>
            </w:div>
          </w:divsChild>
        </w:div>
        <w:div w:id="1269587256">
          <w:marLeft w:val="0"/>
          <w:marRight w:val="0"/>
          <w:marTop w:val="0"/>
          <w:marBottom w:val="0"/>
          <w:divBdr>
            <w:top w:val="none" w:sz="0" w:space="0" w:color="auto"/>
            <w:left w:val="none" w:sz="0" w:space="0" w:color="auto"/>
            <w:bottom w:val="none" w:sz="0" w:space="0" w:color="auto"/>
            <w:right w:val="none" w:sz="0" w:space="0" w:color="auto"/>
          </w:divBdr>
          <w:divsChild>
            <w:div w:id="833297662">
              <w:marLeft w:val="0"/>
              <w:marRight w:val="0"/>
              <w:marTop w:val="0"/>
              <w:marBottom w:val="0"/>
              <w:divBdr>
                <w:top w:val="none" w:sz="0" w:space="0" w:color="auto"/>
                <w:left w:val="none" w:sz="0" w:space="0" w:color="auto"/>
                <w:bottom w:val="none" w:sz="0" w:space="0" w:color="auto"/>
                <w:right w:val="none" w:sz="0" w:space="0" w:color="auto"/>
              </w:divBdr>
              <w:divsChild>
                <w:div w:id="46913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386096">
      <w:bodyDiv w:val="1"/>
      <w:marLeft w:val="0"/>
      <w:marRight w:val="0"/>
      <w:marTop w:val="0"/>
      <w:marBottom w:val="0"/>
      <w:divBdr>
        <w:top w:val="none" w:sz="0" w:space="0" w:color="auto"/>
        <w:left w:val="none" w:sz="0" w:space="0" w:color="auto"/>
        <w:bottom w:val="none" w:sz="0" w:space="0" w:color="auto"/>
        <w:right w:val="none" w:sz="0" w:space="0" w:color="auto"/>
      </w:divBdr>
      <w:divsChild>
        <w:div w:id="1865096284">
          <w:marLeft w:val="0"/>
          <w:marRight w:val="0"/>
          <w:marTop w:val="0"/>
          <w:marBottom w:val="0"/>
          <w:divBdr>
            <w:top w:val="none" w:sz="0" w:space="0" w:color="auto"/>
            <w:left w:val="none" w:sz="0" w:space="0" w:color="auto"/>
            <w:bottom w:val="none" w:sz="0" w:space="0" w:color="auto"/>
            <w:right w:val="none" w:sz="0" w:space="0" w:color="auto"/>
          </w:divBdr>
          <w:divsChild>
            <w:div w:id="2121677374">
              <w:marLeft w:val="0"/>
              <w:marRight w:val="0"/>
              <w:marTop w:val="0"/>
              <w:marBottom w:val="0"/>
              <w:divBdr>
                <w:top w:val="none" w:sz="0" w:space="0" w:color="auto"/>
                <w:left w:val="none" w:sz="0" w:space="0" w:color="auto"/>
                <w:bottom w:val="none" w:sz="0" w:space="0" w:color="auto"/>
                <w:right w:val="none" w:sz="0" w:space="0" w:color="auto"/>
              </w:divBdr>
            </w:div>
          </w:divsChild>
        </w:div>
        <w:div w:id="1525316385">
          <w:marLeft w:val="0"/>
          <w:marRight w:val="0"/>
          <w:marTop w:val="0"/>
          <w:marBottom w:val="0"/>
          <w:divBdr>
            <w:top w:val="none" w:sz="0" w:space="0" w:color="auto"/>
            <w:left w:val="none" w:sz="0" w:space="0" w:color="auto"/>
            <w:bottom w:val="none" w:sz="0" w:space="0" w:color="auto"/>
            <w:right w:val="none" w:sz="0" w:space="0" w:color="auto"/>
          </w:divBdr>
          <w:divsChild>
            <w:div w:id="420181576">
              <w:marLeft w:val="0"/>
              <w:marRight w:val="0"/>
              <w:marTop w:val="0"/>
              <w:marBottom w:val="0"/>
              <w:divBdr>
                <w:top w:val="none" w:sz="0" w:space="0" w:color="auto"/>
                <w:left w:val="none" w:sz="0" w:space="0" w:color="auto"/>
                <w:bottom w:val="none" w:sz="0" w:space="0" w:color="auto"/>
                <w:right w:val="none" w:sz="0" w:space="0" w:color="auto"/>
              </w:divBdr>
              <w:divsChild>
                <w:div w:id="208556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746527">
      <w:bodyDiv w:val="1"/>
      <w:marLeft w:val="0"/>
      <w:marRight w:val="0"/>
      <w:marTop w:val="0"/>
      <w:marBottom w:val="0"/>
      <w:divBdr>
        <w:top w:val="none" w:sz="0" w:space="0" w:color="auto"/>
        <w:left w:val="none" w:sz="0" w:space="0" w:color="auto"/>
        <w:bottom w:val="none" w:sz="0" w:space="0" w:color="auto"/>
        <w:right w:val="none" w:sz="0" w:space="0" w:color="auto"/>
      </w:divBdr>
      <w:divsChild>
        <w:div w:id="1861818479">
          <w:marLeft w:val="0"/>
          <w:marRight w:val="0"/>
          <w:marTop w:val="0"/>
          <w:marBottom w:val="0"/>
          <w:divBdr>
            <w:top w:val="none" w:sz="0" w:space="0" w:color="auto"/>
            <w:left w:val="none" w:sz="0" w:space="0" w:color="auto"/>
            <w:bottom w:val="none" w:sz="0" w:space="0" w:color="auto"/>
            <w:right w:val="none" w:sz="0" w:space="0" w:color="auto"/>
          </w:divBdr>
          <w:divsChild>
            <w:div w:id="484665084">
              <w:marLeft w:val="0"/>
              <w:marRight w:val="0"/>
              <w:marTop w:val="0"/>
              <w:marBottom w:val="0"/>
              <w:divBdr>
                <w:top w:val="none" w:sz="0" w:space="0" w:color="auto"/>
                <w:left w:val="none" w:sz="0" w:space="0" w:color="auto"/>
                <w:bottom w:val="none" w:sz="0" w:space="0" w:color="auto"/>
                <w:right w:val="none" w:sz="0" w:space="0" w:color="auto"/>
              </w:divBdr>
            </w:div>
          </w:divsChild>
        </w:div>
        <w:div w:id="671299850">
          <w:marLeft w:val="0"/>
          <w:marRight w:val="0"/>
          <w:marTop w:val="0"/>
          <w:marBottom w:val="0"/>
          <w:divBdr>
            <w:top w:val="none" w:sz="0" w:space="0" w:color="auto"/>
            <w:left w:val="none" w:sz="0" w:space="0" w:color="auto"/>
            <w:bottom w:val="none" w:sz="0" w:space="0" w:color="auto"/>
            <w:right w:val="none" w:sz="0" w:space="0" w:color="auto"/>
          </w:divBdr>
          <w:divsChild>
            <w:div w:id="724454306">
              <w:marLeft w:val="0"/>
              <w:marRight w:val="0"/>
              <w:marTop w:val="0"/>
              <w:marBottom w:val="0"/>
              <w:divBdr>
                <w:top w:val="none" w:sz="0" w:space="0" w:color="auto"/>
                <w:left w:val="none" w:sz="0" w:space="0" w:color="auto"/>
                <w:bottom w:val="none" w:sz="0" w:space="0" w:color="auto"/>
                <w:right w:val="none" w:sz="0" w:space="0" w:color="auto"/>
              </w:divBdr>
              <w:divsChild>
                <w:div w:id="196052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500292">
      <w:bodyDiv w:val="1"/>
      <w:marLeft w:val="0"/>
      <w:marRight w:val="0"/>
      <w:marTop w:val="0"/>
      <w:marBottom w:val="0"/>
      <w:divBdr>
        <w:top w:val="none" w:sz="0" w:space="0" w:color="auto"/>
        <w:left w:val="none" w:sz="0" w:space="0" w:color="auto"/>
        <w:bottom w:val="none" w:sz="0" w:space="0" w:color="auto"/>
        <w:right w:val="none" w:sz="0" w:space="0" w:color="auto"/>
      </w:divBdr>
      <w:divsChild>
        <w:div w:id="1024209604">
          <w:marLeft w:val="0"/>
          <w:marRight w:val="0"/>
          <w:marTop w:val="0"/>
          <w:marBottom w:val="0"/>
          <w:divBdr>
            <w:top w:val="none" w:sz="0" w:space="0" w:color="auto"/>
            <w:left w:val="none" w:sz="0" w:space="0" w:color="auto"/>
            <w:bottom w:val="none" w:sz="0" w:space="0" w:color="auto"/>
            <w:right w:val="none" w:sz="0" w:space="0" w:color="auto"/>
          </w:divBdr>
          <w:divsChild>
            <w:div w:id="1780878598">
              <w:marLeft w:val="0"/>
              <w:marRight w:val="0"/>
              <w:marTop w:val="0"/>
              <w:marBottom w:val="0"/>
              <w:divBdr>
                <w:top w:val="none" w:sz="0" w:space="0" w:color="auto"/>
                <w:left w:val="none" w:sz="0" w:space="0" w:color="auto"/>
                <w:bottom w:val="none" w:sz="0" w:space="0" w:color="auto"/>
                <w:right w:val="none" w:sz="0" w:space="0" w:color="auto"/>
              </w:divBdr>
            </w:div>
          </w:divsChild>
        </w:div>
        <w:div w:id="1710715620">
          <w:marLeft w:val="0"/>
          <w:marRight w:val="0"/>
          <w:marTop w:val="0"/>
          <w:marBottom w:val="0"/>
          <w:divBdr>
            <w:top w:val="none" w:sz="0" w:space="0" w:color="auto"/>
            <w:left w:val="none" w:sz="0" w:space="0" w:color="auto"/>
            <w:bottom w:val="none" w:sz="0" w:space="0" w:color="auto"/>
            <w:right w:val="none" w:sz="0" w:space="0" w:color="auto"/>
          </w:divBdr>
          <w:divsChild>
            <w:div w:id="2041205782">
              <w:marLeft w:val="0"/>
              <w:marRight w:val="0"/>
              <w:marTop w:val="0"/>
              <w:marBottom w:val="0"/>
              <w:divBdr>
                <w:top w:val="none" w:sz="0" w:space="0" w:color="auto"/>
                <w:left w:val="none" w:sz="0" w:space="0" w:color="auto"/>
                <w:bottom w:val="none" w:sz="0" w:space="0" w:color="auto"/>
                <w:right w:val="none" w:sz="0" w:space="0" w:color="auto"/>
              </w:divBdr>
              <w:divsChild>
                <w:div w:id="84922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706120">
      <w:bodyDiv w:val="1"/>
      <w:marLeft w:val="0"/>
      <w:marRight w:val="0"/>
      <w:marTop w:val="0"/>
      <w:marBottom w:val="0"/>
      <w:divBdr>
        <w:top w:val="none" w:sz="0" w:space="0" w:color="auto"/>
        <w:left w:val="none" w:sz="0" w:space="0" w:color="auto"/>
        <w:bottom w:val="none" w:sz="0" w:space="0" w:color="auto"/>
        <w:right w:val="none" w:sz="0" w:space="0" w:color="auto"/>
      </w:divBdr>
      <w:divsChild>
        <w:div w:id="1720669214">
          <w:marLeft w:val="0"/>
          <w:marRight w:val="0"/>
          <w:marTop w:val="0"/>
          <w:marBottom w:val="0"/>
          <w:divBdr>
            <w:top w:val="none" w:sz="0" w:space="0" w:color="auto"/>
            <w:left w:val="none" w:sz="0" w:space="0" w:color="auto"/>
            <w:bottom w:val="none" w:sz="0" w:space="0" w:color="auto"/>
            <w:right w:val="none" w:sz="0" w:space="0" w:color="auto"/>
          </w:divBdr>
          <w:divsChild>
            <w:div w:id="1530409119">
              <w:marLeft w:val="0"/>
              <w:marRight w:val="0"/>
              <w:marTop w:val="0"/>
              <w:marBottom w:val="0"/>
              <w:divBdr>
                <w:top w:val="none" w:sz="0" w:space="0" w:color="auto"/>
                <w:left w:val="none" w:sz="0" w:space="0" w:color="auto"/>
                <w:bottom w:val="none" w:sz="0" w:space="0" w:color="auto"/>
                <w:right w:val="none" w:sz="0" w:space="0" w:color="auto"/>
              </w:divBdr>
            </w:div>
          </w:divsChild>
        </w:div>
        <w:div w:id="442726811">
          <w:marLeft w:val="0"/>
          <w:marRight w:val="0"/>
          <w:marTop w:val="0"/>
          <w:marBottom w:val="0"/>
          <w:divBdr>
            <w:top w:val="none" w:sz="0" w:space="0" w:color="auto"/>
            <w:left w:val="none" w:sz="0" w:space="0" w:color="auto"/>
            <w:bottom w:val="none" w:sz="0" w:space="0" w:color="auto"/>
            <w:right w:val="none" w:sz="0" w:space="0" w:color="auto"/>
          </w:divBdr>
          <w:divsChild>
            <w:div w:id="920140478">
              <w:marLeft w:val="0"/>
              <w:marRight w:val="0"/>
              <w:marTop w:val="0"/>
              <w:marBottom w:val="0"/>
              <w:divBdr>
                <w:top w:val="none" w:sz="0" w:space="0" w:color="auto"/>
                <w:left w:val="none" w:sz="0" w:space="0" w:color="auto"/>
                <w:bottom w:val="none" w:sz="0" w:space="0" w:color="auto"/>
                <w:right w:val="none" w:sz="0" w:space="0" w:color="auto"/>
              </w:divBdr>
              <w:divsChild>
                <w:div w:id="7209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70143">
      <w:bodyDiv w:val="1"/>
      <w:marLeft w:val="0"/>
      <w:marRight w:val="0"/>
      <w:marTop w:val="0"/>
      <w:marBottom w:val="0"/>
      <w:divBdr>
        <w:top w:val="none" w:sz="0" w:space="0" w:color="auto"/>
        <w:left w:val="none" w:sz="0" w:space="0" w:color="auto"/>
        <w:bottom w:val="none" w:sz="0" w:space="0" w:color="auto"/>
        <w:right w:val="none" w:sz="0" w:space="0" w:color="auto"/>
      </w:divBdr>
      <w:divsChild>
        <w:div w:id="1245914041">
          <w:marLeft w:val="0"/>
          <w:marRight w:val="0"/>
          <w:marTop w:val="0"/>
          <w:marBottom w:val="0"/>
          <w:divBdr>
            <w:top w:val="none" w:sz="0" w:space="0" w:color="auto"/>
            <w:left w:val="none" w:sz="0" w:space="0" w:color="auto"/>
            <w:bottom w:val="none" w:sz="0" w:space="0" w:color="auto"/>
            <w:right w:val="none" w:sz="0" w:space="0" w:color="auto"/>
          </w:divBdr>
          <w:divsChild>
            <w:div w:id="127170914">
              <w:marLeft w:val="0"/>
              <w:marRight w:val="0"/>
              <w:marTop w:val="0"/>
              <w:marBottom w:val="0"/>
              <w:divBdr>
                <w:top w:val="none" w:sz="0" w:space="0" w:color="auto"/>
                <w:left w:val="none" w:sz="0" w:space="0" w:color="auto"/>
                <w:bottom w:val="none" w:sz="0" w:space="0" w:color="auto"/>
                <w:right w:val="none" w:sz="0" w:space="0" w:color="auto"/>
              </w:divBdr>
            </w:div>
          </w:divsChild>
        </w:div>
        <w:div w:id="1584534915">
          <w:marLeft w:val="0"/>
          <w:marRight w:val="0"/>
          <w:marTop w:val="0"/>
          <w:marBottom w:val="0"/>
          <w:divBdr>
            <w:top w:val="none" w:sz="0" w:space="0" w:color="auto"/>
            <w:left w:val="none" w:sz="0" w:space="0" w:color="auto"/>
            <w:bottom w:val="none" w:sz="0" w:space="0" w:color="auto"/>
            <w:right w:val="none" w:sz="0" w:space="0" w:color="auto"/>
          </w:divBdr>
          <w:divsChild>
            <w:div w:id="661080959">
              <w:marLeft w:val="0"/>
              <w:marRight w:val="0"/>
              <w:marTop w:val="0"/>
              <w:marBottom w:val="0"/>
              <w:divBdr>
                <w:top w:val="none" w:sz="0" w:space="0" w:color="auto"/>
                <w:left w:val="none" w:sz="0" w:space="0" w:color="auto"/>
                <w:bottom w:val="none" w:sz="0" w:space="0" w:color="auto"/>
                <w:right w:val="none" w:sz="0" w:space="0" w:color="auto"/>
              </w:divBdr>
              <w:divsChild>
                <w:div w:id="211782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587177">
      <w:bodyDiv w:val="1"/>
      <w:marLeft w:val="0"/>
      <w:marRight w:val="0"/>
      <w:marTop w:val="0"/>
      <w:marBottom w:val="0"/>
      <w:divBdr>
        <w:top w:val="none" w:sz="0" w:space="0" w:color="auto"/>
        <w:left w:val="none" w:sz="0" w:space="0" w:color="auto"/>
        <w:bottom w:val="none" w:sz="0" w:space="0" w:color="auto"/>
        <w:right w:val="none" w:sz="0" w:space="0" w:color="auto"/>
      </w:divBdr>
      <w:divsChild>
        <w:div w:id="984700310">
          <w:marLeft w:val="0"/>
          <w:marRight w:val="0"/>
          <w:marTop w:val="0"/>
          <w:marBottom w:val="0"/>
          <w:divBdr>
            <w:top w:val="none" w:sz="0" w:space="0" w:color="auto"/>
            <w:left w:val="none" w:sz="0" w:space="0" w:color="auto"/>
            <w:bottom w:val="none" w:sz="0" w:space="0" w:color="auto"/>
            <w:right w:val="none" w:sz="0" w:space="0" w:color="auto"/>
          </w:divBdr>
          <w:divsChild>
            <w:div w:id="712123619">
              <w:marLeft w:val="0"/>
              <w:marRight w:val="0"/>
              <w:marTop w:val="0"/>
              <w:marBottom w:val="0"/>
              <w:divBdr>
                <w:top w:val="none" w:sz="0" w:space="0" w:color="auto"/>
                <w:left w:val="none" w:sz="0" w:space="0" w:color="auto"/>
                <w:bottom w:val="none" w:sz="0" w:space="0" w:color="auto"/>
                <w:right w:val="none" w:sz="0" w:space="0" w:color="auto"/>
              </w:divBdr>
            </w:div>
          </w:divsChild>
        </w:div>
        <w:div w:id="1157456618">
          <w:marLeft w:val="0"/>
          <w:marRight w:val="0"/>
          <w:marTop w:val="0"/>
          <w:marBottom w:val="0"/>
          <w:divBdr>
            <w:top w:val="none" w:sz="0" w:space="0" w:color="auto"/>
            <w:left w:val="none" w:sz="0" w:space="0" w:color="auto"/>
            <w:bottom w:val="none" w:sz="0" w:space="0" w:color="auto"/>
            <w:right w:val="none" w:sz="0" w:space="0" w:color="auto"/>
          </w:divBdr>
          <w:divsChild>
            <w:div w:id="1634217382">
              <w:marLeft w:val="0"/>
              <w:marRight w:val="0"/>
              <w:marTop w:val="0"/>
              <w:marBottom w:val="0"/>
              <w:divBdr>
                <w:top w:val="none" w:sz="0" w:space="0" w:color="auto"/>
                <w:left w:val="none" w:sz="0" w:space="0" w:color="auto"/>
                <w:bottom w:val="none" w:sz="0" w:space="0" w:color="auto"/>
                <w:right w:val="none" w:sz="0" w:space="0" w:color="auto"/>
              </w:divBdr>
              <w:divsChild>
                <w:div w:id="185631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171853">
      <w:bodyDiv w:val="1"/>
      <w:marLeft w:val="0"/>
      <w:marRight w:val="0"/>
      <w:marTop w:val="0"/>
      <w:marBottom w:val="0"/>
      <w:divBdr>
        <w:top w:val="none" w:sz="0" w:space="0" w:color="auto"/>
        <w:left w:val="none" w:sz="0" w:space="0" w:color="auto"/>
        <w:bottom w:val="none" w:sz="0" w:space="0" w:color="auto"/>
        <w:right w:val="none" w:sz="0" w:space="0" w:color="auto"/>
      </w:divBdr>
      <w:divsChild>
        <w:div w:id="1389962380">
          <w:marLeft w:val="0"/>
          <w:marRight w:val="0"/>
          <w:marTop w:val="0"/>
          <w:marBottom w:val="0"/>
          <w:divBdr>
            <w:top w:val="none" w:sz="0" w:space="0" w:color="auto"/>
            <w:left w:val="none" w:sz="0" w:space="0" w:color="auto"/>
            <w:bottom w:val="none" w:sz="0" w:space="0" w:color="auto"/>
            <w:right w:val="none" w:sz="0" w:space="0" w:color="auto"/>
          </w:divBdr>
          <w:divsChild>
            <w:div w:id="659966169">
              <w:marLeft w:val="0"/>
              <w:marRight w:val="0"/>
              <w:marTop w:val="0"/>
              <w:marBottom w:val="0"/>
              <w:divBdr>
                <w:top w:val="none" w:sz="0" w:space="0" w:color="auto"/>
                <w:left w:val="none" w:sz="0" w:space="0" w:color="auto"/>
                <w:bottom w:val="none" w:sz="0" w:space="0" w:color="auto"/>
                <w:right w:val="none" w:sz="0" w:space="0" w:color="auto"/>
              </w:divBdr>
            </w:div>
          </w:divsChild>
        </w:div>
        <w:div w:id="764810961">
          <w:marLeft w:val="0"/>
          <w:marRight w:val="0"/>
          <w:marTop w:val="0"/>
          <w:marBottom w:val="0"/>
          <w:divBdr>
            <w:top w:val="none" w:sz="0" w:space="0" w:color="auto"/>
            <w:left w:val="none" w:sz="0" w:space="0" w:color="auto"/>
            <w:bottom w:val="none" w:sz="0" w:space="0" w:color="auto"/>
            <w:right w:val="none" w:sz="0" w:space="0" w:color="auto"/>
          </w:divBdr>
          <w:divsChild>
            <w:div w:id="202795981">
              <w:marLeft w:val="0"/>
              <w:marRight w:val="0"/>
              <w:marTop w:val="0"/>
              <w:marBottom w:val="0"/>
              <w:divBdr>
                <w:top w:val="none" w:sz="0" w:space="0" w:color="auto"/>
                <w:left w:val="none" w:sz="0" w:space="0" w:color="auto"/>
                <w:bottom w:val="none" w:sz="0" w:space="0" w:color="auto"/>
                <w:right w:val="none" w:sz="0" w:space="0" w:color="auto"/>
              </w:divBdr>
              <w:divsChild>
                <w:div w:id="52914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350838">
      <w:bodyDiv w:val="1"/>
      <w:marLeft w:val="0"/>
      <w:marRight w:val="0"/>
      <w:marTop w:val="0"/>
      <w:marBottom w:val="0"/>
      <w:divBdr>
        <w:top w:val="none" w:sz="0" w:space="0" w:color="auto"/>
        <w:left w:val="none" w:sz="0" w:space="0" w:color="auto"/>
        <w:bottom w:val="none" w:sz="0" w:space="0" w:color="auto"/>
        <w:right w:val="none" w:sz="0" w:space="0" w:color="auto"/>
      </w:divBdr>
      <w:divsChild>
        <w:div w:id="1704869226">
          <w:marLeft w:val="0"/>
          <w:marRight w:val="0"/>
          <w:marTop w:val="0"/>
          <w:marBottom w:val="0"/>
          <w:divBdr>
            <w:top w:val="none" w:sz="0" w:space="0" w:color="auto"/>
            <w:left w:val="none" w:sz="0" w:space="0" w:color="auto"/>
            <w:bottom w:val="none" w:sz="0" w:space="0" w:color="auto"/>
            <w:right w:val="none" w:sz="0" w:space="0" w:color="auto"/>
          </w:divBdr>
          <w:divsChild>
            <w:div w:id="165638715">
              <w:marLeft w:val="0"/>
              <w:marRight w:val="0"/>
              <w:marTop w:val="0"/>
              <w:marBottom w:val="0"/>
              <w:divBdr>
                <w:top w:val="none" w:sz="0" w:space="0" w:color="auto"/>
                <w:left w:val="none" w:sz="0" w:space="0" w:color="auto"/>
                <w:bottom w:val="none" w:sz="0" w:space="0" w:color="auto"/>
                <w:right w:val="none" w:sz="0" w:space="0" w:color="auto"/>
              </w:divBdr>
            </w:div>
          </w:divsChild>
        </w:div>
        <w:div w:id="1754009199">
          <w:marLeft w:val="0"/>
          <w:marRight w:val="0"/>
          <w:marTop w:val="0"/>
          <w:marBottom w:val="0"/>
          <w:divBdr>
            <w:top w:val="none" w:sz="0" w:space="0" w:color="auto"/>
            <w:left w:val="none" w:sz="0" w:space="0" w:color="auto"/>
            <w:bottom w:val="none" w:sz="0" w:space="0" w:color="auto"/>
            <w:right w:val="none" w:sz="0" w:space="0" w:color="auto"/>
          </w:divBdr>
          <w:divsChild>
            <w:div w:id="1020668310">
              <w:marLeft w:val="0"/>
              <w:marRight w:val="0"/>
              <w:marTop w:val="0"/>
              <w:marBottom w:val="0"/>
              <w:divBdr>
                <w:top w:val="none" w:sz="0" w:space="0" w:color="auto"/>
                <w:left w:val="none" w:sz="0" w:space="0" w:color="auto"/>
                <w:bottom w:val="none" w:sz="0" w:space="0" w:color="auto"/>
                <w:right w:val="none" w:sz="0" w:space="0" w:color="auto"/>
              </w:divBdr>
              <w:divsChild>
                <w:div w:id="92249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072057">
      <w:bodyDiv w:val="1"/>
      <w:marLeft w:val="0"/>
      <w:marRight w:val="0"/>
      <w:marTop w:val="0"/>
      <w:marBottom w:val="0"/>
      <w:divBdr>
        <w:top w:val="none" w:sz="0" w:space="0" w:color="auto"/>
        <w:left w:val="none" w:sz="0" w:space="0" w:color="auto"/>
        <w:bottom w:val="none" w:sz="0" w:space="0" w:color="auto"/>
        <w:right w:val="none" w:sz="0" w:space="0" w:color="auto"/>
      </w:divBdr>
      <w:divsChild>
        <w:div w:id="2137334362">
          <w:marLeft w:val="0"/>
          <w:marRight w:val="0"/>
          <w:marTop w:val="0"/>
          <w:marBottom w:val="0"/>
          <w:divBdr>
            <w:top w:val="none" w:sz="0" w:space="0" w:color="auto"/>
            <w:left w:val="none" w:sz="0" w:space="0" w:color="auto"/>
            <w:bottom w:val="none" w:sz="0" w:space="0" w:color="auto"/>
            <w:right w:val="none" w:sz="0" w:space="0" w:color="auto"/>
          </w:divBdr>
          <w:divsChild>
            <w:div w:id="569075586">
              <w:marLeft w:val="0"/>
              <w:marRight w:val="0"/>
              <w:marTop w:val="0"/>
              <w:marBottom w:val="0"/>
              <w:divBdr>
                <w:top w:val="none" w:sz="0" w:space="0" w:color="auto"/>
                <w:left w:val="none" w:sz="0" w:space="0" w:color="auto"/>
                <w:bottom w:val="none" w:sz="0" w:space="0" w:color="auto"/>
                <w:right w:val="none" w:sz="0" w:space="0" w:color="auto"/>
              </w:divBdr>
            </w:div>
          </w:divsChild>
        </w:div>
        <w:div w:id="2132625749">
          <w:marLeft w:val="0"/>
          <w:marRight w:val="0"/>
          <w:marTop w:val="0"/>
          <w:marBottom w:val="0"/>
          <w:divBdr>
            <w:top w:val="none" w:sz="0" w:space="0" w:color="auto"/>
            <w:left w:val="none" w:sz="0" w:space="0" w:color="auto"/>
            <w:bottom w:val="none" w:sz="0" w:space="0" w:color="auto"/>
            <w:right w:val="none" w:sz="0" w:space="0" w:color="auto"/>
          </w:divBdr>
          <w:divsChild>
            <w:div w:id="1407335221">
              <w:marLeft w:val="0"/>
              <w:marRight w:val="0"/>
              <w:marTop w:val="0"/>
              <w:marBottom w:val="0"/>
              <w:divBdr>
                <w:top w:val="none" w:sz="0" w:space="0" w:color="auto"/>
                <w:left w:val="none" w:sz="0" w:space="0" w:color="auto"/>
                <w:bottom w:val="none" w:sz="0" w:space="0" w:color="auto"/>
                <w:right w:val="none" w:sz="0" w:space="0" w:color="auto"/>
              </w:divBdr>
              <w:divsChild>
                <w:div w:id="172537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177837">
      <w:bodyDiv w:val="1"/>
      <w:marLeft w:val="0"/>
      <w:marRight w:val="0"/>
      <w:marTop w:val="0"/>
      <w:marBottom w:val="0"/>
      <w:divBdr>
        <w:top w:val="none" w:sz="0" w:space="0" w:color="auto"/>
        <w:left w:val="none" w:sz="0" w:space="0" w:color="auto"/>
        <w:bottom w:val="none" w:sz="0" w:space="0" w:color="auto"/>
        <w:right w:val="none" w:sz="0" w:space="0" w:color="auto"/>
      </w:divBdr>
      <w:divsChild>
        <w:div w:id="1513488492">
          <w:marLeft w:val="0"/>
          <w:marRight w:val="0"/>
          <w:marTop w:val="0"/>
          <w:marBottom w:val="0"/>
          <w:divBdr>
            <w:top w:val="none" w:sz="0" w:space="0" w:color="auto"/>
            <w:left w:val="none" w:sz="0" w:space="0" w:color="auto"/>
            <w:bottom w:val="none" w:sz="0" w:space="0" w:color="auto"/>
            <w:right w:val="none" w:sz="0" w:space="0" w:color="auto"/>
          </w:divBdr>
          <w:divsChild>
            <w:div w:id="1146045924">
              <w:marLeft w:val="0"/>
              <w:marRight w:val="0"/>
              <w:marTop w:val="0"/>
              <w:marBottom w:val="0"/>
              <w:divBdr>
                <w:top w:val="none" w:sz="0" w:space="0" w:color="auto"/>
                <w:left w:val="none" w:sz="0" w:space="0" w:color="auto"/>
                <w:bottom w:val="none" w:sz="0" w:space="0" w:color="auto"/>
                <w:right w:val="none" w:sz="0" w:space="0" w:color="auto"/>
              </w:divBdr>
            </w:div>
          </w:divsChild>
        </w:div>
        <w:div w:id="664288973">
          <w:marLeft w:val="0"/>
          <w:marRight w:val="0"/>
          <w:marTop w:val="0"/>
          <w:marBottom w:val="0"/>
          <w:divBdr>
            <w:top w:val="none" w:sz="0" w:space="0" w:color="auto"/>
            <w:left w:val="none" w:sz="0" w:space="0" w:color="auto"/>
            <w:bottom w:val="none" w:sz="0" w:space="0" w:color="auto"/>
            <w:right w:val="none" w:sz="0" w:space="0" w:color="auto"/>
          </w:divBdr>
          <w:divsChild>
            <w:div w:id="1597401280">
              <w:marLeft w:val="0"/>
              <w:marRight w:val="0"/>
              <w:marTop w:val="0"/>
              <w:marBottom w:val="0"/>
              <w:divBdr>
                <w:top w:val="none" w:sz="0" w:space="0" w:color="auto"/>
                <w:left w:val="none" w:sz="0" w:space="0" w:color="auto"/>
                <w:bottom w:val="none" w:sz="0" w:space="0" w:color="auto"/>
                <w:right w:val="none" w:sz="0" w:space="0" w:color="auto"/>
              </w:divBdr>
              <w:divsChild>
                <w:div w:id="90210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020586">
      <w:bodyDiv w:val="1"/>
      <w:marLeft w:val="0"/>
      <w:marRight w:val="0"/>
      <w:marTop w:val="0"/>
      <w:marBottom w:val="0"/>
      <w:divBdr>
        <w:top w:val="none" w:sz="0" w:space="0" w:color="auto"/>
        <w:left w:val="none" w:sz="0" w:space="0" w:color="auto"/>
        <w:bottom w:val="none" w:sz="0" w:space="0" w:color="auto"/>
        <w:right w:val="none" w:sz="0" w:space="0" w:color="auto"/>
      </w:divBdr>
      <w:divsChild>
        <w:div w:id="46757434">
          <w:marLeft w:val="0"/>
          <w:marRight w:val="0"/>
          <w:marTop w:val="0"/>
          <w:marBottom w:val="0"/>
          <w:divBdr>
            <w:top w:val="none" w:sz="0" w:space="0" w:color="auto"/>
            <w:left w:val="none" w:sz="0" w:space="0" w:color="auto"/>
            <w:bottom w:val="none" w:sz="0" w:space="0" w:color="auto"/>
            <w:right w:val="none" w:sz="0" w:space="0" w:color="auto"/>
          </w:divBdr>
          <w:divsChild>
            <w:div w:id="413094160">
              <w:marLeft w:val="0"/>
              <w:marRight w:val="0"/>
              <w:marTop w:val="0"/>
              <w:marBottom w:val="0"/>
              <w:divBdr>
                <w:top w:val="none" w:sz="0" w:space="0" w:color="auto"/>
                <w:left w:val="none" w:sz="0" w:space="0" w:color="auto"/>
                <w:bottom w:val="none" w:sz="0" w:space="0" w:color="auto"/>
                <w:right w:val="none" w:sz="0" w:space="0" w:color="auto"/>
              </w:divBdr>
            </w:div>
          </w:divsChild>
        </w:div>
        <w:div w:id="2145153034">
          <w:marLeft w:val="0"/>
          <w:marRight w:val="0"/>
          <w:marTop w:val="0"/>
          <w:marBottom w:val="0"/>
          <w:divBdr>
            <w:top w:val="none" w:sz="0" w:space="0" w:color="auto"/>
            <w:left w:val="none" w:sz="0" w:space="0" w:color="auto"/>
            <w:bottom w:val="none" w:sz="0" w:space="0" w:color="auto"/>
            <w:right w:val="none" w:sz="0" w:space="0" w:color="auto"/>
          </w:divBdr>
          <w:divsChild>
            <w:div w:id="1006980291">
              <w:marLeft w:val="0"/>
              <w:marRight w:val="0"/>
              <w:marTop w:val="0"/>
              <w:marBottom w:val="0"/>
              <w:divBdr>
                <w:top w:val="none" w:sz="0" w:space="0" w:color="auto"/>
                <w:left w:val="none" w:sz="0" w:space="0" w:color="auto"/>
                <w:bottom w:val="none" w:sz="0" w:space="0" w:color="auto"/>
                <w:right w:val="none" w:sz="0" w:space="0" w:color="auto"/>
              </w:divBdr>
              <w:divsChild>
                <w:div w:id="100265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031787">
      <w:bodyDiv w:val="1"/>
      <w:marLeft w:val="0"/>
      <w:marRight w:val="0"/>
      <w:marTop w:val="0"/>
      <w:marBottom w:val="0"/>
      <w:divBdr>
        <w:top w:val="none" w:sz="0" w:space="0" w:color="auto"/>
        <w:left w:val="none" w:sz="0" w:space="0" w:color="auto"/>
        <w:bottom w:val="none" w:sz="0" w:space="0" w:color="auto"/>
        <w:right w:val="none" w:sz="0" w:space="0" w:color="auto"/>
      </w:divBdr>
      <w:divsChild>
        <w:div w:id="511913234">
          <w:marLeft w:val="0"/>
          <w:marRight w:val="0"/>
          <w:marTop w:val="0"/>
          <w:marBottom w:val="0"/>
          <w:divBdr>
            <w:top w:val="none" w:sz="0" w:space="0" w:color="auto"/>
            <w:left w:val="none" w:sz="0" w:space="0" w:color="auto"/>
            <w:bottom w:val="none" w:sz="0" w:space="0" w:color="auto"/>
            <w:right w:val="none" w:sz="0" w:space="0" w:color="auto"/>
          </w:divBdr>
          <w:divsChild>
            <w:div w:id="2079286773">
              <w:marLeft w:val="0"/>
              <w:marRight w:val="0"/>
              <w:marTop w:val="0"/>
              <w:marBottom w:val="0"/>
              <w:divBdr>
                <w:top w:val="none" w:sz="0" w:space="0" w:color="auto"/>
                <w:left w:val="none" w:sz="0" w:space="0" w:color="auto"/>
                <w:bottom w:val="none" w:sz="0" w:space="0" w:color="auto"/>
                <w:right w:val="none" w:sz="0" w:space="0" w:color="auto"/>
              </w:divBdr>
            </w:div>
          </w:divsChild>
        </w:div>
        <w:div w:id="73287951">
          <w:marLeft w:val="0"/>
          <w:marRight w:val="0"/>
          <w:marTop w:val="0"/>
          <w:marBottom w:val="0"/>
          <w:divBdr>
            <w:top w:val="none" w:sz="0" w:space="0" w:color="auto"/>
            <w:left w:val="none" w:sz="0" w:space="0" w:color="auto"/>
            <w:bottom w:val="none" w:sz="0" w:space="0" w:color="auto"/>
            <w:right w:val="none" w:sz="0" w:space="0" w:color="auto"/>
          </w:divBdr>
          <w:divsChild>
            <w:div w:id="1280796135">
              <w:marLeft w:val="0"/>
              <w:marRight w:val="0"/>
              <w:marTop w:val="0"/>
              <w:marBottom w:val="0"/>
              <w:divBdr>
                <w:top w:val="none" w:sz="0" w:space="0" w:color="auto"/>
                <w:left w:val="none" w:sz="0" w:space="0" w:color="auto"/>
                <w:bottom w:val="none" w:sz="0" w:space="0" w:color="auto"/>
                <w:right w:val="none" w:sz="0" w:space="0" w:color="auto"/>
              </w:divBdr>
              <w:divsChild>
                <w:div w:id="56538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322832">
      <w:bodyDiv w:val="1"/>
      <w:marLeft w:val="0"/>
      <w:marRight w:val="0"/>
      <w:marTop w:val="0"/>
      <w:marBottom w:val="0"/>
      <w:divBdr>
        <w:top w:val="none" w:sz="0" w:space="0" w:color="auto"/>
        <w:left w:val="none" w:sz="0" w:space="0" w:color="auto"/>
        <w:bottom w:val="none" w:sz="0" w:space="0" w:color="auto"/>
        <w:right w:val="none" w:sz="0" w:space="0" w:color="auto"/>
      </w:divBdr>
      <w:divsChild>
        <w:div w:id="915557615">
          <w:marLeft w:val="0"/>
          <w:marRight w:val="0"/>
          <w:marTop w:val="0"/>
          <w:marBottom w:val="0"/>
          <w:divBdr>
            <w:top w:val="none" w:sz="0" w:space="0" w:color="auto"/>
            <w:left w:val="none" w:sz="0" w:space="0" w:color="auto"/>
            <w:bottom w:val="none" w:sz="0" w:space="0" w:color="auto"/>
            <w:right w:val="none" w:sz="0" w:space="0" w:color="auto"/>
          </w:divBdr>
          <w:divsChild>
            <w:div w:id="2072341283">
              <w:marLeft w:val="0"/>
              <w:marRight w:val="0"/>
              <w:marTop w:val="0"/>
              <w:marBottom w:val="0"/>
              <w:divBdr>
                <w:top w:val="none" w:sz="0" w:space="0" w:color="auto"/>
                <w:left w:val="none" w:sz="0" w:space="0" w:color="auto"/>
                <w:bottom w:val="none" w:sz="0" w:space="0" w:color="auto"/>
                <w:right w:val="none" w:sz="0" w:space="0" w:color="auto"/>
              </w:divBdr>
            </w:div>
          </w:divsChild>
        </w:div>
        <w:div w:id="1729181268">
          <w:marLeft w:val="0"/>
          <w:marRight w:val="0"/>
          <w:marTop w:val="0"/>
          <w:marBottom w:val="0"/>
          <w:divBdr>
            <w:top w:val="none" w:sz="0" w:space="0" w:color="auto"/>
            <w:left w:val="none" w:sz="0" w:space="0" w:color="auto"/>
            <w:bottom w:val="none" w:sz="0" w:space="0" w:color="auto"/>
            <w:right w:val="none" w:sz="0" w:space="0" w:color="auto"/>
          </w:divBdr>
          <w:divsChild>
            <w:div w:id="76022990">
              <w:marLeft w:val="0"/>
              <w:marRight w:val="0"/>
              <w:marTop w:val="0"/>
              <w:marBottom w:val="0"/>
              <w:divBdr>
                <w:top w:val="none" w:sz="0" w:space="0" w:color="auto"/>
                <w:left w:val="none" w:sz="0" w:space="0" w:color="auto"/>
                <w:bottom w:val="none" w:sz="0" w:space="0" w:color="auto"/>
                <w:right w:val="none" w:sz="0" w:space="0" w:color="auto"/>
              </w:divBdr>
              <w:divsChild>
                <w:div w:id="2595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018686">
      <w:bodyDiv w:val="1"/>
      <w:marLeft w:val="0"/>
      <w:marRight w:val="0"/>
      <w:marTop w:val="0"/>
      <w:marBottom w:val="0"/>
      <w:divBdr>
        <w:top w:val="none" w:sz="0" w:space="0" w:color="auto"/>
        <w:left w:val="none" w:sz="0" w:space="0" w:color="auto"/>
        <w:bottom w:val="none" w:sz="0" w:space="0" w:color="auto"/>
        <w:right w:val="none" w:sz="0" w:space="0" w:color="auto"/>
      </w:divBdr>
      <w:divsChild>
        <w:div w:id="960915237">
          <w:marLeft w:val="0"/>
          <w:marRight w:val="0"/>
          <w:marTop w:val="0"/>
          <w:marBottom w:val="0"/>
          <w:divBdr>
            <w:top w:val="none" w:sz="0" w:space="0" w:color="auto"/>
            <w:left w:val="none" w:sz="0" w:space="0" w:color="auto"/>
            <w:bottom w:val="none" w:sz="0" w:space="0" w:color="auto"/>
            <w:right w:val="none" w:sz="0" w:space="0" w:color="auto"/>
          </w:divBdr>
          <w:divsChild>
            <w:div w:id="290675349">
              <w:marLeft w:val="0"/>
              <w:marRight w:val="0"/>
              <w:marTop w:val="0"/>
              <w:marBottom w:val="0"/>
              <w:divBdr>
                <w:top w:val="none" w:sz="0" w:space="0" w:color="auto"/>
                <w:left w:val="none" w:sz="0" w:space="0" w:color="auto"/>
                <w:bottom w:val="none" w:sz="0" w:space="0" w:color="auto"/>
                <w:right w:val="none" w:sz="0" w:space="0" w:color="auto"/>
              </w:divBdr>
            </w:div>
          </w:divsChild>
        </w:div>
        <w:div w:id="1720468994">
          <w:marLeft w:val="0"/>
          <w:marRight w:val="0"/>
          <w:marTop w:val="0"/>
          <w:marBottom w:val="0"/>
          <w:divBdr>
            <w:top w:val="none" w:sz="0" w:space="0" w:color="auto"/>
            <w:left w:val="none" w:sz="0" w:space="0" w:color="auto"/>
            <w:bottom w:val="none" w:sz="0" w:space="0" w:color="auto"/>
            <w:right w:val="none" w:sz="0" w:space="0" w:color="auto"/>
          </w:divBdr>
          <w:divsChild>
            <w:div w:id="1471822741">
              <w:marLeft w:val="0"/>
              <w:marRight w:val="0"/>
              <w:marTop w:val="0"/>
              <w:marBottom w:val="0"/>
              <w:divBdr>
                <w:top w:val="none" w:sz="0" w:space="0" w:color="auto"/>
                <w:left w:val="none" w:sz="0" w:space="0" w:color="auto"/>
                <w:bottom w:val="none" w:sz="0" w:space="0" w:color="auto"/>
                <w:right w:val="none" w:sz="0" w:space="0" w:color="auto"/>
              </w:divBdr>
              <w:divsChild>
                <w:div w:id="46662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951254">
      <w:bodyDiv w:val="1"/>
      <w:marLeft w:val="0"/>
      <w:marRight w:val="0"/>
      <w:marTop w:val="0"/>
      <w:marBottom w:val="0"/>
      <w:divBdr>
        <w:top w:val="none" w:sz="0" w:space="0" w:color="auto"/>
        <w:left w:val="none" w:sz="0" w:space="0" w:color="auto"/>
        <w:bottom w:val="none" w:sz="0" w:space="0" w:color="auto"/>
        <w:right w:val="none" w:sz="0" w:space="0" w:color="auto"/>
      </w:divBdr>
      <w:divsChild>
        <w:div w:id="819226238">
          <w:marLeft w:val="0"/>
          <w:marRight w:val="0"/>
          <w:marTop w:val="0"/>
          <w:marBottom w:val="0"/>
          <w:divBdr>
            <w:top w:val="none" w:sz="0" w:space="0" w:color="auto"/>
            <w:left w:val="none" w:sz="0" w:space="0" w:color="auto"/>
            <w:bottom w:val="none" w:sz="0" w:space="0" w:color="auto"/>
            <w:right w:val="none" w:sz="0" w:space="0" w:color="auto"/>
          </w:divBdr>
          <w:divsChild>
            <w:div w:id="231356828">
              <w:marLeft w:val="0"/>
              <w:marRight w:val="0"/>
              <w:marTop w:val="0"/>
              <w:marBottom w:val="0"/>
              <w:divBdr>
                <w:top w:val="none" w:sz="0" w:space="0" w:color="auto"/>
                <w:left w:val="none" w:sz="0" w:space="0" w:color="auto"/>
                <w:bottom w:val="none" w:sz="0" w:space="0" w:color="auto"/>
                <w:right w:val="none" w:sz="0" w:space="0" w:color="auto"/>
              </w:divBdr>
            </w:div>
          </w:divsChild>
        </w:div>
        <w:div w:id="1897933289">
          <w:marLeft w:val="0"/>
          <w:marRight w:val="0"/>
          <w:marTop w:val="0"/>
          <w:marBottom w:val="0"/>
          <w:divBdr>
            <w:top w:val="none" w:sz="0" w:space="0" w:color="auto"/>
            <w:left w:val="none" w:sz="0" w:space="0" w:color="auto"/>
            <w:bottom w:val="none" w:sz="0" w:space="0" w:color="auto"/>
            <w:right w:val="none" w:sz="0" w:space="0" w:color="auto"/>
          </w:divBdr>
          <w:divsChild>
            <w:div w:id="1954943560">
              <w:marLeft w:val="0"/>
              <w:marRight w:val="0"/>
              <w:marTop w:val="0"/>
              <w:marBottom w:val="0"/>
              <w:divBdr>
                <w:top w:val="none" w:sz="0" w:space="0" w:color="auto"/>
                <w:left w:val="none" w:sz="0" w:space="0" w:color="auto"/>
                <w:bottom w:val="none" w:sz="0" w:space="0" w:color="auto"/>
                <w:right w:val="none" w:sz="0" w:space="0" w:color="auto"/>
              </w:divBdr>
              <w:divsChild>
                <w:div w:id="58511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226091">
      <w:bodyDiv w:val="1"/>
      <w:marLeft w:val="0"/>
      <w:marRight w:val="0"/>
      <w:marTop w:val="0"/>
      <w:marBottom w:val="0"/>
      <w:divBdr>
        <w:top w:val="none" w:sz="0" w:space="0" w:color="auto"/>
        <w:left w:val="none" w:sz="0" w:space="0" w:color="auto"/>
        <w:bottom w:val="none" w:sz="0" w:space="0" w:color="auto"/>
        <w:right w:val="none" w:sz="0" w:space="0" w:color="auto"/>
      </w:divBdr>
      <w:divsChild>
        <w:div w:id="988511062">
          <w:marLeft w:val="0"/>
          <w:marRight w:val="0"/>
          <w:marTop w:val="0"/>
          <w:marBottom w:val="0"/>
          <w:divBdr>
            <w:top w:val="none" w:sz="0" w:space="0" w:color="auto"/>
            <w:left w:val="none" w:sz="0" w:space="0" w:color="auto"/>
            <w:bottom w:val="none" w:sz="0" w:space="0" w:color="auto"/>
            <w:right w:val="none" w:sz="0" w:space="0" w:color="auto"/>
          </w:divBdr>
          <w:divsChild>
            <w:div w:id="263344545">
              <w:marLeft w:val="0"/>
              <w:marRight w:val="0"/>
              <w:marTop w:val="0"/>
              <w:marBottom w:val="0"/>
              <w:divBdr>
                <w:top w:val="none" w:sz="0" w:space="0" w:color="auto"/>
                <w:left w:val="none" w:sz="0" w:space="0" w:color="auto"/>
                <w:bottom w:val="none" w:sz="0" w:space="0" w:color="auto"/>
                <w:right w:val="none" w:sz="0" w:space="0" w:color="auto"/>
              </w:divBdr>
            </w:div>
          </w:divsChild>
        </w:div>
        <w:div w:id="388769670">
          <w:marLeft w:val="0"/>
          <w:marRight w:val="0"/>
          <w:marTop w:val="0"/>
          <w:marBottom w:val="0"/>
          <w:divBdr>
            <w:top w:val="none" w:sz="0" w:space="0" w:color="auto"/>
            <w:left w:val="none" w:sz="0" w:space="0" w:color="auto"/>
            <w:bottom w:val="none" w:sz="0" w:space="0" w:color="auto"/>
            <w:right w:val="none" w:sz="0" w:space="0" w:color="auto"/>
          </w:divBdr>
          <w:divsChild>
            <w:div w:id="29889181">
              <w:marLeft w:val="0"/>
              <w:marRight w:val="0"/>
              <w:marTop w:val="0"/>
              <w:marBottom w:val="0"/>
              <w:divBdr>
                <w:top w:val="none" w:sz="0" w:space="0" w:color="auto"/>
                <w:left w:val="none" w:sz="0" w:space="0" w:color="auto"/>
                <w:bottom w:val="none" w:sz="0" w:space="0" w:color="auto"/>
                <w:right w:val="none" w:sz="0" w:space="0" w:color="auto"/>
              </w:divBdr>
              <w:divsChild>
                <w:div w:id="133831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514809">
      <w:bodyDiv w:val="1"/>
      <w:marLeft w:val="0"/>
      <w:marRight w:val="0"/>
      <w:marTop w:val="0"/>
      <w:marBottom w:val="0"/>
      <w:divBdr>
        <w:top w:val="none" w:sz="0" w:space="0" w:color="auto"/>
        <w:left w:val="none" w:sz="0" w:space="0" w:color="auto"/>
        <w:bottom w:val="none" w:sz="0" w:space="0" w:color="auto"/>
        <w:right w:val="none" w:sz="0" w:space="0" w:color="auto"/>
      </w:divBdr>
      <w:divsChild>
        <w:div w:id="1340935187">
          <w:marLeft w:val="0"/>
          <w:marRight w:val="0"/>
          <w:marTop w:val="0"/>
          <w:marBottom w:val="0"/>
          <w:divBdr>
            <w:top w:val="none" w:sz="0" w:space="0" w:color="auto"/>
            <w:left w:val="none" w:sz="0" w:space="0" w:color="auto"/>
            <w:bottom w:val="none" w:sz="0" w:space="0" w:color="auto"/>
            <w:right w:val="none" w:sz="0" w:space="0" w:color="auto"/>
          </w:divBdr>
          <w:divsChild>
            <w:div w:id="1596131407">
              <w:marLeft w:val="0"/>
              <w:marRight w:val="0"/>
              <w:marTop w:val="0"/>
              <w:marBottom w:val="0"/>
              <w:divBdr>
                <w:top w:val="none" w:sz="0" w:space="0" w:color="auto"/>
                <w:left w:val="none" w:sz="0" w:space="0" w:color="auto"/>
                <w:bottom w:val="none" w:sz="0" w:space="0" w:color="auto"/>
                <w:right w:val="none" w:sz="0" w:space="0" w:color="auto"/>
              </w:divBdr>
            </w:div>
          </w:divsChild>
        </w:div>
        <w:div w:id="1472407607">
          <w:marLeft w:val="0"/>
          <w:marRight w:val="0"/>
          <w:marTop w:val="0"/>
          <w:marBottom w:val="0"/>
          <w:divBdr>
            <w:top w:val="none" w:sz="0" w:space="0" w:color="auto"/>
            <w:left w:val="none" w:sz="0" w:space="0" w:color="auto"/>
            <w:bottom w:val="none" w:sz="0" w:space="0" w:color="auto"/>
            <w:right w:val="none" w:sz="0" w:space="0" w:color="auto"/>
          </w:divBdr>
          <w:divsChild>
            <w:div w:id="1598097651">
              <w:marLeft w:val="0"/>
              <w:marRight w:val="0"/>
              <w:marTop w:val="0"/>
              <w:marBottom w:val="0"/>
              <w:divBdr>
                <w:top w:val="none" w:sz="0" w:space="0" w:color="auto"/>
                <w:left w:val="none" w:sz="0" w:space="0" w:color="auto"/>
                <w:bottom w:val="none" w:sz="0" w:space="0" w:color="auto"/>
                <w:right w:val="none" w:sz="0" w:space="0" w:color="auto"/>
              </w:divBdr>
              <w:divsChild>
                <w:div w:id="78466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255846">
      <w:bodyDiv w:val="1"/>
      <w:marLeft w:val="0"/>
      <w:marRight w:val="0"/>
      <w:marTop w:val="0"/>
      <w:marBottom w:val="0"/>
      <w:divBdr>
        <w:top w:val="none" w:sz="0" w:space="0" w:color="auto"/>
        <w:left w:val="none" w:sz="0" w:space="0" w:color="auto"/>
        <w:bottom w:val="none" w:sz="0" w:space="0" w:color="auto"/>
        <w:right w:val="none" w:sz="0" w:space="0" w:color="auto"/>
      </w:divBdr>
      <w:divsChild>
        <w:div w:id="1550145451">
          <w:marLeft w:val="0"/>
          <w:marRight w:val="0"/>
          <w:marTop w:val="0"/>
          <w:marBottom w:val="0"/>
          <w:divBdr>
            <w:top w:val="none" w:sz="0" w:space="0" w:color="auto"/>
            <w:left w:val="none" w:sz="0" w:space="0" w:color="auto"/>
            <w:bottom w:val="none" w:sz="0" w:space="0" w:color="auto"/>
            <w:right w:val="none" w:sz="0" w:space="0" w:color="auto"/>
          </w:divBdr>
          <w:divsChild>
            <w:div w:id="1137576016">
              <w:marLeft w:val="0"/>
              <w:marRight w:val="0"/>
              <w:marTop w:val="0"/>
              <w:marBottom w:val="0"/>
              <w:divBdr>
                <w:top w:val="none" w:sz="0" w:space="0" w:color="auto"/>
                <w:left w:val="none" w:sz="0" w:space="0" w:color="auto"/>
                <w:bottom w:val="none" w:sz="0" w:space="0" w:color="auto"/>
                <w:right w:val="none" w:sz="0" w:space="0" w:color="auto"/>
              </w:divBdr>
            </w:div>
          </w:divsChild>
        </w:div>
        <w:div w:id="1210261969">
          <w:marLeft w:val="0"/>
          <w:marRight w:val="0"/>
          <w:marTop w:val="0"/>
          <w:marBottom w:val="0"/>
          <w:divBdr>
            <w:top w:val="none" w:sz="0" w:space="0" w:color="auto"/>
            <w:left w:val="none" w:sz="0" w:space="0" w:color="auto"/>
            <w:bottom w:val="none" w:sz="0" w:space="0" w:color="auto"/>
            <w:right w:val="none" w:sz="0" w:space="0" w:color="auto"/>
          </w:divBdr>
          <w:divsChild>
            <w:div w:id="354162451">
              <w:marLeft w:val="0"/>
              <w:marRight w:val="0"/>
              <w:marTop w:val="0"/>
              <w:marBottom w:val="0"/>
              <w:divBdr>
                <w:top w:val="none" w:sz="0" w:space="0" w:color="auto"/>
                <w:left w:val="none" w:sz="0" w:space="0" w:color="auto"/>
                <w:bottom w:val="none" w:sz="0" w:space="0" w:color="auto"/>
                <w:right w:val="none" w:sz="0" w:space="0" w:color="auto"/>
              </w:divBdr>
              <w:divsChild>
                <w:div w:id="163729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225059">
      <w:bodyDiv w:val="1"/>
      <w:marLeft w:val="0"/>
      <w:marRight w:val="0"/>
      <w:marTop w:val="0"/>
      <w:marBottom w:val="0"/>
      <w:divBdr>
        <w:top w:val="none" w:sz="0" w:space="0" w:color="auto"/>
        <w:left w:val="none" w:sz="0" w:space="0" w:color="auto"/>
        <w:bottom w:val="none" w:sz="0" w:space="0" w:color="auto"/>
        <w:right w:val="none" w:sz="0" w:space="0" w:color="auto"/>
      </w:divBdr>
      <w:divsChild>
        <w:div w:id="1224440870">
          <w:marLeft w:val="0"/>
          <w:marRight w:val="0"/>
          <w:marTop w:val="0"/>
          <w:marBottom w:val="0"/>
          <w:divBdr>
            <w:top w:val="none" w:sz="0" w:space="0" w:color="auto"/>
            <w:left w:val="none" w:sz="0" w:space="0" w:color="auto"/>
            <w:bottom w:val="none" w:sz="0" w:space="0" w:color="auto"/>
            <w:right w:val="none" w:sz="0" w:space="0" w:color="auto"/>
          </w:divBdr>
          <w:divsChild>
            <w:div w:id="1842234214">
              <w:marLeft w:val="0"/>
              <w:marRight w:val="0"/>
              <w:marTop w:val="0"/>
              <w:marBottom w:val="0"/>
              <w:divBdr>
                <w:top w:val="none" w:sz="0" w:space="0" w:color="auto"/>
                <w:left w:val="none" w:sz="0" w:space="0" w:color="auto"/>
                <w:bottom w:val="none" w:sz="0" w:space="0" w:color="auto"/>
                <w:right w:val="none" w:sz="0" w:space="0" w:color="auto"/>
              </w:divBdr>
            </w:div>
          </w:divsChild>
        </w:div>
        <w:div w:id="146288015">
          <w:marLeft w:val="0"/>
          <w:marRight w:val="0"/>
          <w:marTop w:val="0"/>
          <w:marBottom w:val="0"/>
          <w:divBdr>
            <w:top w:val="none" w:sz="0" w:space="0" w:color="auto"/>
            <w:left w:val="none" w:sz="0" w:space="0" w:color="auto"/>
            <w:bottom w:val="none" w:sz="0" w:space="0" w:color="auto"/>
            <w:right w:val="none" w:sz="0" w:space="0" w:color="auto"/>
          </w:divBdr>
          <w:divsChild>
            <w:div w:id="629556326">
              <w:marLeft w:val="0"/>
              <w:marRight w:val="0"/>
              <w:marTop w:val="0"/>
              <w:marBottom w:val="0"/>
              <w:divBdr>
                <w:top w:val="none" w:sz="0" w:space="0" w:color="auto"/>
                <w:left w:val="none" w:sz="0" w:space="0" w:color="auto"/>
                <w:bottom w:val="none" w:sz="0" w:space="0" w:color="auto"/>
                <w:right w:val="none" w:sz="0" w:space="0" w:color="auto"/>
              </w:divBdr>
              <w:divsChild>
                <w:div w:id="189072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541561">
      <w:bodyDiv w:val="1"/>
      <w:marLeft w:val="0"/>
      <w:marRight w:val="0"/>
      <w:marTop w:val="0"/>
      <w:marBottom w:val="0"/>
      <w:divBdr>
        <w:top w:val="none" w:sz="0" w:space="0" w:color="auto"/>
        <w:left w:val="none" w:sz="0" w:space="0" w:color="auto"/>
        <w:bottom w:val="none" w:sz="0" w:space="0" w:color="auto"/>
        <w:right w:val="none" w:sz="0" w:space="0" w:color="auto"/>
      </w:divBdr>
      <w:divsChild>
        <w:div w:id="579363583">
          <w:marLeft w:val="0"/>
          <w:marRight w:val="0"/>
          <w:marTop w:val="0"/>
          <w:marBottom w:val="0"/>
          <w:divBdr>
            <w:top w:val="none" w:sz="0" w:space="0" w:color="auto"/>
            <w:left w:val="none" w:sz="0" w:space="0" w:color="auto"/>
            <w:bottom w:val="none" w:sz="0" w:space="0" w:color="auto"/>
            <w:right w:val="none" w:sz="0" w:space="0" w:color="auto"/>
          </w:divBdr>
          <w:divsChild>
            <w:div w:id="659505131">
              <w:marLeft w:val="0"/>
              <w:marRight w:val="0"/>
              <w:marTop w:val="0"/>
              <w:marBottom w:val="0"/>
              <w:divBdr>
                <w:top w:val="none" w:sz="0" w:space="0" w:color="auto"/>
                <w:left w:val="none" w:sz="0" w:space="0" w:color="auto"/>
                <w:bottom w:val="none" w:sz="0" w:space="0" w:color="auto"/>
                <w:right w:val="none" w:sz="0" w:space="0" w:color="auto"/>
              </w:divBdr>
            </w:div>
          </w:divsChild>
        </w:div>
        <w:div w:id="1304770329">
          <w:marLeft w:val="0"/>
          <w:marRight w:val="0"/>
          <w:marTop w:val="0"/>
          <w:marBottom w:val="0"/>
          <w:divBdr>
            <w:top w:val="none" w:sz="0" w:space="0" w:color="auto"/>
            <w:left w:val="none" w:sz="0" w:space="0" w:color="auto"/>
            <w:bottom w:val="none" w:sz="0" w:space="0" w:color="auto"/>
            <w:right w:val="none" w:sz="0" w:space="0" w:color="auto"/>
          </w:divBdr>
          <w:divsChild>
            <w:div w:id="329405371">
              <w:marLeft w:val="0"/>
              <w:marRight w:val="0"/>
              <w:marTop w:val="0"/>
              <w:marBottom w:val="0"/>
              <w:divBdr>
                <w:top w:val="none" w:sz="0" w:space="0" w:color="auto"/>
                <w:left w:val="none" w:sz="0" w:space="0" w:color="auto"/>
                <w:bottom w:val="none" w:sz="0" w:space="0" w:color="auto"/>
                <w:right w:val="none" w:sz="0" w:space="0" w:color="auto"/>
              </w:divBdr>
              <w:divsChild>
                <w:div w:id="3697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211168">
      <w:bodyDiv w:val="1"/>
      <w:marLeft w:val="0"/>
      <w:marRight w:val="0"/>
      <w:marTop w:val="0"/>
      <w:marBottom w:val="0"/>
      <w:divBdr>
        <w:top w:val="none" w:sz="0" w:space="0" w:color="auto"/>
        <w:left w:val="none" w:sz="0" w:space="0" w:color="auto"/>
        <w:bottom w:val="none" w:sz="0" w:space="0" w:color="auto"/>
        <w:right w:val="none" w:sz="0" w:space="0" w:color="auto"/>
      </w:divBdr>
      <w:divsChild>
        <w:div w:id="1469930315">
          <w:marLeft w:val="0"/>
          <w:marRight w:val="0"/>
          <w:marTop w:val="0"/>
          <w:marBottom w:val="0"/>
          <w:divBdr>
            <w:top w:val="none" w:sz="0" w:space="0" w:color="auto"/>
            <w:left w:val="none" w:sz="0" w:space="0" w:color="auto"/>
            <w:bottom w:val="none" w:sz="0" w:space="0" w:color="auto"/>
            <w:right w:val="none" w:sz="0" w:space="0" w:color="auto"/>
          </w:divBdr>
          <w:divsChild>
            <w:div w:id="1869682665">
              <w:marLeft w:val="0"/>
              <w:marRight w:val="0"/>
              <w:marTop w:val="0"/>
              <w:marBottom w:val="0"/>
              <w:divBdr>
                <w:top w:val="none" w:sz="0" w:space="0" w:color="auto"/>
                <w:left w:val="none" w:sz="0" w:space="0" w:color="auto"/>
                <w:bottom w:val="none" w:sz="0" w:space="0" w:color="auto"/>
                <w:right w:val="none" w:sz="0" w:space="0" w:color="auto"/>
              </w:divBdr>
            </w:div>
          </w:divsChild>
        </w:div>
        <w:div w:id="1431051932">
          <w:marLeft w:val="0"/>
          <w:marRight w:val="0"/>
          <w:marTop w:val="0"/>
          <w:marBottom w:val="0"/>
          <w:divBdr>
            <w:top w:val="none" w:sz="0" w:space="0" w:color="auto"/>
            <w:left w:val="none" w:sz="0" w:space="0" w:color="auto"/>
            <w:bottom w:val="none" w:sz="0" w:space="0" w:color="auto"/>
            <w:right w:val="none" w:sz="0" w:space="0" w:color="auto"/>
          </w:divBdr>
          <w:divsChild>
            <w:div w:id="1019425574">
              <w:marLeft w:val="0"/>
              <w:marRight w:val="0"/>
              <w:marTop w:val="0"/>
              <w:marBottom w:val="0"/>
              <w:divBdr>
                <w:top w:val="none" w:sz="0" w:space="0" w:color="auto"/>
                <w:left w:val="none" w:sz="0" w:space="0" w:color="auto"/>
                <w:bottom w:val="none" w:sz="0" w:space="0" w:color="auto"/>
                <w:right w:val="none" w:sz="0" w:space="0" w:color="auto"/>
              </w:divBdr>
              <w:divsChild>
                <w:div w:id="3146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519330">
      <w:bodyDiv w:val="1"/>
      <w:marLeft w:val="0"/>
      <w:marRight w:val="0"/>
      <w:marTop w:val="0"/>
      <w:marBottom w:val="0"/>
      <w:divBdr>
        <w:top w:val="none" w:sz="0" w:space="0" w:color="auto"/>
        <w:left w:val="none" w:sz="0" w:space="0" w:color="auto"/>
        <w:bottom w:val="none" w:sz="0" w:space="0" w:color="auto"/>
        <w:right w:val="none" w:sz="0" w:space="0" w:color="auto"/>
      </w:divBdr>
      <w:divsChild>
        <w:div w:id="1252351337">
          <w:marLeft w:val="0"/>
          <w:marRight w:val="0"/>
          <w:marTop w:val="0"/>
          <w:marBottom w:val="0"/>
          <w:divBdr>
            <w:top w:val="none" w:sz="0" w:space="0" w:color="auto"/>
            <w:left w:val="none" w:sz="0" w:space="0" w:color="auto"/>
            <w:bottom w:val="none" w:sz="0" w:space="0" w:color="auto"/>
            <w:right w:val="none" w:sz="0" w:space="0" w:color="auto"/>
          </w:divBdr>
          <w:divsChild>
            <w:div w:id="573665894">
              <w:marLeft w:val="0"/>
              <w:marRight w:val="0"/>
              <w:marTop w:val="0"/>
              <w:marBottom w:val="0"/>
              <w:divBdr>
                <w:top w:val="none" w:sz="0" w:space="0" w:color="auto"/>
                <w:left w:val="none" w:sz="0" w:space="0" w:color="auto"/>
                <w:bottom w:val="none" w:sz="0" w:space="0" w:color="auto"/>
                <w:right w:val="none" w:sz="0" w:space="0" w:color="auto"/>
              </w:divBdr>
            </w:div>
          </w:divsChild>
        </w:div>
        <w:div w:id="1646550221">
          <w:marLeft w:val="0"/>
          <w:marRight w:val="0"/>
          <w:marTop w:val="0"/>
          <w:marBottom w:val="0"/>
          <w:divBdr>
            <w:top w:val="none" w:sz="0" w:space="0" w:color="auto"/>
            <w:left w:val="none" w:sz="0" w:space="0" w:color="auto"/>
            <w:bottom w:val="none" w:sz="0" w:space="0" w:color="auto"/>
            <w:right w:val="none" w:sz="0" w:space="0" w:color="auto"/>
          </w:divBdr>
          <w:divsChild>
            <w:div w:id="876822298">
              <w:marLeft w:val="0"/>
              <w:marRight w:val="0"/>
              <w:marTop w:val="0"/>
              <w:marBottom w:val="0"/>
              <w:divBdr>
                <w:top w:val="none" w:sz="0" w:space="0" w:color="auto"/>
                <w:left w:val="none" w:sz="0" w:space="0" w:color="auto"/>
                <w:bottom w:val="none" w:sz="0" w:space="0" w:color="auto"/>
                <w:right w:val="none" w:sz="0" w:space="0" w:color="auto"/>
              </w:divBdr>
              <w:divsChild>
                <w:div w:id="69573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801395">
      <w:bodyDiv w:val="1"/>
      <w:marLeft w:val="0"/>
      <w:marRight w:val="0"/>
      <w:marTop w:val="0"/>
      <w:marBottom w:val="0"/>
      <w:divBdr>
        <w:top w:val="none" w:sz="0" w:space="0" w:color="auto"/>
        <w:left w:val="none" w:sz="0" w:space="0" w:color="auto"/>
        <w:bottom w:val="none" w:sz="0" w:space="0" w:color="auto"/>
        <w:right w:val="none" w:sz="0" w:space="0" w:color="auto"/>
      </w:divBdr>
      <w:divsChild>
        <w:div w:id="267203555">
          <w:marLeft w:val="0"/>
          <w:marRight w:val="0"/>
          <w:marTop w:val="0"/>
          <w:marBottom w:val="0"/>
          <w:divBdr>
            <w:top w:val="none" w:sz="0" w:space="0" w:color="auto"/>
            <w:left w:val="none" w:sz="0" w:space="0" w:color="auto"/>
            <w:bottom w:val="none" w:sz="0" w:space="0" w:color="auto"/>
            <w:right w:val="none" w:sz="0" w:space="0" w:color="auto"/>
          </w:divBdr>
          <w:divsChild>
            <w:div w:id="1711417097">
              <w:marLeft w:val="0"/>
              <w:marRight w:val="0"/>
              <w:marTop w:val="0"/>
              <w:marBottom w:val="0"/>
              <w:divBdr>
                <w:top w:val="none" w:sz="0" w:space="0" w:color="auto"/>
                <w:left w:val="none" w:sz="0" w:space="0" w:color="auto"/>
                <w:bottom w:val="none" w:sz="0" w:space="0" w:color="auto"/>
                <w:right w:val="none" w:sz="0" w:space="0" w:color="auto"/>
              </w:divBdr>
            </w:div>
          </w:divsChild>
        </w:div>
        <w:div w:id="715860197">
          <w:marLeft w:val="0"/>
          <w:marRight w:val="0"/>
          <w:marTop w:val="0"/>
          <w:marBottom w:val="0"/>
          <w:divBdr>
            <w:top w:val="none" w:sz="0" w:space="0" w:color="auto"/>
            <w:left w:val="none" w:sz="0" w:space="0" w:color="auto"/>
            <w:bottom w:val="none" w:sz="0" w:space="0" w:color="auto"/>
            <w:right w:val="none" w:sz="0" w:space="0" w:color="auto"/>
          </w:divBdr>
          <w:divsChild>
            <w:div w:id="875392649">
              <w:marLeft w:val="0"/>
              <w:marRight w:val="0"/>
              <w:marTop w:val="0"/>
              <w:marBottom w:val="0"/>
              <w:divBdr>
                <w:top w:val="none" w:sz="0" w:space="0" w:color="auto"/>
                <w:left w:val="none" w:sz="0" w:space="0" w:color="auto"/>
                <w:bottom w:val="none" w:sz="0" w:space="0" w:color="auto"/>
                <w:right w:val="none" w:sz="0" w:space="0" w:color="auto"/>
              </w:divBdr>
              <w:divsChild>
                <w:div w:id="48046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602626">
      <w:bodyDiv w:val="1"/>
      <w:marLeft w:val="0"/>
      <w:marRight w:val="0"/>
      <w:marTop w:val="0"/>
      <w:marBottom w:val="0"/>
      <w:divBdr>
        <w:top w:val="none" w:sz="0" w:space="0" w:color="auto"/>
        <w:left w:val="none" w:sz="0" w:space="0" w:color="auto"/>
        <w:bottom w:val="none" w:sz="0" w:space="0" w:color="auto"/>
        <w:right w:val="none" w:sz="0" w:space="0" w:color="auto"/>
      </w:divBdr>
      <w:divsChild>
        <w:div w:id="172232197">
          <w:marLeft w:val="0"/>
          <w:marRight w:val="0"/>
          <w:marTop w:val="0"/>
          <w:marBottom w:val="0"/>
          <w:divBdr>
            <w:top w:val="none" w:sz="0" w:space="0" w:color="auto"/>
            <w:left w:val="none" w:sz="0" w:space="0" w:color="auto"/>
            <w:bottom w:val="none" w:sz="0" w:space="0" w:color="auto"/>
            <w:right w:val="none" w:sz="0" w:space="0" w:color="auto"/>
          </w:divBdr>
          <w:divsChild>
            <w:div w:id="2016422128">
              <w:marLeft w:val="0"/>
              <w:marRight w:val="0"/>
              <w:marTop w:val="0"/>
              <w:marBottom w:val="0"/>
              <w:divBdr>
                <w:top w:val="none" w:sz="0" w:space="0" w:color="auto"/>
                <w:left w:val="none" w:sz="0" w:space="0" w:color="auto"/>
                <w:bottom w:val="none" w:sz="0" w:space="0" w:color="auto"/>
                <w:right w:val="none" w:sz="0" w:space="0" w:color="auto"/>
              </w:divBdr>
            </w:div>
          </w:divsChild>
        </w:div>
        <w:div w:id="569390229">
          <w:marLeft w:val="0"/>
          <w:marRight w:val="0"/>
          <w:marTop w:val="0"/>
          <w:marBottom w:val="0"/>
          <w:divBdr>
            <w:top w:val="none" w:sz="0" w:space="0" w:color="auto"/>
            <w:left w:val="none" w:sz="0" w:space="0" w:color="auto"/>
            <w:bottom w:val="none" w:sz="0" w:space="0" w:color="auto"/>
            <w:right w:val="none" w:sz="0" w:space="0" w:color="auto"/>
          </w:divBdr>
          <w:divsChild>
            <w:div w:id="1600140499">
              <w:marLeft w:val="0"/>
              <w:marRight w:val="0"/>
              <w:marTop w:val="0"/>
              <w:marBottom w:val="0"/>
              <w:divBdr>
                <w:top w:val="none" w:sz="0" w:space="0" w:color="auto"/>
                <w:left w:val="none" w:sz="0" w:space="0" w:color="auto"/>
                <w:bottom w:val="none" w:sz="0" w:space="0" w:color="auto"/>
                <w:right w:val="none" w:sz="0" w:space="0" w:color="auto"/>
              </w:divBdr>
              <w:divsChild>
                <w:div w:id="173658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525849">
      <w:bodyDiv w:val="1"/>
      <w:marLeft w:val="0"/>
      <w:marRight w:val="0"/>
      <w:marTop w:val="0"/>
      <w:marBottom w:val="0"/>
      <w:divBdr>
        <w:top w:val="none" w:sz="0" w:space="0" w:color="auto"/>
        <w:left w:val="none" w:sz="0" w:space="0" w:color="auto"/>
        <w:bottom w:val="none" w:sz="0" w:space="0" w:color="auto"/>
        <w:right w:val="none" w:sz="0" w:space="0" w:color="auto"/>
      </w:divBdr>
      <w:divsChild>
        <w:div w:id="1418671054">
          <w:marLeft w:val="0"/>
          <w:marRight w:val="0"/>
          <w:marTop w:val="0"/>
          <w:marBottom w:val="0"/>
          <w:divBdr>
            <w:top w:val="none" w:sz="0" w:space="0" w:color="auto"/>
            <w:left w:val="none" w:sz="0" w:space="0" w:color="auto"/>
            <w:bottom w:val="none" w:sz="0" w:space="0" w:color="auto"/>
            <w:right w:val="none" w:sz="0" w:space="0" w:color="auto"/>
          </w:divBdr>
          <w:divsChild>
            <w:div w:id="1582567484">
              <w:marLeft w:val="0"/>
              <w:marRight w:val="0"/>
              <w:marTop w:val="0"/>
              <w:marBottom w:val="0"/>
              <w:divBdr>
                <w:top w:val="none" w:sz="0" w:space="0" w:color="auto"/>
                <w:left w:val="none" w:sz="0" w:space="0" w:color="auto"/>
                <w:bottom w:val="none" w:sz="0" w:space="0" w:color="auto"/>
                <w:right w:val="none" w:sz="0" w:space="0" w:color="auto"/>
              </w:divBdr>
            </w:div>
          </w:divsChild>
        </w:div>
        <w:div w:id="393898547">
          <w:marLeft w:val="0"/>
          <w:marRight w:val="0"/>
          <w:marTop w:val="0"/>
          <w:marBottom w:val="0"/>
          <w:divBdr>
            <w:top w:val="none" w:sz="0" w:space="0" w:color="auto"/>
            <w:left w:val="none" w:sz="0" w:space="0" w:color="auto"/>
            <w:bottom w:val="none" w:sz="0" w:space="0" w:color="auto"/>
            <w:right w:val="none" w:sz="0" w:space="0" w:color="auto"/>
          </w:divBdr>
          <w:divsChild>
            <w:div w:id="742027065">
              <w:marLeft w:val="0"/>
              <w:marRight w:val="0"/>
              <w:marTop w:val="0"/>
              <w:marBottom w:val="0"/>
              <w:divBdr>
                <w:top w:val="none" w:sz="0" w:space="0" w:color="auto"/>
                <w:left w:val="none" w:sz="0" w:space="0" w:color="auto"/>
                <w:bottom w:val="none" w:sz="0" w:space="0" w:color="auto"/>
                <w:right w:val="none" w:sz="0" w:space="0" w:color="auto"/>
              </w:divBdr>
              <w:divsChild>
                <w:div w:id="204112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712349">
      <w:bodyDiv w:val="1"/>
      <w:marLeft w:val="0"/>
      <w:marRight w:val="0"/>
      <w:marTop w:val="0"/>
      <w:marBottom w:val="0"/>
      <w:divBdr>
        <w:top w:val="none" w:sz="0" w:space="0" w:color="auto"/>
        <w:left w:val="none" w:sz="0" w:space="0" w:color="auto"/>
        <w:bottom w:val="none" w:sz="0" w:space="0" w:color="auto"/>
        <w:right w:val="none" w:sz="0" w:space="0" w:color="auto"/>
      </w:divBdr>
      <w:divsChild>
        <w:div w:id="912353332">
          <w:marLeft w:val="0"/>
          <w:marRight w:val="0"/>
          <w:marTop w:val="0"/>
          <w:marBottom w:val="0"/>
          <w:divBdr>
            <w:top w:val="none" w:sz="0" w:space="0" w:color="auto"/>
            <w:left w:val="none" w:sz="0" w:space="0" w:color="auto"/>
            <w:bottom w:val="none" w:sz="0" w:space="0" w:color="auto"/>
            <w:right w:val="none" w:sz="0" w:space="0" w:color="auto"/>
          </w:divBdr>
          <w:divsChild>
            <w:div w:id="1496651739">
              <w:marLeft w:val="0"/>
              <w:marRight w:val="0"/>
              <w:marTop w:val="0"/>
              <w:marBottom w:val="0"/>
              <w:divBdr>
                <w:top w:val="none" w:sz="0" w:space="0" w:color="auto"/>
                <w:left w:val="none" w:sz="0" w:space="0" w:color="auto"/>
                <w:bottom w:val="none" w:sz="0" w:space="0" w:color="auto"/>
                <w:right w:val="none" w:sz="0" w:space="0" w:color="auto"/>
              </w:divBdr>
            </w:div>
          </w:divsChild>
        </w:div>
        <w:div w:id="1954314935">
          <w:marLeft w:val="0"/>
          <w:marRight w:val="0"/>
          <w:marTop w:val="0"/>
          <w:marBottom w:val="0"/>
          <w:divBdr>
            <w:top w:val="none" w:sz="0" w:space="0" w:color="auto"/>
            <w:left w:val="none" w:sz="0" w:space="0" w:color="auto"/>
            <w:bottom w:val="none" w:sz="0" w:space="0" w:color="auto"/>
            <w:right w:val="none" w:sz="0" w:space="0" w:color="auto"/>
          </w:divBdr>
          <w:divsChild>
            <w:div w:id="2096516231">
              <w:marLeft w:val="0"/>
              <w:marRight w:val="0"/>
              <w:marTop w:val="0"/>
              <w:marBottom w:val="0"/>
              <w:divBdr>
                <w:top w:val="none" w:sz="0" w:space="0" w:color="auto"/>
                <w:left w:val="none" w:sz="0" w:space="0" w:color="auto"/>
                <w:bottom w:val="none" w:sz="0" w:space="0" w:color="auto"/>
                <w:right w:val="none" w:sz="0" w:space="0" w:color="auto"/>
              </w:divBdr>
              <w:divsChild>
                <w:div w:id="110692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945875">
      <w:bodyDiv w:val="1"/>
      <w:marLeft w:val="0"/>
      <w:marRight w:val="0"/>
      <w:marTop w:val="0"/>
      <w:marBottom w:val="0"/>
      <w:divBdr>
        <w:top w:val="none" w:sz="0" w:space="0" w:color="auto"/>
        <w:left w:val="none" w:sz="0" w:space="0" w:color="auto"/>
        <w:bottom w:val="none" w:sz="0" w:space="0" w:color="auto"/>
        <w:right w:val="none" w:sz="0" w:space="0" w:color="auto"/>
      </w:divBdr>
      <w:divsChild>
        <w:div w:id="819536010">
          <w:marLeft w:val="0"/>
          <w:marRight w:val="0"/>
          <w:marTop w:val="0"/>
          <w:marBottom w:val="0"/>
          <w:divBdr>
            <w:top w:val="none" w:sz="0" w:space="0" w:color="auto"/>
            <w:left w:val="none" w:sz="0" w:space="0" w:color="auto"/>
            <w:bottom w:val="none" w:sz="0" w:space="0" w:color="auto"/>
            <w:right w:val="none" w:sz="0" w:space="0" w:color="auto"/>
          </w:divBdr>
          <w:divsChild>
            <w:div w:id="544410175">
              <w:marLeft w:val="0"/>
              <w:marRight w:val="0"/>
              <w:marTop w:val="0"/>
              <w:marBottom w:val="0"/>
              <w:divBdr>
                <w:top w:val="none" w:sz="0" w:space="0" w:color="auto"/>
                <w:left w:val="none" w:sz="0" w:space="0" w:color="auto"/>
                <w:bottom w:val="none" w:sz="0" w:space="0" w:color="auto"/>
                <w:right w:val="none" w:sz="0" w:space="0" w:color="auto"/>
              </w:divBdr>
            </w:div>
          </w:divsChild>
        </w:div>
        <w:div w:id="2070424108">
          <w:marLeft w:val="0"/>
          <w:marRight w:val="0"/>
          <w:marTop w:val="0"/>
          <w:marBottom w:val="0"/>
          <w:divBdr>
            <w:top w:val="none" w:sz="0" w:space="0" w:color="auto"/>
            <w:left w:val="none" w:sz="0" w:space="0" w:color="auto"/>
            <w:bottom w:val="none" w:sz="0" w:space="0" w:color="auto"/>
            <w:right w:val="none" w:sz="0" w:space="0" w:color="auto"/>
          </w:divBdr>
          <w:divsChild>
            <w:div w:id="125438950">
              <w:marLeft w:val="0"/>
              <w:marRight w:val="0"/>
              <w:marTop w:val="0"/>
              <w:marBottom w:val="0"/>
              <w:divBdr>
                <w:top w:val="none" w:sz="0" w:space="0" w:color="auto"/>
                <w:left w:val="none" w:sz="0" w:space="0" w:color="auto"/>
                <w:bottom w:val="none" w:sz="0" w:space="0" w:color="auto"/>
                <w:right w:val="none" w:sz="0" w:space="0" w:color="auto"/>
              </w:divBdr>
              <w:divsChild>
                <w:div w:id="176268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296135">
      <w:bodyDiv w:val="1"/>
      <w:marLeft w:val="0"/>
      <w:marRight w:val="0"/>
      <w:marTop w:val="0"/>
      <w:marBottom w:val="0"/>
      <w:divBdr>
        <w:top w:val="none" w:sz="0" w:space="0" w:color="auto"/>
        <w:left w:val="none" w:sz="0" w:space="0" w:color="auto"/>
        <w:bottom w:val="none" w:sz="0" w:space="0" w:color="auto"/>
        <w:right w:val="none" w:sz="0" w:space="0" w:color="auto"/>
      </w:divBdr>
      <w:divsChild>
        <w:div w:id="372731849">
          <w:marLeft w:val="0"/>
          <w:marRight w:val="0"/>
          <w:marTop w:val="0"/>
          <w:marBottom w:val="0"/>
          <w:divBdr>
            <w:top w:val="none" w:sz="0" w:space="0" w:color="auto"/>
            <w:left w:val="none" w:sz="0" w:space="0" w:color="auto"/>
            <w:bottom w:val="none" w:sz="0" w:space="0" w:color="auto"/>
            <w:right w:val="none" w:sz="0" w:space="0" w:color="auto"/>
          </w:divBdr>
          <w:divsChild>
            <w:div w:id="1134635925">
              <w:marLeft w:val="0"/>
              <w:marRight w:val="0"/>
              <w:marTop w:val="0"/>
              <w:marBottom w:val="0"/>
              <w:divBdr>
                <w:top w:val="none" w:sz="0" w:space="0" w:color="auto"/>
                <w:left w:val="none" w:sz="0" w:space="0" w:color="auto"/>
                <w:bottom w:val="none" w:sz="0" w:space="0" w:color="auto"/>
                <w:right w:val="none" w:sz="0" w:space="0" w:color="auto"/>
              </w:divBdr>
            </w:div>
          </w:divsChild>
        </w:div>
        <w:div w:id="1513491739">
          <w:marLeft w:val="0"/>
          <w:marRight w:val="0"/>
          <w:marTop w:val="0"/>
          <w:marBottom w:val="0"/>
          <w:divBdr>
            <w:top w:val="none" w:sz="0" w:space="0" w:color="auto"/>
            <w:left w:val="none" w:sz="0" w:space="0" w:color="auto"/>
            <w:bottom w:val="none" w:sz="0" w:space="0" w:color="auto"/>
            <w:right w:val="none" w:sz="0" w:space="0" w:color="auto"/>
          </w:divBdr>
          <w:divsChild>
            <w:div w:id="110370340">
              <w:marLeft w:val="0"/>
              <w:marRight w:val="0"/>
              <w:marTop w:val="0"/>
              <w:marBottom w:val="0"/>
              <w:divBdr>
                <w:top w:val="none" w:sz="0" w:space="0" w:color="auto"/>
                <w:left w:val="none" w:sz="0" w:space="0" w:color="auto"/>
                <w:bottom w:val="none" w:sz="0" w:space="0" w:color="auto"/>
                <w:right w:val="none" w:sz="0" w:space="0" w:color="auto"/>
              </w:divBdr>
              <w:divsChild>
                <w:div w:id="54220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875644">
      <w:bodyDiv w:val="1"/>
      <w:marLeft w:val="0"/>
      <w:marRight w:val="0"/>
      <w:marTop w:val="0"/>
      <w:marBottom w:val="0"/>
      <w:divBdr>
        <w:top w:val="none" w:sz="0" w:space="0" w:color="auto"/>
        <w:left w:val="none" w:sz="0" w:space="0" w:color="auto"/>
        <w:bottom w:val="none" w:sz="0" w:space="0" w:color="auto"/>
        <w:right w:val="none" w:sz="0" w:space="0" w:color="auto"/>
      </w:divBdr>
      <w:divsChild>
        <w:div w:id="6030649">
          <w:marLeft w:val="0"/>
          <w:marRight w:val="0"/>
          <w:marTop w:val="0"/>
          <w:marBottom w:val="0"/>
          <w:divBdr>
            <w:top w:val="none" w:sz="0" w:space="0" w:color="auto"/>
            <w:left w:val="none" w:sz="0" w:space="0" w:color="auto"/>
            <w:bottom w:val="none" w:sz="0" w:space="0" w:color="auto"/>
            <w:right w:val="none" w:sz="0" w:space="0" w:color="auto"/>
          </w:divBdr>
          <w:divsChild>
            <w:div w:id="182935812">
              <w:marLeft w:val="0"/>
              <w:marRight w:val="0"/>
              <w:marTop w:val="0"/>
              <w:marBottom w:val="0"/>
              <w:divBdr>
                <w:top w:val="none" w:sz="0" w:space="0" w:color="auto"/>
                <w:left w:val="none" w:sz="0" w:space="0" w:color="auto"/>
                <w:bottom w:val="none" w:sz="0" w:space="0" w:color="auto"/>
                <w:right w:val="none" w:sz="0" w:space="0" w:color="auto"/>
              </w:divBdr>
            </w:div>
          </w:divsChild>
        </w:div>
        <w:div w:id="564878592">
          <w:marLeft w:val="0"/>
          <w:marRight w:val="0"/>
          <w:marTop w:val="0"/>
          <w:marBottom w:val="0"/>
          <w:divBdr>
            <w:top w:val="none" w:sz="0" w:space="0" w:color="auto"/>
            <w:left w:val="none" w:sz="0" w:space="0" w:color="auto"/>
            <w:bottom w:val="none" w:sz="0" w:space="0" w:color="auto"/>
            <w:right w:val="none" w:sz="0" w:space="0" w:color="auto"/>
          </w:divBdr>
          <w:divsChild>
            <w:div w:id="615329996">
              <w:marLeft w:val="0"/>
              <w:marRight w:val="0"/>
              <w:marTop w:val="0"/>
              <w:marBottom w:val="0"/>
              <w:divBdr>
                <w:top w:val="none" w:sz="0" w:space="0" w:color="auto"/>
                <w:left w:val="none" w:sz="0" w:space="0" w:color="auto"/>
                <w:bottom w:val="none" w:sz="0" w:space="0" w:color="auto"/>
                <w:right w:val="none" w:sz="0" w:space="0" w:color="auto"/>
              </w:divBdr>
              <w:divsChild>
                <w:div w:id="170551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873880">
      <w:bodyDiv w:val="1"/>
      <w:marLeft w:val="0"/>
      <w:marRight w:val="0"/>
      <w:marTop w:val="0"/>
      <w:marBottom w:val="0"/>
      <w:divBdr>
        <w:top w:val="none" w:sz="0" w:space="0" w:color="auto"/>
        <w:left w:val="none" w:sz="0" w:space="0" w:color="auto"/>
        <w:bottom w:val="none" w:sz="0" w:space="0" w:color="auto"/>
        <w:right w:val="none" w:sz="0" w:space="0" w:color="auto"/>
      </w:divBdr>
      <w:divsChild>
        <w:div w:id="1156069763">
          <w:marLeft w:val="0"/>
          <w:marRight w:val="0"/>
          <w:marTop w:val="0"/>
          <w:marBottom w:val="0"/>
          <w:divBdr>
            <w:top w:val="none" w:sz="0" w:space="0" w:color="auto"/>
            <w:left w:val="none" w:sz="0" w:space="0" w:color="auto"/>
            <w:bottom w:val="none" w:sz="0" w:space="0" w:color="auto"/>
            <w:right w:val="none" w:sz="0" w:space="0" w:color="auto"/>
          </w:divBdr>
          <w:divsChild>
            <w:div w:id="102967791">
              <w:marLeft w:val="0"/>
              <w:marRight w:val="0"/>
              <w:marTop w:val="0"/>
              <w:marBottom w:val="0"/>
              <w:divBdr>
                <w:top w:val="none" w:sz="0" w:space="0" w:color="auto"/>
                <w:left w:val="none" w:sz="0" w:space="0" w:color="auto"/>
                <w:bottom w:val="none" w:sz="0" w:space="0" w:color="auto"/>
                <w:right w:val="none" w:sz="0" w:space="0" w:color="auto"/>
              </w:divBdr>
            </w:div>
          </w:divsChild>
        </w:div>
        <w:div w:id="1670449692">
          <w:marLeft w:val="0"/>
          <w:marRight w:val="0"/>
          <w:marTop w:val="0"/>
          <w:marBottom w:val="0"/>
          <w:divBdr>
            <w:top w:val="none" w:sz="0" w:space="0" w:color="auto"/>
            <w:left w:val="none" w:sz="0" w:space="0" w:color="auto"/>
            <w:bottom w:val="none" w:sz="0" w:space="0" w:color="auto"/>
            <w:right w:val="none" w:sz="0" w:space="0" w:color="auto"/>
          </w:divBdr>
          <w:divsChild>
            <w:div w:id="2055159191">
              <w:marLeft w:val="0"/>
              <w:marRight w:val="0"/>
              <w:marTop w:val="0"/>
              <w:marBottom w:val="0"/>
              <w:divBdr>
                <w:top w:val="none" w:sz="0" w:space="0" w:color="auto"/>
                <w:left w:val="none" w:sz="0" w:space="0" w:color="auto"/>
                <w:bottom w:val="none" w:sz="0" w:space="0" w:color="auto"/>
                <w:right w:val="none" w:sz="0" w:space="0" w:color="auto"/>
              </w:divBdr>
              <w:divsChild>
                <w:div w:id="164577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497884">
      <w:bodyDiv w:val="1"/>
      <w:marLeft w:val="0"/>
      <w:marRight w:val="0"/>
      <w:marTop w:val="0"/>
      <w:marBottom w:val="0"/>
      <w:divBdr>
        <w:top w:val="none" w:sz="0" w:space="0" w:color="auto"/>
        <w:left w:val="none" w:sz="0" w:space="0" w:color="auto"/>
        <w:bottom w:val="none" w:sz="0" w:space="0" w:color="auto"/>
        <w:right w:val="none" w:sz="0" w:space="0" w:color="auto"/>
      </w:divBdr>
      <w:divsChild>
        <w:div w:id="1807160186">
          <w:marLeft w:val="0"/>
          <w:marRight w:val="0"/>
          <w:marTop w:val="0"/>
          <w:marBottom w:val="0"/>
          <w:divBdr>
            <w:top w:val="none" w:sz="0" w:space="0" w:color="auto"/>
            <w:left w:val="none" w:sz="0" w:space="0" w:color="auto"/>
            <w:bottom w:val="none" w:sz="0" w:space="0" w:color="auto"/>
            <w:right w:val="none" w:sz="0" w:space="0" w:color="auto"/>
          </w:divBdr>
          <w:divsChild>
            <w:div w:id="642584710">
              <w:marLeft w:val="0"/>
              <w:marRight w:val="0"/>
              <w:marTop w:val="0"/>
              <w:marBottom w:val="0"/>
              <w:divBdr>
                <w:top w:val="none" w:sz="0" w:space="0" w:color="auto"/>
                <w:left w:val="none" w:sz="0" w:space="0" w:color="auto"/>
                <w:bottom w:val="none" w:sz="0" w:space="0" w:color="auto"/>
                <w:right w:val="none" w:sz="0" w:space="0" w:color="auto"/>
              </w:divBdr>
            </w:div>
          </w:divsChild>
        </w:div>
        <w:div w:id="664939312">
          <w:marLeft w:val="0"/>
          <w:marRight w:val="0"/>
          <w:marTop w:val="0"/>
          <w:marBottom w:val="0"/>
          <w:divBdr>
            <w:top w:val="none" w:sz="0" w:space="0" w:color="auto"/>
            <w:left w:val="none" w:sz="0" w:space="0" w:color="auto"/>
            <w:bottom w:val="none" w:sz="0" w:space="0" w:color="auto"/>
            <w:right w:val="none" w:sz="0" w:space="0" w:color="auto"/>
          </w:divBdr>
          <w:divsChild>
            <w:div w:id="556355280">
              <w:marLeft w:val="0"/>
              <w:marRight w:val="0"/>
              <w:marTop w:val="0"/>
              <w:marBottom w:val="0"/>
              <w:divBdr>
                <w:top w:val="none" w:sz="0" w:space="0" w:color="auto"/>
                <w:left w:val="none" w:sz="0" w:space="0" w:color="auto"/>
                <w:bottom w:val="none" w:sz="0" w:space="0" w:color="auto"/>
                <w:right w:val="none" w:sz="0" w:space="0" w:color="auto"/>
              </w:divBdr>
              <w:divsChild>
                <w:div w:id="130608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759058">
      <w:bodyDiv w:val="1"/>
      <w:marLeft w:val="0"/>
      <w:marRight w:val="0"/>
      <w:marTop w:val="0"/>
      <w:marBottom w:val="0"/>
      <w:divBdr>
        <w:top w:val="none" w:sz="0" w:space="0" w:color="auto"/>
        <w:left w:val="none" w:sz="0" w:space="0" w:color="auto"/>
        <w:bottom w:val="none" w:sz="0" w:space="0" w:color="auto"/>
        <w:right w:val="none" w:sz="0" w:space="0" w:color="auto"/>
      </w:divBdr>
      <w:divsChild>
        <w:div w:id="1105227081">
          <w:marLeft w:val="0"/>
          <w:marRight w:val="0"/>
          <w:marTop w:val="0"/>
          <w:marBottom w:val="0"/>
          <w:divBdr>
            <w:top w:val="none" w:sz="0" w:space="0" w:color="auto"/>
            <w:left w:val="none" w:sz="0" w:space="0" w:color="auto"/>
            <w:bottom w:val="none" w:sz="0" w:space="0" w:color="auto"/>
            <w:right w:val="none" w:sz="0" w:space="0" w:color="auto"/>
          </w:divBdr>
          <w:divsChild>
            <w:div w:id="98649688">
              <w:marLeft w:val="0"/>
              <w:marRight w:val="0"/>
              <w:marTop w:val="0"/>
              <w:marBottom w:val="0"/>
              <w:divBdr>
                <w:top w:val="none" w:sz="0" w:space="0" w:color="auto"/>
                <w:left w:val="none" w:sz="0" w:space="0" w:color="auto"/>
                <w:bottom w:val="none" w:sz="0" w:space="0" w:color="auto"/>
                <w:right w:val="none" w:sz="0" w:space="0" w:color="auto"/>
              </w:divBdr>
            </w:div>
          </w:divsChild>
        </w:div>
        <w:div w:id="2086148474">
          <w:marLeft w:val="0"/>
          <w:marRight w:val="0"/>
          <w:marTop w:val="0"/>
          <w:marBottom w:val="0"/>
          <w:divBdr>
            <w:top w:val="none" w:sz="0" w:space="0" w:color="auto"/>
            <w:left w:val="none" w:sz="0" w:space="0" w:color="auto"/>
            <w:bottom w:val="none" w:sz="0" w:space="0" w:color="auto"/>
            <w:right w:val="none" w:sz="0" w:space="0" w:color="auto"/>
          </w:divBdr>
          <w:divsChild>
            <w:div w:id="320040394">
              <w:marLeft w:val="0"/>
              <w:marRight w:val="0"/>
              <w:marTop w:val="0"/>
              <w:marBottom w:val="0"/>
              <w:divBdr>
                <w:top w:val="none" w:sz="0" w:space="0" w:color="auto"/>
                <w:left w:val="none" w:sz="0" w:space="0" w:color="auto"/>
                <w:bottom w:val="none" w:sz="0" w:space="0" w:color="auto"/>
                <w:right w:val="none" w:sz="0" w:space="0" w:color="auto"/>
              </w:divBdr>
              <w:divsChild>
                <w:div w:id="72168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189410">
      <w:bodyDiv w:val="1"/>
      <w:marLeft w:val="0"/>
      <w:marRight w:val="0"/>
      <w:marTop w:val="0"/>
      <w:marBottom w:val="0"/>
      <w:divBdr>
        <w:top w:val="none" w:sz="0" w:space="0" w:color="auto"/>
        <w:left w:val="none" w:sz="0" w:space="0" w:color="auto"/>
        <w:bottom w:val="none" w:sz="0" w:space="0" w:color="auto"/>
        <w:right w:val="none" w:sz="0" w:space="0" w:color="auto"/>
      </w:divBdr>
      <w:divsChild>
        <w:div w:id="1273517333">
          <w:marLeft w:val="0"/>
          <w:marRight w:val="0"/>
          <w:marTop w:val="0"/>
          <w:marBottom w:val="0"/>
          <w:divBdr>
            <w:top w:val="none" w:sz="0" w:space="0" w:color="auto"/>
            <w:left w:val="none" w:sz="0" w:space="0" w:color="auto"/>
            <w:bottom w:val="none" w:sz="0" w:space="0" w:color="auto"/>
            <w:right w:val="none" w:sz="0" w:space="0" w:color="auto"/>
          </w:divBdr>
          <w:divsChild>
            <w:div w:id="1392579070">
              <w:marLeft w:val="0"/>
              <w:marRight w:val="0"/>
              <w:marTop w:val="0"/>
              <w:marBottom w:val="0"/>
              <w:divBdr>
                <w:top w:val="none" w:sz="0" w:space="0" w:color="auto"/>
                <w:left w:val="none" w:sz="0" w:space="0" w:color="auto"/>
                <w:bottom w:val="none" w:sz="0" w:space="0" w:color="auto"/>
                <w:right w:val="none" w:sz="0" w:space="0" w:color="auto"/>
              </w:divBdr>
            </w:div>
          </w:divsChild>
        </w:div>
        <w:div w:id="1248031207">
          <w:marLeft w:val="0"/>
          <w:marRight w:val="0"/>
          <w:marTop w:val="0"/>
          <w:marBottom w:val="0"/>
          <w:divBdr>
            <w:top w:val="none" w:sz="0" w:space="0" w:color="auto"/>
            <w:left w:val="none" w:sz="0" w:space="0" w:color="auto"/>
            <w:bottom w:val="none" w:sz="0" w:space="0" w:color="auto"/>
            <w:right w:val="none" w:sz="0" w:space="0" w:color="auto"/>
          </w:divBdr>
          <w:divsChild>
            <w:div w:id="1919436250">
              <w:marLeft w:val="0"/>
              <w:marRight w:val="0"/>
              <w:marTop w:val="0"/>
              <w:marBottom w:val="0"/>
              <w:divBdr>
                <w:top w:val="none" w:sz="0" w:space="0" w:color="auto"/>
                <w:left w:val="none" w:sz="0" w:space="0" w:color="auto"/>
                <w:bottom w:val="none" w:sz="0" w:space="0" w:color="auto"/>
                <w:right w:val="none" w:sz="0" w:space="0" w:color="auto"/>
              </w:divBdr>
              <w:divsChild>
                <w:div w:id="8634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841508">
      <w:bodyDiv w:val="1"/>
      <w:marLeft w:val="0"/>
      <w:marRight w:val="0"/>
      <w:marTop w:val="0"/>
      <w:marBottom w:val="0"/>
      <w:divBdr>
        <w:top w:val="none" w:sz="0" w:space="0" w:color="auto"/>
        <w:left w:val="none" w:sz="0" w:space="0" w:color="auto"/>
        <w:bottom w:val="none" w:sz="0" w:space="0" w:color="auto"/>
        <w:right w:val="none" w:sz="0" w:space="0" w:color="auto"/>
      </w:divBdr>
      <w:divsChild>
        <w:div w:id="1738478906">
          <w:marLeft w:val="0"/>
          <w:marRight w:val="0"/>
          <w:marTop w:val="0"/>
          <w:marBottom w:val="0"/>
          <w:divBdr>
            <w:top w:val="none" w:sz="0" w:space="0" w:color="auto"/>
            <w:left w:val="none" w:sz="0" w:space="0" w:color="auto"/>
            <w:bottom w:val="none" w:sz="0" w:space="0" w:color="auto"/>
            <w:right w:val="none" w:sz="0" w:space="0" w:color="auto"/>
          </w:divBdr>
          <w:divsChild>
            <w:div w:id="878904770">
              <w:marLeft w:val="0"/>
              <w:marRight w:val="0"/>
              <w:marTop w:val="0"/>
              <w:marBottom w:val="0"/>
              <w:divBdr>
                <w:top w:val="none" w:sz="0" w:space="0" w:color="auto"/>
                <w:left w:val="none" w:sz="0" w:space="0" w:color="auto"/>
                <w:bottom w:val="none" w:sz="0" w:space="0" w:color="auto"/>
                <w:right w:val="none" w:sz="0" w:space="0" w:color="auto"/>
              </w:divBdr>
            </w:div>
          </w:divsChild>
        </w:div>
        <w:div w:id="24718138">
          <w:marLeft w:val="0"/>
          <w:marRight w:val="0"/>
          <w:marTop w:val="0"/>
          <w:marBottom w:val="0"/>
          <w:divBdr>
            <w:top w:val="none" w:sz="0" w:space="0" w:color="auto"/>
            <w:left w:val="none" w:sz="0" w:space="0" w:color="auto"/>
            <w:bottom w:val="none" w:sz="0" w:space="0" w:color="auto"/>
            <w:right w:val="none" w:sz="0" w:space="0" w:color="auto"/>
          </w:divBdr>
          <w:divsChild>
            <w:div w:id="138691909">
              <w:marLeft w:val="0"/>
              <w:marRight w:val="0"/>
              <w:marTop w:val="0"/>
              <w:marBottom w:val="0"/>
              <w:divBdr>
                <w:top w:val="none" w:sz="0" w:space="0" w:color="auto"/>
                <w:left w:val="none" w:sz="0" w:space="0" w:color="auto"/>
                <w:bottom w:val="none" w:sz="0" w:space="0" w:color="auto"/>
                <w:right w:val="none" w:sz="0" w:space="0" w:color="auto"/>
              </w:divBdr>
              <w:divsChild>
                <w:div w:id="130065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692639">
      <w:bodyDiv w:val="1"/>
      <w:marLeft w:val="0"/>
      <w:marRight w:val="0"/>
      <w:marTop w:val="0"/>
      <w:marBottom w:val="0"/>
      <w:divBdr>
        <w:top w:val="none" w:sz="0" w:space="0" w:color="auto"/>
        <w:left w:val="none" w:sz="0" w:space="0" w:color="auto"/>
        <w:bottom w:val="none" w:sz="0" w:space="0" w:color="auto"/>
        <w:right w:val="none" w:sz="0" w:space="0" w:color="auto"/>
      </w:divBdr>
      <w:divsChild>
        <w:div w:id="769393445">
          <w:marLeft w:val="0"/>
          <w:marRight w:val="0"/>
          <w:marTop w:val="0"/>
          <w:marBottom w:val="0"/>
          <w:divBdr>
            <w:top w:val="none" w:sz="0" w:space="0" w:color="auto"/>
            <w:left w:val="none" w:sz="0" w:space="0" w:color="auto"/>
            <w:bottom w:val="none" w:sz="0" w:space="0" w:color="auto"/>
            <w:right w:val="none" w:sz="0" w:space="0" w:color="auto"/>
          </w:divBdr>
          <w:divsChild>
            <w:div w:id="1428426484">
              <w:marLeft w:val="0"/>
              <w:marRight w:val="0"/>
              <w:marTop w:val="0"/>
              <w:marBottom w:val="0"/>
              <w:divBdr>
                <w:top w:val="none" w:sz="0" w:space="0" w:color="auto"/>
                <w:left w:val="none" w:sz="0" w:space="0" w:color="auto"/>
                <w:bottom w:val="none" w:sz="0" w:space="0" w:color="auto"/>
                <w:right w:val="none" w:sz="0" w:space="0" w:color="auto"/>
              </w:divBdr>
            </w:div>
          </w:divsChild>
        </w:div>
        <w:div w:id="1875848971">
          <w:marLeft w:val="0"/>
          <w:marRight w:val="0"/>
          <w:marTop w:val="0"/>
          <w:marBottom w:val="0"/>
          <w:divBdr>
            <w:top w:val="none" w:sz="0" w:space="0" w:color="auto"/>
            <w:left w:val="none" w:sz="0" w:space="0" w:color="auto"/>
            <w:bottom w:val="none" w:sz="0" w:space="0" w:color="auto"/>
            <w:right w:val="none" w:sz="0" w:space="0" w:color="auto"/>
          </w:divBdr>
          <w:divsChild>
            <w:div w:id="375936739">
              <w:marLeft w:val="0"/>
              <w:marRight w:val="0"/>
              <w:marTop w:val="0"/>
              <w:marBottom w:val="0"/>
              <w:divBdr>
                <w:top w:val="none" w:sz="0" w:space="0" w:color="auto"/>
                <w:left w:val="none" w:sz="0" w:space="0" w:color="auto"/>
                <w:bottom w:val="none" w:sz="0" w:space="0" w:color="auto"/>
                <w:right w:val="none" w:sz="0" w:space="0" w:color="auto"/>
              </w:divBdr>
              <w:divsChild>
                <w:div w:id="91809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921200">
      <w:bodyDiv w:val="1"/>
      <w:marLeft w:val="0"/>
      <w:marRight w:val="0"/>
      <w:marTop w:val="0"/>
      <w:marBottom w:val="0"/>
      <w:divBdr>
        <w:top w:val="none" w:sz="0" w:space="0" w:color="auto"/>
        <w:left w:val="none" w:sz="0" w:space="0" w:color="auto"/>
        <w:bottom w:val="none" w:sz="0" w:space="0" w:color="auto"/>
        <w:right w:val="none" w:sz="0" w:space="0" w:color="auto"/>
      </w:divBdr>
      <w:divsChild>
        <w:div w:id="1462646153">
          <w:marLeft w:val="0"/>
          <w:marRight w:val="0"/>
          <w:marTop w:val="0"/>
          <w:marBottom w:val="0"/>
          <w:divBdr>
            <w:top w:val="none" w:sz="0" w:space="0" w:color="auto"/>
            <w:left w:val="none" w:sz="0" w:space="0" w:color="auto"/>
            <w:bottom w:val="none" w:sz="0" w:space="0" w:color="auto"/>
            <w:right w:val="none" w:sz="0" w:space="0" w:color="auto"/>
          </w:divBdr>
          <w:divsChild>
            <w:div w:id="191574579">
              <w:marLeft w:val="0"/>
              <w:marRight w:val="0"/>
              <w:marTop w:val="0"/>
              <w:marBottom w:val="0"/>
              <w:divBdr>
                <w:top w:val="none" w:sz="0" w:space="0" w:color="auto"/>
                <w:left w:val="none" w:sz="0" w:space="0" w:color="auto"/>
                <w:bottom w:val="none" w:sz="0" w:space="0" w:color="auto"/>
                <w:right w:val="none" w:sz="0" w:space="0" w:color="auto"/>
              </w:divBdr>
            </w:div>
          </w:divsChild>
        </w:div>
        <w:div w:id="1280913621">
          <w:marLeft w:val="0"/>
          <w:marRight w:val="0"/>
          <w:marTop w:val="0"/>
          <w:marBottom w:val="0"/>
          <w:divBdr>
            <w:top w:val="none" w:sz="0" w:space="0" w:color="auto"/>
            <w:left w:val="none" w:sz="0" w:space="0" w:color="auto"/>
            <w:bottom w:val="none" w:sz="0" w:space="0" w:color="auto"/>
            <w:right w:val="none" w:sz="0" w:space="0" w:color="auto"/>
          </w:divBdr>
          <w:divsChild>
            <w:div w:id="1049258630">
              <w:marLeft w:val="0"/>
              <w:marRight w:val="0"/>
              <w:marTop w:val="0"/>
              <w:marBottom w:val="0"/>
              <w:divBdr>
                <w:top w:val="none" w:sz="0" w:space="0" w:color="auto"/>
                <w:left w:val="none" w:sz="0" w:space="0" w:color="auto"/>
                <w:bottom w:val="none" w:sz="0" w:space="0" w:color="auto"/>
                <w:right w:val="none" w:sz="0" w:space="0" w:color="auto"/>
              </w:divBdr>
              <w:divsChild>
                <w:div w:id="141488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501123">
      <w:bodyDiv w:val="1"/>
      <w:marLeft w:val="0"/>
      <w:marRight w:val="0"/>
      <w:marTop w:val="0"/>
      <w:marBottom w:val="0"/>
      <w:divBdr>
        <w:top w:val="none" w:sz="0" w:space="0" w:color="auto"/>
        <w:left w:val="none" w:sz="0" w:space="0" w:color="auto"/>
        <w:bottom w:val="none" w:sz="0" w:space="0" w:color="auto"/>
        <w:right w:val="none" w:sz="0" w:space="0" w:color="auto"/>
      </w:divBdr>
      <w:divsChild>
        <w:div w:id="722215949">
          <w:marLeft w:val="0"/>
          <w:marRight w:val="0"/>
          <w:marTop w:val="0"/>
          <w:marBottom w:val="0"/>
          <w:divBdr>
            <w:top w:val="none" w:sz="0" w:space="0" w:color="auto"/>
            <w:left w:val="none" w:sz="0" w:space="0" w:color="auto"/>
            <w:bottom w:val="none" w:sz="0" w:space="0" w:color="auto"/>
            <w:right w:val="none" w:sz="0" w:space="0" w:color="auto"/>
          </w:divBdr>
          <w:divsChild>
            <w:div w:id="1080299299">
              <w:marLeft w:val="0"/>
              <w:marRight w:val="0"/>
              <w:marTop w:val="0"/>
              <w:marBottom w:val="0"/>
              <w:divBdr>
                <w:top w:val="none" w:sz="0" w:space="0" w:color="auto"/>
                <w:left w:val="none" w:sz="0" w:space="0" w:color="auto"/>
                <w:bottom w:val="none" w:sz="0" w:space="0" w:color="auto"/>
                <w:right w:val="none" w:sz="0" w:space="0" w:color="auto"/>
              </w:divBdr>
            </w:div>
          </w:divsChild>
        </w:div>
        <w:div w:id="854272105">
          <w:marLeft w:val="0"/>
          <w:marRight w:val="0"/>
          <w:marTop w:val="0"/>
          <w:marBottom w:val="0"/>
          <w:divBdr>
            <w:top w:val="none" w:sz="0" w:space="0" w:color="auto"/>
            <w:left w:val="none" w:sz="0" w:space="0" w:color="auto"/>
            <w:bottom w:val="none" w:sz="0" w:space="0" w:color="auto"/>
            <w:right w:val="none" w:sz="0" w:space="0" w:color="auto"/>
          </w:divBdr>
          <w:divsChild>
            <w:div w:id="905644714">
              <w:marLeft w:val="0"/>
              <w:marRight w:val="0"/>
              <w:marTop w:val="0"/>
              <w:marBottom w:val="0"/>
              <w:divBdr>
                <w:top w:val="none" w:sz="0" w:space="0" w:color="auto"/>
                <w:left w:val="none" w:sz="0" w:space="0" w:color="auto"/>
                <w:bottom w:val="none" w:sz="0" w:space="0" w:color="auto"/>
                <w:right w:val="none" w:sz="0" w:space="0" w:color="auto"/>
              </w:divBdr>
              <w:divsChild>
                <w:div w:id="69265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282819">
      <w:bodyDiv w:val="1"/>
      <w:marLeft w:val="0"/>
      <w:marRight w:val="0"/>
      <w:marTop w:val="0"/>
      <w:marBottom w:val="0"/>
      <w:divBdr>
        <w:top w:val="none" w:sz="0" w:space="0" w:color="auto"/>
        <w:left w:val="none" w:sz="0" w:space="0" w:color="auto"/>
        <w:bottom w:val="none" w:sz="0" w:space="0" w:color="auto"/>
        <w:right w:val="none" w:sz="0" w:space="0" w:color="auto"/>
      </w:divBdr>
      <w:divsChild>
        <w:div w:id="1192916984">
          <w:marLeft w:val="0"/>
          <w:marRight w:val="0"/>
          <w:marTop w:val="0"/>
          <w:marBottom w:val="0"/>
          <w:divBdr>
            <w:top w:val="none" w:sz="0" w:space="0" w:color="auto"/>
            <w:left w:val="none" w:sz="0" w:space="0" w:color="auto"/>
            <w:bottom w:val="none" w:sz="0" w:space="0" w:color="auto"/>
            <w:right w:val="none" w:sz="0" w:space="0" w:color="auto"/>
          </w:divBdr>
          <w:divsChild>
            <w:div w:id="660935626">
              <w:marLeft w:val="0"/>
              <w:marRight w:val="0"/>
              <w:marTop w:val="0"/>
              <w:marBottom w:val="0"/>
              <w:divBdr>
                <w:top w:val="none" w:sz="0" w:space="0" w:color="auto"/>
                <w:left w:val="none" w:sz="0" w:space="0" w:color="auto"/>
                <w:bottom w:val="none" w:sz="0" w:space="0" w:color="auto"/>
                <w:right w:val="none" w:sz="0" w:space="0" w:color="auto"/>
              </w:divBdr>
            </w:div>
          </w:divsChild>
        </w:div>
        <w:div w:id="1695882551">
          <w:marLeft w:val="0"/>
          <w:marRight w:val="0"/>
          <w:marTop w:val="0"/>
          <w:marBottom w:val="0"/>
          <w:divBdr>
            <w:top w:val="none" w:sz="0" w:space="0" w:color="auto"/>
            <w:left w:val="none" w:sz="0" w:space="0" w:color="auto"/>
            <w:bottom w:val="none" w:sz="0" w:space="0" w:color="auto"/>
            <w:right w:val="none" w:sz="0" w:space="0" w:color="auto"/>
          </w:divBdr>
          <w:divsChild>
            <w:div w:id="1460369552">
              <w:marLeft w:val="0"/>
              <w:marRight w:val="0"/>
              <w:marTop w:val="0"/>
              <w:marBottom w:val="0"/>
              <w:divBdr>
                <w:top w:val="none" w:sz="0" w:space="0" w:color="auto"/>
                <w:left w:val="none" w:sz="0" w:space="0" w:color="auto"/>
                <w:bottom w:val="none" w:sz="0" w:space="0" w:color="auto"/>
                <w:right w:val="none" w:sz="0" w:space="0" w:color="auto"/>
              </w:divBdr>
              <w:divsChild>
                <w:div w:id="211551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896220">
      <w:bodyDiv w:val="1"/>
      <w:marLeft w:val="0"/>
      <w:marRight w:val="0"/>
      <w:marTop w:val="0"/>
      <w:marBottom w:val="0"/>
      <w:divBdr>
        <w:top w:val="none" w:sz="0" w:space="0" w:color="auto"/>
        <w:left w:val="none" w:sz="0" w:space="0" w:color="auto"/>
        <w:bottom w:val="none" w:sz="0" w:space="0" w:color="auto"/>
        <w:right w:val="none" w:sz="0" w:space="0" w:color="auto"/>
      </w:divBdr>
      <w:divsChild>
        <w:div w:id="1515073727">
          <w:marLeft w:val="0"/>
          <w:marRight w:val="0"/>
          <w:marTop w:val="0"/>
          <w:marBottom w:val="0"/>
          <w:divBdr>
            <w:top w:val="none" w:sz="0" w:space="0" w:color="auto"/>
            <w:left w:val="none" w:sz="0" w:space="0" w:color="auto"/>
            <w:bottom w:val="none" w:sz="0" w:space="0" w:color="auto"/>
            <w:right w:val="none" w:sz="0" w:space="0" w:color="auto"/>
          </w:divBdr>
          <w:divsChild>
            <w:div w:id="261572442">
              <w:marLeft w:val="0"/>
              <w:marRight w:val="0"/>
              <w:marTop w:val="0"/>
              <w:marBottom w:val="0"/>
              <w:divBdr>
                <w:top w:val="none" w:sz="0" w:space="0" w:color="auto"/>
                <w:left w:val="none" w:sz="0" w:space="0" w:color="auto"/>
                <w:bottom w:val="none" w:sz="0" w:space="0" w:color="auto"/>
                <w:right w:val="none" w:sz="0" w:space="0" w:color="auto"/>
              </w:divBdr>
            </w:div>
          </w:divsChild>
        </w:div>
        <w:div w:id="31543661">
          <w:marLeft w:val="0"/>
          <w:marRight w:val="0"/>
          <w:marTop w:val="0"/>
          <w:marBottom w:val="0"/>
          <w:divBdr>
            <w:top w:val="none" w:sz="0" w:space="0" w:color="auto"/>
            <w:left w:val="none" w:sz="0" w:space="0" w:color="auto"/>
            <w:bottom w:val="none" w:sz="0" w:space="0" w:color="auto"/>
            <w:right w:val="none" w:sz="0" w:space="0" w:color="auto"/>
          </w:divBdr>
          <w:divsChild>
            <w:div w:id="581916441">
              <w:marLeft w:val="0"/>
              <w:marRight w:val="0"/>
              <w:marTop w:val="0"/>
              <w:marBottom w:val="0"/>
              <w:divBdr>
                <w:top w:val="none" w:sz="0" w:space="0" w:color="auto"/>
                <w:left w:val="none" w:sz="0" w:space="0" w:color="auto"/>
                <w:bottom w:val="none" w:sz="0" w:space="0" w:color="auto"/>
                <w:right w:val="none" w:sz="0" w:space="0" w:color="auto"/>
              </w:divBdr>
              <w:divsChild>
                <w:div w:id="66566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091819">
      <w:bodyDiv w:val="1"/>
      <w:marLeft w:val="0"/>
      <w:marRight w:val="0"/>
      <w:marTop w:val="0"/>
      <w:marBottom w:val="0"/>
      <w:divBdr>
        <w:top w:val="none" w:sz="0" w:space="0" w:color="auto"/>
        <w:left w:val="none" w:sz="0" w:space="0" w:color="auto"/>
        <w:bottom w:val="none" w:sz="0" w:space="0" w:color="auto"/>
        <w:right w:val="none" w:sz="0" w:space="0" w:color="auto"/>
      </w:divBdr>
      <w:divsChild>
        <w:div w:id="493423505">
          <w:marLeft w:val="0"/>
          <w:marRight w:val="0"/>
          <w:marTop w:val="0"/>
          <w:marBottom w:val="0"/>
          <w:divBdr>
            <w:top w:val="none" w:sz="0" w:space="0" w:color="auto"/>
            <w:left w:val="none" w:sz="0" w:space="0" w:color="auto"/>
            <w:bottom w:val="none" w:sz="0" w:space="0" w:color="auto"/>
            <w:right w:val="none" w:sz="0" w:space="0" w:color="auto"/>
          </w:divBdr>
          <w:divsChild>
            <w:div w:id="209194579">
              <w:marLeft w:val="0"/>
              <w:marRight w:val="0"/>
              <w:marTop w:val="0"/>
              <w:marBottom w:val="0"/>
              <w:divBdr>
                <w:top w:val="none" w:sz="0" w:space="0" w:color="auto"/>
                <w:left w:val="none" w:sz="0" w:space="0" w:color="auto"/>
                <w:bottom w:val="none" w:sz="0" w:space="0" w:color="auto"/>
                <w:right w:val="none" w:sz="0" w:space="0" w:color="auto"/>
              </w:divBdr>
            </w:div>
          </w:divsChild>
        </w:div>
        <w:div w:id="1756130598">
          <w:marLeft w:val="0"/>
          <w:marRight w:val="0"/>
          <w:marTop w:val="0"/>
          <w:marBottom w:val="0"/>
          <w:divBdr>
            <w:top w:val="none" w:sz="0" w:space="0" w:color="auto"/>
            <w:left w:val="none" w:sz="0" w:space="0" w:color="auto"/>
            <w:bottom w:val="none" w:sz="0" w:space="0" w:color="auto"/>
            <w:right w:val="none" w:sz="0" w:space="0" w:color="auto"/>
          </w:divBdr>
          <w:divsChild>
            <w:div w:id="1072198920">
              <w:marLeft w:val="0"/>
              <w:marRight w:val="0"/>
              <w:marTop w:val="0"/>
              <w:marBottom w:val="0"/>
              <w:divBdr>
                <w:top w:val="none" w:sz="0" w:space="0" w:color="auto"/>
                <w:left w:val="none" w:sz="0" w:space="0" w:color="auto"/>
                <w:bottom w:val="none" w:sz="0" w:space="0" w:color="auto"/>
                <w:right w:val="none" w:sz="0" w:space="0" w:color="auto"/>
              </w:divBdr>
              <w:divsChild>
                <w:div w:id="140726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915126">
      <w:bodyDiv w:val="1"/>
      <w:marLeft w:val="0"/>
      <w:marRight w:val="0"/>
      <w:marTop w:val="0"/>
      <w:marBottom w:val="0"/>
      <w:divBdr>
        <w:top w:val="none" w:sz="0" w:space="0" w:color="auto"/>
        <w:left w:val="none" w:sz="0" w:space="0" w:color="auto"/>
        <w:bottom w:val="none" w:sz="0" w:space="0" w:color="auto"/>
        <w:right w:val="none" w:sz="0" w:space="0" w:color="auto"/>
      </w:divBdr>
      <w:divsChild>
        <w:div w:id="1412582146">
          <w:marLeft w:val="0"/>
          <w:marRight w:val="0"/>
          <w:marTop w:val="0"/>
          <w:marBottom w:val="0"/>
          <w:divBdr>
            <w:top w:val="none" w:sz="0" w:space="0" w:color="auto"/>
            <w:left w:val="none" w:sz="0" w:space="0" w:color="auto"/>
            <w:bottom w:val="none" w:sz="0" w:space="0" w:color="auto"/>
            <w:right w:val="none" w:sz="0" w:space="0" w:color="auto"/>
          </w:divBdr>
          <w:divsChild>
            <w:div w:id="2029982503">
              <w:marLeft w:val="0"/>
              <w:marRight w:val="0"/>
              <w:marTop w:val="0"/>
              <w:marBottom w:val="0"/>
              <w:divBdr>
                <w:top w:val="none" w:sz="0" w:space="0" w:color="auto"/>
                <w:left w:val="none" w:sz="0" w:space="0" w:color="auto"/>
                <w:bottom w:val="none" w:sz="0" w:space="0" w:color="auto"/>
                <w:right w:val="none" w:sz="0" w:space="0" w:color="auto"/>
              </w:divBdr>
            </w:div>
          </w:divsChild>
        </w:div>
        <w:div w:id="2048292301">
          <w:marLeft w:val="0"/>
          <w:marRight w:val="0"/>
          <w:marTop w:val="0"/>
          <w:marBottom w:val="0"/>
          <w:divBdr>
            <w:top w:val="none" w:sz="0" w:space="0" w:color="auto"/>
            <w:left w:val="none" w:sz="0" w:space="0" w:color="auto"/>
            <w:bottom w:val="none" w:sz="0" w:space="0" w:color="auto"/>
            <w:right w:val="none" w:sz="0" w:space="0" w:color="auto"/>
          </w:divBdr>
          <w:divsChild>
            <w:div w:id="1466199294">
              <w:marLeft w:val="0"/>
              <w:marRight w:val="0"/>
              <w:marTop w:val="0"/>
              <w:marBottom w:val="0"/>
              <w:divBdr>
                <w:top w:val="none" w:sz="0" w:space="0" w:color="auto"/>
                <w:left w:val="none" w:sz="0" w:space="0" w:color="auto"/>
                <w:bottom w:val="none" w:sz="0" w:space="0" w:color="auto"/>
                <w:right w:val="none" w:sz="0" w:space="0" w:color="auto"/>
              </w:divBdr>
              <w:divsChild>
                <w:div w:id="83546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417534">
      <w:bodyDiv w:val="1"/>
      <w:marLeft w:val="0"/>
      <w:marRight w:val="0"/>
      <w:marTop w:val="0"/>
      <w:marBottom w:val="0"/>
      <w:divBdr>
        <w:top w:val="none" w:sz="0" w:space="0" w:color="auto"/>
        <w:left w:val="none" w:sz="0" w:space="0" w:color="auto"/>
        <w:bottom w:val="none" w:sz="0" w:space="0" w:color="auto"/>
        <w:right w:val="none" w:sz="0" w:space="0" w:color="auto"/>
      </w:divBdr>
      <w:divsChild>
        <w:div w:id="1883899380">
          <w:marLeft w:val="0"/>
          <w:marRight w:val="0"/>
          <w:marTop w:val="0"/>
          <w:marBottom w:val="0"/>
          <w:divBdr>
            <w:top w:val="none" w:sz="0" w:space="0" w:color="auto"/>
            <w:left w:val="none" w:sz="0" w:space="0" w:color="auto"/>
            <w:bottom w:val="none" w:sz="0" w:space="0" w:color="auto"/>
            <w:right w:val="none" w:sz="0" w:space="0" w:color="auto"/>
          </w:divBdr>
          <w:divsChild>
            <w:div w:id="1680547678">
              <w:marLeft w:val="0"/>
              <w:marRight w:val="0"/>
              <w:marTop w:val="0"/>
              <w:marBottom w:val="0"/>
              <w:divBdr>
                <w:top w:val="none" w:sz="0" w:space="0" w:color="auto"/>
                <w:left w:val="none" w:sz="0" w:space="0" w:color="auto"/>
                <w:bottom w:val="none" w:sz="0" w:space="0" w:color="auto"/>
                <w:right w:val="none" w:sz="0" w:space="0" w:color="auto"/>
              </w:divBdr>
            </w:div>
          </w:divsChild>
        </w:div>
        <w:div w:id="1284388497">
          <w:marLeft w:val="0"/>
          <w:marRight w:val="0"/>
          <w:marTop w:val="0"/>
          <w:marBottom w:val="0"/>
          <w:divBdr>
            <w:top w:val="none" w:sz="0" w:space="0" w:color="auto"/>
            <w:left w:val="none" w:sz="0" w:space="0" w:color="auto"/>
            <w:bottom w:val="none" w:sz="0" w:space="0" w:color="auto"/>
            <w:right w:val="none" w:sz="0" w:space="0" w:color="auto"/>
          </w:divBdr>
          <w:divsChild>
            <w:div w:id="671570015">
              <w:marLeft w:val="0"/>
              <w:marRight w:val="0"/>
              <w:marTop w:val="0"/>
              <w:marBottom w:val="0"/>
              <w:divBdr>
                <w:top w:val="none" w:sz="0" w:space="0" w:color="auto"/>
                <w:left w:val="none" w:sz="0" w:space="0" w:color="auto"/>
                <w:bottom w:val="none" w:sz="0" w:space="0" w:color="auto"/>
                <w:right w:val="none" w:sz="0" w:space="0" w:color="auto"/>
              </w:divBdr>
              <w:divsChild>
                <w:div w:id="158584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231023">
      <w:bodyDiv w:val="1"/>
      <w:marLeft w:val="0"/>
      <w:marRight w:val="0"/>
      <w:marTop w:val="0"/>
      <w:marBottom w:val="0"/>
      <w:divBdr>
        <w:top w:val="none" w:sz="0" w:space="0" w:color="auto"/>
        <w:left w:val="none" w:sz="0" w:space="0" w:color="auto"/>
        <w:bottom w:val="none" w:sz="0" w:space="0" w:color="auto"/>
        <w:right w:val="none" w:sz="0" w:space="0" w:color="auto"/>
      </w:divBdr>
      <w:divsChild>
        <w:div w:id="642275564">
          <w:marLeft w:val="0"/>
          <w:marRight w:val="0"/>
          <w:marTop w:val="0"/>
          <w:marBottom w:val="0"/>
          <w:divBdr>
            <w:top w:val="none" w:sz="0" w:space="0" w:color="auto"/>
            <w:left w:val="none" w:sz="0" w:space="0" w:color="auto"/>
            <w:bottom w:val="none" w:sz="0" w:space="0" w:color="auto"/>
            <w:right w:val="none" w:sz="0" w:space="0" w:color="auto"/>
          </w:divBdr>
          <w:divsChild>
            <w:div w:id="906838128">
              <w:marLeft w:val="0"/>
              <w:marRight w:val="0"/>
              <w:marTop w:val="0"/>
              <w:marBottom w:val="0"/>
              <w:divBdr>
                <w:top w:val="none" w:sz="0" w:space="0" w:color="auto"/>
                <w:left w:val="none" w:sz="0" w:space="0" w:color="auto"/>
                <w:bottom w:val="none" w:sz="0" w:space="0" w:color="auto"/>
                <w:right w:val="none" w:sz="0" w:space="0" w:color="auto"/>
              </w:divBdr>
            </w:div>
          </w:divsChild>
        </w:div>
        <w:div w:id="1802117885">
          <w:marLeft w:val="0"/>
          <w:marRight w:val="0"/>
          <w:marTop w:val="0"/>
          <w:marBottom w:val="0"/>
          <w:divBdr>
            <w:top w:val="none" w:sz="0" w:space="0" w:color="auto"/>
            <w:left w:val="none" w:sz="0" w:space="0" w:color="auto"/>
            <w:bottom w:val="none" w:sz="0" w:space="0" w:color="auto"/>
            <w:right w:val="none" w:sz="0" w:space="0" w:color="auto"/>
          </w:divBdr>
          <w:divsChild>
            <w:div w:id="1450510750">
              <w:marLeft w:val="0"/>
              <w:marRight w:val="0"/>
              <w:marTop w:val="0"/>
              <w:marBottom w:val="0"/>
              <w:divBdr>
                <w:top w:val="none" w:sz="0" w:space="0" w:color="auto"/>
                <w:left w:val="none" w:sz="0" w:space="0" w:color="auto"/>
                <w:bottom w:val="none" w:sz="0" w:space="0" w:color="auto"/>
                <w:right w:val="none" w:sz="0" w:space="0" w:color="auto"/>
              </w:divBdr>
              <w:divsChild>
                <w:div w:id="18394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122182">
      <w:bodyDiv w:val="1"/>
      <w:marLeft w:val="0"/>
      <w:marRight w:val="0"/>
      <w:marTop w:val="0"/>
      <w:marBottom w:val="0"/>
      <w:divBdr>
        <w:top w:val="none" w:sz="0" w:space="0" w:color="auto"/>
        <w:left w:val="none" w:sz="0" w:space="0" w:color="auto"/>
        <w:bottom w:val="none" w:sz="0" w:space="0" w:color="auto"/>
        <w:right w:val="none" w:sz="0" w:space="0" w:color="auto"/>
      </w:divBdr>
      <w:divsChild>
        <w:div w:id="964390603">
          <w:marLeft w:val="0"/>
          <w:marRight w:val="0"/>
          <w:marTop w:val="0"/>
          <w:marBottom w:val="0"/>
          <w:divBdr>
            <w:top w:val="none" w:sz="0" w:space="0" w:color="auto"/>
            <w:left w:val="none" w:sz="0" w:space="0" w:color="auto"/>
            <w:bottom w:val="none" w:sz="0" w:space="0" w:color="auto"/>
            <w:right w:val="none" w:sz="0" w:space="0" w:color="auto"/>
          </w:divBdr>
          <w:divsChild>
            <w:div w:id="1571387258">
              <w:marLeft w:val="0"/>
              <w:marRight w:val="0"/>
              <w:marTop w:val="0"/>
              <w:marBottom w:val="0"/>
              <w:divBdr>
                <w:top w:val="none" w:sz="0" w:space="0" w:color="auto"/>
                <w:left w:val="none" w:sz="0" w:space="0" w:color="auto"/>
                <w:bottom w:val="none" w:sz="0" w:space="0" w:color="auto"/>
                <w:right w:val="none" w:sz="0" w:space="0" w:color="auto"/>
              </w:divBdr>
            </w:div>
          </w:divsChild>
        </w:div>
        <w:div w:id="609626734">
          <w:marLeft w:val="0"/>
          <w:marRight w:val="0"/>
          <w:marTop w:val="0"/>
          <w:marBottom w:val="0"/>
          <w:divBdr>
            <w:top w:val="none" w:sz="0" w:space="0" w:color="auto"/>
            <w:left w:val="none" w:sz="0" w:space="0" w:color="auto"/>
            <w:bottom w:val="none" w:sz="0" w:space="0" w:color="auto"/>
            <w:right w:val="none" w:sz="0" w:space="0" w:color="auto"/>
          </w:divBdr>
          <w:divsChild>
            <w:div w:id="1640308619">
              <w:marLeft w:val="0"/>
              <w:marRight w:val="0"/>
              <w:marTop w:val="0"/>
              <w:marBottom w:val="0"/>
              <w:divBdr>
                <w:top w:val="none" w:sz="0" w:space="0" w:color="auto"/>
                <w:left w:val="none" w:sz="0" w:space="0" w:color="auto"/>
                <w:bottom w:val="none" w:sz="0" w:space="0" w:color="auto"/>
                <w:right w:val="none" w:sz="0" w:space="0" w:color="auto"/>
              </w:divBdr>
              <w:divsChild>
                <w:div w:id="29599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099324">
      <w:bodyDiv w:val="1"/>
      <w:marLeft w:val="0"/>
      <w:marRight w:val="0"/>
      <w:marTop w:val="0"/>
      <w:marBottom w:val="0"/>
      <w:divBdr>
        <w:top w:val="none" w:sz="0" w:space="0" w:color="auto"/>
        <w:left w:val="none" w:sz="0" w:space="0" w:color="auto"/>
        <w:bottom w:val="none" w:sz="0" w:space="0" w:color="auto"/>
        <w:right w:val="none" w:sz="0" w:space="0" w:color="auto"/>
      </w:divBdr>
      <w:divsChild>
        <w:div w:id="1808276272">
          <w:marLeft w:val="0"/>
          <w:marRight w:val="0"/>
          <w:marTop w:val="0"/>
          <w:marBottom w:val="0"/>
          <w:divBdr>
            <w:top w:val="none" w:sz="0" w:space="0" w:color="auto"/>
            <w:left w:val="none" w:sz="0" w:space="0" w:color="auto"/>
            <w:bottom w:val="none" w:sz="0" w:space="0" w:color="auto"/>
            <w:right w:val="none" w:sz="0" w:space="0" w:color="auto"/>
          </w:divBdr>
          <w:divsChild>
            <w:div w:id="1255283516">
              <w:marLeft w:val="0"/>
              <w:marRight w:val="0"/>
              <w:marTop w:val="0"/>
              <w:marBottom w:val="0"/>
              <w:divBdr>
                <w:top w:val="none" w:sz="0" w:space="0" w:color="auto"/>
                <w:left w:val="none" w:sz="0" w:space="0" w:color="auto"/>
                <w:bottom w:val="none" w:sz="0" w:space="0" w:color="auto"/>
                <w:right w:val="none" w:sz="0" w:space="0" w:color="auto"/>
              </w:divBdr>
            </w:div>
          </w:divsChild>
        </w:div>
        <w:div w:id="1089279153">
          <w:marLeft w:val="0"/>
          <w:marRight w:val="0"/>
          <w:marTop w:val="0"/>
          <w:marBottom w:val="0"/>
          <w:divBdr>
            <w:top w:val="none" w:sz="0" w:space="0" w:color="auto"/>
            <w:left w:val="none" w:sz="0" w:space="0" w:color="auto"/>
            <w:bottom w:val="none" w:sz="0" w:space="0" w:color="auto"/>
            <w:right w:val="none" w:sz="0" w:space="0" w:color="auto"/>
          </w:divBdr>
          <w:divsChild>
            <w:div w:id="1694914137">
              <w:marLeft w:val="0"/>
              <w:marRight w:val="0"/>
              <w:marTop w:val="0"/>
              <w:marBottom w:val="0"/>
              <w:divBdr>
                <w:top w:val="none" w:sz="0" w:space="0" w:color="auto"/>
                <w:left w:val="none" w:sz="0" w:space="0" w:color="auto"/>
                <w:bottom w:val="none" w:sz="0" w:space="0" w:color="auto"/>
                <w:right w:val="none" w:sz="0" w:space="0" w:color="auto"/>
              </w:divBdr>
              <w:divsChild>
                <w:div w:id="35777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101958">
      <w:bodyDiv w:val="1"/>
      <w:marLeft w:val="0"/>
      <w:marRight w:val="0"/>
      <w:marTop w:val="0"/>
      <w:marBottom w:val="0"/>
      <w:divBdr>
        <w:top w:val="none" w:sz="0" w:space="0" w:color="auto"/>
        <w:left w:val="none" w:sz="0" w:space="0" w:color="auto"/>
        <w:bottom w:val="none" w:sz="0" w:space="0" w:color="auto"/>
        <w:right w:val="none" w:sz="0" w:space="0" w:color="auto"/>
      </w:divBdr>
      <w:divsChild>
        <w:div w:id="560483626">
          <w:marLeft w:val="0"/>
          <w:marRight w:val="0"/>
          <w:marTop w:val="0"/>
          <w:marBottom w:val="0"/>
          <w:divBdr>
            <w:top w:val="none" w:sz="0" w:space="0" w:color="auto"/>
            <w:left w:val="none" w:sz="0" w:space="0" w:color="auto"/>
            <w:bottom w:val="none" w:sz="0" w:space="0" w:color="auto"/>
            <w:right w:val="none" w:sz="0" w:space="0" w:color="auto"/>
          </w:divBdr>
          <w:divsChild>
            <w:div w:id="1507013613">
              <w:marLeft w:val="0"/>
              <w:marRight w:val="0"/>
              <w:marTop w:val="0"/>
              <w:marBottom w:val="0"/>
              <w:divBdr>
                <w:top w:val="none" w:sz="0" w:space="0" w:color="auto"/>
                <w:left w:val="none" w:sz="0" w:space="0" w:color="auto"/>
                <w:bottom w:val="none" w:sz="0" w:space="0" w:color="auto"/>
                <w:right w:val="none" w:sz="0" w:space="0" w:color="auto"/>
              </w:divBdr>
            </w:div>
          </w:divsChild>
        </w:div>
        <w:div w:id="1059019451">
          <w:marLeft w:val="0"/>
          <w:marRight w:val="0"/>
          <w:marTop w:val="0"/>
          <w:marBottom w:val="0"/>
          <w:divBdr>
            <w:top w:val="none" w:sz="0" w:space="0" w:color="auto"/>
            <w:left w:val="none" w:sz="0" w:space="0" w:color="auto"/>
            <w:bottom w:val="none" w:sz="0" w:space="0" w:color="auto"/>
            <w:right w:val="none" w:sz="0" w:space="0" w:color="auto"/>
          </w:divBdr>
          <w:divsChild>
            <w:div w:id="827672806">
              <w:marLeft w:val="0"/>
              <w:marRight w:val="0"/>
              <w:marTop w:val="0"/>
              <w:marBottom w:val="0"/>
              <w:divBdr>
                <w:top w:val="none" w:sz="0" w:space="0" w:color="auto"/>
                <w:left w:val="none" w:sz="0" w:space="0" w:color="auto"/>
                <w:bottom w:val="none" w:sz="0" w:space="0" w:color="auto"/>
                <w:right w:val="none" w:sz="0" w:space="0" w:color="auto"/>
              </w:divBdr>
              <w:divsChild>
                <w:div w:id="171903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95788">
      <w:bodyDiv w:val="1"/>
      <w:marLeft w:val="0"/>
      <w:marRight w:val="0"/>
      <w:marTop w:val="0"/>
      <w:marBottom w:val="0"/>
      <w:divBdr>
        <w:top w:val="none" w:sz="0" w:space="0" w:color="auto"/>
        <w:left w:val="none" w:sz="0" w:space="0" w:color="auto"/>
        <w:bottom w:val="none" w:sz="0" w:space="0" w:color="auto"/>
        <w:right w:val="none" w:sz="0" w:space="0" w:color="auto"/>
      </w:divBdr>
      <w:divsChild>
        <w:div w:id="1650095280">
          <w:marLeft w:val="0"/>
          <w:marRight w:val="0"/>
          <w:marTop w:val="0"/>
          <w:marBottom w:val="0"/>
          <w:divBdr>
            <w:top w:val="none" w:sz="0" w:space="0" w:color="auto"/>
            <w:left w:val="none" w:sz="0" w:space="0" w:color="auto"/>
            <w:bottom w:val="none" w:sz="0" w:space="0" w:color="auto"/>
            <w:right w:val="none" w:sz="0" w:space="0" w:color="auto"/>
          </w:divBdr>
          <w:divsChild>
            <w:div w:id="532428483">
              <w:marLeft w:val="0"/>
              <w:marRight w:val="0"/>
              <w:marTop w:val="0"/>
              <w:marBottom w:val="0"/>
              <w:divBdr>
                <w:top w:val="none" w:sz="0" w:space="0" w:color="auto"/>
                <w:left w:val="none" w:sz="0" w:space="0" w:color="auto"/>
                <w:bottom w:val="none" w:sz="0" w:space="0" w:color="auto"/>
                <w:right w:val="none" w:sz="0" w:space="0" w:color="auto"/>
              </w:divBdr>
            </w:div>
          </w:divsChild>
        </w:div>
        <w:div w:id="149178075">
          <w:marLeft w:val="0"/>
          <w:marRight w:val="0"/>
          <w:marTop w:val="0"/>
          <w:marBottom w:val="0"/>
          <w:divBdr>
            <w:top w:val="none" w:sz="0" w:space="0" w:color="auto"/>
            <w:left w:val="none" w:sz="0" w:space="0" w:color="auto"/>
            <w:bottom w:val="none" w:sz="0" w:space="0" w:color="auto"/>
            <w:right w:val="none" w:sz="0" w:space="0" w:color="auto"/>
          </w:divBdr>
          <w:divsChild>
            <w:div w:id="1460218820">
              <w:marLeft w:val="0"/>
              <w:marRight w:val="0"/>
              <w:marTop w:val="0"/>
              <w:marBottom w:val="0"/>
              <w:divBdr>
                <w:top w:val="none" w:sz="0" w:space="0" w:color="auto"/>
                <w:left w:val="none" w:sz="0" w:space="0" w:color="auto"/>
                <w:bottom w:val="none" w:sz="0" w:space="0" w:color="auto"/>
                <w:right w:val="none" w:sz="0" w:space="0" w:color="auto"/>
              </w:divBdr>
              <w:divsChild>
                <w:div w:id="67144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295815">
      <w:bodyDiv w:val="1"/>
      <w:marLeft w:val="0"/>
      <w:marRight w:val="0"/>
      <w:marTop w:val="0"/>
      <w:marBottom w:val="0"/>
      <w:divBdr>
        <w:top w:val="none" w:sz="0" w:space="0" w:color="auto"/>
        <w:left w:val="none" w:sz="0" w:space="0" w:color="auto"/>
        <w:bottom w:val="none" w:sz="0" w:space="0" w:color="auto"/>
        <w:right w:val="none" w:sz="0" w:space="0" w:color="auto"/>
      </w:divBdr>
      <w:divsChild>
        <w:div w:id="265502932">
          <w:marLeft w:val="0"/>
          <w:marRight w:val="0"/>
          <w:marTop w:val="0"/>
          <w:marBottom w:val="0"/>
          <w:divBdr>
            <w:top w:val="none" w:sz="0" w:space="0" w:color="auto"/>
            <w:left w:val="none" w:sz="0" w:space="0" w:color="auto"/>
            <w:bottom w:val="none" w:sz="0" w:space="0" w:color="auto"/>
            <w:right w:val="none" w:sz="0" w:space="0" w:color="auto"/>
          </w:divBdr>
          <w:divsChild>
            <w:div w:id="211237696">
              <w:marLeft w:val="0"/>
              <w:marRight w:val="0"/>
              <w:marTop w:val="0"/>
              <w:marBottom w:val="0"/>
              <w:divBdr>
                <w:top w:val="none" w:sz="0" w:space="0" w:color="auto"/>
                <w:left w:val="none" w:sz="0" w:space="0" w:color="auto"/>
                <w:bottom w:val="none" w:sz="0" w:space="0" w:color="auto"/>
                <w:right w:val="none" w:sz="0" w:space="0" w:color="auto"/>
              </w:divBdr>
            </w:div>
          </w:divsChild>
        </w:div>
        <w:div w:id="178664694">
          <w:marLeft w:val="0"/>
          <w:marRight w:val="0"/>
          <w:marTop w:val="0"/>
          <w:marBottom w:val="0"/>
          <w:divBdr>
            <w:top w:val="none" w:sz="0" w:space="0" w:color="auto"/>
            <w:left w:val="none" w:sz="0" w:space="0" w:color="auto"/>
            <w:bottom w:val="none" w:sz="0" w:space="0" w:color="auto"/>
            <w:right w:val="none" w:sz="0" w:space="0" w:color="auto"/>
          </w:divBdr>
          <w:divsChild>
            <w:div w:id="1589066">
              <w:marLeft w:val="0"/>
              <w:marRight w:val="0"/>
              <w:marTop w:val="0"/>
              <w:marBottom w:val="0"/>
              <w:divBdr>
                <w:top w:val="none" w:sz="0" w:space="0" w:color="auto"/>
                <w:left w:val="none" w:sz="0" w:space="0" w:color="auto"/>
                <w:bottom w:val="none" w:sz="0" w:space="0" w:color="auto"/>
                <w:right w:val="none" w:sz="0" w:space="0" w:color="auto"/>
              </w:divBdr>
              <w:divsChild>
                <w:div w:id="82820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381869">
      <w:bodyDiv w:val="1"/>
      <w:marLeft w:val="0"/>
      <w:marRight w:val="0"/>
      <w:marTop w:val="0"/>
      <w:marBottom w:val="0"/>
      <w:divBdr>
        <w:top w:val="none" w:sz="0" w:space="0" w:color="auto"/>
        <w:left w:val="none" w:sz="0" w:space="0" w:color="auto"/>
        <w:bottom w:val="none" w:sz="0" w:space="0" w:color="auto"/>
        <w:right w:val="none" w:sz="0" w:space="0" w:color="auto"/>
      </w:divBdr>
      <w:divsChild>
        <w:div w:id="1710371715">
          <w:marLeft w:val="0"/>
          <w:marRight w:val="0"/>
          <w:marTop w:val="0"/>
          <w:marBottom w:val="0"/>
          <w:divBdr>
            <w:top w:val="none" w:sz="0" w:space="0" w:color="auto"/>
            <w:left w:val="none" w:sz="0" w:space="0" w:color="auto"/>
            <w:bottom w:val="none" w:sz="0" w:space="0" w:color="auto"/>
            <w:right w:val="none" w:sz="0" w:space="0" w:color="auto"/>
          </w:divBdr>
          <w:divsChild>
            <w:div w:id="250939602">
              <w:marLeft w:val="0"/>
              <w:marRight w:val="0"/>
              <w:marTop w:val="0"/>
              <w:marBottom w:val="0"/>
              <w:divBdr>
                <w:top w:val="none" w:sz="0" w:space="0" w:color="auto"/>
                <w:left w:val="none" w:sz="0" w:space="0" w:color="auto"/>
                <w:bottom w:val="none" w:sz="0" w:space="0" w:color="auto"/>
                <w:right w:val="none" w:sz="0" w:space="0" w:color="auto"/>
              </w:divBdr>
            </w:div>
          </w:divsChild>
        </w:div>
        <w:div w:id="2115705357">
          <w:marLeft w:val="0"/>
          <w:marRight w:val="0"/>
          <w:marTop w:val="0"/>
          <w:marBottom w:val="0"/>
          <w:divBdr>
            <w:top w:val="none" w:sz="0" w:space="0" w:color="auto"/>
            <w:left w:val="none" w:sz="0" w:space="0" w:color="auto"/>
            <w:bottom w:val="none" w:sz="0" w:space="0" w:color="auto"/>
            <w:right w:val="none" w:sz="0" w:space="0" w:color="auto"/>
          </w:divBdr>
          <w:divsChild>
            <w:div w:id="1210533499">
              <w:marLeft w:val="0"/>
              <w:marRight w:val="0"/>
              <w:marTop w:val="0"/>
              <w:marBottom w:val="0"/>
              <w:divBdr>
                <w:top w:val="none" w:sz="0" w:space="0" w:color="auto"/>
                <w:left w:val="none" w:sz="0" w:space="0" w:color="auto"/>
                <w:bottom w:val="none" w:sz="0" w:space="0" w:color="auto"/>
                <w:right w:val="none" w:sz="0" w:space="0" w:color="auto"/>
              </w:divBdr>
              <w:divsChild>
                <w:div w:id="108005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071059">
      <w:bodyDiv w:val="1"/>
      <w:marLeft w:val="0"/>
      <w:marRight w:val="0"/>
      <w:marTop w:val="0"/>
      <w:marBottom w:val="0"/>
      <w:divBdr>
        <w:top w:val="none" w:sz="0" w:space="0" w:color="auto"/>
        <w:left w:val="none" w:sz="0" w:space="0" w:color="auto"/>
        <w:bottom w:val="none" w:sz="0" w:space="0" w:color="auto"/>
        <w:right w:val="none" w:sz="0" w:space="0" w:color="auto"/>
      </w:divBdr>
      <w:divsChild>
        <w:div w:id="1905216276">
          <w:marLeft w:val="0"/>
          <w:marRight w:val="0"/>
          <w:marTop w:val="0"/>
          <w:marBottom w:val="0"/>
          <w:divBdr>
            <w:top w:val="none" w:sz="0" w:space="0" w:color="auto"/>
            <w:left w:val="none" w:sz="0" w:space="0" w:color="auto"/>
            <w:bottom w:val="none" w:sz="0" w:space="0" w:color="auto"/>
            <w:right w:val="none" w:sz="0" w:space="0" w:color="auto"/>
          </w:divBdr>
          <w:divsChild>
            <w:div w:id="1406882378">
              <w:marLeft w:val="0"/>
              <w:marRight w:val="0"/>
              <w:marTop w:val="0"/>
              <w:marBottom w:val="0"/>
              <w:divBdr>
                <w:top w:val="none" w:sz="0" w:space="0" w:color="auto"/>
                <w:left w:val="none" w:sz="0" w:space="0" w:color="auto"/>
                <w:bottom w:val="none" w:sz="0" w:space="0" w:color="auto"/>
                <w:right w:val="none" w:sz="0" w:space="0" w:color="auto"/>
              </w:divBdr>
            </w:div>
          </w:divsChild>
        </w:div>
        <w:div w:id="518929618">
          <w:marLeft w:val="0"/>
          <w:marRight w:val="0"/>
          <w:marTop w:val="0"/>
          <w:marBottom w:val="0"/>
          <w:divBdr>
            <w:top w:val="none" w:sz="0" w:space="0" w:color="auto"/>
            <w:left w:val="none" w:sz="0" w:space="0" w:color="auto"/>
            <w:bottom w:val="none" w:sz="0" w:space="0" w:color="auto"/>
            <w:right w:val="none" w:sz="0" w:space="0" w:color="auto"/>
          </w:divBdr>
          <w:divsChild>
            <w:div w:id="1788113612">
              <w:marLeft w:val="0"/>
              <w:marRight w:val="0"/>
              <w:marTop w:val="0"/>
              <w:marBottom w:val="0"/>
              <w:divBdr>
                <w:top w:val="none" w:sz="0" w:space="0" w:color="auto"/>
                <w:left w:val="none" w:sz="0" w:space="0" w:color="auto"/>
                <w:bottom w:val="none" w:sz="0" w:space="0" w:color="auto"/>
                <w:right w:val="none" w:sz="0" w:space="0" w:color="auto"/>
              </w:divBdr>
              <w:divsChild>
                <w:div w:id="163902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231388">
      <w:bodyDiv w:val="1"/>
      <w:marLeft w:val="0"/>
      <w:marRight w:val="0"/>
      <w:marTop w:val="0"/>
      <w:marBottom w:val="0"/>
      <w:divBdr>
        <w:top w:val="none" w:sz="0" w:space="0" w:color="auto"/>
        <w:left w:val="none" w:sz="0" w:space="0" w:color="auto"/>
        <w:bottom w:val="none" w:sz="0" w:space="0" w:color="auto"/>
        <w:right w:val="none" w:sz="0" w:space="0" w:color="auto"/>
      </w:divBdr>
      <w:divsChild>
        <w:div w:id="1745255208">
          <w:marLeft w:val="0"/>
          <w:marRight w:val="0"/>
          <w:marTop w:val="0"/>
          <w:marBottom w:val="0"/>
          <w:divBdr>
            <w:top w:val="none" w:sz="0" w:space="0" w:color="auto"/>
            <w:left w:val="none" w:sz="0" w:space="0" w:color="auto"/>
            <w:bottom w:val="none" w:sz="0" w:space="0" w:color="auto"/>
            <w:right w:val="none" w:sz="0" w:space="0" w:color="auto"/>
          </w:divBdr>
          <w:divsChild>
            <w:div w:id="2013755320">
              <w:marLeft w:val="0"/>
              <w:marRight w:val="0"/>
              <w:marTop w:val="0"/>
              <w:marBottom w:val="0"/>
              <w:divBdr>
                <w:top w:val="none" w:sz="0" w:space="0" w:color="auto"/>
                <w:left w:val="none" w:sz="0" w:space="0" w:color="auto"/>
                <w:bottom w:val="none" w:sz="0" w:space="0" w:color="auto"/>
                <w:right w:val="none" w:sz="0" w:space="0" w:color="auto"/>
              </w:divBdr>
            </w:div>
          </w:divsChild>
        </w:div>
        <w:div w:id="309679600">
          <w:marLeft w:val="0"/>
          <w:marRight w:val="0"/>
          <w:marTop w:val="0"/>
          <w:marBottom w:val="0"/>
          <w:divBdr>
            <w:top w:val="none" w:sz="0" w:space="0" w:color="auto"/>
            <w:left w:val="none" w:sz="0" w:space="0" w:color="auto"/>
            <w:bottom w:val="none" w:sz="0" w:space="0" w:color="auto"/>
            <w:right w:val="none" w:sz="0" w:space="0" w:color="auto"/>
          </w:divBdr>
          <w:divsChild>
            <w:div w:id="28575364">
              <w:marLeft w:val="0"/>
              <w:marRight w:val="0"/>
              <w:marTop w:val="0"/>
              <w:marBottom w:val="0"/>
              <w:divBdr>
                <w:top w:val="none" w:sz="0" w:space="0" w:color="auto"/>
                <w:left w:val="none" w:sz="0" w:space="0" w:color="auto"/>
                <w:bottom w:val="none" w:sz="0" w:space="0" w:color="auto"/>
                <w:right w:val="none" w:sz="0" w:space="0" w:color="auto"/>
              </w:divBdr>
              <w:divsChild>
                <w:div w:id="154837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035146">
      <w:bodyDiv w:val="1"/>
      <w:marLeft w:val="0"/>
      <w:marRight w:val="0"/>
      <w:marTop w:val="0"/>
      <w:marBottom w:val="0"/>
      <w:divBdr>
        <w:top w:val="none" w:sz="0" w:space="0" w:color="auto"/>
        <w:left w:val="none" w:sz="0" w:space="0" w:color="auto"/>
        <w:bottom w:val="none" w:sz="0" w:space="0" w:color="auto"/>
        <w:right w:val="none" w:sz="0" w:space="0" w:color="auto"/>
      </w:divBdr>
      <w:divsChild>
        <w:div w:id="7340264">
          <w:marLeft w:val="0"/>
          <w:marRight w:val="0"/>
          <w:marTop w:val="0"/>
          <w:marBottom w:val="0"/>
          <w:divBdr>
            <w:top w:val="none" w:sz="0" w:space="0" w:color="auto"/>
            <w:left w:val="none" w:sz="0" w:space="0" w:color="auto"/>
            <w:bottom w:val="none" w:sz="0" w:space="0" w:color="auto"/>
            <w:right w:val="none" w:sz="0" w:space="0" w:color="auto"/>
          </w:divBdr>
          <w:divsChild>
            <w:div w:id="1764838549">
              <w:marLeft w:val="0"/>
              <w:marRight w:val="0"/>
              <w:marTop w:val="0"/>
              <w:marBottom w:val="0"/>
              <w:divBdr>
                <w:top w:val="none" w:sz="0" w:space="0" w:color="auto"/>
                <w:left w:val="none" w:sz="0" w:space="0" w:color="auto"/>
                <w:bottom w:val="none" w:sz="0" w:space="0" w:color="auto"/>
                <w:right w:val="none" w:sz="0" w:space="0" w:color="auto"/>
              </w:divBdr>
            </w:div>
          </w:divsChild>
        </w:div>
        <w:div w:id="1679234172">
          <w:marLeft w:val="0"/>
          <w:marRight w:val="0"/>
          <w:marTop w:val="0"/>
          <w:marBottom w:val="0"/>
          <w:divBdr>
            <w:top w:val="none" w:sz="0" w:space="0" w:color="auto"/>
            <w:left w:val="none" w:sz="0" w:space="0" w:color="auto"/>
            <w:bottom w:val="none" w:sz="0" w:space="0" w:color="auto"/>
            <w:right w:val="none" w:sz="0" w:space="0" w:color="auto"/>
          </w:divBdr>
          <w:divsChild>
            <w:div w:id="756099838">
              <w:marLeft w:val="0"/>
              <w:marRight w:val="0"/>
              <w:marTop w:val="0"/>
              <w:marBottom w:val="0"/>
              <w:divBdr>
                <w:top w:val="none" w:sz="0" w:space="0" w:color="auto"/>
                <w:left w:val="none" w:sz="0" w:space="0" w:color="auto"/>
                <w:bottom w:val="none" w:sz="0" w:space="0" w:color="auto"/>
                <w:right w:val="none" w:sz="0" w:space="0" w:color="auto"/>
              </w:divBdr>
              <w:divsChild>
                <w:div w:id="146273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997176">
      <w:bodyDiv w:val="1"/>
      <w:marLeft w:val="0"/>
      <w:marRight w:val="0"/>
      <w:marTop w:val="0"/>
      <w:marBottom w:val="0"/>
      <w:divBdr>
        <w:top w:val="none" w:sz="0" w:space="0" w:color="auto"/>
        <w:left w:val="none" w:sz="0" w:space="0" w:color="auto"/>
        <w:bottom w:val="none" w:sz="0" w:space="0" w:color="auto"/>
        <w:right w:val="none" w:sz="0" w:space="0" w:color="auto"/>
      </w:divBdr>
      <w:divsChild>
        <w:div w:id="1251348753">
          <w:marLeft w:val="0"/>
          <w:marRight w:val="0"/>
          <w:marTop w:val="0"/>
          <w:marBottom w:val="0"/>
          <w:divBdr>
            <w:top w:val="none" w:sz="0" w:space="0" w:color="auto"/>
            <w:left w:val="none" w:sz="0" w:space="0" w:color="auto"/>
            <w:bottom w:val="none" w:sz="0" w:space="0" w:color="auto"/>
            <w:right w:val="none" w:sz="0" w:space="0" w:color="auto"/>
          </w:divBdr>
          <w:divsChild>
            <w:div w:id="1481730758">
              <w:marLeft w:val="0"/>
              <w:marRight w:val="0"/>
              <w:marTop w:val="0"/>
              <w:marBottom w:val="0"/>
              <w:divBdr>
                <w:top w:val="none" w:sz="0" w:space="0" w:color="auto"/>
                <w:left w:val="none" w:sz="0" w:space="0" w:color="auto"/>
                <w:bottom w:val="none" w:sz="0" w:space="0" w:color="auto"/>
                <w:right w:val="none" w:sz="0" w:space="0" w:color="auto"/>
              </w:divBdr>
            </w:div>
          </w:divsChild>
        </w:div>
        <w:div w:id="212738934">
          <w:marLeft w:val="0"/>
          <w:marRight w:val="0"/>
          <w:marTop w:val="0"/>
          <w:marBottom w:val="0"/>
          <w:divBdr>
            <w:top w:val="none" w:sz="0" w:space="0" w:color="auto"/>
            <w:left w:val="none" w:sz="0" w:space="0" w:color="auto"/>
            <w:bottom w:val="none" w:sz="0" w:space="0" w:color="auto"/>
            <w:right w:val="none" w:sz="0" w:space="0" w:color="auto"/>
          </w:divBdr>
          <w:divsChild>
            <w:div w:id="1091660975">
              <w:marLeft w:val="0"/>
              <w:marRight w:val="0"/>
              <w:marTop w:val="0"/>
              <w:marBottom w:val="0"/>
              <w:divBdr>
                <w:top w:val="none" w:sz="0" w:space="0" w:color="auto"/>
                <w:left w:val="none" w:sz="0" w:space="0" w:color="auto"/>
                <w:bottom w:val="none" w:sz="0" w:space="0" w:color="auto"/>
                <w:right w:val="none" w:sz="0" w:space="0" w:color="auto"/>
              </w:divBdr>
              <w:divsChild>
                <w:div w:id="106260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130048">
      <w:bodyDiv w:val="1"/>
      <w:marLeft w:val="0"/>
      <w:marRight w:val="0"/>
      <w:marTop w:val="0"/>
      <w:marBottom w:val="0"/>
      <w:divBdr>
        <w:top w:val="none" w:sz="0" w:space="0" w:color="auto"/>
        <w:left w:val="none" w:sz="0" w:space="0" w:color="auto"/>
        <w:bottom w:val="none" w:sz="0" w:space="0" w:color="auto"/>
        <w:right w:val="none" w:sz="0" w:space="0" w:color="auto"/>
      </w:divBdr>
      <w:divsChild>
        <w:div w:id="179853515">
          <w:marLeft w:val="0"/>
          <w:marRight w:val="0"/>
          <w:marTop w:val="0"/>
          <w:marBottom w:val="0"/>
          <w:divBdr>
            <w:top w:val="none" w:sz="0" w:space="0" w:color="auto"/>
            <w:left w:val="none" w:sz="0" w:space="0" w:color="auto"/>
            <w:bottom w:val="none" w:sz="0" w:space="0" w:color="auto"/>
            <w:right w:val="none" w:sz="0" w:space="0" w:color="auto"/>
          </w:divBdr>
          <w:divsChild>
            <w:div w:id="1786341046">
              <w:marLeft w:val="0"/>
              <w:marRight w:val="0"/>
              <w:marTop w:val="0"/>
              <w:marBottom w:val="0"/>
              <w:divBdr>
                <w:top w:val="none" w:sz="0" w:space="0" w:color="auto"/>
                <w:left w:val="none" w:sz="0" w:space="0" w:color="auto"/>
                <w:bottom w:val="none" w:sz="0" w:space="0" w:color="auto"/>
                <w:right w:val="none" w:sz="0" w:space="0" w:color="auto"/>
              </w:divBdr>
            </w:div>
          </w:divsChild>
        </w:div>
        <w:div w:id="817110865">
          <w:marLeft w:val="0"/>
          <w:marRight w:val="0"/>
          <w:marTop w:val="0"/>
          <w:marBottom w:val="0"/>
          <w:divBdr>
            <w:top w:val="none" w:sz="0" w:space="0" w:color="auto"/>
            <w:left w:val="none" w:sz="0" w:space="0" w:color="auto"/>
            <w:bottom w:val="none" w:sz="0" w:space="0" w:color="auto"/>
            <w:right w:val="none" w:sz="0" w:space="0" w:color="auto"/>
          </w:divBdr>
          <w:divsChild>
            <w:div w:id="1204368696">
              <w:marLeft w:val="0"/>
              <w:marRight w:val="0"/>
              <w:marTop w:val="0"/>
              <w:marBottom w:val="0"/>
              <w:divBdr>
                <w:top w:val="none" w:sz="0" w:space="0" w:color="auto"/>
                <w:left w:val="none" w:sz="0" w:space="0" w:color="auto"/>
                <w:bottom w:val="none" w:sz="0" w:space="0" w:color="auto"/>
                <w:right w:val="none" w:sz="0" w:space="0" w:color="auto"/>
              </w:divBdr>
              <w:divsChild>
                <w:div w:id="197764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705781">
      <w:bodyDiv w:val="1"/>
      <w:marLeft w:val="0"/>
      <w:marRight w:val="0"/>
      <w:marTop w:val="0"/>
      <w:marBottom w:val="0"/>
      <w:divBdr>
        <w:top w:val="none" w:sz="0" w:space="0" w:color="auto"/>
        <w:left w:val="none" w:sz="0" w:space="0" w:color="auto"/>
        <w:bottom w:val="none" w:sz="0" w:space="0" w:color="auto"/>
        <w:right w:val="none" w:sz="0" w:space="0" w:color="auto"/>
      </w:divBdr>
      <w:divsChild>
        <w:div w:id="285619206">
          <w:marLeft w:val="0"/>
          <w:marRight w:val="0"/>
          <w:marTop w:val="0"/>
          <w:marBottom w:val="0"/>
          <w:divBdr>
            <w:top w:val="none" w:sz="0" w:space="0" w:color="auto"/>
            <w:left w:val="none" w:sz="0" w:space="0" w:color="auto"/>
            <w:bottom w:val="none" w:sz="0" w:space="0" w:color="auto"/>
            <w:right w:val="none" w:sz="0" w:space="0" w:color="auto"/>
          </w:divBdr>
          <w:divsChild>
            <w:div w:id="1508668271">
              <w:marLeft w:val="0"/>
              <w:marRight w:val="0"/>
              <w:marTop w:val="0"/>
              <w:marBottom w:val="0"/>
              <w:divBdr>
                <w:top w:val="none" w:sz="0" w:space="0" w:color="auto"/>
                <w:left w:val="none" w:sz="0" w:space="0" w:color="auto"/>
                <w:bottom w:val="none" w:sz="0" w:space="0" w:color="auto"/>
                <w:right w:val="none" w:sz="0" w:space="0" w:color="auto"/>
              </w:divBdr>
            </w:div>
          </w:divsChild>
        </w:div>
        <w:div w:id="1529219279">
          <w:marLeft w:val="0"/>
          <w:marRight w:val="0"/>
          <w:marTop w:val="0"/>
          <w:marBottom w:val="0"/>
          <w:divBdr>
            <w:top w:val="none" w:sz="0" w:space="0" w:color="auto"/>
            <w:left w:val="none" w:sz="0" w:space="0" w:color="auto"/>
            <w:bottom w:val="none" w:sz="0" w:space="0" w:color="auto"/>
            <w:right w:val="none" w:sz="0" w:space="0" w:color="auto"/>
          </w:divBdr>
          <w:divsChild>
            <w:div w:id="946932706">
              <w:marLeft w:val="0"/>
              <w:marRight w:val="0"/>
              <w:marTop w:val="0"/>
              <w:marBottom w:val="0"/>
              <w:divBdr>
                <w:top w:val="none" w:sz="0" w:space="0" w:color="auto"/>
                <w:left w:val="none" w:sz="0" w:space="0" w:color="auto"/>
                <w:bottom w:val="none" w:sz="0" w:space="0" w:color="auto"/>
                <w:right w:val="none" w:sz="0" w:space="0" w:color="auto"/>
              </w:divBdr>
              <w:divsChild>
                <w:div w:id="134724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140514">
      <w:bodyDiv w:val="1"/>
      <w:marLeft w:val="0"/>
      <w:marRight w:val="0"/>
      <w:marTop w:val="0"/>
      <w:marBottom w:val="0"/>
      <w:divBdr>
        <w:top w:val="none" w:sz="0" w:space="0" w:color="auto"/>
        <w:left w:val="none" w:sz="0" w:space="0" w:color="auto"/>
        <w:bottom w:val="none" w:sz="0" w:space="0" w:color="auto"/>
        <w:right w:val="none" w:sz="0" w:space="0" w:color="auto"/>
      </w:divBdr>
      <w:divsChild>
        <w:div w:id="671101602">
          <w:marLeft w:val="0"/>
          <w:marRight w:val="0"/>
          <w:marTop w:val="0"/>
          <w:marBottom w:val="0"/>
          <w:divBdr>
            <w:top w:val="none" w:sz="0" w:space="0" w:color="auto"/>
            <w:left w:val="none" w:sz="0" w:space="0" w:color="auto"/>
            <w:bottom w:val="none" w:sz="0" w:space="0" w:color="auto"/>
            <w:right w:val="none" w:sz="0" w:space="0" w:color="auto"/>
          </w:divBdr>
          <w:divsChild>
            <w:div w:id="1195073694">
              <w:marLeft w:val="0"/>
              <w:marRight w:val="0"/>
              <w:marTop w:val="0"/>
              <w:marBottom w:val="0"/>
              <w:divBdr>
                <w:top w:val="none" w:sz="0" w:space="0" w:color="auto"/>
                <w:left w:val="none" w:sz="0" w:space="0" w:color="auto"/>
                <w:bottom w:val="none" w:sz="0" w:space="0" w:color="auto"/>
                <w:right w:val="none" w:sz="0" w:space="0" w:color="auto"/>
              </w:divBdr>
            </w:div>
          </w:divsChild>
        </w:div>
        <w:div w:id="376902343">
          <w:marLeft w:val="0"/>
          <w:marRight w:val="0"/>
          <w:marTop w:val="0"/>
          <w:marBottom w:val="0"/>
          <w:divBdr>
            <w:top w:val="none" w:sz="0" w:space="0" w:color="auto"/>
            <w:left w:val="none" w:sz="0" w:space="0" w:color="auto"/>
            <w:bottom w:val="none" w:sz="0" w:space="0" w:color="auto"/>
            <w:right w:val="none" w:sz="0" w:space="0" w:color="auto"/>
          </w:divBdr>
          <w:divsChild>
            <w:div w:id="782503364">
              <w:marLeft w:val="0"/>
              <w:marRight w:val="0"/>
              <w:marTop w:val="0"/>
              <w:marBottom w:val="0"/>
              <w:divBdr>
                <w:top w:val="none" w:sz="0" w:space="0" w:color="auto"/>
                <w:left w:val="none" w:sz="0" w:space="0" w:color="auto"/>
                <w:bottom w:val="none" w:sz="0" w:space="0" w:color="auto"/>
                <w:right w:val="none" w:sz="0" w:space="0" w:color="auto"/>
              </w:divBdr>
              <w:divsChild>
                <w:div w:id="13615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327966">
      <w:bodyDiv w:val="1"/>
      <w:marLeft w:val="0"/>
      <w:marRight w:val="0"/>
      <w:marTop w:val="0"/>
      <w:marBottom w:val="0"/>
      <w:divBdr>
        <w:top w:val="none" w:sz="0" w:space="0" w:color="auto"/>
        <w:left w:val="none" w:sz="0" w:space="0" w:color="auto"/>
        <w:bottom w:val="none" w:sz="0" w:space="0" w:color="auto"/>
        <w:right w:val="none" w:sz="0" w:space="0" w:color="auto"/>
      </w:divBdr>
      <w:divsChild>
        <w:div w:id="66651289">
          <w:marLeft w:val="0"/>
          <w:marRight w:val="0"/>
          <w:marTop w:val="0"/>
          <w:marBottom w:val="0"/>
          <w:divBdr>
            <w:top w:val="none" w:sz="0" w:space="0" w:color="auto"/>
            <w:left w:val="none" w:sz="0" w:space="0" w:color="auto"/>
            <w:bottom w:val="none" w:sz="0" w:space="0" w:color="auto"/>
            <w:right w:val="none" w:sz="0" w:space="0" w:color="auto"/>
          </w:divBdr>
          <w:divsChild>
            <w:div w:id="1702365371">
              <w:marLeft w:val="0"/>
              <w:marRight w:val="0"/>
              <w:marTop w:val="0"/>
              <w:marBottom w:val="0"/>
              <w:divBdr>
                <w:top w:val="none" w:sz="0" w:space="0" w:color="auto"/>
                <w:left w:val="none" w:sz="0" w:space="0" w:color="auto"/>
                <w:bottom w:val="none" w:sz="0" w:space="0" w:color="auto"/>
                <w:right w:val="none" w:sz="0" w:space="0" w:color="auto"/>
              </w:divBdr>
            </w:div>
          </w:divsChild>
        </w:div>
        <w:div w:id="336463618">
          <w:marLeft w:val="0"/>
          <w:marRight w:val="0"/>
          <w:marTop w:val="0"/>
          <w:marBottom w:val="0"/>
          <w:divBdr>
            <w:top w:val="none" w:sz="0" w:space="0" w:color="auto"/>
            <w:left w:val="none" w:sz="0" w:space="0" w:color="auto"/>
            <w:bottom w:val="none" w:sz="0" w:space="0" w:color="auto"/>
            <w:right w:val="none" w:sz="0" w:space="0" w:color="auto"/>
          </w:divBdr>
          <w:divsChild>
            <w:div w:id="805508635">
              <w:marLeft w:val="0"/>
              <w:marRight w:val="0"/>
              <w:marTop w:val="0"/>
              <w:marBottom w:val="0"/>
              <w:divBdr>
                <w:top w:val="none" w:sz="0" w:space="0" w:color="auto"/>
                <w:left w:val="none" w:sz="0" w:space="0" w:color="auto"/>
                <w:bottom w:val="none" w:sz="0" w:space="0" w:color="auto"/>
                <w:right w:val="none" w:sz="0" w:space="0" w:color="auto"/>
              </w:divBdr>
              <w:divsChild>
                <w:div w:id="167001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818905">
      <w:bodyDiv w:val="1"/>
      <w:marLeft w:val="0"/>
      <w:marRight w:val="0"/>
      <w:marTop w:val="0"/>
      <w:marBottom w:val="0"/>
      <w:divBdr>
        <w:top w:val="none" w:sz="0" w:space="0" w:color="auto"/>
        <w:left w:val="none" w:sz="0" w:space="0" w:color="auto"/>
        <w:bottom w:val="none" w:sz="0" w:space="0" w:color="auto"/>
        <w:right w:val="none" w:sz="0" w:space="0" w:color="auto"/>
      </w:divBdr>
      <w:divsChild>
        <w:div w:id="1063943547">
          <w:marLeft w:val="0"/>
          <w:marRight w:val="0"/>
          <w:marTop w:val="0"/>
          <w:marBottom w:val="0"/>
          <w:divBdr>
            <w:top w:val="none" w:sz="0" w:space="0" w:color="auto"/>
            <w:left w:val="none" w:sz="0" w:space="0" w:color="auto"/>
            <w:bottom w:val="none" w:sz="0" w:space="0" w:color="auto"/>
            <w:right w:val="none" w:sz="0" w:space="0" w:color="auto"/>
          </w:divBdr>
          <w:divsChild>
            <w:div w:id="942569675">
              <w:marLeft w:val="0"/>
              <w:marRight w:val="0"/>
              <w:marTop w:val="0"/>
              <w:marBottom w:val="0"/>
              <w:divBdr>
                <w:top w:val="none" w:sz="0" w:space="0" w:color="auto"/>
                <w:left w:val="none" w:sz="0" w:space="0" w:color="auto"/>
                <w:bottom w:val="none" w:sz="0" w:space="0" w:color="auto"/>
                <w:right w:val="none" w:sz="0" w:space="0" w:color="auto"/>
              </w:divBdr>
            </w:div>
          </w:divsChild>
        </w:div>
        <w:div w:id="1127579289">
          <w:marLeft w:val="0"/>
          <w:marRight w:val="0"/>
          <w:marTop w:val="0"/>
          <w:marBottom w:val="0"/>
          <w:divBdr>
            <w:top w:val="none" w:sz="0" w:space="0" w:color="auto"/>
            <w:left w:val="none" w:sz="0" w:space="0" w:color="auto"/>
            <w:bottom w:val="none" w:sz="0" w:space="0" w:color="auto"/>
            <w:right w:val="none" w:sz="0" w:space="0" w:color="auto"/>
          </w:divBdr>
          <w:divsChild>
            <w:div w:id="19938453">
              <w:marLeft w:val="0"/>
              <w:marRight w:val="0"/>
              <w:marTop w:val="0"/>
              <w:marBottom w:val="0"/>
              <w:divBdr>
                <w:top w:val="none" w:sz="0" w:space="0" w:color="auto"/>
                <w:left w:val="none" w:sz="0" w:space="0" w:color="auto"/>
                <w:bottom w:val="none" w:sz="0" w:space="0" w:color="auto"/>
                <w:right w:val="none" w:sz="0" w:space="0" w:color="auto"/>
              </w:divBdr>
              <w:divsChild>
                <w:div w:id="192553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684870">
      <w:bodyDiv w:val="1"/>
      <w:marLeft w:val="0"/>
      <w:marRight w:val="0"/>
      <w:marTop w:val="0"/>
      <w:marBottom w:val="0"/>
      <w:divBdr>
        <w:top w:val="none" w:sz="0" w:space="0" w:color="auto"/>
        <w:left w:val="none" w:sz="0" w:space="0" w:color="auto"/>
        <w:bottom w:val="none" w:sz="0" w:space="0" w:color="auto"/>
        <w:right w:val="none" w:sz="0" w:space="0" w:color="auto"/>
      </w:divBdr>
      <w:divsChild>
        <w:div w:id="2027517264">
          <w:marLeft w:val="0"/>
          <w:marRight w:val="0"/>
          <w:marTop w:val="0"/>
          <w:marBottom w:val="0"/>
          <w:divBdr>
            <w:top w:val="none" w:sz="0" w:space="0" w:color="auto"/>
            <w:left w:val="none" w:sz="0" w:space="0" w:color="auto"/>
            <w:bottom w:val="none" w:sz="0" w:space="0" w:color="auto"/>
            <w:right w:val="none" w:sz="0" w:space="0" w:color="auto"/>
          </w:divBdr>
          <w:divsChild>
            <w:div w:id="51581696">
              <w:marLeft w:val="0"/>
              <w:marRight w:val="0"/>
              <w:marTop w:val="0"/>
              <w:marBottom w:val="0"/>
              <w:divBdr>
                <w:top w:val="none" w:sz="0" w:space="0" w:color="auto"/>
                <w:left w:val="none" w:sz="0" w:space="0" w:color="auto"/>
                <w:bottom w:val="none" w:sz="0" w:space="0" w:color="auto"/>
                <w:right w:val="none" w:sz="0" w:space="0" w:color="auto"/>
              </w:divBdr>
            </w:div>
          </w:divsChild>
        </w:div>
        <w:div w:id="244344168">
          <w:marLeft w:val="0"/>
          <w:marRight w:val="0"/>
          <w:marTop w:val="0"/>
          <w:marBottom w:val="0"/>
          <w:divBdr>
            <w:top w:val="none" w:sz="0" w:space="0" w:color="auto"/>
            <w:left w:val="none" w:sz="0" w:space="0" w:color="auto"/>
            <w:bottom w:val="none" w:sz="0" w:space="0" w:color="auto"/>
            <w:right w:val="none" w:sz="0" w:space="0" w:color="auto"/>
          </w:divBdr>
          <w:divsChild>
            <w:div w:id="640577307">
              <w:marLeft w:val="0"/>
              <w:marRight w:val="0"/>
              <w:marTop w:val="0"/>
              <w:marBottom w:val="0"/>
              <w:divBdr>
                <w:top w:val="none" w:sz="0" w:space="0" w:color="auto"/>
                <w:left w:val="none" w:sz="0" w:space="0" w:color="auto"/>
                <w:bottom w:val="none" w:sz="0" w:space="0" w:color="auto"/>
                <w:right w:val="none" w:sz="0" w:space="0" w:color="auto"/>
              </w:divBdr>
              <w:divsChild>
                <w:div w:id="82925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994936">
      <w:bodyDiv w:val="1"/>
      <w:marLeft w:val="0"/>
      <w:marRight w:val="0"/>
      <w:marTop w:val="0"/>
      <w:marBottom w:val="0"/>
      <w:divBdr>
        <w:top w:val="none" w:sz="0" w:space="0" w:color="auto"/>
        <w:left w:val="none" w:sz="0" w:space="0" w:color="auto"/>
        <w:bottom w:val="none" w:sz="0" w:space="0" w:color="auto"/>
        <w:right w:val="none" w:sz="0" w:space="0" w:color="auto"/>
      </w:divBdr>
      <w:divsChild>
        <w:div w:id="879631605">
          <w:marLeft w:val="0"/>
          <w:marRight w:val="0"/>
          <w:marTop w:val="0"/>
          <w:marBottom w:val="0"/>
          <w:divBdr>
            <w:top w:val="none" w:sz="0" w:space="0" w:color="auto"/>
            <w:left w:val="none" w:sz="0" w:space="0" w:color="auto"/>
            <w:bottom w:val="none" w:sz="0" w:space="0" w:color="auto"/>
            <w:right w:val="none" w:sz="0" w:space="0" w:color="auto"/>
          </w:divBdr>
          <w:divsChild>
            <w:div w:id="811022378">
              <w:marLeft w:val="0"/>
              <w:marRight w:val="0"/>
              <w:marTop w:val="0"/>
              <w:marBottom w:val="0"/>
              <w:divBdr>
                <w:top w:val="none" w:sz="0" w:space="0" w:color="auto"/>
                <w:left w:val="none" w:sz="0" w:space="0" w:color="auto"/>
                <w:bottom w:val="none" w:sz="0" w:space="0" w:color="auto"/>
                <w:right w:val="none" w:sz="0" w:space="0" w:color="auto"/>
              </w:divBdr>
            </w:div>
          </w:divsChild>
        </w:div>
        <w:div w:id="2004579215">
          <w:marLeft w:val="0"/>
          <w:marRight w:val="0"/>
          <w:marTop w:val="0"/>
          <w:marBottom w:val="0"/>
          <w:divBdr>
            <w:top w:val="none" w:sz="0" w:space="0" w:color="auto"/>
            <w:left w:val="none" w:sz="0" w:space="0" w:color="auto"/>
            <w:bottom w:val="none" w:sz="0" w:space="0" w:color="auto"/>
            <w:right w:val="none" w:sz="0" w:space="0" w:color="auto"/>
          </w:divBdr>
          <w:divsChild>
            <w:div w:id="1053502770">
              <w:marLeft w:val="0"/>
              <w:marRight w:val="0"/>
              <w:marTop w:val="0"/>
              <w:marBottom w:val="0"/>
              <w:divBdr>
                <w:top w:val="none" w:sz="0" w:space="0" w:color="auto"/>
                <w:left w:val="none" w:sz="0" w:space="0" w:color="auto"/>
                <w:bottom w:val="none" w:sz="0" w:space="0" w:color="auto"/>
                <w:right w:val="none" w:sz="0" w:space="0" w:color="auto"/>
              </w:divBdr>
              <w:divsChild>
                <w:div w:id="171438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935488">
      <w:bodyDiv w:val="1"/>
      <w:marLeft w:val="0"/>
      <w:marRight w:val="0"/>
      <w:marTop w:val="0"/>
      <w:marBottom w:val="0"/>
      <w:divBdr>
        <w:top w:val="none" w:sz="0" w:space="0" w:color="auto"/>
        <w:left w:val="none" w:sz="0" w:space="0" w:color="auto"/>
        <w:bottom w:val="none" w:sz="0" w:space="0" w:color="auto"/>
        <w:right w:val="none" w:sz="0" w:space="0" w:color="auto"/>
      </w:divBdr>
      <w:divsChild>
        <w:div w:id="2089230109">
          <w:marLeft w:val="0"/>
          <w:marRight w:val="0"/>
          <w:marTop w:val="0"/>
          <w:marBottom w:val="0"/>
          <w:divBdr>
            <w:top w:val="none" w:sz="0" w:space="0" w:color="auto"/>
            <w:left w:val="none" w:sz="0" w:space="0" w:color="auto"/>
            <w:bottom w:val="none" w:sz="0" w:space="0" w:color="auto"/>
            <w:right w:val="none" w:sz="0" w:space="0" w:color="auto"/>
          </w:divBdr>
          <w:divsChild>
            <w:div w:id="1759907597">
              <w:marLeft w:val="0"/>
              <w:marRight w:val="0"/>
              <w:marTop w:val="0"/>
              <w:marBottom w:val="0"/>
              <w:divBdr>
                <w:top w:val="none" w:sz="0" w:space="0" w:color="auto"/>
                <w:left w:val="none" w:sz="0" w:space="0" w:color="auto"/>
                <w:bottom w:val="none" w:sz="0" w:space="0" w:color="auto"/>
                <w:right w:val="none" w:sz="0" w:space="0" w:color="auto"/>
              </w:divBdr>
            </w:div>
          </w:divsChild>
        </w:div>
        <w:div w:id="1895434006">
          <w:marLeft w:val="0"/>
          <w:marRight w:val="0"/>
          <w:marTop w:val="0"/>
          <w:marBottom w:val="0"/>
          <w:divBdr>
            <w:top w:val="none" w:sz="0" w:space="0" w:color="auto"/>
            <w:left w:val="none" w:sz="0" w:space="0" w:color="auto"/>
            <w:bottom w:val="none" w:sz="0" w:space="0" w:color="auto"/>
            <w:right w:val="none" w:sz="0" w:space="0" w:color="auto"/>
          </w:divBdr>
          <w:divsChild>
            <w:div w:id="333193905">
              <w:marLeft w:val="0"/>
              <w:marRight w:val="0"/>
              <w:marTop w:val="0"/>
              <w:marBottom w:val="0"/>
              <w:divBdr>
                <w:top w:val="none" w:sz="0" w:space="0" w:color="auto"/>
                <w:left w:val="none" w:sz="0" w:space="0" w:color="auto"/>
                <w:bottom w:val="none" w:sz="0" w:space="0" w:color="auto"/>
                <w:right w:val="none" w:sz="0" w:space="0" w:color="auto"/>
              </w:divBdr>
              <w:divsChild>
                <w:div w:id="69018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254117">
      <w:bodyDiv w:val="1"/>
      <w:marLeft w:val="0"/>
      <w:marRight w:val="0"/>
      <w:marTop w:val="0"/>
      <w:marBottom w:val="0"/>
      <w:divBdr>
        <w:top w:val="none" w:sz="0" w:space="0" w:color="auto"/>
        <w:left w:val="none" w:sz="0" w:space="0" w:color="auto"/>
        <w:bottom w:val="none" w:sz="0" w:space="0" w:color="auto"/>
        <w:right w:val="none" w:sz="0" w:space="0" w:color="auto"/>
      </w:divBdr>
      <w:divsChild>
        <w:div w:id="1206213404">
          <w:marLeft w:val="0"/>
          <w:marRight w:val="0"/>
          <w:marTop w:val="0"/>
          <w:marBottom w:val="0"/>
          <w:divBdr>
            <w:top w:val="none" w:sz="0" w:space="0" w:color="auto"/>
            <w:left w:val="none" w:sz="0" w:space="0" w:color="auto"/>
            <w:bottom w:val="none" w:sz="0" w:space="0" w:color="auto"/>
            <w:right w:val="none" w:sz="0" w:space="0" w:color="auto"/>
          </w:divBdr>
          <w:divsChild>
            <w:div w:id="817500286">
              <w:marLeft w:val="0"/>
              <w:marRight w:val="0"/>
              <w:marTop w:val="0"/>
              <w:marBottom w:val="0"/>
              <w:divBdr>
                <w:top w:val="none" w:sz="0" w:space="0" w:color="auto"/>
                <w:left w:val="none" w:sz="0" w:space="0" w:color="auto"/>
                <w:bottom w:val="none" w:sz="0" w:space="0" w:color="auto"/>
                <w:right w:val="none" w:sz="0" w:space="0" w:color="auto"/>
              </w:divBdr>
            </w:div>
          </w:divsChild>
        </w:div>
        <w:div w:id="1990281521">
          <w:marLeft w:val="0"/>
          <w:marRight w:val="0"/>
          <w:marTop w:val="0"/>
          <w:marBottom w:val="0"/>
          <w:divBdr>
            <w:top w:val="none" w:sz="0" w:space="0" w:color="auto"/>
            <w:left w:val="none" w:sz="0" w:space="0" w:color="auto"/>
            <w:bottom w:val="none" w:sz="0" w:space="0" w:color="auto"/>
            <w:right w:val="none" w:sz="0" w:space="0" w:color="auto"/>
          </w:divBdr>
          <w:divsChild>
            <w:div w:id="710301301">
              <w:marLeft w:val="0"/>
              <w:marRight w:val="0"/>
              <w:marTop w:val="0"/>
              <w:marBottom w:val="0"/>
              <w:divBdr>
                <w:top w:val="none" w:sz="0" w:space="0" w:color="auto"/>
                <w:left w:val="none" w:sz="0" w:space="0" w:color="auto"/>
                <w:bottom w:val="none" w:sz="0" w:space="0" w:color="auto"/>
                <w:right w:val="none" w:sz="0" w:space="0" w:color="auto"/>
              </w:divBdr>
              <w:divsChild>
                <w:div w:id="151842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836088">
      <w:bodyDiv w:val="1"/>
      <w:marLeft w:val="0"/>
      <w:marRight w:val="0"/>
      <w:marTop w:val="0"/>
      <w:marBottom w:val="0"/>
      <w:divBdr>
        <w:top w:val="none" w:sz="0" w:space="0" w:color="auto"/>
        <w:left w:val="none" w:sz="0" w:space="0" w:color="auto"/>
        <w:bottom w:val="none" w:sz="0" w:space="0" w:color="auto"/>
        <w:right w:val="none" w:sz="0" w:space="0" w:color="auto"/>
      </w:divBdr>
      <w:divsChild>
        <w:div w:id="937713302">
          <w:marLeft w:val="0"/>
          <w:marRight w:val="0"/>
          <w:marTop w:val="0"/>
          <w:marBottom w:val="0"/>
          <w:divBdr>
            <w:top w:val="none" w:sz="0" w:space="0" w:color="auto"/>
            <w:left w:val="none" w:sz="0" w:space="0" w:color="auto"/>
            <w:bottom w:val="none" w:sz="0" w:space="0" w:color="auto"/>
            <w:right w:val="none" w:sz="0" w:space="0" w:color="auto"/>
          </w:divBdr>
          <w:divsChild>
            <w:div w:id="543063267">
              <w:marLeft w:val="0"/>
              <w:marRight w:val="0"/>
              <w:marTop w:val="0"/>
              <w:marBottom w:val="0"/>
              <w:divBdr>
                <w:top w:val="none" w:sz="0" w:space="0" w:color="auto"/>
                <w:left w:val="none" w:sz="0" w:space="0" w:color="auto"/>
                <w:bottom w:val="none" w:sz="0" w:space="0" w:color="auto"/>
                <w:right w:val="none" w:sz="0" w:space="0" w:color="auto"/>
              </w:divBdr>
            </w:div>
          </w:divsChild>
        </w:div>
        <w:div w:id="1754083961">
          <w:marLeft w:val="0"/>
          <w:marRight w:val="0"/>
          <w:marTop w:val="0"/>
          <w:marBottom w:val="0"/>
          <w:divBdr>
            <w:top w:val="none" w:sz="0" w:space="0" w:color="auto"/>
            <w:left w:val="none" w:sz="0" w:space="0" w:color="auto"/>
            <w:bottom w:val="none" w:sz="0" w:space="0" w:color="auto"/>
            <w:right w:val="none" w:sz="0" w:space="0" w:color="auto"/>
          </w:divBdr>
          <w:divsChild>
            <w:div w:id="2095127496">
              <w:marLeft w:val="0"/>
              <w:marRight w:val="0"/>
              <w:marTop w:val="0"/>
              <w:marBottom w:val="0"/>
              <w:divBdr>
                <w:top w:val="none" w:sz="0" w:space="0" w:color="auto"/>
                <w:left w:val="none" w:sz="0" w:space="0" w:color="auto"/>
                <w:bottom w:val="none" w:sz="0" w:space="0" w:color="auto"/>
                <w:right w:val="none" w:sz="0" w:space="0" w:color="auto"/>
              </w:divBdr>
              <w:divsChild>
                <w:div w:id="112643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159254">
      <w:bodyDiv w:val="1"/>
      <w:marLeft w:val="0"/>
      <w:marRight w:val="0"/>
      <w:marTop w:val="0"/>
      <w:marBottom w:val="0"/>
      <w:divBdr>
        <w:top w:val="none" w:sz="0" w:space="0" w:color="auto"/>
        <w:left w:val="none" w:sz="0" w:space="0" w:color="auto"/>
        <w:bottom w:val="none" w:sz="0" w:space="0" w:color="auto"/>
        <w:right w:val="none" w:sz="0" w:space="0" w:color="auto"/>
      </w:divBdr>
      <w:divsChild>
        <w:div w:id="117531114">
          <w:marLeft w:val="0"/>
          <w:marRight w:val="0"/>
          <w:marTop w:val="0"/>
          <w:marBottom w:val="0"/>
          <w:divBdr>
            <w:top w:val="none" w:sz="0" w:space="0" w:color="auto"/>
            <w:left w:val="none" w:sz="0" w:space="0" w:color="auto"/>
            <w:bottom w:val="none" w:sz="0" w:space="0" w:color="auto"/>
            <w:right w:val="none" w:sz="0" w:space="0" w:color="auto"/>
          </w:divBdr>
          <w:divsChild>
            <w:div w:id="282729818">
              <w:marLeft w:val="0"/>
              <w:marRight w:val="0"/>
              <w:marTop w:val="0"/>
              <w:marBottom w:val="0"/>
              <w:divBdr>
                <w:top w:val="none" w:sz="0" w:space="0" w:color="auto"/>
                <w:left w:val="none" w:sz="0" w:space="0" w:color="auto"/>
                <w:bottom w:val="none" w:sz="0" w:space="0" w:color="auto"/>
                <w:right w:val="none" w:sz="0" w:space="0" w:color="auto"/>
              </w:divBdr>
            </w:div>
          </w:divsChild>
        </w:div>
        <w:div w:id="690957108">
          <w:marLeft w:val="0"/>
          <w:marRight w:val="0"/>
          <w:marTop w:val="0"/>
          <w:marBottom w:val="0"/>
          <w:divBdr>
            <w:top w:val="none" w:sz="0" w:space="0" w:color="auto"/>
            <w:left w:val="none" w:sz="0" w:space="0" w:color="auto"/>
            <w:bottom w:val="none" w:sz="0" w:space="0" w:color="auto"/>
            <w:right w:val="none" w:sz="0" w:space="0" w:color="auto"/>
          </w:divBdr>
          <w:divsChild>
            <w:div w:id="1559509280">
              <w:marLeft w:val="0"/>
              <w:marRight w:val="0"/>
              <w:marTop w:val="0"/>
              <w:marBottom w:val="0"/>
              <w:divBdr>
                <w:top w:val="none" w:sz="0" w:space="0" w:color="auto"/>
                <w:left w:val="none" w:sz="0" w:space="0" w:color="auto"/>
                <w:bottom w:val="none" w:sz="0" w:space="0" w:color="auto"/>
                <w:right w:val="none" w:sz="0" w:space="0" w:color="auto"/>
              </w:divBdr>
              <w:divsChild>
                <w:div w:id="205515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402255">
      <w:bodyDiv w:val="1"/>
      <w:marLeft w:val="0"/>
      <w:marRight w:val="0"/>
      <w:marTop w:val="0"/>
      <w:marBottom w:val="0"/>
      <w:divBdr>
        <w:top w:val="none" w:sz="0" w:space="0" w:color="auto"/>
        <w:left w:val="none" w:sz="0" w:space="0" w:color="auto"/>
        <w:bottom w:val="none" w:sz="0" w:space="0" w:color="auto"/>
        <w:right w:val="none" w:sz="0" w:space="0" w:color="auto"/>
      </w:divBdr>
      <w:divsChild>
        <w:div w:id="2036611972">
          <w:marLeft w:val="0"/>
          <w:marRight w:val="0"/>
          <w:marTop w:val="0"/>
          <w:marBottom w:val="0"/>
          <w:divBdr>
            <w:top w:val="none" w:sz="0" w:space="0" w:color="auto"/>
            <w:left w:val="none" w:sz="0" w:space="0" w:color="auto"/>
            <w:bottom w:val="none" w:sz="0" w:space="0" w:color="auto"/>
            <w:right w:val="none" w:sz="0" w:space="0" w:color="auto"/>
          </w:divBdr>
          <w:divsChild>
            <w:div w:id="2015765676">
              <w:marLeft w:val="0"/>
              <w:marRight w:val="0"/>
              <w:marTop w:val="0"/>
              <w:marBottom w:val="0"/>
              <w:divBdr>
                <w:top w:val="none" w:sz="0" w:space="0" w:color="auto"/>
                <w:left w:val="none" w:sz="0" w:space="0" w:color="auto"/>
                <w:bottom w:val="none" w:sz="0" w:space="0" w:color="auto"/>
                <w:right w:val="none" w:sz="0" w:space="0" w:color="auto"/>
              </w:divBdr>
            </w:div>
          </w:divsChild>
        </w:div>
        <w:div w:id="839200694">
          <w:marLeft w:val="0"/>
          <w:marRight w:val="0"/>
          <w:marTop w:val="0"/>
          <w:marBottom w:val="0"/>
          <w:divBdr>
            <w:top w:val="none" w:sz="0" w:space="0" w:color="auto"/>
            <w:left w:val="none" w:sz="0" w:space="0" w:color="auto"/>
            <w:bottom w:val="none" w:sz="0" w:space="0" w:color="auto"/>
            <w:right w:val="none" w:sz="0" w:space="0" w:color="auto"/>
          </w:divBdr>
          <w:divsChild>
            <w:div w:id="1853913772">
              <w:marLeft w:val="0"/>
              <w:marRight w:val="0"/>
              <w:marTop w:val="0"/>
              <w:marBottom w:val="0"/>
              <w:divBdr>
                <w:top w:val="none" w:sz="0" w:space="0" w:color="auto"/>
                <w:left w:val="none" w:sz="0" w:space="0" w:color="auto"/>
                <w:bottom w:val="none" w:sz="0" w:space="0" w:color="auto"/>
                <w:right w:val="none" w:sz="0" w:space="0" w:color="auto"/>
              </w:divBdr>
              <w:divsChild>
                <w:div w:id="165552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831681">
      <w:bodyDiv w:val="1"/>
      <w:marLeft w:val="0"/>
      <w:marRight w:val="0"/>
      <w:marTop w:val="0"/>
      <w:marBottom w:val="0"/>
      <w:divBdr>
        <w:top w:val="none" w:sz="0" w:space="0" w:color="auto"/>
        <w:left w:val="none" w:sz="0" w:space="0" w:color="auto"/>
        <w:bottom w:val="none" w:sz="0" w:space="0" w:color="auto"/>
        <w:right w:val="none" w:sz="0" w:space="0" w:color="auto"/>
      </w:divBdr>
      <w:divsChild>
        <w:div w:id="967399175">
          <w:marLeft w:val="0"/>
          <w:marRight w:val="0"/>
          <w:marTop w:val="0"/>
          <w:marBottom w:val="0"/>
          <w:divBdr>
            <w:top w:val="none" w:sz="0" w:space="0" w:color="auto"/>
            <w:left w:val="none" w:sz="0" w:space="0" w:color="auto"/>
            <w:bottom w:val="none" w:sz="0" w:space="0" w:color="auto"/>
            <w:right w:val="none" w:sz="0" w:space="0" w:color="auto"/>
          </w:divBdr>
          <w:divsChild>
            <w:div w:id="1596550854">
              <w:marLeft w:val="0"/>
              <w:marRight w:val="0"/>
              <w:marTop w:val="0"/>
              <w:marBottom w:val="0"/>
              <w:divBdr>
                <w:top w:val="none" w:sz="0" w:space="0" w:color="auto"/>
                <w:left w:val="none" w:sz="0" w:space="0" w:color="auto"/>
                <w:bottom w:val="none" w:sz="0" w:space="0" w:color="auto"/>
                <w:right w:val="none" w:sz="0" w:space="0" w:color="auto"/>
              </w:divBdr>
            </w:div>
          </w:divsChild>
        </w:div>
        <w:div w:id="1142112317">
          <w:marLeft w:val="0"/>
          <w:marRight w:val="0"/>
          <w:marTop w:val="0"/>
          <w:marBottom w:val="0"/>
          <w:divBdr>
            <w:top w:val="none" w:sz="0" w:space="0" w:color="auto"/>
            <w:left w:val="none" w:sz="0" w:space="0" w:color="auto"/>
            <w:bottom w:val="none" w:sz="0" w:space="0" w:color="auto"/>
            <w:right w:val="none" w:sz="0" w:space="0" w:color="auto"/>
          </w:divBdr>
          <w:divsChild>
            <w:div w:id="1289316344">
              <w:marLeft w:val="0"/>
              <w:marRight w:val="0"/>
              <w:marTop w:val="0"/>
              <w:marBottom w:val="0"/>
              <w:divBdr>
                <w:top w:val="none" w:sz="0" w:space="0" w:color="auto"/>
                <w:left w:val="none" w:sz="0" w:space="0" w:color="auto"/>
                <w:bottom w:val="none" w:sz="0" w:space="0" w:color="auto"/>
                <w:right w:val="none" w:sz="0" w:space="0" w:color="auto"/>
              </w:divBdr>
              <w:divsChild>
                <w:div w:id="128654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500638">
      <w:bodyDiv w:val="1"/>
      <w:marLeft w:val="0"/>
      <w:marRight w:val="0"/>
      <w:marTop w:val="0"/>
      <w:marBottom w:val="0"/>
      <w:divBdr>
        <w:top w:val="none" w:sz="0" w:space="0" w:color="auto"/>
        <w:left w:val="none" w:sz="0" w:space="0" w:color="auto"/>
        <w:bottom w:val="none" w:sz="0" w:space="0" w:color="auto"/>
        <w:right w:val="none" w:sz="0" w:space="0" w:color="auto"/>
      </w:divBdr>
      <w:divsChild>
        <w:div w:id="1638535727">
          <w:marLeft w:val="0"/>
          <w:marRight w:val="0"/>
          <w:marTop w:val="0"/>
          <w:marBottom w:val="0"/>
          <w:divBdr>
            <w:top w:val="none" w:sz="0" w:space="0" w:color="auto"/>
            <w:left w:val="none" w:sz="0" w:space="0" w:color="auto"/>
            <w:bottom w:val="none" w:sz="0" w:space="0" w:color="auto"/>
            <w:right w:val="none" w:sz="0" w:space="0" w:color="auto"/>
          </w:divBdr>
          <w:divsChild>
            <w:div w:id="1452168931">
              <w:marLeft w:val="0"/>
              <w:marRight w:val="0"/>
              <w:marTop w:val="0"/>
              <w:marBottom w:val="0"/>
              <w:divBdr>
                <w:top w:val="none" w:sz="0" w:space="0" w:color="auto"/>
                <w:left w:val="none" w:sz="0" w:space="0" w:color="auto"/>
                <w:bottom w:val="none" w:sz="0" w:space="0" w:color="auto"/>
                <w:right w:val="none" w:sz="0" w:space="0" w:color="auto"/>
              </w:divBdr>
            </w:div>
          </w:divsChild>
        </w:div>
        <w:div w:id="388771392">
          <w:marLeft w:val="0"/>
          <w:marRight w:val="0"/>
          <w:marTop w:val="0"/>
          <w:marBottom w:val="0"/>
          <w:divBdr>
            <w:top w:val="none" w:sz="0" w:space="0" w:color="auto"/>
            <w:left w:val="none" w:sz="0" w:space="0" w:color="auto"/>
            <w:bottom w:val="none" w:sz="0" w:space="0" w:color="auto"/>
            <w:right w:val="none" w:sz="0" w:space="0" w:color="auto"/>
          </w:divBdr>
          <w:divsChild>
            <w:div w:id="1384212438">
              <w:marLeft w:val="0"/>
              <w:marRight w:val="0"/>
              <w:marTop w:val="0"/>
              <w:marBottom w:val="0"/>
              <w:divBdr>
                <w:top w:val="none" w:sz="0" w:space="0" w:color="auto"/>
                <w:left w:val="none" w:sz="0" w:space="0" w:color="auto"/>
                <w:bottom w:val="none" w:sz="0" w:space="0" w:color="auto"/>
                <w:right w:val="none" w:sz="0" w:space="0" w:color="auto"/>
              </w:divBdr>
              <w:divsChild>
                <w:div w:id="62052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662137">
      <w:bodyDiv w:val="1"/>
      <w:marLeft w:val="0"/>
      <w:marRight w:val="0"/>
      <w:marTop w:val="0"/>
      <w:marBottom w:val="0"/>
      <w:divBdr>
        <w:top w:val="none" w:sz="0" w:space="0" w:color="auto"/>
        <w:left w:val="none" w:sz="0" w:space="0" w:color="auto"/>
        <w:bottom w:val="none" w:sz="0" w:space="0" w:color="auto"/>
        <w:right w:val="none" w:sz="0" w:space="0" w:color="auto"/>
      </w:divBdr>
      <w:divsChild>
        <w:div w:id="1407267313">
          <w:marLeft w:val="0"/>
          <w:marRight w:val="0"/>
          <w:marTop w:val="0"/>
          <w:marBottom w:val="0"/>
          <w:divBdr>
            <w:top w:val="none" w:sz="0" w:space="0" w:color="auto"/>
            <w:left w:val="none" w:sz="0" w:space="0" w:color="auto"/>
            <w:bottom w:val="none" w:sz="0" w:space="0" w:color="auto"/>
            <w:right w:val="none" w:sz="0" w:space="0" w:color="auto"/>
          </w:divBdr>
          <w:divsChild>
            <w:div w:id="737674880">
              <w:marLeft w:val="0"/>
              <w:marRight w:val="0"/>
              <w:marTop w:val="0"/>
              <w:marBottom w:val="0"/>
              <w:divBdr>
                <w:top w:val="none" w:sz="0" w:space="0" w:color="auto"/>
                <w:left w:val="none" w:sz="0" w:space="0" w:color="auto"/>
                <w:bottom w:val="none" w:sz="0" w:space="0" w:color="auto"/>
                <w:right w:val="none" w:sz="0" w:space="0" w:color="auto"/>
              </w:divBdr>
            </w:div>
          </w:divsChild>
        </w:div>
        <w:div w:id="691029126">
          <w:marLeft w:val="0"/>
          <w:marRight w:val="0"/>
          <w:marTop w:val="0"/>
          <w:marBottom w:val="0"/>
          <w:divBdr>
            <w:top w:val="none" w:sz="0" w:space="0" w:color="auto"/>
            <w:left w:val="none" w:sz="0" w:space="0" w:color="auto"/>
            <w:bottom w:val="none" w:sz="0" w:space="0" w:color="auto"/>
            <w:right w:val="none" w:sz="0" w:space="0" w:color="auto"/>
          </w:divBdr>
          <w:divsChild>
            <w:div w:id="1191608080">
              <w:marLeft w:val="0"/>
              <w:marRight w:val="0"/>
              <w:marTop w:val="0"/>
              <w:marBottom w:val="0"/>
              <w:divBdr>
                <w:top w:val="none" w:sz="0" w:space="0" w:color="auto"/>
                <w:left w:val="none" w:sz="0" w:space="0" w:color="auto"/>
                <w:bottom w:val="none" w:sz="0" w:space="0" w:color="auto"/>
                <w:right w:val="none" w:sz="0" w:space="0" w:color="auto"/>
              </w:divBdr>
              <w:divsChild>
                <w:div w:id="33577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245988">
      <w:bodyDiv w:val="1"/>
      <w:marLeft w:val="0"/>
      <w:marRight w:val="0"/>
      <w:marTop w:val="0"/>
      <w:marBottom w:val="0"/>
      <w:divBdr>
        <w:top w:val="none" w:sz="0" w:space="0" w:color="auto"/>
        <w:left w:val="none" w:sz="0" w:space="0" w:color="auto"/>
        <w:bottom w:val="none" w:sz="0" w:space="0" w:color="auto"/>
        <w:right w:val="none" w:sz="0" w:space="0" w:color="auto"/>
      </w:divBdr>
      <w:divsChild>
        <w:div w:id="884832005">
          <w:marLeft w:val="0"/>
          <w:marRight w:val="0"/>
          <w:marTop w:val="0"/>
          <w:marBottom w:val="0"/>
          <w:divBdr>
            <w:top w:val="none" w:sz="0" w:space="0" w:color="auto"/>
            <w:left w:val="none" w:sz="0" w:space="0" w:color="auto"/>
            <w:bottom w:val="none" w:sz="0" w:space="0" w:color="auto"/>
            <w:right w:val="none" w:sz="0" w:space="0" w:color="auto"/>
          </w:divBdr>
          <w:divsChild>
            <w:div w:id="2079553175">
              <w:marLeft w:val="0"/>
              <w:marRight w:val="0"/>
              <w:marTop w:val="0"/>
              <w:marBottom w:val="0"/>
              <w:divBdr>
                <w:top w:val="none" w:sz="0" w:space="0" w:color="auto"/>
                <w:left w:val="none" w:sz="0" w:space="0" w:color="auto"/>
                <w:bottom w:val="none" w:sz="0" w:space="0" w:color="auto"/>
                <w:right w:val="none" w:sz="0" w:space="0" w:color="auto"/>
              </w:divBdr>
            </w:div>
          </w:divsChild>
        </w:div>
        <w:div w:id="2019690199">
          <w:marLeft w:val="0"/>
          <w:marRight w:val="0"/>
          <w:marTop w:val="0"/>
          <w:marBottom w:val="0"/>
          <w:divBdr>
            <w:top w:val="none" w:sz="0" w:space="0" w:color="auto"/>
            <w:left w:val="none" w:sz="0" w:space="0" w:color="auto"/>
            <w:bottom w:val="none" w:sz="0" w:space="0" w:color="auto"/>
            <w:right w:val="none" w:sz="0" w:space="0" w:color="auto"/>
          </w:divBdr>
          <w:divsChild>
            <w:div w:id="1229657823">
              <w:marLeft w:val="0"/>
              <w:marRight w:val="0"/>
              <w:marTop w:val="0"/>
              <w:marBottom w:val="0"/>
              <w:divBdr>
                <w:top w:val="none" w:sz="0" w:space="0" w:color="auto"/>
                <w:left w:val="none" w:sz="0" w:space="0" w:color="auto"/>
                <w:bottom w:val="none" w:sz="0" w:space="0" w:color="auto"/>
                <w:right w:val="none" w:sz="0" w:space="0" w:color="auto"/>
              </w:divBdr>
              <w:divsChild>
                <w:div w:id="73547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538509">
      <w:bodyDiv w:val="1"/>
      <w:marLeft w:val="0"/>
      <w:marRight w:val="0"/>
      <w:marTop w:val="0"/>
      <w:marBottom w:val="0"/>
      <w:divBdr>
        <w:top w:val="none" w:sz="0" w:space="0" w:color="auto"/>
        <w:left w:val="none" w:sz="0" w:space="0" w:color="auto"/>
        <w:bottom w:val="none" w:sz="0" w:space="0" w:color="auto"/>
        <w:right w:val="none" w:sz="0" w:space="0" w:color="auto"/>
      </w:divBdr>
      <w:divsChild>
        <w:div w:id="1937517153">
          <w:marLeft w:val="0"/>
          <w:marRight w:val="0"/>
          <w:marTop w:val="0"/>
          <w:marBottom w:val="0"/>
          <w:divBdr>
            <w:top w:val="none" w:sz="0" w:space="0" w:color="auto"/>
            <w:left w:val="none" w:sz="0" w:space="0" w:color="auto"/>
            <w:bottom w:val="none" w:sz="0" w:space="0" w:color="auto"/>
            <w:right w:val="none" w:sz="0" w:space="0" w:color="auto"/>
          </w:divBdr>
          <w:divsChild>
            <w:div w:id="361902994">
              <w:marLeft w:val="0"/>
              <w:marRight w:val="0"/>
              <w:marTop w:val="0"/>
              <w:marBottom w:val="0"/>
              <w:divBdr>
                <w:top w:val="none" w:sz="0" w:space="0" w:color="auto"/>
                <w:left w:val="none" w:sz="0" w:space="0" w:color="auto"/>
                <w:bottom w:val="none" w:sz="0" w:space="0" w:color="auto"/>
                <w:right w:val="none" w:sz="0" w:space="0" w:color="auto"/>
              </w:divBdr>
            </w:div>
          </w:divsChild>
        </w:div>
        <w:div w:id="2060545939">
          <w:marLeft w:val="0"/>
          <w:marRight w:val="0"/>
          <w:marTop w:val="0"/>
          <w:marBottom w:val="0"/>
          <w:divBdr>
            <w:top w:val="none" w:sz="0" w:space="0" w:color="auto"/>
            <w:left w:val="none" w:sz="0" w:space="0" w:color="auto"/>
            <w:bottom w:val="none" w:sz="0" w:space="0" w:color="auto"/>
            <w:right w:val="none" w:sz="0" w:space="0" w:color="auto"/>
          </w:divBdr>
          <w:divsChild>
            <w:div w:id="1880511844">
              <w:marLeft w:val="0"/>
              <w:marRight w:val="0"/>
              <w:marTop w:val="0"/>
              <w:marBottom w:val="0"/>
              <w:divBdr>
                <w:top w:val="none" w:sz="0" w:space="0" w:color="auto"/>
                <w:left w:val="none" w:sz="0" w:space="0" w:color="auto"/>
                <w:bottom w:val="none" w:sz="0" w:space="0" w:color="auto"/>
                <w:right w:val="none" w:sz="0" w:space="0" w:color="auto"/>
              </w:divBdr>
              <w:divsChild>
                <w:div w:id="165625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282218">
      <w:bodyDiv w:val="1"/>
      <w:marLeft w:val="0"/>
      <w:marRight w:val="0"/>
      <w:marTop w:val="0"/>
      <w:marBottom w:val="0"/>
      <w:divBdr>
        <w:top w:val="none" w:sz="0" w:space="0" w:color="auto"/>
        <w:left w:val="none" w:sz="0" w:space="0" w:color="auto"/>
        <w:bottom w:val="none" w:sz="0" w:space="0" w:color="auto"/>
        <w:right w:val="none" w:sz="0" w:space="0" w:color="auto"/>
      </w:divBdr>
      <w:divsChild>
        <w:div w:id="1696809281">
          <w:marLeft w:val="0"/>
          <w:marRight w:val="0"/>
          <w:marTop w:val="0"/>
          <w:marBottom w:val="0"/>
          <w:divBdr>
            <w:top w:val="none" w:sz="0" w:space="0" w:color="auto"/>
            <w:left w:val="none" w:sz="0" w:space="0" w:color="auto"/>
            <w:bottom w:val="none" w:sz="0" w:space="0" w:color="auto"/>
            <w:right w:val="none" w:sz="0" w:space="0" w:color="auto"/>
          </w:divBdr>
          <w:divsChild>
            <w:div w:id="1584795878">
              <w:marLeft w:val="0"/>
              <w:marRight w:val="0"/>
              <w:marTop w:val="0"/>
              <w:marBottom w:val="0"/>
              <w:divBdr>
                <w:top w:val="none" w:sz="0" w:space="0" w:color="auto"/>
                <w:left w:val="none" w:sz="0" w:space="0" w:color="auto"/>
                <w:bottom w:val="none" w:sz="0" w:space="0" w:color="auto"/>
                <w:right w:val="none" w:sz="0" w:space="0" w:color="auto"/>
              </w:divBdr>
            </w:div>
          </w:divsChild>
        </w:div>
        <w:div w:id="760875719">
          <w:marLeft w:val="0"/>
          <w:marRight w:val="0"/>
          <w:marTop w:val="0"/>
          <w:marBottom w:val="0"/>
          <w:divBdr>
            <w:top w:val="none" w:sz="0" w:space="0" w:color="auto"/>
            <w:left w:val="none" w:sz="0" w:space="0" w:color="auto"/>
            <w:bottom w:val="none" w:sz="0" w:space="0" w:color="auto"/>
            <w:right w:val="none" w:sz="0" w:space="0" w:color="auto"/>
          </w:divBdr>
          <w:divsChild>
            <w:div w:id="1181580154">
              <w:marLeft w:val="0"/>
              <w:marRight w:val="0"/>
              <w:marTop w:val="0"/>
              <w:marBottom w:val="0"/>
              <w:divBdr>
                <w:top w:val="none" w:sz="0" w:space="0" w:color="auto"/>
                <w:left w:val="none" w:sz="0" w:space="0" w:color="auto"/>
                <w:bottom w:val="none" w:sz="0" w:space="0" w:color="auto"/>
                <w:right w:val="none" w:sz="0" w:space="0" w:color="auto"/>
              </w:divBdr>
              <w:divsChild>
                <w:div w:id="187198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586106">
      <w:bodyDiv w:val="1"/>
      <w:marLeft w:val="0"/>
      <w:marRight w:val="0"/>
      <w:marTop w:val="0"/>
      <w:marBottom w:val="0"/>
      <w:divBdr>
        <w:top w:val="none" w:sz="0" w:space="0" w:color="auto"/>
        <w:left w:val="none" w:sz="0" w:space="0" w:color="auto"/>
        <w:bottom w:val="none" w:sz="0" w:space="0" w:color="auto"/>
        <w:right w:val="none" w:sz="0" w:space="0" w:color="auto"/>
      </w:divBdr>
      <w:divsChild>
        <w:div w:id="933782418">
          <w:marLeft w:val="0"/>
          <w:marRight w:val="0"/>
          <w:marTop w:val="0"/>
          <w:marBottom w:val="0"/>
          <w:divBdr>
            <w:top w:val="none" w:sz="0" w:space="0" w:color="auto"/>
            <w:left w:val="none" w:sz="0" w:space="0" w:color="auto"/>
            <w:bottom w:val="none" w:sz="0" w:space="0" w:color="auto"/>
            <w:right w:val="none" w:sz="0" w:space="0" w:color="auto"/>
          </w:divBdr>
          <w:divsChild>
            <w:div w:id="1735422155">
              <w:marLeft w:val="0"/>
              <w:marRight w:val="0"/>
              <w:marTop w:val="0"/>
              <w:marBottom w:val="0"/>
              <w:divBdr>
                <w:top w:val="none" w:sz="0" w:space="0" w:color="auto"/>
                <w:left w:val="none" w:sz="0" w:space="0" w:color="auto"/>
                <w:bottom w:val="none" w:sz="0" w:space="0" w:color="auto"/>
                <w:right w:val="none" w:sz="0" w:space="0" w:color="auto"/>
              </w:divBdr>
            </w:div>
          </w:divsChild>
        </w:div>
        <w:div w:id="532688982">
          <w:marLeft w:val="0"/>
          <w:marRight w:val="0"/>
          <w:marTop w:val="0"/>
          <w:marBottom w:val="0"/>
          <w:divBdr>
            <w:top w:val="none" w:sz="0" w:space="0" w:color="auto"/>
            <w:left w:val="none" w:sz="0" w:space="0" w:color="auto"/>
            <w:bottom w:val="none" w:sz="0" w:space="0" w:color="auto"/>
            <w:right w:val="none" w:sz="0" w:space="0" w:color="auto"/>
          </w:divBdr>
          <w:divsChild>
            <w:div w:id="1729062276">
              <w:marLeft w:val="0"/>
              <w:marRight w:val="0"/>
              <w:marTop w:val="0"/>
              <w:marBottom w:val="0"/>
              <w:divBdr>
                <w:top w:val="none" w:sz="0" w:space="0" w:color="auto"/>
                <w:left w:val="none" w:sz="0" w:space="0" w:color="auto"/>
                <w:bottom w:val="none" w:sz="0" w:space="0" w:color="auto"/>
                <w:right w:val="none" w:sz="0" w:space="0" w:color="auto"/>
              </w:divBdr>
              <w:divsChild>
                <w:div w:id="14235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316928">
      <w:bodyDiv w:val="1"/>
      <w:marLeft w:val="0"/>
      <w:marRight w:val="0"/>
      <w:marTop w:val="0"/>
      <w:marBottom w:val="0"/>
      <w:divBdr>
        <w:top w:val="none" w:sz="0" w:space="0" w:color="auto"/>
        <w:left w:val="none" w:sz="0" w:space="0" w:color="auto"/>
        <w:bottom w:val="none" w:sz="0" w:space="0" w:color="auto"/>
        <w:right w:val="none" w:sz="0" w:space="0" w:color="auto"/>
      </w:divBdr>
      <w:divsChild>
        <w:div w:id="363022482">
          <w:marLeft w:val="0"/>
          <w:marRight w:val="0"/>
          <w:marTop w:val="0"/>
          <w:marBottom w:val="0"/>
          <w:divBdr>
            <w:top w:val="none" w:sz="0" w:space="0" w:color="auto"/>
            <w:left w:val="none" w:sz="0" w:space="0" w:color="auto"/>
            <w:bottom w:val="none" w:sz="0" w:space="0" w:color="auto"/>
            <w:right w:val="none" w:sz="0" w:space="0" w:color="auto"/>
          </w:divBdr>
          <w:divsChild>
            <w:div w:id="806436051">
              <w:marLeft w:val="0"/>
              <w:marRight w:val="0"/>
              <w:marTop w:val="0"/>
              <w:marBottom w:val="0"/>
              <w:divBdr>
                <w:top w:val="none" w:sz="0" w:space="0" w:color="auto"/>
                <w:left w:val="none" w:sz="0" w:space="0" w:color="auto"/>
                <w:bottom w:val="none" w:sz="0" w:space="0" w:color="auto"/>
                <w:right w:val="none" w:sz="0" w:space="0" w:color="auto"/>
              </w:divBdr>
            </w:div>
          </w:divsChild>
        </w:div>
        <w:div w:id="162168180">
          <w:marLeft w:val="0"/>
          <w:marRight w:val="0"/>
          <w:marTop w:val="0"/>
          <w:marBottom w:val="0"/>
          <w:divBdr>
            <w:top w:val="none" w:sz="0" w:space="0" w:color="auto"/>
            <w:left w:val="none" w:sz="0" w:space="0" w:color="auto"/>
            <w:bottom w:val="none" w:sz="0" w:space="0" w:color="auto"/>
            <w:right w:val="none" w:sz="0" w:space="0" w:color="auto"/>
          </w:divBdr>
          <w:divsChild>
            <w:div w:id="1086346863">
              <w:marLeft w:val="0"/>
              <w:marRight w:val="0"/>
              <w:marTop w:val="0"/>
              <w:marBottom w:val="0"/>
              <w:divBdr>
                <w:top w:val="none" w:sz="0" w:space="0" w:color="auto"/>
                <w:left w:val="none" w:sz="0" w:space="0" w:color="auto"/>
                <w:bottom w:val="none" w:sz="0" w:space="0" w:color="auto"/>
                <w:right w:val="none" w:sz="0" w:space="0" w:color="auto"/>
              </w:divBdr>
              <w:divsChild>
                <w:div w:id="36066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836697">
      <w:bodyDiv w:val="1"/>
      <w:marLeft w:val="0"/>
      <w:marRight w:val="0"/>
      <w:marTop w:val="0"/>
      <w:marBottom w:val="0"/>
      <w:divBdr>
        <w:top w:val="none" w:sz="0" w:space="0" w:color="auto"/>
        <w:left w:val="none" w:sz="0" w:space="0" w:color="auto"/>
        <w:bottom w:val="none" w:sz="0" w:space="0" w:color="auto"/>
        <w:right w:val="none" w:sz="0" w:space="0" w:color="auto"/>
      </w:divBdr>
      <w:divsChild>
        <w:div w:id="894899923">
          <w:marLeft w:val="0"/>
          <w:marRight w:val="0"/>
          <w:marTop w:val="0"/>
          <w:marBottom w:val="0"/>
          <w:divBdr>
            <w:top w:val="none" w:sz="0" w:space="0" w:color="auto"/>
            <w:left w:val="none" w:sz="0" w:space="0" w:color="auto"/>
            <w:bottom w:val="none" w:sz="0" w:space="0" w:color="auto"/>
            <w:right w:val="none" w:sz="0" w:space="0" w:color="auto"/>
          </w:divBdr>
          <w:divsChild>
            <w:div w:id="876937511">
              <w:marLeft w:val="0"/>
              <w:marRight w:val="0"/>
              <w:marTop w:val="0"/>
              <w:marBottom w:val="0"/>
              <w:divBdr>
                <w:top w:val="none" w:sz="0" w:space="0" w:color="auto"/>
                <w:left w:val="none" w:sz="0" w:space="0" w:color="auto"/>
                <w:bottom w:val="none" w:sz="0" w:space="0" w:color="auto"/>
                <w:right w:val="none" w:sz="0" w:space="0" w:color="auto"/>
              </w:divBdr>
            </w:div>
          </w:divsChild>
        </w:div>
        <w:div w:id="46076508">
          <w:marLeft w:val="0"/>
          <w:marRight w:val="0"/>
          <w:marTop w:val="0"/>
          <w:marBottom w:val="0"/>
          <w:divBdr>
            <w:top w:val="none" w:sz="0" w:space="0" w:color="auto"/>
            <w:left w:val="none" w:sz="0" w:space="0" w:color="auto"/>
            <w:bottom w:val="none" w:sz="0" w:space="0" w:color="auto"/>
            <w:right w:val="none" w:sz="0" w:space="0" w:color="auto"/>
          </w:divBdr>
          <w:divsChild>
            <w:div w:id="1499349180">
              <w:marLeft w:val="0"/>
              <w:marRight w:val="0"/>
              <w:marTop w:val="0"/>
              <w:marBottom w:val="0"/>
              <w:divBdr>
                <w:top w:val="none" w:sz="0" w:space="0" w:color="auto"/>
                <w:left w:val="none" w:sz="0" w:space="0" w:color="auto"/>
                <w:bottom w:val="none" w:sz="0" w:space="0" w:color="auto"/>
                <w:right w:val="none" w:sz="0" w:space="0" w:color="auto"/>
              </w:divBdr>
              <w:divsChild>
                <w:div w:id="51592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243672">
      <w:bodyDiv w:val="1"/>
      <w:marLeft w:val="0"/>
      <w:marRight w:val="0"/>
      <w:marTop w:val="0"/>
      <w:marBottom w:val="0"/>
      <w:divBdr>
        <w:top w:val="none" w:sz="0" w:space="0" w:color="auto"/>
        <w:left w:val="none" w:sz="0" w:space="0" w:color="auto"/>
        <w:bottom w:val="none" w:sz="0" w:space="0" w:color="auto"/>
        <w:right w:val="none" w:sz="0" w:space="0" w:color="auto"/>
      </w:divBdr>
      <w:divsChild>
        <w:div w:id="1457407810">
          <w:marLeft w:val="0"/>
          <w:marRight w:val="0"/>
          <w:marTop w:val="0"/>
          <w:marBottom w:val="0"/>
          <w:divBdr>
            <w:top w:val="none" w:sz="0" w:space="0" w:color="auto"/>
            <w:left w:val="none" w:sz="0" w:space="0" w:color="auto"/>
            <w:bottom w:val="none" w:sz="0" w:space="0" w:color="auto"/>
            <w:right w:val="none" w:sz="0" w:space="0" w:color="auto"/>
          </w:divBdr>
          <w:divsChild>
            <w:div w:id="1516070374">
              <w:marLeft w:val="0"/>
              <w:marRight w:val="0"/>
              <w:marTop w:val="0"/>
              <w:marBottom w:val="0"/>
              <w:divBdr>
                <w:top w:val="none" w:sz="0" w:space="0" w:color="auto"/>
                <w:left w:val="none" w:sz="0" w:space="0" w:color="auto"/>
                <w:bottom w:val="none" w:sz="0" w:space="0" w:color="auto"/>
                <w:right w:val="none" w:sz="0" w:space="0" w:color="auto"/>
              </w:divBdr>
            </w:div>
          </w:divsChild>
        </w:div>
        <w:div w:id="180318526">
          <w:marLeft w:val="0"/>
          <w:marRight w:val="0"/>
          <w:marTop w:val="0"/>
          <w:marBottom w:val="0"/>
          <w:divBdr>
            <w:top w:val="none" w:sz="0" w:space="0" w:color="auto"/>
            <w:left w:val="none" w:sz="0" w:space="0" w:color="auto"/>
            <w:bottom w:val="none" w:sz="0" w:space="0" w:color="auto"/>
            <w:right w:val="none" w:sz="0" w:space="0" w:color="auto"/>
          </w:divBdr>
          <w:divsChild>
            <w:div w:id="1226649360">
              <w:marLeft w:val="0"/>
              <w:marRight w:val="0"/>
              <w:marTop w:val="0"/>
              <w:marBottom w:val="0"/>
              <w:divBdr>
                <w:top w:val="none" w:sz="0" w:space="0" w:color="auto"/>
                <w:left w:val="none" w:sz="0" w:space="0" w:color="auto"/>
                <w:bottom w:val="none" w:sz="0" w:space="0" w:color="auto"/>
                <w:right w:val="none" w:sz="0" w:space="0" w:color="auto"/>
              </w:divBdr>
              <w:divsChild>
                <w:div w:id="155412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840439">
      <w:bodyDiv w:val="1"/>
      <w:marLeft w:val="0"/>
      <w:marRight w:val="0"/>
      <w:marTop w:val="0"/>
      <w:marBottom w:val="0"/>
      <w:divBdr>
        <w:top w:val="none" w:sz="0" w:space="0" w:color="auto"/>
        <w:left w:val="none" w:sz="0" w:space="0" w:color="auto"/>
        <w:bottom w:val="none" w:sz="0" w:space="0" w:color="auto"/>
        <w:right w:val="none" w:sz="0" w:space="0" w:color="auto"/>
      </w:divBdr>
      <w:divsChild>
        <w:div w:id="580524400">
          <w:marLeft w:val="0"/>
          <w:marRight w:val="0"/>
          <w:marTop w:val="0"/>
          <w:marBottom w:val="0"/>
          <w:divBdr>
            <w:top w:val="none" w:sz="0" w:space="0" w:color="auto"/>
            <w:left w:val="none" w:sz="0" w:space="0" w:color="auto"/>
            <w:bottom w:val="none" w:sz="0" w:space="0" w:color="auto"/>
            <w:right w:val="none" w:sz="0" w:space="0" w:color="auto"/>
          </w:divBdr>
          <w:divsChild>
            <w:div w:id="1655909059">
              <w:marLeft w:val="0"/>
              <w:marRight w:val="0"/>
              <w:marTop w:val="0"/>
              <w:marBottom w:val="0"/>
              <w:divBdr>
                <w:top w:val="none" w:sz="0" w:space="0" w:color="auto"/>
                <w:left w:val="none" w:sz="0" w:space="0" w:color="auto"/>
                <w:bottom w:val="none" w:sz="0" w:space="0" w:color="auto"/>
                <w:right w:val="none" w:sz="0" w:space="0" w:color="auto"/>
              </w:divBdr>
            </w:div>
          </w:divsChild>
        </w:div>
        <w:div w:id="921840643">
          <w:marLeft w:val="0"/>
          <w:marRight w:val="0"/>
          <w:marTop w:val="0"/>
          <w:marBottom w:val="0"/>
          <w:divBdr>
            <w:top w:val="none" w:sz="0" w:space="0" w:color="auto"/>
            <w:left w:val="none" w:sz="0" w:space="0" w:color="auto"/>
            <w:bottom w:val="none" w:sz="0" w:space="0" w:color="auto"/>
            <w:right w:val="none" w:sz="0" w:space="0" w:color="auto"/>
          </w:divBdr>
          <w:divsChild>
            <w:div w:id="314141328">
              <w:marLeft w:val="0"/>
              <w:marRight w:val="0"/>
              <w:marTop w:val="0"/>
              <w:marBottom w:val="0"/>
              <w:divBdr>
                <w:top w:val="none" w:sz="0" w:space="0" w:color="auto"/>
                <w:left w:val="none" w:sz="0" w:space="0" w:color="auto"/>
                <w:bottom w:val="none" w:sz="0" w:space="0" w:color="auto"/>
                <w:right w:val="none" w:sz="0" w:space="0" w:color="auto"/>
              </w:divBdr>
              <w:divsChild>
                <w:div w:id="177420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845545">
      <w:bodyDiv w:val="1"/>
      <w:marLeft w:val="0"/>
      <w:marRight w:val="0"/>
      <w:marTop w:val="0"/>
      <w:marBottom w:val="0"/>
      <w:divBdr>
        <w:top w:val="none" w:sz="0" w:space="0" w:color="auto"/>
        <w:left w:val="none" w:sz="0" w:space="0" w:color="auto"/>
        <w:bottom w:val="none" w:sz="0" w:space="0" w:color="auto"/>
        <w:right w:val="none" w:sz="0" w:space="0" w:color="auto"/>
      </w:divBdr>
      <w:divsChild>
        <w:div w:id="1646662528">
          <w:marLeft w:val="0"/>
          <w:marRight w:val="0"/>
          <w:marTop w:val="0"/>
          <w:marBottom w:val="0"/>
          <w:divBdr>
            <w:top w:val="none" w:sz="0" w:space="0" w:color="auto"/>
            <w:left w:val="none" w:sz="0" w:space="0" w:color="auto"/>
            <w:bottom w:val="none" w:sz="0" w:space="0" w:color="auto"/>
            <w:right w:val="none" w:sz="0" w:space="0" w:color="auto"/>
          </w:divBdr>
          <w:divsChild>
            <w:div w:id="1797335262">
              <w:marLeft w:val="0"/>
              <w:marRight w:val="0"/>
              <w:marTop w:val="0"/>
              <w:marBottom w:val="0"/>
              <w:divBdr>
                <w:top w:val="none" w:sz="0" w:space="0" w:color="auto"/>
                <w:left w:val="none" w:sz="0" w:space="0" w:color="auto"/>
                <w:bottom w:val="none" w:sz="0" w:space="0" w:color="auto"/>
                <w:right w:val="none" w:sz="0" w:space="0" w:color="auto"/>
              </w:divBdr>
            </w:div>
          </w:divsChild>
        </w:div>
        <w:div w:id="913776535">
          <w:marLeft w:val="0"/>
          <w:marRight w:val="0"/>
          <w:marTop w:val="0"/>
          <w:marBottom w:val="0"/>
          <w:divBdr>
            <w:top w:val="none" w:sz="0" w:space="0" w:color="auto"/>
            <w:left w:val="none" w:sz="0" w:space="0" w:color="auto"/>
            <w:bottom w:val="none" w:sz="0" w:space="0" w:color="auto"/>
            <w:right w:val="none" w:sz="0" w:space="0" w:color="auto"/>
          </w:divBdr>
          <w:divsChild>
            <w:div w:id="206337644">
              <w:marLeft w:val="0"/>
              <w:marRight w:val="0"/>
              <w:marTop w:val="0"/>
              <w:marBottom w:val="0"/>
              <w:divBdr>
                <w:top w:val="none" w:sz="0" w:space="0" w:color="auto"/>
                <w:left w:val="none" w:sz="0" w:space="0" w:color="auto"/>
                <w:bottom w:val="none" w:sz="0" w:space="0" w:color="auto"/>
                <w:right w:val="none" w:sz="0" w:space="0" w:color="auto"/>
              </w:divBdr>
              <w:divsChild>
                <w:div w:id="32775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244631">
      <w:bodyDiv w:val="1"/>
      <w:marLeft w:val="0"/>
      <w:marRight w:val="0"/>
      <w:marTop w:val="0"/>
      <w:marBottom w:val="0"/>
      <w:divBdr>
        <w:top w:val="none" w:sz="0" w:space="0" w:color="auto"/>
        <w:left w:val="none" w:sz="0" w:space="0" w:color="auto"/>
        <w:bottom w:val="none" w:sz="0" w:space="0" w:color="auto"/>
        <w:right w:val="none" w:sz="0" w:space="0" w:color="auto"/>
      </w:divBdr>
      <w:divsChild>
        <w:div w:id="203907051">
          <w:marLeft w:val="0"/>
          <w:marRight w:val="0"/>
          <w:marTop w:val="0"/>
          <w:marBottom w:val="0"/>
          <w:divBdr>
            <w:top w:val="none" w:sz="0" w:space="0" w:color="auto"/>
            <w:left w:val="none" w:sz="0" w:space="0" w:color="auto"/>
            <w:bottom w:val="none" w:sz="0" w:space="0" w:color="auto"/>
            <w:right w:val="none" w:sz="0" w:space="0" w:color="auto"/>
          </w:divBdr>
          <w:divsChild>
            <w:div w:id="2070107412">
              <w:marLeft w:val="0"/>
              <w:marRight w:val="0"/>
              <w:marTop w:val="0"/>
              <w:marBottom w:val="0"/>
              <w:divBdr>
                <w:top w:val="none" w:sz="0" w:space="0" w:color="auto"/>
                <w:left w:val="none" w:sz="0" w:space="0" w:color="auto"/>
                <w:bottom w:val="none" w:sz="0" w:space="0" w:color="auto"/>
                <w:right w:val="none" w:sz="0" w:space="0" w:color="auto"/>
              </w:divBdr>
            </w:div>
          </w:divsChild>
        </w:div>
        <w:div w:id="999888744">
          <w:marLeft w:val="0"/>
          <w:marRight w:val="0"/>
          <w:marTop w:val="0"/>
          <w:marBottom w:val="0"/>
          <w:divBdr>
            <w:top w:val="none" w:sz="0" w:space="0" w:color="auto"/>
            <w:left w:val="none" w:sz="0" w:space="0" w:color="auto"/>
            <w:bottom w:val="none" w:sz="0" w:space="0" w:color="auto"/>
            <w:right w:val="none" w:sz="0" w:space="0" w:color="auto"/>
          </w:divBdr>
          <w:divsChild>
            <w:div w:id="1829400485">
              <w:marLeft w:val="0"/>
              <w:marRight w:val="0"/>
              <w:marTop w:val="0"/>
              <w:marBottom w:val="0"/>
              <w:divBdr>
                <w:top w:val="none" w:sz="0" w:space="0" w:color="auto"/>
                <w:left w:val="none" w:sz="0" w:space="0" w:color="auto"/>
                <w:bottom w:val="none" w:sz="0" w:space="0" w:color="auto"/>
                <w:right w:val="none" w:sz="0" w:space="0" w:color="auto"/>
              </w:divBdr>
              <w:divsChild>
                <w:div w:id="131841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347903">
      <w:bodyDiv w:val="1"/>
      <w:marLeft w:val="0"/>
      <w:marRight w:val="0"/>
      <w:marTop w:val="0"/>
      <w:marBottom w:val="0"/>
      <w:divBdr>
        <w:top w:val="none" w:sz="0" w:space="0" w:color="auto"/>
        <w:left w:val="none" w:sz="0" w:space="0" w:color="auto"/>
        <w:bottom w:val="none" w:sz="0" w:space="0" w:color="auto"/>
        <w:right w:val="none" w:sz="0" w:space="0" w:color="auto"/>
      </w:divBdr>
      <w:divsChild>
        <w:div w:id="615137111">
          <w:marLeft w:val="0"/>
          <w:marRight w:val="0"/>
          <w:marTop w:val="0"/>
          <w:marBottom w:val="0"/>
          <w:divBdr>
            <w:top w:val="none" w:sz="0" w:space="0" w:color="auto"/>
            <w:left w:val="none" w:sz="0" w:space="0" w:color="auto"/>
            <w:bottom w:val="none" w:sz="0" w:space="0" w:color="auto"/>
            <w:right w:val="none" w:sz="0" w:space="0" w:color="auto"/>
          </w:divBdr>
          <w:divsChild>
            <w:div w:id="1237663686">
              <w:marLeft w:val="0"/>
              <w:marRight w:val="0"/>
              <w:marTop w:val="0"/>
              <w:marBottom w:val="0"/>
              <w:divBdr>
                <w:top w:val="none" w:sz="0" w:space="0" w:color="auto"/>
                <w:left w:val="none" w:sz="0" w:space="0" w:color="auto"/>
                <w:bottom w:val="none" w:sz="0" w:space="0" w:color="auto"/>
                <w:right w:val="none" w:sz="0" w:space="0" w:color="auto"/>
              </w:divBdr>
            </w:div>
          </w:divsChild>
        </w:div>
        <w:div w:id="423848016">
          <w:marLeft w:val="0"/>
          <w:marRight w:val="0"/>
          <w:marTop w:val="0"/>
          <w:marBottom w:val="0"/>
          <w:divBdr>
            <w:top w:val="none" w:sz="0" w:space="0" w:color="auto"/>
            <w:left w:val="none" w:sz="0" w:space="0" w:color="auto"/>
            <w:bottom w:val="none" w:sz="0" w:space="0" w:color="auto"/>
            <w:right w:val="none" w:sz="0" w:space="0" w:color="auto"/>
          </w:divBdr>
          <w:divsChild>
            <w:div w:id="1512527852">
              <w:marLeft w:val="0"/>
              <w:marRight w:val="0"/>
              <w:marTop w:val="0"/>
              <w:marBottom w:val="0"/>
              <w:divBdr>
                <w:top w:val="none" w:sz="0" w:space="0" w:color="auto"/>
                <w:left w:val="none" w:sz="0" w:space="0" w:color="auto"/>
                <w:bottom w:val="none" w:sz="0" w:space="0" w:color="auto"/>
                <w:right w:val="none" w:sz="0" w:space="0" w:color="auto"/>
              </w:divBdr>
              <w:divsChild>
                <w:div w:id="32397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747684">
      <w:bodyDiv w:val="1"/>
      <w:marLeft w:val="0"/>
      <w:marRight w:val="0"/>
      <w:marTop w:val="0"/>
      <w:marBottom w:val="0"/>
      <w:divBdr>
        <w:top w:val="none" w:sz="0" w:space="0" w:color="auto"/>
        <w:left w:val="none" w:sz="0" w:space="0" w:color="auto"/>
        <w:bottom w:val="none" w:sz="0" w:space="0" w:color="auto"/>
        <w:right w:val="none" w:sz="0" w:space="0" w:color="auto"/>
      </w:divBdr>
      <w:divsChild>
        <w:div w:id="2065831300">
          <w:marLeft w:val="0"/>
          <w:marRight w:val="0"/>
          <w:marTop w:val="0"/>
          <w:marBottom w:val="0"/>
          <w:divBdr>
            <w:top w:val="none" w:sz="0" w:space="0" w:color="auto"/>
            <w:left w:val="none" w:sz="0" w:space="0" w:color="auto"/>
            <w:bottom w:val="none" w:sz="0" w:space="0" w:color="auto"/>
            <w:right w:val="none" w:sz="0" w:space="0" w:color="auto"/>
          </w:divBdr>
          <w:divsChild>
            <w:div w:id="2031107169">
              <w:marLeft w:val="0"/>
              <w:marRight w:val="0"/>
              <w:marTop w:val="0"/>
              <w:marBottom w:val="0"/>
              <w:divBdr>
                <w:top w:val="none" w:sz="0" w:space="0" w:color="auto"/>
                <w:left w:val="none" w:sz="0" w:space="0" w:color="auto"/>
                <w:bottom w:val="none" w:sz="0" w:space="0" w:color="auto"/>
                <w:right w:val="none" w:sz="0" w:space="0" w:color="auto"/>
              </w:divBdr>
            </w:div>
          </w:divsChild>
        </w:div>
        <w:div w:id="936450363">
          <w:marLeft w:val="0"/>
          <w:marRight w:val="0"/>
          <w:marTop w:val="0"/>
          <w:marBottom w:val="0"/>
          <w:divBdr>
            <w:top w:val="none" w:sz="0" w:space="0" w:color="auto"/>
            <w:left w:val="none" w:sz="0" w:space="0" w:color="auto"/>
            <w:bottom w:val="none" w:sz="0" w:space="0" w:color="auto"/>
            <w:right w:val="none" w:sz="0" w:space="0" w:color="auto"/>
          </w:divBdr>
          <w:divsChild>
            <w:div w:id="73748891">
              <w:marLeft w:val="0"/>
              <w:marRight w:val="0"/>
              <w:marTop w:val="0"/>
              <w:marBottom w:val="0"/>
              <w:divBdr>
                <w:top w:val="none" w:sz="0" w:space="0" w:color="auto"/>
                <w:left w:val="none" w:sz="0" w:space="0" w:color="auto"/>
                <w:bottom w:val="none" w:sz="0" w:space="0" w:color="auto"/>
                <w:right w:val="none" w:sz="0" w:space="0" w:color="auto"/>
              </w:divBdr>
              <w:divsChild>
                <w:div w:id="3512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596996">
      <w:bodyDiv w:val="1"/>
      <w:marLeft w:val="0"/>
      <w:marRight w:val="0"/>
      <w:marTop w:val="0"/>
      <w:marBottom w:val="0"/>
      <w:divBdr>
        <w:top w:val="none" w:sz="0" w:space="0" w:color="auto"/>
        <w:left w:val="none" w:sz="0" w:space="0" w:color="auto"/>
        <w:bottom w:val="none" w:sz="0" w:space="0" w:color="auto"/>
        <w:right w:val="none" w:sz="0" w:space="0" w:color="auto"/>
      </w:divBdr>
      <w:divsChild>
        <w:div w:id="860585128">
          <w:marLeft w:val="0"/>
          <w:marRight w:val="0"/>
          <w:marTop w:val="0"/>
          <w:marBottom w:val="0"/>
          <w:divBdr>
            <w:top w:val="none" w:sz="0" w:space="0" w:color="auto"/>
            <w:left w:val="none" w:sz="0" w:space="0" w:color="auto"/>
            <w:bottom w:val="none" w:sz="0" w:space="0" w:color="auto"/>
            <w:right w:val="none" w:sz="0" w:space="0" w:color="auto"/>
          </w:divBdr>
          <w:divsChild>
            <w:div w:id="1227760450">
              <w:marLeft w:val="0"/>
              <w:marRight w:val="0"/>
              <w:marTop w:val="0"/>
              <w:marBottom w:val="0"/>
              <w:divBdr>
                <w:top w:val="none" w:sz="0" w:space="0" w:color="auto"/>
                <w:left w:val="none" w:sz="0" w:space="0" w:color="auto"/>
                <w:bottom w:val="none" w:sz="0" w:space="0" w:color="auto"/>
                <w:right w:val="none" w:sz="0" w:space="0" w:color="auto"/>
              </w:divBdr>
            </w:div>
          </w:divsChild>
        </w:div>
        <w:div w:id="319768998">
          <w:marLeft w:val="0"/>
          <w:marRight w:val="0"/>
          <w:marTop w:val="0"/>
          <w:marBottom w:val="0"/>
          <w:divBdr>
            <w:top w:val="none" w:sz="0" w:space="0" w:color="auto"/>
            <w:left w:val="none" w:sz="0" w:space="0" w:color="auto"/>
            <w:bottom w:val="none" w:sz="0" w:space="0" w:color="auto"/>
            <w:right w:val="none" w:sz="0" w:space="0" w:color="auto"/>
          </w:divBdr>
          <w:divsChild>
            <w:div w:id="2025129541">
              <w:marLeft w:val="0"/>
              <w:marRight w:val="0"/>
              <w:marTop w:val="0"/>
              <w:marBottom w:val="0"/>
              <w:divBdr>
                <w:top w:val="none" w:sz="0" w:space="0" w:color="auto"/>
                <w:left w:val="none" w:sz="0" w:space="0" w:color="auto"/>
                <w:bottom w:val="none" w:sz="0" w:space="0" w:color="auto"/>
                <w:right w:val="none" w:sz="0" w:space="0" w:color="auto"/>
              </w:divBdr>
              <w:divsChild>
                <w:div w:id="172513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755424">
      <w:bodyDiv w:val="1"/>
      <w:marLeft w:val="0"/>
      <w:marRight w:val="0"/>
      <w:marTop w:val="0"/>
      <w:marBottom w:val="0"/>
      <w:divBdr>
        <w:top w:val="none" w:sz="0" w:space="0" w:color="auto"/>
        <w:left w:val="none" w:sz="0" w:space="0" w:color="auto"/>
        <w:bottom w:val="none" w:sz="0" w:space="0" w:color="auto"/>
        <w:right w:val="none" w:sz="0" w:space="0" w:color="auto"/>
      </w:divBdr>
      <w:divsChild>
        <w:div w:id="2009020259">
          <w:marLeft w:val="0"/>
          <w:marRight w:val="0"/>
          <w:marTop w:val="0"/>
          <w:marBottom w:val="0"/>
          <w:divBdr>
            <w:top w:val="none" w:sz="0" w:space="0" w:color="auto"/>
            <w:left w:val="none" w:sz="0" w:space="0" w:color="auto"/>
            <w:bottom w:val="none" w:sz="0" w:space="0" w:color="auto"/>
            <w:right w:val="none" w:sz="0" w:space="0" w:color="auto"/>
          </w:divBdr>
          <w:divsChild>
            <w:div w:id="482233589">
              <w:marLeft w:val="0"/>
              <w:marRight w:val="0"/>
              <w:marTop w:val="0"/>
              <w:marBottom w:val="0"/>
              <w:divBdr>
                <w:top w:val="none" w:sz="0" w:space="0" w:color="auto"/>
                <w:left w:val="none" w:sz="0" w:space="0" w:color="auto"/>
                <w:bottom w:val="none" w:sz="0" w:space="0" w:color="auto"/>
                <w:right w:val="none" w:sz="0" w:space="0" w:color="auto"/>
              </w:divBdr>
            </w:div>
          </w:divsChild>
        </w:div>
        <w:div w:id="913318564">
          <w:marLeft w:val="0"/>
          <w:marRight w:val="0"/>
          <w:marTop w:val="0"/>
          <w:marBottom w:val="0"/>
          <w:divBdr>
            <w:top w:val="none" w:sz="0" w:space="0" w:color="auto"/>
            <w:left w:val="none" w:sz="0" w:space="0" w:color="auto"/>
            <w:bottom w:val="none" w:sz="0" w:space="0" w:color="auto"/>
            <w:right w:val="none" w:sz="0" w:space="0" w:color="auto"/>
          </w:divBdr>
          <w:divsChild>
            <w:div w:id="193465039">
              <w:marLeft w:val="0"/>
              <w:marRight w:val="0"/>
              <w:marTop w:val="0"/>
              <w:marBottom w:val="0"/>
              <w:divBdr>
                <w:top w:val="none" w:sz="0" w:space="0" w:color="auto"/>
                <w:left w:val="none" w:sz="0" w:space="0" w:color="auto"/>
                <w:bottom w:val="none" w:sz="0" w:space="0" w:color="auto"/>
                <w:right w:val="none" w:sz="0" w:space="0" w:color="auto"/>
              </w:divBdr>
              <w:divsChild>
                <w:div w:id="145910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311111">
      <w:bodyDiv w:val="1"/>
      <w:marLeft w:val="0"/>
      <w:marRight w:val="0"/>
      <w:marTop w:val="0"/>
      <w:marBottom w:val="0"/>
      <w:divBdr>
        <w:top w:val="none" w:sz="0" w:space="0" w:color="auto"/>
        <w:left w:val="none" w:sz="0" w:space="0" w:color="auto"/>
        <w:bottom w:val="none" w:sz="0" w:space="0" w:color="auto"/>
        <w:right w:val="none" w:sz="0" w:space="0" w:color="auto"/>
      </w:divBdr>
      <w:divsChild>
        <w:div w:id="1171799780">
          <w:marLeft w:val="0"/>
          <w:marRight w:val="0"/>
          <w:marTop w:val="0"/>
          <w:marBottom w:val="0"/>
          <w:divBdr>
            <w:top w:val="none" w:sz="0" w:space="0" w:color="auto"/>
            <w:left w:val="none" w:sz="0" w:space="0" w:color="auto"/>
            <w:bottom w:val="none" w:sz="0" w:space="0" w:color="auto"/>
            <w:right w:val="none" w:sz="0" w:space="0" w:color="auto"/>
          </w:divBdr>
          <w:divsChild>
            <w:div w:id="193538723">
              <w:marLeft w:val="0"/>
              <w:marRight w:val="0"/>
              <w:marTop w:val="0"/>
              <w:marBottom w:val="0"/>
              <w:divBdr>
                <w:top w:val="none" w:sz="0" w:space="0" w:color="auto"/>
                <w:left w:val="none" w:sz="0" w:space="0" w:color="auto"/>
                <w:bottom w:val="none" w:sz="0" w:space="0" w:color="auto"/>
                <w:right w:val="none" w:sz="0" w:space="0" w:color="auto"/>
              </w:divBdr>
            </w:div>
          </w:divsChild>
        </w:div>
        <w:div w:id="1945378127">
          <w:marLeft w:val="0"/>
          <w:marRight w:val="0"/>
          <w:marTop w:val="0"/>
          <w:marBottom w:val="0"/>
          <w:divBdr>
            <w:top w:val="none" w:sz="0" w:space="0" w:color="auto"/>
            <w:left w:val="none" w:sz="0" w:space="0" w:color="auto"/>
            <w:bottom w:val="none" w:sz="0" w:space="0" w:color="auto"/>
            <w:right w:val="none" w:sz="0" w:space="0" w:color="auto"/>
          </w:divBdr>
          <w:divsChild>
            <w:div w:id="545992173">
              <w:marLeft w:val="0"/>
              <w:marRight w:val="0"/>
              <w:marTop w:val="0"/>
              <w:marBottom w:val="0"/>
              <w:divBdr>
                <w:top w:val="none" w:sz="0" w:space="0" w:color="auto"/>
                <w:left w:val="none" w:sz="0" w:space="0" w:color="auto"/>
                <w:bottom w:val="none" w:sz="0" w:space="0" w:color="auto"/>
                <w:right w:val="none" w:sz="0" w:space="0" w:color="auto"/>
              </w:divBdr>
              <w:divsChild>
                <w:div w:id="148747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936499">
      <w:bodyDiv w:val="1"/>
      <w:marLeft w:val="0"/>
      <w:marRight w:val="0"/>
      <w:marTop w:val="0"/>
      <w:marBottom w:val="0"/>
      <w:divBdr>
        <w:top w:val="none" w:sz="0" w:space="0" w:color="auto"/>
        <w:left w:val="none" w:sz="0" w:space="0" w:color="auto"/>
        <w:bottom w:val="none" w:sz="0" w:space="0" w:color="auto"/>
        <w:right w:val="none" w:sz="0" w:space="0" w:color="auto"/>
      </w:divBdr>
      <w:divsChild>
        <w:div w:id="800195527">
          <w:marLeft w:val="0"/>
          <w:marRight w:val="0"/>
          <w:marTop w:val="0"/>
          <w:marBottom w:val="0"/>
          <w:divBdr>
            <w:top w:val="none" w:sz="0" w:space="0" w:color="auto"/>
            <w:left w:val="none" w:sz="0" w:space="0" w:color="auto"/>
            <w:bottom w:val="none" w:sz="0" w:space="0" w:color="auto"/>
            <w:right w:val="none" w:sz="0" w:space="0" w:color="auto"/>
          </w:divBdr>
          <w:divsChild>
            <w:div w:id="1489708603">
              <w:marLeft w:val="0"/>
              <w:marRight w:val="0"/>
              <w:marTop w:val="0"/>
              <w:marBottom w:val="0"/>
              <w:divBdr>
                <w:top w:val="none" w:sz="0" w:space="0" w:color="auto"/>
                <w:left w:val="none" w:sz="0" w:space="0" w:color="auto"/>
                <w:bottom w:val="none" w:sz="0" w:space="0" w:color="auto"/>
                <w:right w:val="none" w:sz="0" w:space="0" w:color="auto"/>
              </w:divBdr>
            </w:div>
          </w:divsChild>
        </w:div>
        <w:div w:id="1875456300">
          <w:marLeft w:val="0"/>
          <w:marRight w:val="0"/>
          <w:marTop w:val="0"/>
          <w:marBottom w:val="0"/>
          <w:divBdr>
            <w:top w:val="none" w:sz="0" w:space="0" w:color="auto"/>
            <w:left w:val="none" w:sz="0" w:space="0" w:color="auto"/>
            <w:bottom w:val="none" w:sz="0" w:space="0" w:color="auto"/>
            <w:right w:val="none" w:sz="0" w:space="0" w:color="auto"/>
          </w:divBdr>
          <w:divsChild>
            <w:div w:id="973222164">
              <w:marLeft w:val="0"/>
              <w:marRight w:val="0"/>
              <w:marTop w:val="0"/>
              <w:marBottom w:val="0"/>
              <w:divBdr>
                <w:top w:val="none" w:sz="0" w:space="0" w:color="auto"/>
                <w:left w:val="none" w:sz="0" w:space="0" w:color="auto"/>
                <w:bottom w:val="none" w:sz="0" w:space="0" w:color="auto"/>
                <w:right w:val="none" w:sz="0" w:space="0" w:color="auto"/>
              </w:divBdr>
              <w:divsChild>
                <w:div w:id="211944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600830">
      <w:bodyDiv w:val="1"/>
      <w:marLeft w:val="0"/>
      <w:marRight w:val="0"/>
      <w:marTop w:val="0"/>
      <w:marBottom w:val="0"/>
      <w:divBdr>
        <w:top w:val="none" w:sz="0" w:space="0" w:color="auto"/>
        <w:left w:val="none" w:sz="0" w:space="0" w:color="auto"/>
        <w:bottom w:val="none" w:sz="0" w:space="0" w:color="auto"/>
        <w:right w:val="none" w:sz="0" w:space="0" w:color="auto"/>
      </w:divBdr>
      <w:divsChild>
        <w:div w:id="1367101979">
          <w:marLeft w:val="0"/>
          <w:marRight w:val="0"/>
          <w:marTop w:val="0"/>
          <w:marBottom w:val="0"/>
          <w:divBdr>
            <w:top w:val="none" w:sz="0" w:space="0" w:color="auto"/>
            <w:left w:val="none" w:sz="0" w:space="0" w:color="auto"/>
            <w:bottom w:val="none" w:sz="0" w:space="0" w:color="auto"/>
            <w:right w:val="none" w:sz="0" w:space="0" w:color="auto"/>
          </w:divBdr>
          <w:divsChild>
            <w:div w:id="1477794981">
              <w:marLeft w:val="0"/>
              <w:marRight w:val="0"/>
              <w:marTop w:val="0"/>
              <w:marBottom w:val="0"/>
              <w:divBdr>
                <w:top w:val="none" w:sz="0" w:space="0" w:color="auto"/>
                <w:left w:val="none" w:sz="0" w:space="0" w:color="auto"/>
                <w:bottom w:val="none" w:sz="0" w:space="0" w:color="auto"/>
                <w:right w:val="none" w:sz="0" w:space="0" w:color="auto"/>
              </w:divBdr>
            </w:div>
          </w:divsChild>
        </w:div>
        <w:div w:id="258177756">
          <w:marLeft w:val="0"/>
          <w:marRight w:val="0"/>
          <w:marTop w:val="0"/>
          <w:marBottom w:val="0"/>
          <w:divBdr>
            <w:top w:val="none" w:sz="0" w:space="0" w:color="auto"/>
            <w:left w:val="none" w:sz="0" w:space="0" w:color="auto"/>
            <w:bottom w:val="none" w:sz="0" w:space="0" w:color="auto"/>
            <w:right w:val="none" w:sz="0" w:space="0" w:color="auto"/>
          </w:divBdr>
          <w:divsChild>
            <w:div w:id="50006807">
              <w:marLeft w:val="0"/>
              <w:marRight w:val="0"/>
              <w:marTop w:val="0"/>
              <w:marBottom w:val="0"/>
              <w:divBdr>
                <w:top w:val="none" w:sz="0" w:space="0" w:color="auto"/>
                <w:left w:val="none" w:sz="0" w:space="0" w:color="auto"/>
                <w:bottom w:val="none" w:sz="0" w:space="0" w:color="auto"/>
                <w:right w:val="none" w:sz="0" w:space="0" w:color="auto"/>
              </w:divBdr>
              <w:divsChild>
                <w:div w:id="3605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107126">
      <w:bodyDiv w:val="1"/>
      <w:marLeft w:val="0"/>
      <w:marRight w:val="0"/>
      <w:marTop w:val="0"/>
      <w:marBottom w:val="0"/>
      <w:divBdr>
        <w:top w:val="none" w:sz="0" w:space="0" w:color="auto"/>
        <w:left w:val="none" w:sz="0" w:space="0" w:color="auto"/>
        <w:bottom w:val="none" w:sz="0" w:space="0" w:color="auto"/>
        <w:right w:val="none" w:sz="0" w:space="0" w:color="auto"/>
      </w:divBdr>
      <w:divsChild>
        <w:div w:id="690257237">
          <w:marLeft w:val="0"/>
          <w:marRight w:val="0"/>
          <w:marTop w:val="0"/>
          <w:marBottom w:val="0"/>
          <w:divBdr>
            <w:top w:val="none" w:sz="0" w:space="0" w:color="auto"/>
            <w:left w:val="none" w:sz="0" w:space="0" w:color="auto"/>
            <w:bottom w:val="none" w:sz="0" w:space="0" w:color="auto"/>
            <w:right w:val="none" w:sz="0" w:space="0" w:color="auto"/>
          </w:divBdr>
          <w:divsChild>
            <w:div w:id="582837092">
              <w:marLeft w:val="0"/>
              <w:marRight w:val="0"/>
              <w:marTop w:val="0"/>
              <w:marBottom w:val="0"/>
              <w:divBdr>
                <w:top w:val="none" w:sz="0" w:space="0" w:color="auto"/>
                <w:left w:val="none" w:sz="0" w:space="0" w:color="auto"/>
                <w:bottom w:val="none" w:sz="0" w:space="0" w:color="auto"/>
                <w:right w:val="none" w:sz="0" w:space="0" w:color="auto"/>
              </w:divBdr>
            </w:div>
          </w:divsChild>
        </w:div>
        <w:div w:id="1996495723">
          <w:marLeft w:val="0"/>
          <w:marRight w:val="0"/>
          <w:marTop w:val="0"/>
          <w:marBottom w:val="0"/>
          <w:divBdr>
            <w:top w:val="none" w:sz="0" w:space="0" w:color="auto"/>
            <w:left w:val="none" w:sz="0" w:space="0" w:color="auto"/>
            <w:bottom w:val="none" w:sz="0" w:space="0" w:color="auto"/>
            <w:right w:val="none" w:sz="0" w:space="0" w:color="auto"/>
          </w:divBdr>
          <w:divsChild>
            <w:div w:id="60176775">
              <w:marLeft w:val="0"/>
              <w:marRight w:val="0"/>
              <w:marTop w:val="0"/>
              <w:marBottom w:val="0"/>
              <w:divBdr>
                <w:top w:val="none" w:sz="0" w:space="0" w:color="auto"/>
                <w:left w:val="none" w:sz="0" w:space="0" w:color="auto"/>
                <w:bottom w:val="none" w:sz="0" w:space="0" w:color="auto"/>
                <w:right w:val="none" w:sz="0" w:space="0" w:color="auto"/>
              </w:divBdr>
              <w:divsChild>
                <w:div w:id="139823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245357">
      <w:bodyDiv w:val="1"/>
      <w:marLeft w:val="0"/>
      <w:marRight w:val="0"/>
      <w:marTop w:val="0"/>
      <w:marBottom w:val="0"/>
      <w:divBdr>
        <w:top w:val="none" w:sz="0" w:space="0" w:color="auto"/>
        <w:left w:val="none" w:sz="0" w:space="0" w:color="auto"/>
        <w:bottom w:val="none" w:sz="0" w:space="0" w:color="auto"/>
        <w:right w:val="none" w:sz="0" w:space="0" w:color="auto"/>
      </w:divBdr>
      <w:divsChild>
        <w:div w:id="1418208225">
          <w:marLeft w:val="0"/>
          <w:marRight w:val="0"/>
          <w:marTop w:val="0"/>
          <w:marBottom w:val="0"/>
          <w:divBdr>
            <w:top w:val="none" w:sz="0" w:space="0" w:color="auto"/>
            <w:left w:val="none" w:sz="0" w:space="0" w:color="auto"/>
            <w:bottom w:val="none" w:sz="0" w:space="0" w:color="auto"/>
            <w:right w:val="none" w:sz="0" w:space="0" w:color="auto"/>
          </w:divBdr>
          <w:divsChild>
            <w:div w:id="872956671">
              <w:marLeft w:val="0"/>
              <w:marRight w:val="0"/>
              <w:marTop w:val="0"/>
              <w:marBottom w:val="0"/>
              <w:divBdr>
                <w:top w:val="none" w:sz="0" w:space="0" w:color="auto"/>
                <w:left w:val="none" w:sz="0" w:space="0" w:color="auto"/>
                <w:bottom w:val="none" w:sz="0" w:space="0" w:color="auto"/>
                <w:right w:val="none" w:sz="0" w:space="0" w:color="auto"/>
              </w:divBdr>
            </w:div>
          </w:divsChild>
        </w:div>
        <w:div w:id="1560936558">
          <w:marLeft w:val="0"/>
          <w:marRight w:val="0"/>
          <w:marTop w:val="0"/>
          <w:marBottom w:val="0"/>
          <w:divBdr>
            <w:top w:val="none" w:sz="0" w:space="0" w:color="auto"/>
            <w:left w:val="none" w:sz="0" w:space="0" w:color="auto"/>
            <w:bottom w:val="none" w:sz="0" w:space="0" w:color="auto"/>
            <w:right w:val="none" w:sz="0" w:space="0" w:color="auto"/>
          </w:divBdr>
          <w:divsChild>
            <w:div w:id="926614991">
              <w:marLeft w:val="0"/>
              <w:marRight w:val="0"/>
              <w:marTop w:val="0"/>
              <w:marBottom w:val="0"/>
              <w:divBdr>
                <w:top w:val="none" w:sz="0" w:space="0" w:color="auto"/>
                <w:left w:val="none" w:sz="0" w:space="0" w:color="auto"/>
                <w:bottom w:val="none" w:sz="0" w:space="0" w:color="auto"/>
                <w:right w:val="none" w:sz="0" w:space="0" w:color="auto"/>
              </w:divBdr>
              <w:divsChild>
                <w:div w:id="198399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706939">
      <w:bodyDiv w:val="1"/>
      <w:marLeft w:val="0"/>
      <w:marRight w:val="0"/>
      <w:marTop w:val="0"/>
      <w:marBottom w:val="0"/>
      <w:divBdr>
        <w:top w:val="none" w:sz="0" w:space="0" w:color="auto"/>
        <w:left w:val="none" w:sz="0" w:space="0" w:color="auto"/>
        <w:bottom w:val="none" w:sz="0" w:space="0" w:color="auto"/>
        <w:right w:val="none" w:sz="0" w:space="0" w:color="auto"/>
      </w:divBdr>
      <w:divsChild>
        <w:div w:id="1134912693">
          <w:marLeft w:val="0"/>
          <w:marRight w:val="0"/>
          <w:marTop w:val="0"/>
          <w:marBottom w:val="0"/>
          <w:divBdr>
            <w:top w:val="none" w:sz="0" w:space="0" w:color="auto"/>
            <w:left w:val="none" w:sz="0" w:space="0" w:color="auto"/>
            <w:bottom w:val="none" w:sz="0" w:space="0" w:color="auto"/>
            <w:right w:val="none" w:sz="0" w:space="0" w:color="auto"/>
          </w:divBdr>
          <w:divsChild>
            <w:div w:id="1734232214">
              <w:marLeft w:val="0"/>
              <w:marRight w:val="0"/>
              <w:marTop w:val="0"/>
              <w:marBottom w:val="0"/>
              <w:divBdr>
                <w:top w:val="none" w:sz="0" w:space="0" w:color="auto"/>
                <w:left w:val="none" w:sz="0" w:space="0" w:color="auto"/>
                <w:bottom w:val="none" w:sz="0" w:space="0" w:color="auto"/>
                <w:right w:val="none" w:sz="0" w:space="0" w:color="auto"/>
              </w:divBdr>
            </w:div>
          </w:divsChild>
        </w:div>
        <w:div w:id="1817337672">
          <w:marLeft w:val="0"/>
          <w:marRight w:val="0"/>
          <w:marTop w:val="0"/>
          <w:marBottom w:val="0"/>
          <w:divBdr>
            <w:top w:val="none" w:sz="0" w:space="0" w:color="auto"/>
            <w:left w:val="none" w:sz="0" w:space="0" w:color="auto"/>
            <w:bottom w:val="none" w:sz="0" w:space="0" w:color="auto"/>
            <w:right w:val="none" w:sz="0" w:space="0" w:color="auto"/>
          </w:divBdr>
          <w:divsChild>
            <w:div w:id="1042943153">
              <w:marLeft w:val="0"/>
              <w:marRight w:val="0"/>
              <w:marTop w:val="0"/>
              <w:marBottom w:val="0"/>
              <w:divBdr>
                <w:top w:val="none" w:sz="0" w:space="0" w:color="auto"/>
                <w:left w:val="none" w:sz="0" w:space="0" w:color="auto"/>
                <w:bottom w:val="none" w:sz="0" w:space="0" w:color="auto"/>
                <w:right w:val="none" w:sz="0" w:space="0" w:color="auto"/>
              </w:divBdr>
              <w:divsChild>
                <w:div w:id="12389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900413">
      <w:bodyDiv w:val="1"/>
      <w:marLeft w:val="0"/>
      <w:marRight w:val="0"/>
      <w:marTop w:val="0"/>
      <w:marBottom w:val="0"/>
      <w:divBdr>
        <w:top w:val="none" w:sz="0" w:space="0" w:color="auto"/>
        <w:left w:val="none" w:sz="0" w:space="0" w:color="auto"/>
        <w:bottom w:val="none" w:sz="0" w:space="0" w:color="auto"/>
        <w:right w:val="none" w:sz="0" w:space="0" w:color="auto"/>
      </w:divBdr>
      <w:divsChild>
        <w:div w:id="809130325">
          <w:marLeft w:val="0"/>
          <w:marRight w:val="0"/>
          <w:marTop w:val="0"/>
          <w:marBottom w:val="0"/>
          <w:divBdr>
            <w:top w:val="none" w:sz="0" w:space="0" w:color="auto"/>
            <w:left w:val="none" w:sz="0" w:space="0" w:color="auto"/>
            <w:bottom w:val="none" w:sz="0" w:space="0" w:color="auto"/>
            <w:right w:val="none" w:sz="0" w:space="0" w:color="auto"/>
          </w:divBdr>
          <w:divsChild>
            <w:div w:id="1601252720">
              <w:marLeft w:val="0"/>
              <w:marRight w:val="0"/>
              <w:marTop w:val="0"/>
              <w:marBottom w:val="0"/>
              <w:divBdr>
                <w:top w:val="none" w:sz="0" w:space="0" w:color="auto"/>
                <w:left w:val="none" w:sz="0" w:space="0" w:color="auto"/>
                <w:bottom w:val="none" w:sz="0" w:space="0" w:color="auto"/>
                <w:right w:val="none" w:sz="0" w:space="0" w:color="auto"/>
              </w:divBdr>
            </w:div>
          </w:divsChild>
        </w:div>
        <w:div w:id="2127651163">
          <w:marLeft w:val="0"/>
          <w:marRight w:val="0"/>
          <w:marTop w:val="0"/>
          <w:marBottom w:val="0"/>
          <w:divBdr>
            <w:top w:val="none" w:sz="0" w:space="0" w:color="auto"/>
            <w:left w:val="none" w:sz="0" w:space="0" w:color="auto"/>
            <w:bottom w:val="none" w:sz="0" w:space="0" w:color="auto"/>
            <w:right w:val="none" w:sz="0" w:space="0" w:color="auto"/>
          </w:divBdr>
          <w:divsChild>
            <w:div w:id="425806957">
              <w:marLeft w:val="0"/>
              <w:marRight w:val="0"/>
              <w:marTop w:val="0"/>
              <w:marBottom w:val="0"/>
              <w:divBdr>
                <w:top w:val="none" w:sz="0" w:space="0" w:color="auto"/>
                <w:left w:val="none" w:sz="0" w:space="0" w:color="auto"/>
                <w:bottom w:val="none" w:sz="0" w:space="0" w:color="auto"/>
                <w:right w:val="none" w:sz="0" w:space="0" w:color="auto"/>
              </w:divBdr>
              <w:divsChild>
                <w:div w:id="85781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292469">
      <w:bodyDiv w:val="1"/>
      <w:marLeft w:val="0"/>
      <w:marRight w:val="0"/>
      <w:marTop w:val="0"/>
      <w:marBottom w:val="0"/>
      <w:divBdr>
        <w:top w:val="none" w:sz="0" w:space="0" w:color="auto"/>
        <w:left w:val="none" w:sz="0" w:space="0" w:color="auto"/>
        <w:bottom w:val="none" w:sz="0" w:space="0" w:color="auto"/>
        <w:right w:val="none" w:sz="0" w:space="0" w:color="auto"/>
      </w:divBdr>
      <w:divsChild>
        <w:div w:id="817847112">
          <w:marLeft w:val="0"/>
          <w:marRight w:val="0"/>
          <w:marTop w:val="0"/>
          <w:marBottom w:val="0"/>
          <w:divBdr>
            <w:top w:val="none" w:sz="0" w:space="0" w:color="auto"/>
            <w:left w:val="none" w:sz="0" w:space="0" w:color="auto"/>
            <w:bottom w:val="none" w:sz="0" w:space="0" w:color="auto"/>
            <w:right w:val="none" w:sz="0" w:space="0" w:color="auto"/>
          </w:divBdr>
          <w:divsChild>
            <w:div w:id="2096589906">
              <w:marLeft w:val="0"/>
              <w:marRight w:val="0"/>
              <w:marTop w:val="0"/>
              <w:marBottom w:val="0"/>
              <w:divBdr>
                <w:top w:val="none" w:sz="0" w:space="0" w:color="auto"/>
                <w:left w:val="none" w:sz="0" w:space="0" w:color="auto"/>
                <w:bottom w:val="none" w:sz="0" w:space="0" w:color="auto"/>
                <w:right w:val="none" w:sz="0" w:space="0" w:color="auto"/>
              </w:divBdr>
            </w:div>
          </w:divsChild>
        </w:div>
        <w:div w:id="1557013483">
          <w:marLeft w:val="0"/>
          <w:marRight w:val="0"/>
          <w:marTop w:val="0"/>
          <w:marBottom w:val="0"/>
          <w:divBdr>
            <w:top w:val="none" w:sz="0" w:space="0" w:color="auto"/>
            <w:left w:val="none" w:sz="0" w:space="0" w:color="auto"/>
            <w:bottom w:val="none" w:sz="0" w:space="0" w:color="auto"/>
            <w:right w:val="none" w:sz="0" w:space="0" w:color="auto"/>
          </w:divBdr>
          <w:divsChild>
            <w:div w:id="938098428">
              <w:marLeft w:val="0"/>
              <w:marRight w:val="0"/>
              <w:marTop w:val="0"/>
              <w:marBottom w:val="0"/>
              <w:divBdr>
                <w:top w:val="none" w:sz="0" w:space="0" w:color="auto"/>
                <w:left w:val="none" w:sz="0" w:space="0" w:color="auto"/>
                <w:bottom w:val="none" w:sz="0" w:space="0" w:color="auto"/>
                <w:right w:val="none" w:sz="0" w:space="0" w:color="auto"/>
              </w:divBdr>
              <w:divsChild>
                <w:div w:id="205430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764859">
      <w:bodyDiv w:val="1"/>
      <w:marLeft w:val="0"/>
      <w:marRight w:val="0"/>
      <w:marTop w:val="0"/>
      <w:marBottom w:val="0"/>
      <w:divBdr>
        <w:top w:val="none" w:sz="0" w:space="0" w:color="auto"/>
        <w:left w:val="none" w:sz="0" w:space="0" w:color="auto"/>
        <w:bottom w:val="none" w:sz="0" w:space="0" w:color="auto"/>
        <w:right w:val="none" w:sz="0" w:space="0" w:color="auto"/>
      </w:divBdr>
      <w:divsChild>
        <w:div w:id="1699811924">
          <w:marLeft w:val="0"/>
          <w:marRight w:val="0"/>
          <w:marTop w:val="0"/>
          <w:marBottom w:val="0"/>
          <w:divBdr>
            <w:top w:val="none" w:sz="0" w:space="0" w:color="auto"/>
            <w:left w:val="none" w:sz="0" w:space="0" w:color="auto"/>
            <w:bottom w:val="none" w:sz="0" w:space="0" w:color="auto"/>
            <w:right w:val="none" w:sz="0" w:space="0" w:color="auto"/>
          </w:divBdr>
          <w:divsChild>
            <w:div w:id="1581216372">
              <w:marLeft w:val="0"/>
              <w:marRight w:val="0"/>
              <w:marTop w:val="0"/>
              <w:marBottom w:val="0"/>
              <w:divBdr>
                <w:top w:val="none" w:sz="0" w:space="0" w:color="auto"/>
                <w:left w:val="none" w:sz="0" w:space="0" w:color="auto"/>
                <w:bottom w:val="none" w:sz="0" w:space="0" w:color="auto"/>
                <w:right w:val="none" w:sz="0" w:space="0" w:color="auto"/>
              </w:divBdr>
            </w:div>
          </w:divsChild>
        </w:div>
        <w:div w:id="1647278031">
          <w:marLeft w:val="0"/>
          <w:marRight w:val="0"/>
          <w:marTop w:val="0"/>
          <w:marBottom w:val="0"/>
          <w:divBdr>
            <w:top w:val="none" w:sz="0" w:space="0" w:color="auto"/>
            <w:left w:val="none" w:sz="0" w:space="0" w:color="auto"/>
            <w:bottom w:val="none" w:sz="0" w:space="0" w:color="auto"/>
            <w:right w:val="none" w:sz="0" w:space="0" w:color="auto"/>
          </w:divBdr>
          <w:divsChild>
            <w:div w:id="1071267053">
              <w:marLeft w:val="0"/>
              <w:marRight w:val="0"/>
              <w:marTop w:val="0"/>
              <w:marBottom w:val="0"/>
              <w:divBdr>
                <w:top w:val="none" w:sz="0" w:space="0" w:color="auto"/>
                <w:left w:val="none" w:sz="0" w:space="0" w:color="auto"/>
                <w:bottom w:val="none" w:sz="0" w:space="0" w:color="auto"/>
                <w:right w:val="none" w:sz="0" w:space="0" w:color="auto"/>
              </w:divBdr>
              <w:divsChild>
                <w:div w:id="93343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035979">
      <w:bodyDiv w:val="1"/>
      <w:marLeft w:val="0"/>
      <w:marRight w:val="0"/>
      <w:marTop w:val="0"/>
      <w:marBottom w:val="0"/>
      <w:divBdr>
        <w:top w:val="none" w:sz="0" w:space="0" w:color="auto"/>
        <w:left w:val="none" w:sz="0" w:space="0" w:color="auto"/>
        <w:bottom w:val="none" w:sz="0" w:space="0" w:color="auto"/>
        <w:right w:val="none" w:sz="0" w:space="0" w:color="auto"/>
      </w:divBdr>
      <w:divsChild>
        <w:div w:id="856626489">
          <w:marLeft w:val="0"/>
          <w:marRight w:val="0"/>
          <w:marTop w:val="0"/>
          <w:marBottom w:val="0"/>
          <w:divBdr>
            <w:top w:val="none" w:sz="0" w:space="0" w:color="auto"/>
            <w:left w:val="none" w:sz="0" w:space="0" w:color="auto"/>
            <w:bottom w:val="none" w:sz="0" w:space="0" w:color="auto"/>
            <w:right w:val="none" w:sz="0" w:space="0" w:color="auto"/>
          </w:divBdr>
          <w:divsChild>
            <w:div w:id="1557737440">
              <w:marLeft w:val="0"/>
              <w:marRight w:val="0"/>
              <w:marTop w:val="0"/>
              <w:marBottom w:val="0"/>
              <w:divBdr>
                <w:top w:val="none" w:sz="0" w:space="0" w:color="auto"/>
                <w:left w:val="none" w:sz="0" w:space="0" w:color="auto"/>
                <w:bottom w:val="none" w:sz="0" w:space="0" w:color="auto"/>
                <w:right w:val="none" w:sz="0" w:space="0" w:color="auto"/>
              </w:divBdr>
            </w:div>
          </w:divsChild>
        </w:div>
        <w:div w:id="1011180080">
          <w:marLeft w:val="0"/>
          <w:marRight w:val="0"/>
          <w:marTop w:val="0"/>
          <w:marBottom w:val="0"/>
          <w:divBdr>
            <w:top w:val="none" w:sz="0" w:space="0" w:color="auto"/>
            <w:left w:val="none" w:sz="0" w:space="0" w:color="auto"/>
            <w:bottom w:val="none" w:sz="0" w:space="0" w:color="auto"/>
            <w:right w:val="none" w:sz="0" w:space="0" w:color="auto"/>
          </w:divBdr>
          <w:divsChild>
            <w:div w:id="418792297">
              <w:marLeft w:val="0"/>
              <w:marRight w:val="0"/>
              <w:marTop w:val="0"/>
              <w:marBottom w:val="0"/>
              <w:divBdr>
                <w:top w:val="none" w:sz="0" w:space="0" w:color="auto"/>
                <w:left w:val="none" w:sz="0" w:space="0" w:color="auto"/>
                <w:bottom w:val="none" w:sz="0" w:space="0" w:color="auto"/>
                <w:right w:val="none" w:sz="0" w:space="0" w:color="auto"/>
              </w:divBdr>
              <w:divsChild>
                <w:div w:id="113044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649351">
      <w:bodyDiv w:val="1"/>
      <w:marLeft w:val="0"/>
      <w:marRight w:val="0"/>
      <w:marTop w:val="0"/>
      <w:marBottom w:val="0"/>
      <w:divBdr>
        <w:top w:val="none" w:sz="0" w:space="0" w:color="auto"/>
        <w:left w:val="none" w:sz="0" w:space="0" w:color="auto"/>
        <w:bottom w:val="none" w:sz="0" w:space="0" w:color="auto"/>
        <w:right w:val="none" w:sz="0" w:space="0" w:color="auto"/>
      </w:divBdr>
      <w:divsChild>
        <w:div w:id="1635601031">
          <w:marLeft w:val="0"/>
          <w:marRight w:val="0"/>
          <w:marTop w:val="0"/>
          <w:marBottom w:val="0"/>
          <w:divBdr>
            <w:top w:val="none" w:sz="0" w:space="0" w:color="auto"/>
            <w:left w:val="none" w:sz="0" w:space="0" w:color="auto"/>
            <w:bottom w:val="none" w:sz="0" w:space="0" w:color="auto"/>
            <w:right w:val="none" w:sz="0" w:space="0" w:color="auto"/>
          </w:divBdr>
          <w:divsChild>
            <w:div w:id="231546838">
              <w:marLeft w:val="0"/>
              <w:marRight w:val="0"/>
              <w:marTop w:val="0"/>
              <w:marBottom w:val="0"/>
              <w:divBdr>
                <w:top w:val="none" w:sz="0" w:space="0" w:color="auto"/>
                <w:left w:val="none" w:sz="0" w:space="0" w:color="auto"/>
                <w:bottom w:val="none" w:sz="0" w:space="0" w:color="auto"/>
                <w:right w:val="none" w:sz="0" w:space="0" w:color="auto"/>
              </w:divBdr>
            </w:div>
          </w:divsChild>
        </w:div>
        <w:div w:id="1536432059">
          <w:marLeft w:val="0"/>
          <w:marRight w:val="0"/>
          <w:marTop w:val="0"/>
          <w:marBottom w:val="0"/>
          <w:divBdr>
            <w:top w:val="none" w:sz="0" w:space="0" w:color="auto"/>
            <w:left w:val="none" w:sz="0" w:space="0" w:color="auto"/>
            <w:bottom w:val="none" w:sz="0" w:space="0" w:color="auto"/>
            <w:right w:val="none" w:sz="0" w:space="0" w:color="auto"/>
          </w:divBdr>
          <w:divsChild>
            <w:div w:id="396902827">
              <w:marLeft w:val="0"/>
              <w:marRight w:val="0"/>
              <w:marTop w:val="0"/>
              <w:marBottom w:val="0"/>
              <w:divBdr>
                <w:top w:val="none" w:sz="0" w:space="0" w:color="auto"/>
                <w:left w:val="none" w:sz="0" w:space="0" w:color="auto"/>
                <w:bottom w:val="none" w:sz="0" w:space="0" w:color="auto"/>
                <w:right w:val="none" w:sz="0" w:space="0" w:color="auto"/>
              </w:divBdr>
              <w:divsChild>
                <w:div w:id="84790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890396">
      <w:bodyDiv w:val="1"/>
      <w:marLeft w:val="0"/>
      <w:marRight w:val="0"/>
      <w:marTop w:val="0"/>
      <w:marBottom w:val="0"/>
      <w:divBdr>
        <w:top w:val="none" w:sz="0" w:space="0" w:color="auto"/>
        <w:left w:val="none" w:sz="0" w:space="0" w:color="auto"/>
        <w:bottom w:val="none" w:sz="0" w:space="0" w:color="auto"/>
        <w:right w:val="none" w:sz="0" w:space="0" w:color="auto"/>
      </w:divBdr>
      <w:divsChild>
        <w:div w:id="140464416">
          <w:marLeft w:val="0"/>
          <w:marRight w:val="0"/>
          <w:marTop w:val="0"/>
          <w:marBottom w:val="0"/>
          <w:divBdr>
            <w:top w:val="none" w:sz="0" w:space="0" w:color="auto"/>
            <w:left w:val="none" w:sz="0" w:space="0" w:color="auto"/>
            <w:bottom w:val="none" w:sz="0" w:space="0" w:color="auto"/>
            <w:right w:val="none" w:sz="0" w:space="0" w:color="auto"/>
          </w:divBdr>
          <w:divsChild>
            <w:div w:id="954285027">
              <w:marLeft w:val="0"/>
              <w:marRight w:val="0"/>
              <w:marTop w:val="0"/>
              <w:marBottom w:val="0"/>
              <w:divBdr>
                <w:top w:val="none" w:sz="0" w:space="0" w:color="auto"/>
                <w:left w:val="none" w:sz="0" w:space="0" w:color="auto"/>
                <w:bottom w:val="none" w:sz="0" w:space="0" w:color="auto"/>
                <w:right w:val="none" w:sz="0" w:space="0" w:color="auto"/>
              </w:divBdr>
            </w:div>
          </w:divsChild>
        </w:div>
        <w:div w:id="1100182956">
          <w:marLeft w:val="0"/>
          <w:marRight w:val="0"/>
          <w:marTop w:val="0"/>
          <w:marBottom w:val="0"/>
          <w:divBdr>
            <w:top w:val="none" w:sz="0" w:space="0" w:color="auto"/>
            <w:left w:val="none" w:sz="0" w:space="0" w:color="auto"/>
            <w:bottom w:val="none" w:sz="0" w:space="0" w:color="auto"/>
            <w:right w:val="none" w:sz="0" w:space="0" w:color="auto"/>
          </w:divBdr>
          <w:divsChild>
            <w:div w:id="855461498">
              <w:marLeft w:val="0"/>
              <w:marRight w:val="0"/>
              <w:marTop w:val="0"/>
              <w:marBottom w:val="0"/>
              <w:divBdr>
                <w:top w:val="none" w:sz="0" w:space="0" w:color="auto"/>
                <w:left w:val="none" w:sz="0" w:space="0" w:color="auto"/>
                <w:bottom w:val="none" w:sz="0" w:space="0" w:color="auto"/>
                <w:right w:val="none" w:sz="0" w:space="0" w:color="auto"/>
              </w:divBdr>
              <w:divsChild>
                <w:div w:id="120324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195049">
      <w:bodyDiv w:val="1"/>
      <w:marLeft w:val="0"/>
      <w:marRight w:val="0"/>
      <w:marTop w:val="0"/>
      <w:marBottom w:val="0"/>
      <w:divBdr>
        <w:top w:val="none" w:sz="0" w:space="0" w:color="auto"/>
        <w:left w:val="none" w:sz="0" w:space="0" w:color="auto"/>
        <w:bottom w:val="none" w:sz="0" w:space="0" w:color="auto"/>
        <w:right w:val="none" w:sz="0" w:space="0" w:color="auto"/>
      </w:divBdr>
      <w:divsChild>
        <w:div w:id="711878216">
          <w:marLeft w:val="0"/>
          <w:marRight w:val="0"/>
          <w:marTop w:val="0"/>
          <w:marBottom w:val="0"/>
          <w:divBdr>
            <w:top w:val="none" w:sz="0" w:space="0" w:color="auto"/>
            <w:left w:val="none" w:sz="0" w:space="0" w:color="auto"/>
            <w:bottom w:val="none" w:sz="0" w:space="0" w:color="auto"/>
            <w:right w:val="none" w:sz="0" w:space="0" w:color="auto"/>
          </w:divBdr>
          <w:divsChild>
            <w:div w:id="107167516">
              <w:marLeft w:val="0"/>
              <w:marRight w:val="0"/>
              <w:marTop w:val="0"/>
              <w:marBottom w:val="0"/>
              <w:divBdr>
                <w:top w:val="none" w:sz="0" w:space="0" w:color="auto"/>
                <w:left w:val="none" w:sz="0" w:space="0" w:color="auto"/>
                <w:bottom w:val="none" w:sz="0" w:space="0" w:color="auto"/>
                <w:right w:val="none" w:sz="0" w:space="0" w:color="auto"/>
              </w:divBdr>
            </w:div>
          </w:divsChild>
        </w:div>
        <w:div w:id="299385270">
          <w:marLeft w:val="0"/>
          <w:marRight w:val="0"/>
          <w:marTop w:val="0"/>
          <w:marBottom w:val="0"/>
          <w:divBdr>
            <w:top w:val="none" w:sz="0" w:space="0" w:color="auto"/>
            <w:left w:val="none" w:sz="0" w:space="0" w:color="auto"/>
            <w:bottom w:val="none" w:sz="0" w:space="0" w:color="auto"/>
            <w:right w:val="none" w:sz="0" w:space="0" w:color="auto"/>
          </w:divBdr>
          <w:divsChild>
            <w:div w:id="889415044">
              <w:marLeft w:val="0"/>
              <w:marRight w:val="0"/>
              <w:marTop w:val="0"/>
              <w:marBottom w:val="0"/>
              <w:divBdr>
                <w:top w:val="none" w:sz="0" w:space="0" w:color="auto"/>
                <w:left w:val="none" w:sz="0" w:space="0" w:color="auto"/>
                <w:bottom w:val="none" w:sz="0" w:space="0" w:color="auto"/>
                <w:right w:val="none" w:sz="0" w:space="0" w:color="auto"/>
              </w:divBdr>
              <w:divsChild>
                <w:div w:id="13410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815216">
      <w:bodyDiv w:val="1"/>
      <w:marLeft w:val="0"/>
      <w:marRight w:val="0"/>
      <w:marTop w:val="0"/>
      <w:marBottom w:val="0"/>
      <w:divBdr>
        <w:top w:val="none" w:sz="0" w:space="0" w:color="auto"/>
        <w:left w:val="none" w:sz="0" w:space="0" w:color="auto"/>
        <w:bottom w:val="none" w:sz="0" w:space="0" w:color="auto"/>
        <w:right w:val="none" w:sz="0" w:space="0" w:color="auto"/>
      </w:divBdr>
      <w:divsChild>
        <w:div w:id="1219512376">
          <w:marLeft w:val="0"/>
          <w:marRight w:val="0"/>
          <w:marTop w:val="0"/>
          <w:marBottom w:val="0"/>
          <w:divBdr>
            <w:top w:val="none" w:sz="0" w:space="0" w:color="auto"/>
            <w:left w:val="none" w:sz="0" w:space="0" w:color="auto"/>
            <w:bottom w:val="none" w:sz="0" w:space="0" w:color="auto"/>
            <w:right w:val="none" w:sz="0" w:space="0" w:color="auto"/>
          </w:divBdr>
          <w:divsChild>
            <w:div w:id="196548828">
              <w:marLeft w:val="0"/>
              <w:marRight w:val="0"/>
              <w:marTop w:val="0"/>
              <w:marBottom w:val="0"/>
              <w:divBdr>
                <w:top w:val="none" w:sz="0" w:space="0" w:color="auto"/>
                <w:left w:val="none" w:sz="0" w:space="0" w:color="auto"/>
                <w:bottom w:val="none" w:sz="0" w:space="0" w:color="auto"/>
                <w:right w:val="none" w:sz="0" w:space="0" w:color="auto"/>
              </w:divBdr>
            </w:div>
          </w:divsChild>
        </w:div>
        <w:div w:id="708918406">
          <w:marLeft w:val="0"/>
          <w:marRight w:val="0"/>
          <w:marTop w:val="0"/>
          <w:marBottom w:val="0"/>
          <w:divBdr>
            <w:top w:val="none" w:sz="0" w:space="0" w:color="auto"/>
            <w:left w:val="none" w:sz="0" w:space="0" w:color="auto"/>
            <w:bottom w:val="none" w:sz="0" w:space="0" w:color="auto"/>
            <w:right w:val="none" w:sz="0" w:space="0" w:color="auto"/>
          </w:divBdr>
          <w:divsChild>
            <w:div w:id="805778140">
              <w:marLeft w:val="0"/>
              <w:marRight w:val="0"/>
              <w:marTop w:val="0"/>
              <w:marBottom w:val="0"/>
              <w:divBdr>
                <w:top w:val="none" w:sz="0" w:space="0" w:color="auto"/>
                <w:left w:val="none" w:sz="0" w:space="0" w:color="auto"/>
                <w:bottom w:val="none" w:sz="0" w:space="0" w:color="auto"/>
                <w:right w:val="none" w:sz="0" w:space="0" w:color="auto"/>
              </w:divBdr>
              <w:divsChild>
                <w:div w:id="91516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787583">
      <w:bodyDiv w:val="1"/>
      <w:marLeft w:val="0"/>
      <w:marRight w:val="0"/>
      <w:marTop w:val="0"/>
      <w:marBottom w:val="0"/>
      <w:divBdr>
        <w:top w:val="none" w:sz="0" w:space="0" w:color="auto"/>
        <w:left w:val="none" w:sz="0" w:space="0" w:color="auto"/>
        <w:bottom w:val="none" w:sz="0" w:space="0" w:color="auto"/>
        <w:right w:val="none" w:sz="0" w:space="0" w:color="auto"/>
      </w:divBdr>
      <w:divsChild>
        <w:div w:id="1953785535">
          <w:marLeft w:val="0"/>
          <w:marRight w:val="0"/>
          <w:marTop w:val="0"/>
          <w:marBottom w:val="0"/>
          <w:divBdr>
            <w:top w:val="none" w:sz="0" w:space="0" w:color="auto"/>
            <w:left w:val="none" w:sz="0" w:space="0" w:color="auto"/>
            <w:bottom w:val="none" w:sz="0" w:space="0" w:color="auto"/>
            <w:right w:val="none" w:sz="0" w:space="0" w:color="auto"/>
          </w:divBdr>
          <w:divsChild>
            <w:div w:id="2038584666">
              <w:marLeft w:val="0"/>
              <w:marRight w:val="0"/>
              <w:marTop w:val="0"/>
              <w:marBottom w:val="0"/>
              <w:divBdr>
                <w:top w:val="none" w:sz="0" w:space="0" w:color="auto"/>
                <w:left w:val="none" w:sz="0" w:space="0" w:color="auto"/>
                <w:bottom w:val="none" w:sz="0" w:space="0" w:color="auto"/>
                <w:right w:val="none" w:sz="0" w:space="0" w:color="auto"/>
              </w:divBdr>
            </w:div>
          </w:divsChild>
        </w:div>
        <w:div w:id="742533813">
          <w:marLeft w:val="0"/>
          <w:marRight w:val="0"/>
          <w:marTop w:val="0"/>
          <w:marBottom w:val="0"/>
          <w:divBdr>
            <w:top w:val="none" w:sz="0" w:space="0" w:color="auto"/>
            <w:left w:val="none" w:sz="0" w:space="0" w:color="auto"/>
            <w:bottom w:val="none" w:sz="0" w:space="0" w:color="auto"/>
            <w:right w:val="none" w:sz="0" w:space="0" w:color="auto"/>
          </w:divBdr>
          <w:divsChild>
            <w:div w:id="1204752820">
              <w:marLeft w:val="0"/>
              <w:marRight w:val="0"/>
              <w:marTop w:val="0"/>
              <w:marBottom w:val="0"/>
              <w:divBdr>
                <w:top w:val="none" w:sz="0" w:space="0" w:color="auto"/>
                <w:left w:val="none" w:sz="0" w:space="0" w:color="auto"/>
                <w:bottom w:val="none" w:sz="0" w:space="0" w:color="auto"/>
                <w:right w:val="none" w:sz="0" w:space="0" w:color="auto"/>
              </w:divBdr>
              <w:divsChild>
                <w:div w:id="112029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935802">
      <w:bodyDiv w:val="1"/>
      <w:marLeft w:val="0"/>
      <w:marRight w:val="0"/>
      <w:marTop w:val="0"/>
      <w:marBottom w:val="0"/>
      <w:divBdr>
        <w:top w:val="none" w:sz="0" w:space="0" w:color="auto"/>
        <w:left w:val="none" w:sz="0" w:space="0" w:color="auto"/>
        <w:bottom w:val="none" w:sz="0" w:space="0" w:color="auto"/>
        <w:right w:val="none" w:sz="0" w:space="0" w:color="auto"/>
      </w:divBdr>
      <w:divsChild>
        <w:div w:id="1820488501">
          <w:marLeft w:val="0"/>
          <w:marRight w:val="0"/>
          <w:marTop w:val="0"/>
          <w:marBottom w:val="0"/>
          <w:divBdr>
            <w:top w:val="none" w:sz="0" w:space="0" w:color="auto"/>
            <w:left w:val="none" w:sz="0" w:space="0" w:color="auto"/>
            <w:bottom w:val="none" w:sz="0" w:space="0" w:color="auto"/>
            <w:right w:val="none" w:sz="0" w:space="0" w:color="auto"/>
          </w:divBdr>
          <w:divsChild>
            <w:div w:id="1846817601">
              <w:marLeft w:val="0"/>
              <w:marRight w:val="0"/>
              <w:marTop w:val="0"/>
              <w:marBottom w:val="0"/>
              <w:divBdr>
                <w:top w:val="none" w:sz="0" w:space="0" w:color="auto"/>
                <w:left w:val="none" w:sz="0" w:space="0" w:color="auto"/>
                <w:bottom w:val="none" w:sz="0" w:space="0" w:color="auto"/>
                <w:right w:val="none" w:sz="0" w:space="0" w:color="auto"/>
              </w:divBdr>
            </w:div>
          </w:divsChild>
        </w:div>
        <w:div w:id="366106783">
          <w:marLeft w:val="0"/>
          <w:marRight w:val="0"/>
          <w:marTop w:val="0"/>
          <w:marBottom w:val="0"/>
          <w:divBdr>
            <w:top w:val="none" w:sz="0" w:space="0" w:color="auto"/>
            <w:left w:val="none" w:sz="0" w:space="0" w:color="auto"/>
            <w:bottom w:val="none" w:sz="0" w:space="0" w:color="auto"/>
            <w:right w:val="none" w:sz="0" w:space="0" w:color="auto"/>
          </w:divBdr>
          <w:divsChild>
            <w:div w:id="220293435">
              <w:marLeft w:val="0"/>
              <w:marRight w:val="0"/>
              <w:marTop w:val="0"/>
              <w:marBottom w:val="0"/>
              <w:divBdr>
                <w:top w:val="none" w:sz="0" w:space="0" w:color="auto"/>
                <w:left w:val="none" w:sz="0" w:space="0" w:color="auto"/>
                <w:bottom w:val="none" w:sz="0" w:space="0" w:color="auto"/>
                <w:right w:val="none" w:sz="0" w:space="0" w:color="auto"/>
              </w:divBdr>
              <w:divsChild>
                <w:div w:id="14353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51585">
      <w:bodyDiv w:val="1"/>
      <w:marLeft w:val="0"/>
      <w:marRight w:val="0"/>
      <w:marTop w:val="0"/>
      <w:marBottom w:val="0"/>
      <w:divBdr>
        <w:top w:val="none" w:sz="0" w:space="0" w:color="auto"/>
        <w:left w:val="none" w:sz="0" w:space="0" w:color="auto"/>
        <w:bottom w:val="none" w:sz="0" w:space="0" w:color="auto"/>
        <w:right w:val="none" w:sz="0" w:space="0" w:color="auto"/>
      </w:divBdr>
      <w:divsChild>
        <w:div w:id="594632847">
          <w:marLeft w:val="0"/>
          <w:marRight w:val="0"/>
          <w:marTop w:val="0"/>
          <w:marBottom w:val="0"/>
          <w:divBdr>
            <w:top w:val="none" w:sz="0" w:space="0" w:color="auto"/>
            <w:left w:val="none" w:sz="0" w:space="0" w:color="auto"/>
            <w:bottom w:val="none" w:sz="0" w:space="0" w:color="auto"/>
            <w:right w:val="none" w:sz="0" w:space="0" w:color="auto"/>
          </w:divBdr>
          <w:divsChild>
            <w:div w:id="842403115">
              <w:marLeft w:val="0"/>
              <w:marRight w:val="0"/>
              <w:marTop w:val="0"/>
              <w:marBottom w:val="0"/>
              <w:divBdr>
                <w:top w:val="none" w:sz="0" w:space="0" w:color="auto"/>
                <w:left w:val="none" w:sz="0" w:space="0" w:color="auto"/>
                <w:bottom w:val="none" w:sz="0" w:space="0" w:color="auto"/>
                <w:right w:val="none" w:sz="0" w:space="0" w:color="auto"/>
              </w:divBdr>
            </w:div>
          </w:divsChild>
        </w:div>
        <w:div w:id="1620648011">
          <w:marLeft w:val="0"/>
          <w:marRight w:val="0"/>
          <w:marTop w:val="0"/>
          <w:marBottom w:val="0"/>
          <w:divBdr>
            <w:top w:val="none" w:sz="0" w:space="0" w:color="auto"/>
            <w:left w:val="none" w:sz="0" w:space="0" w:color="auto"/>
            <w:bottom w:val="none" w:sz="0" w:space="0" w:color="auto"/>
            <w:right w:val="none" w:sz="0" w:space="0" w:color="auto"/>
          </w:divBdr>
          <w:divsChild>
            <w:div w:id="1978683023">
              <w:marLeft w:val="0"/>
              <w:marRight w:val="0"/>
              <w:marTop w:val="0"/>
              <w:marBottom w:val="0"/>
              <w:divBdr>
                <w:top w:val="none" w:sz="0" w:space="0" w:color="auto"/>
                <w:left w:val="none" w:sz="0" w:space="0" w:color="auto"/>
                <w:bottom w:val="none" w:sz="0" w:space="0" w:color="auto"/>
                <w:right w:val="none" w:sz="0" w:space="0" w:color="auto"/>
              </w:divBdr>
              <w:divsChild>
                <w:div w:id="166153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974050">
      <w:bodyDiv w:val="1"/>
      <w:marLeft w:val="0"/>
      <w:marRight w:val="0"/>
      <w:marTop w:val="0"/>
      <w:marBottom w:val="0"/>
      <w:divBdr>
        <w:top w:val="none" w:sz="0" w:space="0" w:color="auto"/>
        <w:left w:val="none" w:sz="0" w:space="0" w:color="auto"/>
        <w:bottom w:val="none" w:sz="0" w:space="0" w:color="auto"/>
        <w:right w:val="none" w:sz="0" w:space="0" w:color="auto"/>
      </w:divBdr>
      <w:divsChild>
        <w:div w:id="788011363">
          <w:marLeft w:val="0"/>
          <w:marRight w:val="0"/>
          <w:marTop w:val="0"/>
          <w:marBottom w:val="0"/>
          <w:divBdr>
            <w:top w:val="none" w:sz="0" w:space="0" w:color="auto"/>
            <w:left w:val="none" w:sz="0" w:space="0" w:color="auto"/>
            <w:bottom w:val="none" w:sz="0" w:space="0" w:color="auto"/>
            <w:right w:val="none" w:sz="0" w:space="0" w:color="auto"/>
          </w:divBdr>
          <w:divsChild>
            <w:div w:id="1613509537">
              <w:marLeft w:val="0"/>
              <w:marRight w:val="0"/>
              <w:marTop w:val="0"/>
              <w:marBottom w:val="0"/>
              <w:divBdr>
                <w:top w:val="none" w:sz="0" w:space="0" w:color="auto"/>
                <w:left w:val="none" w:sz="0" w:space="0" w:color="auto"/>
                <w:bottom w:val="none" w:sz="0" w:space="0" w:color="auto"/>
                <w:right w:val="none" w:sz="0" w:space="0" w:color="auto"/>
              </w:divBdr>
            </w:div>
          </w:divsChild>
        </w:div>
        <w:div w:id="110054585">
          <w:marLeft w:val="0"/>
          <w:marRight w:val="0"/>
          <w:marTop w:val="0"/>
          <w:marBottom w:val="0"/>
          <w:divBdr>
            <w:top w:val="none" w:sz="0" w:space="0" w:color="auto"/>
            <w:left w:val="none" w:sz="0" w:space="0" w:color="auto"/>
            <w:bottom w:val="none" w:sz="0" w:space="0" w:color="auto"/>
            <w:right w:val="none" w:sz="0" w:space="0" w:color="auto"/>
          </w:divBdr>
          <w:divsChild>
            <w:div w:id="1420252369">
              <w:marLeft w:val="0"/>
              <w:marRight w:val="0"/>
              <w:marTop w:val="0"/>
              <w:marBottom w:val="0"/>
              <w:divBdr>
                <w:top w:val="none" w:sz="0" w:space="0" w:color="auto"/>
                <w:left w:val="none" w:sz="0" w:space="0" w:color="auto"/>
                <w:bottom w:val="none" w:sz="0" w:space="0" w:color="auto"/>
                <w:right w:val="none" w:sz="0" w:space="0" w:color="auto"/>
              </w:divBdr>
              <w:divsChild>
                <w:div w:id="17415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253200">
      <w:bodyDiv w:val="1"/>
      <w:marLeft w:val="0"/>
      <w:marRight w:val="0"/>
      <w:marTop w:val="0"/>
      <w:marBottom w:val="0"/>
      <w:divBdr>
        <w:top w:val="none" w:sz="0" w:space="0" w:color="auto"/>
        <w:left w:val="none" w:sz="0" w:space="0" w:color="auto"/>
        <w:bottom w:val="none" w:sz="0" w:space="0" w:color="auto"/>
        <w:right w:val="none" w:sz="0" w:space="0" w:color="auto"/>
      </w:divBdr>
      <w:divsChild>
        <w:div w:id="1793942217">
          <w:marLeft w:val="0"/>
          <w:marRight w:val="0"/>
          <w:marTop w:val="0"/>
          <w:marBottom w:val="0"/>
          <w:divBdr>
            <w:top w:val="none" w:sz="0" w:space="0" w:color="auto"/>
            <w:left w:val="none" w:sz="0" w:space="0" w:color="auto"/>
            <w:bottom w:val="none" w:sz="0" w:space="0" w:color="auto"/>
            <w:right w:val="none" w:sz="0" w:space="0" w:color="auto"/>
          </w:divBdr>
          <w:divsChild>
            <w:div w:id="533079175">
              <w:marLeft w:val="0"/>
              <w:marRight w:val="0"/>
              <w:marTop w:val="0"/>
              <w:marBottom w:val="0"/>
              <w:divBdr>
                <w:top w:val="none" w:sz="0" w:space="0" w:color="auto"/>
                <w:left w:val="none" w:sz="0" w:space="0" w:color="auto"/>
                <w:bottom w:val="none" w:sz="0" w:space="0" w:color="auto"/>
                <w:right w:val="none" w:sz="0" w:space="0" w:color="auto"/>
              </w:divBdr>
            </w:div>
          </w:divsChild>
        </w:div>
        <w:div w:id="683170856">
          <w:marLeft w:val="0"/>
          <w:marRight w:val="0"/>
          <w:marTop w:val="0"/>
          <w:marBottom w:val="0"/>
          <w:divBdr>
            <w:top w:val="none" w:sz="0" w:space="0" w:color="auto"/>
            <w:left w:val="none" w:sz="0" w:space="0" w:color="auto"/>
            <w:bottom w:val="none" w:sz="0" w:space="0" w:color="auto"/>
            <w:right w:val="none" w:sz="0" w:space="0" w:color="auto"/>
          </w:divBdr>
          <w:divsChild>
            <w:div w:id="2019775148">
              <w:marLeft w:val="0"/>
              <w:marRight w:val="0"/>
              <w:marTop w:val="0"/>
              <w:marBottom w:val="0"/>
              <w:divBdr>
                <w:top w:val="none" w:sz="0" w:space="0" w:color="auto"/>
                <w:left w:val="none" w:sz="0" w:space="0" w:color="auto"/>
                <w:bottom w:val="none" w:sz="0" w:space="0" w:color="auto"/>
                <w:right w:val="none" w:sz="0" w:space="0" w:color="auto"/>
              </w:divBdr>
              <w:divsChild>
                <w:div w:id="182728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060806">
      <w:bodyDiv w:val="1"/>
      <w:marLeft w:val="0"/>
      <w:marRight w:val="0"/>
      <w:marTop w:val="0"/>
      <w:marBottom w:val="0"/>
      <w:divBdr>
        <w:top w:val="none" w:sz="0" w:space="0" w:color="auto"/>
        <w:left w:val="none" w:sz="0" w:space="0" w:color="auto"/>
        <w:bottom w:val="none" w:sz="0" w:space="0" w:color="auto"/>
        <w:right w:val="none" w:sz="0" w:space="0" w:color="auto"/>
      </w:divBdr>
      <w:divsChild>
        <w:div w:id="397633835">
          <w:marLeft w:val="0"/>
          <w:marRight w:val="0"/>
          <w:marTop w:val="0"/>
          <w:marBottom w:val="0"/>
          <w:divBdr>
            <w:top w:val="none" w:sz="0" w:space="0" w:color="auto"/>
            <w:left w:val="none" w:sz="0" w:space="0" w:color="auto"/>
            <w:bottom w:val="none" w:sz="0" w:space="0" w:color="auto"/>
            <w:right w:val="none" w:sz="0" w:space="0" w:color="auto"/>
          </w:divBdr>
          <w:divsChild>
            <w:div w:id="1752508883">
              <w:marLeft w:val="0"/>
              <w:marRight w:val="0"/>
              <w:marTop w:val="0"/>
              <w:marBottom w:val="0"/>
              <w:divBdr>
                <w:top w:val="none" w:sz="0" w:space="0" w:color="auto"/>
                <w:left w:val="none" w:sz="0" w:space="0" w:color="auto"/>
                <w:bottom w:val="none" w:sz="0" w:space="0" w:color="auto"/>
                <w:right w:val="none" w:sz="0" w:space="0" w:color="auto"/>
              </w:divBdr>
            </w:div>
          </w:divsChild>
        </w:div>
        <w:div w:id="779880955">
          <w:marLeft w:val="0"/>
          <w:marRight w:val="0"/>
          <w:marTop w:val="0"/>
          <w:marBottom w:val="0"/>
          <w:divBdr>
            <w:top w:val="none" w:sz="0" w:space="0" w:color="auto"/>
            <w:left w:val="none" w:sz="0" w:space="0" w:color="auto"/>
            <w:bottom w:val="none" w:sz="0" w:space="0" w:color="auto"/>
            <w:right w:val="none" w:sz="0" w:space="0" w:color="auto"/>
          </w:divBdr>
          <w:divsChild>
            <w:div w:id="646709786">
              <w:marLeft w:val="0"/>
              <w:marRight w:val="0"/>
              <w:marTop w:val="0"/>
              <w:marBottom w:val="0"/>
              <w:divBdr>
                <w:top w:val="none" w:sz="0" w:space="0" w:color="auto"/>
                <w:left w:val="none" w:sz="0" w:space="0" w:color="auto"/>
                <w:bottom w:val="none" w:sz="0" w:space="0" w:color="auto"/>
                <w:right w:val="none" w:sz="0" w:space="0" w:color="auto"/>
              </w:divBdr>
              <w:divsChild>
                <w:div w:id="115746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p.ikc@tax.gov.ua" TargetMode="External"/><Relationship Id="rId13" Type="http://schemas.openxmlformats.org/officeDocument/2006/relationships/hyperlink" Target="https://tax.gov.ua/media-tsentr/prezentatsiyni-materiali/794839.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ax.gov.ua/zakonodavstvo/podatkove-zakonodavstvo/postanovi-kabinetu-ministr/78994.html" TargetMode="External"/><Relationship Id="rId17" Type="http://schemas.openxmlformats.org/officeDocument/2006/relationships/hyperlink" Target="https://tax.gov.ua/elektronna-zvitnist/xsd-viznachennya-shemi-xml" TargetMode="External"/><Relationship Id="rId2" Type="http://schemas.openxmlformats.org/officeDocument/2006/relationships/numbering" Target="numbering.xml"/><Relationship Id="rId16" Type="http://schemas.openxmlformats.org/officeDocument/2006/relationships/hyperlink" Target="https://www.kmu.gov.ua/npas/pro-vnesennia-zmin-do-poriadkiv-zatverdzhenykh-postanovoiu-kabinetu-ministriv-ukrainy-vid-11-hrudnia-2019-r-1165-703-1306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ax.gov.ua/elektronna-zvitnist/spetsializovane-klientske-program/" TargetMode="External"/><Relationship Id="rId5" Type="http://schemas.openxmlformats.org/officeDocument/2006/relationships/webSettings" Target="webSettings.xml"/><Relationship Id="rId15" Type="http://schemas.openxmlformats.org/officeDocument/2006/relationships/hyperlink" Target="https://dp.tax.gov.ua/media-ark/videogalereya/prezentatsii-ta-inshi-materiali/11155.html" TargetMode="External"/><Relationship Id="rId10" Type="http://schemas.openxmlformats.org/officeDocument/2006/relationships/hyperlink" Target="https://tax.gov.ua/nove-pro-podatki--novini-/658071.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p.ikc@tax.gov.ua" TargetMode="External"/><Relationship Id="rId14" Type="http://schemas.openxmlformats.org/officeDocument/2006/relationships/hyperlink" Target="https://dp.tax.gov.ua/media-ark/videogalereya/intervyu-ta-publichni-zayavi/11156.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E71249-997E-47EF-A55B-1F84BF6DE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28</Pages>
  <Words>26051</Words>
  <Characters>148494</Characters>
  <Application>Microsoft Office Word</Application>
  <DocSecurity>0</DocSecurity>
  <Lines>1237</Lines>
  <Paragraphs>348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user01</dc:creator>
  <cp:lastModifiedBy>user01</cp:lastModifiedBy>
  <cp:revision>3</cp:revision>
  <dcterms:created xsi:type="dcterms:W3CDTF">2024-06-25T11:30:00Z</dcterms:created>
  <dcterms:modified xsi:type="dcterms:W3CDTF">2024-06-26T06:15:00Z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1049-12.2.0.16909</vt:lpwstr>
  </property>
  <property fmtid="{D5CDD505-2E9C-101B-9397-08002B2CF9AE}" pid="3" name="ICV">
    <vt:lpwstr>BC25FD9FAC384BF5AD59A6D6A9A4EAD5_13</vt:lpwstr>
  </property>
</Properties>
</file>