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227FBF" w14:textId="77777777" w:rsidR="00F20B57" w:rsidRPr="00EA064E" w:rsidRDefault="00F20B57" w:rsidP="00F20B57">
      <w:pPr>
        <w:pStyle w:val="a6"/>
        <w:jc w:val="center"/>
        <w:rPr>
          <w:sz w:val="28"/>
          <w:szCs w:val="28"/>
          <w:lang w:val="uk-UA"/>
        </w:rPr>
      </w:pPr>
      <w:r w:rsidRPr="00EA064E">
        <w:rPr>
          <w:noProof/>
          <w:sz w:val="28"/>
          <w:szCs w:val="28"/>
          <w:lang w:val="uk-UA" w:eastAsia="uk-UA"/>
        </w:rPr>
        <w:drawing>
          <wp:inline distT="0" distB="0" distL="0" distR="0" wp14:anchorId="1EA737BE" wp14:editId="1012275B">
            <wp:extent cx="400050" cy="571500"/>
            <wp:effectExtent l="19050" t="0" r="0" b="0"/>
            <wp:docPr id="7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8B8C1D" w14:textId="77777777" w:rsidR="00F20B57" w:rsidRPr="00EA064E" w:rsidRDefault="00F20B57" w:rsidP="00F20B57">
      <w:pPr>
        <w:pStyle w:val="a8"/>
        <w:spacing w:after="0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>МАРГАНЕЦЬКА МІСЬКА РАДА</w:t>
      </w:r>
    </w:p>
    <w:p w14:paraId="4B8B2A8C" w14:textId="77777777"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НІКОПОЛЬСЬКОГО РАЙОНУ</w:t>
      </w:r>
    </w:p>
    <w:p w14:paraId="34EC19FF" w14:textId="77777777" w:rsidR="00F20B57" w:rsidRPr="00EA064E" w:rsidRDefault="00F20B57" w:rsidP="00F20B57">
      <w:pPr>
        <w:pStyle w:val="a8"/>
        <w:spacing w:after="0"/>
        <w:jc w:val="center"/>
        <w:rPr>
          <w:b/>
          <w:bCs/>
          <w:sz w:val="28"/>
          <w:szCs w:val="28"/>
        </w:rPr>
      </w:pPr>
      <w:r w:rsidRPr="00EA064E">
        <w:rPr>
          <w:b/>
          <w:bCs/>
          <w:sz w:val="28"/>
          <w:szCs w:val="28"/>
        </w:rPr>
        <w:t>ДНІПРОПЕТРОВСЬКОЇ ОБЛАСТІ</w:t>
      </w:r>
    </w:p>
    <w:p w14:paraId="60AE1D02" w14:textId="77777777" w:rsidR="00F20B57" w:rsidRPr="00EA064E" w:rsidRDefault="00F20B57" w:rsidP="00F20B5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A064E">
        <w:rPr>
          <w:rFonts w:ascii="Times New Roman" w:hAnsi="Times New Roman"/>
          <w:b/>
          <w:bCs/>
          <w:caps/>
          <w:sz w:val="28"/>
          <w:szCs w:val="28"/>
          <w:lang w:val="en-TT"/>
        </w:rPr>
        <w:t>VII</w:t>
      </w:r>
      <w:r w:rsidRPr="00EA064E">
        <w:rPr>
          <w:rFonts w:ascii="Times New Roman" w:hAnsi="Times New Roman"/>
          <w:b/>
          <w:bCs/>
          <w:caps/>
          <w:sz w:val="28"/>
          <w:szCs w:val="28"/>
        </w:rPr>
        <w:t xml:space="preserve">І </w:t>
      </w:r>
      <w:proofErr w:type="spellStart"/>
      <w:r w:rsidRPr="00EA064E">
        <w:rPr>
          <w:rFonts w:ascii="Times New Roman" w:hAnsi="Times New Roman"/>
          <w:b/>
          <w:sz w:val="28"/>
          <w:szCs w:val="28"/>
        </w:rPr>
        <w:t>скликання</w:t>
      </w:r>
      <w:proofErr w:type="spellEnd"/>
    </w:p>
    <w:p w14:paraId="129BB99C" w14:textId="1FE58960" w:rsidR="00F20B57" w:rsidRPr="00EA064E" w:rsidRDefault="004D0699" w:rsidP="00F20B5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caps/>
          <w:sz w:val="28"/>
          <w:szCs w:val="28"/>
          <w:lang w:val="uk-UA"/>
        </w:rPr>
        <w:t xml:space="preserve"> </w:t>
      </w:r>
      <w:proofErr w:type="spellStart"/>
      <w:r w:rsidR="00F20B57" w:rsidRPr="00EA064E">
        <w:rPr>
          <w:rFonts w:ascii="Times New Roman" w:hAnsi="Times New Roman"/>
          <w:b/>
          <w:sz w:val="28"/>
          <w:szCs w:val="28"/>
        </w:rPr>
        <w:t>сесія</w:t>
      </w:r>
      <w:proofErr w:type="spellEnd"/>
    </w:p>
    <w:p w14:paraId="7B2C4E04" w14:textId="77777777"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14:paraId="6DB9E011" w14:textId="77777777"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  <w:r w:rsidRPr="00EA064E">
        <w:rPr>
          <w:b/>
          <w:bCs/>
          <w:caps/>
          <w:sz w:val="28"/>
          <w:szCs w:val="28"/>
        </w:rPr>
        <w:t xml:space="preserve">р і ш е н </w:t>
      </w:r>
      <w:proofErr w:type="spellStart"/>
      <w:r w:rsidRPr="00EA064E">
        <w:rPr>
          <w:b/>
          <w:bCs/>
          <w:caps/>
          <w:sz w:val="28"/>
          <w:szCs w:val="28"/>
        </w:rPr>
        <w:t>н</w:t>
      </w:r>
      <w:proofErr w:type="spellEnd"/>
      <w:r w:rsidRPr="00EA064E">
        <w:rPr>
          <w:b/>
          <w:bCs/>
          <w:caps/>
          <w:sz w:val="28"/>
          <w:szCs w:val="28"/>
        </w:rPr>
        <w:t xml:space="preserve"> я </w:t>
      </w:r>
    </w:p>
    <w:p w14:paraId="0ED5ECAE" w14:textId="77777777" w:rsidR="00F20B57" w:rsidRPr="00EA064E" w:rsidRDefault="00F20B57" w:rsidP="00F20B57">
      <w:pPr>
        <w:pStyle w:val="a8"/>
        <w:spacing w:after="0" w:line="100" w:lineRule="atLeast"/>
        <w:jc w:val="center"/>
        <w:rPr>
          <w:b/>
          <w:bCs/>
          <w:caps/>
          <w:sz w:val="28"/>
          <w:szCs w:val="28"/>
        </w:rPr>
      </w:pPr>
    </w:p>
    <w:p w14:paraId="3FE59678" w14:textId="231858A2" w:rsidR="00F20B57" w:rsidRPr="00F20B57" w:rsidRDefault="002C492A" w:rsidP="00F20B5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</w:t>
      </w:r>
      <w:r w:rsidR="004D069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>202</w:t>
      </w:r>
      <w:r>
        <w:rPr>
          <w:rFonts w:ascii="Times New Roman" w:hAnsi="Times New Roman"/>
          <w:sz w:val="28"/>
          <w:szCs w:val="28"/>
          <w:lang w:val="uk-UA"/>
        </w:rPr>
        <w:t>4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4D0699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   м. Марганець      </w:t>
      </w:r>
      <w:r w:rsidR="004D0699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>№</w:t>
      </w:r>
      <w:r w:rsidR="001537F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_____-___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>/</w:t>
      </w:r>
      <w:r w:rsidR="00F20B57" w:rsidRPr="00EA064E">
        <w:rPr>
          <w:rFonts w:ascii="Times New Roman" w:hAnsi="Times New Roman"/>
          <w:sz w:val="28"/>
          <w:szCs w:val="28"/>
          <w:lang w:val="en-TT"/>
        </w:rPr>
        <w:t>VII</w:t>
      </w:r>
      <w:r w:rsidR="00F20B57" w:rsidRPr="00F20B57">
        <w:rPr>
          <w:rFonts w:ascii="Times New Roman" w:hAnsi="Times New Roman"/>
          <w:sz w:val="28"/>
          <w:szCs w:val="28"/>
          <w:lang w:val="uk-UA"/>
        </w:rPr>
        <w:t xml:space="preserve">І  </w:t>
      </w:r>
    </w:p>
    <w:p w14:paraId="65CA4977" w14:textId="77777777" w:rsidR="00F20B57" w:rsidRPr="00F20B57" w:rsidRDefault="00F20B57" w:rsidP="00F20B57">
      <w:pPr>
        <w:ind w:left="-284" w:hanging="709"/>
        <w:rPr>
          <w:bCs/>
          <w:i/>
          <w:sz w:val="28"/>
          <w:szCs w:val="28"/>
          <w:lang w:val="uk-UA"/>
        </w:rPr>
      </w:pPr>
      <w:r w:rsidRPr="00F20B57">
        <w:rPr>
          <w:bCs/>
          <w:i/>
          <w:sz w:val="28"/>
          <w:szCs w:val="28"/>
          <w:lang w:val="uk-UA"/>
        </w:rPr>
        <w:t xml:space="preserve">              </w:t>
      </w:r>
    </w:p>
    <w:p w14:paraId="1C714C33" w14:textId="5096CB35" w:rsidR="00AA2697" w:rsidRPr="00E74BE3" w:rsidRDefault="00AA2697" w:rsidP="00B83276">
      <w:pPr>
        <w:widowControl w:val="0"/>
        <w:shd w:val="clear" w:color="auto" w:fill="FFFFFF"/>
        <w:spacing w:after="0" w:line="240" w:lineRule="auto"/>
        <w:ind w:right="4535"/>
        <w:rPr>
          <w:rFonts w:ascii="Times New Roman" w:eastAsia="Times New Roman" w:hAnsi="Times New Roman"/>
          <w:i/>
          <w:color w:val="444444"/>
          <w:sz w:val="28"/>
          <w:szCs w:val="28"/>
          <w:lang w:val="uk-UA" w:eastAsia="ru-RU"/>
        </w:rPr>
      </w:pP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Про 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затвердження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технічн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документаці</w:t>
      </w:r>
      <w:r w:rsidR="00B51B5C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з нормативної</w:t>
      </w:r>
      <w:r w:rsidR="00B83276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грошової оцінки</w:t>
      </w:r>
      <w:r w:rsidR="002C492A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окремої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земельн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ої 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ділянк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и</w:t>
      </w:r>
      <w:r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 xml:space="preserve"> (кадастровий номер: 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122548</w:t>
      </w:r>
      <w:r w:rsidR="002C492A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29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00:0</w:t>
      </w:r>
      <w:r w:rsidR="002C492A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1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:00</w:t>
      </w:r>
      <w:r w:rsidR="003160FB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2</w:t>
      </w:r>
      <w:r w:rsidR="00904B9F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:</w:t>
      </w:r>
      <w:r w:rsidR="002C492A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02</w:t>
      </w:r>
      <w:r w:rsidR="003160FB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53</w:t>
      </w:r>
      <w:r w:rsidR="00AA7711" w:rsidRPr="00E74BE3">
        <w:rPr>
          <w:rFonts w:ascii="Times New Roman" w:eastAsia="Times New Roman" w:hAnsi="Times New Roman"/>
          <w:bCs/>
          <w:i/>
          <w:color w:val="444444"/>
          <w:sz w:val="28"/>
          <w:szCs w:val="28"/>
          <w:lang w:val="uk-UA" w:eastAsia="ru-RU"/>
        </w:rPr>
        <w:t>)</w:t>
      </w:r>
    </w:p>
    <w:p w14:paraId="4184FE91" w14:textId="77777777" w:rsidR="00AA2697" w:rsidRPr="00AA2697" w:rsidRDefault="00AA2697" w:rsidP="00314398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14:paraId="2626E9CD" w14:textId="50DA5E67" w:rsidR="006F4E51" w:rsidRPr="00AA2697" w:rsidRDefault="00AA7711" w:rsidP="00B51B5C">
      <w:pPr>
        <w:widowControl w:val="0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Розглянувши технічну документацію </w:t>
      </w:r>
      <w:r w:rsidR="00A519A0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з </w:t>
      </w:r>
      <w:r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нормативної грошової оцінки </w:t>
      </w:r>
      <w:r w:rsidR="00A519A0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окремої </w:t>
      </w:r>
      <w:r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земель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ної ділянки</w:t>
      </w:r>
      <w:r w:rsidR="00A519A0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несільськогосподарського призначення, комунальної форми власності,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для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AA1EF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A519A0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окрема </w:t>
      </w:r>
      <w:r w:rsidR="00AA1EF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земельна ділянка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площею </w:t>
      </w:r>
      <w:r w:rsidR="003160FB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561</w:t>
      </w:r>
      <w:r w:rsidR="00B3547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,</w:t>
      </w:r>
      <w:r w:rsidR="003160FB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6375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га</w:t>
      </w:r>
      <w:r w:rsidR="002A4B1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кадастровий номер</w:t>
      </w:r>
      <w:r w:rsidR="00B3547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: 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</w:t>
      </w:r>
      <w:r w:rsidR="00B3547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29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00:0</w:t>
      </w:r>
      <w:r w:rsidR="00B3547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:00</w:t>
      </w:r>
      <w:r w:rsidR="003160FB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904B9F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</w:t>
      </w:r>
      <w:r w:rsidR="007A6603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B3547A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3160FB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53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яка розташована: Дніпропетровська область, Нікопольський район, </w:t>
      </w:r>
      <w:r w:rsidR="0073310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в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межа</w:t>
      </w:r>
      <w:r w:rsidR="0073310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х</w:t>
      </w:r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proofErr w:type="spellStart"/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Марганецької</w:t>
      </w:r>
      <w:proofErr w:type="spellEnd"/>
      <w:r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міської </w:t>
      </w:r>
      <w:r w:rsidR="00733106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територіальної громади</w:t>
      </w:r>
      <w:r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D56BC5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відповідно до 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</w:t>
      </w:r>
      <w:r w:rsidR="00733106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ст.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269 –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271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274, 284 пункт 284.4., 285 – 289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Податкового кодексу України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  ст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.</w:t>
      </w:r>
      <w:r w:rsidR="00733106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</w:t>
      </w:r>
      <w:r w:rsidR="00D56BC5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ст.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 5, 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6, 13, 15,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18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 xml:space="preserve">, 23 – 25 </w:t>
      </w:r>
      <w:r w:rsidR="006F4E51" w:rsidRPr="00AA2697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Закону України «Про оцінку земель</w:t>
      </w:r>
      <w:r w:rsidR="006F4E51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»</w:t>
      </w:r>
      <w:r w:rsidR="00C02B7C"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  <w:t>;</w:t>
      </w:r>
      <w:r w:rsidR="006F4E51" w:rsidRPr="002E609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D56BC5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Постанови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КМУ 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від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3 листопада 20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C02B7C" w:rsidRP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1 р. № </w:t>
      </w:r>
      <w:r w:rsid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1147</w:t>
      </w:r>
      <w:r w:rsidR="00C02B7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«</w:t>
      </w:r>
      <w:r w:rsidR="000C3AA2" w:rsidRP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Про затвердження Методики нормативної грошової оцінки земельних ділянок</w:t>
      </w:r>
      <w:r w:rsidR="000C3AA2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»</w:t>
      </w:r>
      <w:r w:rsidR="00C02B7C" w:rsidRPr="000C3AA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; </w:t>
      </w:r>
      <w:r w:rsidR="00D56BC5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Закону</w:t>
      </w:r>
      <w:r w:rsidR="00C439FC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України «</w:t>
      </w:r>
      <w:r w:rsidR="00C439FC" w:rsidRPr="00B43CFC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Про внесення змін до деяких законодавчих актів України щодо вдосконалення системи управління та дерегуляції у сфері земельних відносин</w:t>
      </w:r>
      <w:r w:rsidR="00323A27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» та керуючись п. 34, ч. 1, ст. 26 Закону України «Про місцеве самоврядування в Україні»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, 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Марганецьк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міськ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  <w:r w:rsidR="006F4E5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рад</w:t>
      </w:r>
      <w:r w:rsidR="00EF3FE9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а</w:t>
      </w:r>
    </w:p>
    <w:p w14:paraId="3DE4313E" w14:textId="77777777" w:rsidR="00C439FC" w:rsidRDefault="00C439FC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641F435" w14:textId="77777777" w:rsidR="00E74BE3" w:rsidRPr="004E1F6D" w:rsidRDefault="00E74BE3" w:rsidP="00E74BE3">
      <w:pPr>
        <w:tabs>
          <w:tab w:val="left" w:pos="1710"/>
        </w:tabs>
        <w:jc w:val="center"/>
        <w:rPr>
          <w:rFonts w:ascii="Times New Roman" w:hAnsi="Times New Roman"/>
          <w:sz w:val="28"/>
          <w:szCs w:val="28"/>
          <w:lang w:val="uk-UA"/>
        </w:rPr>
      </w:pPr>
      <w:r w:rsidRPr="004E1F6D">
        <w:rPr>
          <w:rFonts w:ascii="Times New Roman" w:hAnsi="Times New Roman"/>
          <w:sz w:val="28"/>
          <w:szCs w:val="28"/>
          <w:lang w:val="uk-UA"/>
        </w:rPr>
        <w:t>В И Р І Ш И Л А :</w:t>
      </w:r>
    </w:p>
    <w:p w14:paraId="5B42898B" w14:textId="2A7241CF" w:rsidR="00F20B57" w:rsidRPr="006A5884" w:rsidRDefault="00E74BE3" w:rsidP="0050793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Затвердити технічну документацію з нормативної грошової оцінки </w:t>
      </w:r>
      <w:r w:rsidR="00A519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окремої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земельної ділянки</w:t>
      </w:r>
      <w:r w:rsidR="00A519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несільськогосподарського призначення, комунальної форми власності,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для розміщення та експлуатації основних, підсобних і допоміжних будівель та споруд підприємствами, що пов'язані з користуванням надрами</w:t>
      </w:r>
      <w:r w:rsidR="009A04AC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>розроблен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0F1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ТОВ «Центр землеустрою та технічної інвентаризації»</w:t>
      </w:r>
      <w:r w:rsidR="00F20B5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A519A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окрема </w:t>
      </w:r>
      <w:r w:rsidR="00AA1EF3">
        <w:rPr>
          <w:rFonts w:ascii="Times New Roman" w:eastAsia="Times New Roman" w:hAnsi="Times New Roman"/>
          <w:sz w:val="28"/>
          <w:szCs w:val="28"/>
          <w:lang w:val="uk-UA" w:eastAsia="ru-RU"/>
        </w:rPr>
        <w:t>земельна ділянка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площею </w:t>
      </w:r>
      <w:r w:rsidR="003160FB">
        <w:rPr>
          <w:rFonts w:ascii="Times New Roman" w:eastAsia="Times New Roman" w:hAnsi="Times New Roman"/>
          <w:sz w:val="28"/>
          <w:szCs w:val="28"/>
          <w:lang w:val="uk-UA" w:eastAsia="ru-RU"/>
        </w:rPr>
        <w:t>561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3160FB">
        <w:rPr>
          <w:rFonts w:ascii="Times New Roman" w:eastAsia="Times New Roman" w:hAnsi="Times New Roman"/>
          <w:sz w:val="28"/>
          <w:szCs w:val="28"/>
          <w:lang w:val="uk-UA" w:eastAsia="ru-RU"/>
        </w:rPr>
        <w:t>6375</w:t>
      </w:r>
      <w:r w:rsidR="00E3106E" w:rsidRPr="00AA7711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 xml:space="preserve">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га</w:t>
      </w:r>
      <w:r w:rsidR="002A4B1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кадастровий 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номер 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122548</w:t>
      </w:r>
      <w:r w:rsidR="00E2340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29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00:0</w:t>
      </w:r>
      <w:r w:rsidR="00E2340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1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:00</w:t>
      </w:r>
      <w:r w:rsidR="003160FB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2</w:t>
      </w:r>
      <w:r w:rsidR="00E3106E" w:rsidRPr="00904B9F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:</w:t>
      </w:r>
      <w:r w:rsidR="00E23402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02</w:t>
      </w:r>
      <w:r w:rsidR="003160FB">
        <w:rPr>
          <w:rFonts w:ascii="Times New Roman" w:eastAsia="Times New Roman" w:hAnsi="Times New Roman"/>
          <w:color w:val="061E29"/>
          <w:sz w:val="28"/>
          <w:szCs w:val="28"/>
          <w:lang w:val="uk-UA" w:eastAsia="ru-RU"/>
        </w:rPr>
        <w:t>53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яка розташована: Дніпропетровська область, Нікопольський район, 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>в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межа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>х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Марганецької</w:t>
      </w:r>
      <w:proofErr w:type="spellEnd"/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міської </w:t>
      </w:r>
      <w:r w:rsidR="00E2340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територіальної громади</w:t>
      </w:r>
      <w:r w:rsidR="002730D4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EB103A" w:rsidRPr="002730D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22A36FBE" w14:textId="6D5FF95B" w:rsidR="00F20B57" w:rsidRDefault="0050793A" w:rsidP="00F20B57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Ввести в дію 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нормативн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грошов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оцінк</w:t>
      </w:r>
      <w:r w:rsidR="001537FC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42E3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окремої 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земельної ділянки з </w:t>
      </w:r>
      <w:r w:rsidR="00C07C7B">
        <w:rPr>
          <w:rFonts w:ascii="Times New Roman" w:eastAsia="Times New Roman" w:hAnsi="Times New Roman"/>
          <w:sz w:val="28"/>
          <w:szCs w:val="28"/>
          <w:lang w:val="uk-UA" w:eastAsia="ru-RU"/>
        </w:rPr>
        <w:t>01.12.2024 року</w:t>
      </w:r>
      <w:r w:rsidR="00F20B57" w:rsidRPr="006A5884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6370C61D" w14:textId="3A70D7FB" w:rsidR="00C07C7B" w:rsidRDefault="00A473B8" w:rsidP="00C07C7B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3. Визначити місцем зберігання 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технічн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ої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документаці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ї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 нормативної грошової оцінки окремої земельної ділянки несільськогосподарського призначення, комунальної форми власності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кадастровий номер 1225482900:01:00</w:t>
      </w:r>
      <w:r w:rsidR="003160FB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:02</w:t>
      </w:r>
      <w:r w:rsidR="003160FB">
        <w:rPr>
          <w:rFonts w:ascii="Times New Roman" w:eastAsia="Times New Roman" w:hAnsi="Times New Roman"/>
          <w:sz w:val="28"/>
          <w:szCs w:val="28"/>
          <w:lang w:val="uk-UA" w:eastAsia="ru-RU"/>
        </w:rPr>
        <w:t>53</w:t>
      </w:r>
      <w:r w:rsidR="00293D9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юридичний відділ виконавчого комітету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Марганецької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міської ради, за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адресою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: м. Марганець, вул. Єдності, № 29</w:t>
      </w:r>
      <w:r w:rsidR="00E91258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а (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каб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. 23)</w:t>
      </w:r>
      <w:r w:rsidRPr="00A473B8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14:paraId="7302821E" w14:textId="30CB98B7" w:rsidR="00F20B57" w:rsidRDefault="00A473B8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. Про прийняте рішення повідомити Нікопольське управління ГУ ДПС у Дніпропетровській області та </w:t>
      </w:r>
      <w:r w:rsidR="00F20B5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територіальний відділ</w:t>
      </w:r>
      <w:r w:rsidR="00F20B57"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</w:t>
      </w:r>
      <w:r w:rsidR="00F20B57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Головного </w:t>
      </w:r>
      <w:r w:rsidR="00F20B57"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управління </w:t>
      </w:r>
      <w:proofErr w:type="spellStart"/>
      <w:r w:rsidR="00F20B57"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Держгеокадастру</w:t>
      </w:r>
      <w:proofErr w:type="spellEnd"/>
      <w:r w:rsidR="00F20B57" w:rsidRPr="006A5884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 xml:space="preserve"> у 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>Дніпропетровській області.</w:t>
      </w:r>
    </w:p>
    <w:p w14:paraId="4246BEA5" w14:textId="76BE6929" w:rsidR="00F20B57" w:rsidRDefault="00A473B8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F20B57" w:rsidRPr="00EA064E">
        <w:rPr>
          <w:rFonts w:ascii="Times New Roman" w:hAnsi="Times New Roman"/>
          <w:sz w:val="28"/>
          <w:szCs w:val="28"/>
        </w:rPr>
        <w:t>Координацію</w:t>
      </w:r>
      <w:proofErr w:type="spellEnd"/>
      <w:r w:rsidR="00F20B57"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B57" w:rsidRPr="00EA064E">
        <w:rPr>
          <w:rFonts w:ascii="Times New Roman" w:hAnsi="Times New Roman"/>
          <w:sz w:val="28"/>
          <w:szCs w:val="28"/>
        </w:rPr>
        <w:t>роботи</w:t>
      </w:r>
      <w:proofErr w:type="spellEnd"/>
      <w:r w:rsidR="00F20B57" w:rsidRPr="00EA064E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="00F20B57" w:rsidRPr="00EA064E">
        <w:rPr>
          <w:rFonts w:ascii="Times New Roman" w:hAnsi="Times New Roman"/>
          <w:sz w:val="28"/>
          <w:szCs w:val="28"/>
        </w:rPr>
        <w:t>виконанню</w:t>
      </w:r>
      <w:proofErr w:type="spellEnd"/>
      <w:r w:rsidR="00F20B57"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B57" w:rsidRPr="00EA064E">
        <w:rPr>
          <w:rFonts w:ascii="Times New Roman" w:hAnsi="Times New Roman"/>
          <w:sz w:val="28"/>
          <w:szCs w:val="28"/>
        </w:rPr>
        <w:t>рішення</w:t>
      </w:r>
      <w:proofErr w:type="spellEnd"/>
      <w:r w:rsidR="00F20B57"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B57" w:rsidRPr="00EA064E">
        <w:rPr>
          <w:rFonts w:ascii="Times New Roman" w:hAnsi="Times New Roman"/>
          <w:sz w:val="28"/>
          <w:szCs w:val="28"/>
        </w:rPr>
        <w:t>покласти</w:t>
      </w:r>
      <w:proofErr w:type="spellEnd"/>
      <w:r w:rsidR="00F20B57" w:rsidRPr="00EA064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F20B57" w:rsidRPr="00EA064E">
        <w:rPr>
          <w:rFonts w:ascii="Times New Roman" w:hAnsi="Times New Roman"/>
          <w:sz w:val="28"/>
          <w:szCs w:val="28"/>
        </w:rPr>
        <w:t>відділ</w:t>
      </w:r>
      <w:proofErr w:type="spellEnd"/>
      <w:r w:rsidR="00F20B57" w:rsidRPr="00EA06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0B57" w:rsidRPr="00EA064E">
        <w:rPr>
          <w:rFonts w:ascii="Times New Roman" w:hAnsi="Times New Roman"/>
          <w:sz w:val="28"/>
          <w:szCs w:val="28"/>
        </w:rPr>
        <w:t>землекористування</w:t>
      </w:r>
      <w:proofErr w:type="spellEnd"/>
      <w:r w:rsidR="00F20B57" w:rsidRPr="00EA064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F20B57" w:rsidRPr="00EA064E">
        <w:rPr>
          <w:rFonts w:ascii="Times New Roman" w:hAnsi="Times New Roman"/>
          <w:sz w:val="28"/>
          <w:szCs w:val="28"/>
        </w:rPr>
        <w:t>екології</w:t>
      </w:r>
      <w:proofErr w:type="spellEnd"/>
      <w:r w:rsidR="00F20B57" w:rsidRPr="00EA064E">
        <w:rPr>
          <w:rFonts w:ascii="Times New Roman" w:hAnsi="Times New Roman"/>
          <w:sz w:val="28"/>
          <w:szCs w:val="28"/>
        </w:rPr>
        <w:t>.</w:t>
      </w:r>
    </w:p>
    <w:p w14:paraId="2F0CA2A0" w14:textId="6E57951A" w:rsidR="00F20B57" w:rsidRPr="006A5884" w:rsidRDefault="00A473B8" w:rsidP="00F20B5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. Контроль за виконанням  рішення покласти на заступника </w:t>
      </w:r>
      <w:r w:rsidR="00323A27">
        <w:rPr>
          <w:rFonts w:ascii="Times New Roman" w:hAnsi="Times New Roman"/>
          <w:sz w:val="28"/>
          <w:szCs w:val="28"/>
          <w:lang w:val="uk-UA"/>
        </w:rPr>
        <w:t xml:space="preserve">міського голови Лук’яненка Р.М., </w:t>
      </w:r>
      <w:r w:rsidR="003F71D0">
        <w:rPr>
          <w:rFonts w:ascii="Times New Roman" w:hAnsi="Times New Roman"/>
          <w:sz w:val="28"/>
          <w:szCs w:val="28"/>
          <w:lang w:val="uk-UA"/>
        </w:rPr>
        <w:t xml:space="preserve">постійну депутатську </w:t>
      </w:r>
      <w:r w:rsidR="00323A27">
        <w:rPr>
          <w:rFonts w:ascii="Times New Roman" w:hAnsi="Times New Roman"/>
          <w:sz w:val="28"/>
          <w:szCs w:val="28"/>
          <w:lang w:val="uk-UA"/>
        </w:rPr>
        <w:t>комісію з питань планування, соціально-економічного розвитку, бюджету, фінансів та регуляторної політики</w:t>
      </w:r>
      <w:r w:rsidR="00136572">
        <w:rPr>
          <w:rFonts w:ascii="Times New Roman" w:hAnsi="Times New Roman"/>
          <w:sz w:val="28"/>
          <w:szCs w:val="28"/>
          <w:lang w:val="uk-UA"/>
        </w:rPr>
        <w:t>, суб’єктів підприємницької діяльності та торгівлі</w:t>
      </w:r>
      <w:r w:rsidR="00323A27">
        <w:rPr>
          <w:rFonts w:ascii="Times New Roman" w:hAnsi="Times New Roman"/>
          <w:sz w:val="28"/>
          <w:szCs w:val="28"/>
          <w:lang w:val="uk-UA"/>
        </w:rPr>
        <w:t xml:space="preserve"> (Омельченко М.І.) 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3F71D0">
        <w:rPr>
          <w:rFonts w:ascii="Times New Roman" w:hAnsi="Times New Roman"/>
          <w:sz w:val="28"/>
          <w:szCs w:val="28"/>
          <w:lang w:val="uk-UA"/>
        </w:rPr>
        <w:t xml:space="preserve">постійну депутатську </w:t>
      </w:r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комісію з питань екології, регулювання земельних відносин, будівництва, благоустрою та архітектури   </w:t>
      </w:r>
      <w:proofErr w:type="spellStart"/>
      <w:r w:rsidR="00F20B57" w:rsidRPr="006A5884">
        <w:rPr>
          <w:rFonts w:ascii="Times New Roman" w:hAnsi="Times New Roman"/>
          <w:sz w:val="28"/>
          <w:szCs w:val="28"/>
          <w:lang w:val="uk-UA"/>
        </w:rPr>
        <w:t>Корогодський</w:t>
      </w:r>
      <w:proofErr w:type="spellEnd"/>
      <w:r w:rsidR="00F20B57" w:rsidRPr="006A5884">
        <w:rPr>
          <w:rFonts w:ascii="Times New Roman" w:hAnsi="Times New Roman"/>
          <w:sz w:val="28"/>
          <w:szCs w:val="28"/>
          <w:lang w:val="uk-UA"/>
        </w:rPr>
        <w:t xml:space="preserve"> І.П.).</w:t>
      </w:r>
    </w:p>
    <w:p w14:paraId="12C79012" w14:textId="77777777" w:rsidR="00F20B57" w:rsidRPr="006A5884" w:rsidRDefault="00F20B57" w:rsidP="00F20B57">
      <w:pPr>
        <w:widowControl w:val="0"/>
        <w:shd w:val="clear" w:color="auto" w:fill="FFFFFF"/>
        <w:spacing w:after="0" w:line="240" w:lineRule="auto"/>
        <w:ind w:left="357" w:firstLine="351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A5884">
        <w:rPr>
          <w:rFonts w:ascii="Times New Roman" w:hAnsi="Times New Roman"/>
          <w:sz w:val="28"/>
          <w:szCs w:val="28"/>
          <w:lang w:val="uk-UA"/>
        </w:rPr>
        <w:tab/>
      </w:r>
      <w:r w:rsidRPr="006A588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 </w:t>
      </w:r>
    </w:p>
    <w:p w14:paraId="0CEEC202" w14:textId="77777777" w:rsidR="00E74BE3" w:rsidRDefault="00E74BE3" w:rsidP="00F20B57">
      <w:pPr>
        <w:spacing w:after="0"/>
        <w:ind w:firstLine="708"/>
        <w:jc w:val="both"/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14:paraId="3E95746F" w14:textId="77777777" w:rsidR="00F20B57" w:rsidRPr="00AA2697" w:rsidRDefault="00F20B57" w:rsidP="00F20B57">
      <w:pPr>
        <w:spacing w:after="0"/>
        <w:ind w:firstLine="708"/>
        <w:jc w:val="both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</w:p>
    <w:p w14:paraId="06A09886" w14:textId="77777777" w:rsidR="00E74BE3" w:rsidRPr="00AA2697" w:rsidRDefault="00E74BE3" w:rsidP="00E74BE3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8"/>
          <w:szCs w:val="28"/>
          <w:lang w:val="uk-UA" w:eastAsia="ru-RU"/>
        </w:rPr>
      </w:pPr>
      <w:r w:rsidRPr="00AA2697">
        <w:rPr>
          <w:rFonts w:ascii="Times New Roman" w:eastAsia="Times New Roman" w:hAnsi="Times New Roman"/>
          <w:b/>
          <w:bCs/>
          <w:color w:val="444444"/>
          <w:sz w:val="28"/>
          <w:szCs w:val="28"/>
          <w:lang w:val="uk-UA" w:eastAsia="ru-RU"/>
        </w:rPr>
        <w:t> </w:t>
      </w:r>
    </w:p>
    <w:p w14:paraId="5A080A1F" w14:textId="77777777" w:rsidR="00F20B57" w:rsidRPr="00EA064E" w:rsidRDefault="00F20B57" w:rsidP="00F20B57">
      <w:pPr>
        <w:rPr>
          <w:rFonts w:ascii="Times New Roman" w:hAnsi="Times New Roman"/>
        </w:rPr>
      </w:pPr>
      <w:proofErr w:type="spellStart"/>
      <w:r w:rsidRPr="00EA064E">
        <w:rPr>
          <w:rFonts w:ascii="Times New Roman" w:hAnsi="Times New Roman"/>
          <w:sz w:val="28"/>
          <w:szCs w:val="28"/>
        </w:rPr>
        <w:t>Міський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голова                                                                      </w:t>
      </w:r>
      <w:proofErr w:type="spellStart"/>
      <w:r w:rsidRPr="00EA064E">
        <w:rPr>
          <w:rFonts w:ascii="Times New Roman" w:hAnsi="Times New Roman"/>
          <w:sz w:val="28"/>
          <w:szCs w:val="28"/>
        </w:rPr>
        <w:t>Геннадій</w:t>
      </w:r>
      <w:proofErr w:type="spellEnd"/>
      <w:r w:rsidRPr="00EA064E">
        <w:rPr>
          <w:rFonts w:ascii="Times New Roman" w:hAnsi="Times New Roman"/>
          <w:sz w:val="28"/>
          <w:szCs w:val="28"/>
        </w:rPr>
        <w:t xml:space="preserve"> БОРОВИК</w:t>
      </w:r>
    </w:p>
    <w:p w14:paraId="01791F02" w14:textId="77777777" w:rsidR="006A6564" w:rsidRPr="00AA2697" w:rsidRDefault="006A6564" w:rsidP="00E74BE3">
      <w:pPr>
        <w:widowControl w:val="0"/>
        <w:shd w:val="clear" w:color="auto" w:fill="FFFFFF"/>
        <w:spacing w:before="120" w:after="0" w:line="240" w:lineRule="auto"/>
        <w:jc w:val="both"/>
        <w:rPr>
          <w:lang w:val="uk-UA"/>
        </w:rPr>
      </w:pPr>
    </w:p>
    <w:sectPr w:rsidR="006A6564" w:rsidRPr="00AA2697" w:rsidSect="00AB2672">
      <w:headerReference w:type="default" r:id="rId9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C60609" w14:textId="77777777" w:rsidR="00946F1E" w:rsidRDefault="00946F1E" w:rsidP="002C492A">
      <w:pPr>
        <w:spacing w:after="0" w:line="240" w:lineRule="auto"/>
      </w:pPr>
      <w:r>
        <w:separator/>
      </w:r>
    </w:p>
  </w:endnote>
  <w:endnote w:type="continuationSeparator" w:id="0">
    <w:p w14:paraId="6ACB3FCF" w14:textId="77777777" w:rsidR="00946F1E" w:rsidRDefault="00946F1E" w:rsidP="002C4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AA0D92" w14:textId="77777777" w:rsidR="00946F1E" w:rsidRDefault="00946F1E" w:rsidP="002C492A">
      <w:pPr>
        <w:spacing w:after="0" w:line="240" w:lineRule="auto"/>
      </w:pPr>
      <w:r>
        <w:separator/>
      </w:r>
    </w:p>
  </w:footnote>
  <w:footnote w:type="continuationSeparator" w:id="0">
    <w:p w14:paraId="346122AA" w14:textId="77777777" w:rsidR="00946F1E" w:rsidRDefault="00946F1E" w:rsidP="002C4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0A779" w14:textId="4DE8F72A" w:rsidR="002C492A" w:rsidRPr="002C492A" w:rsidRDefault="002C492A">
    <w:pPr>
      <w:pStyle w:val="a6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                                                                     </w:t>
    </w:r>
    <w:proofErr w:type="spellStart"/>
    <w:r>
      <w:rPr>
        <w:lang w:val="uk-UA"/>
      </w:rPr>
      <w:t>проєкт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9E0095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BA1FE7"/>
    <w:multiLevelType w:val="multilevel"/>
    <w:tmpl w:val="46545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E97D05"/>
    <w:multiLevelType w:val="hybridMultilevel"/>
    <w:tmpl w:val="F6DCE81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8718579">
    <w:abstractNumId w:val="1"/>
  </w:num>
  <w:num w:numId="2" w16cid:durableId="1366981500">
    <w:abstractNumId w:val="0"/>
  </w:num>
  <w:num w:numId="3" w16cid:durableId="1297681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97"/>
    <w:rsid w:val="00035552"/>
    <w:rsid w:val="0008416B"/>
    <w:rsid w:val="000C3AA2"/>
    <w:rsid w:val="00133361"/>
    <w:rsid w:val="00136572"/>
    <w:rsid w:val="00142E38"/>
    <w:rsid w:val="001537FC"/>
    <w:rsid w:val="001904CE"/>
    <w:rsid w:val="001A2E20"/>
    <w:rsid w:val="001E669E"/>
    <w:rsid w:val="00202417"/>
    <w:rsid w:val="00214CAC"/>
    <w:rsid w:val="00233077"/>
    <w:rsid w:val="002730D4"/>
    <w:rsid w:val="00293D99"/>
    <w:rsid w:val="002A4B1A"/>
    <w:rsid w:val="002C492A"/>
    <w:rsid w:val="00314398"/>
    <w:rsid w:val="003160FB"/>
    <w:rsid w:val="00323A27"/>
    <w:rsid w:val="00364A37"/>
    <w:rsid w:val="003E7A33"/>
    <w:rsid w:val="003F71D0"/>
    <w:rsid w:val="00423E7B"/>
    <w:rsid w:val="00466748"/>
    <w:rsid w:val="00497F24"/>
    <w:rsid w:val="004D0699"/>
    <w:rsid w:val="004F70CF"/>
    <w:rsid w:val="0050793A"/>
    <w:rsid w:val="00596502"/>
    <w:rsid w:val="005A2B15"/>
    <w:rsid w:val="00607A33"/>
    <w:rsid w:val="00651D0B"/>
    <w:rsid w:val="0067127A"/>
    <w:rsid w:val="00677012"/>
    <w:rsid w:val="006A6564"/>
    <w:rsid w:val="006E65D4"/>
    <w:rsid w:val="006F4E51"/>
    <w:rsid w:val="00725ACC"/>
    <w:rsid w:val="00733106"/>
    <w:rsid w:val="00775C27"/>
    <w:rsid w:val="0079744E"/>
    <w:rsid w:val="007A6603"/>
    <w:rsid w:val="007D6F7F"/>
    <w:rsid w:val="007F5B49"/>
    <w:rsid w:val="008022B3"/>
    <w:rsid w:val="008538DA"/>
    <w:rsid w:val="008602A7"/>
    <w:rsid w:val="008655F5"/>
    <w:rsid w:val="00903A9D"/>
    <w:rsid w:val="00904B9F"/>
    <w:rsid w:val="00912A9B"/>
    <w:rsid w:val="00916F9F"/>
    <w:rsid w:val="00946F1E"/>
    <w:rsid w:val="00960BF8"/>
    <w:rsid w:val="009A04AC"/>
    <w:rsid w:val="009B4B75"/>
    <w:rsid w:val="009B6BE9"/>
    <w:rsid w:val="009C63D5"/>
    <w:rsid w:val="00A473B8"/>
    <w:rsid w:val="00A519A0"/>
    <w:rsid w:val="00A65116"/>
    <w:rsid w:val="00AA1EF3"/>
    <w:rsid w:val="00AA2697"/>
    <w:rsid w:val="00AA7711"/>
    <w:rsid w:val="00AB2672"/>
    <w:rsid w:val="00AB483D"/>
    <w:rsid w:val="00B3547A"/>
    <w:rsid w:val="00B51B5C"/>
    <w:rsid w:val="00B65722"/>
    <w:rsid w:val="00B770DB"/>
    <w:rsid w:val="00B83276"/>
    <w:rsid w:val="00B87DAC"/>
    <w:rsid w:val="00BC001E"/>
    <w:rsid w:val="00C02B7C"/>
    <w:rsid w:val="00C07C7B"/>
    <w:rsid w:val="00C23693"/>
    <w:rsid w:val="00C439FC"/>
    <w:rsid w:val="00CF6B86"/>
    <w:rsid w:val="00D17101"/>
    <w:rsid w:val="00D421C3"/>
    <w:rsid w:val="00D56BC5"/>
    <w:rsid w:val="00E23402"/>
    <w:rsid w:val="00E3106E"/>
    <w:rsid w:val="00E54C0D"/>
    <w:rsid w:val="00E74BE3"/>
    <w:rsid w:val="00E91258"/>
    <w:rsid w:val="00E9661D"/>
    <w:rsid w:val="00EA42BB"/>
    <w:rsid w:val="00EB103A"/>
    <w:rsid w:val="00EE077C"/>
    <w:rsid w:val="00EF3FE9"/>
    <w:rsid w:val="00F134DB"/>
    <w:rsid w:val="00F20B57"/>
    <w:rsid w:val="00F35198"/>
    <w:rsid w:val="00FC70A9"/>
    <w:rsid w:val="00FE3B10"/>
    <w:rsid w:val="00FE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3DEE8"/>
  <w15:docId w15:val="{8D880DEC-7251-43A8-8A6B-677C16A18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64"/>
    <w:pPr>
      <w:spacing w:after="200" w:line="276" w:lineRule="auto"/>
    </w:pPr>
    <w:rPr>
      <w:sz w:val="22"/>
      <w:szCs w:val="22"/>
      <w:lang w:val="ru-RU" w:eastAsia="en-US"/>
    </w:rPr>
  </w:style>
  <w:style w:type="paragraph" w:styleId="3">
    <w:name w:val="heading 3"/>
    <w:basedOn w:val="a"/>
    <w:link w:val="30"/>
    <w:uiPriority w:val="9"/>
    <w:qFormat/>
    <w:rsid w:val="00FC70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26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AA2697"/>
    <w:rPr>
      <w:b/>
      <w:bCs/>
    </w:rPr>
  </w:style>
  <w:style w:type="character" w:styleId="a5">
    <w:name w:val="Emphasis"/>
    <w:uiPriority w:val="20"/>
    <w:qFormat/>
    <w:rsid w:val="00AA2697"/>
    <w:rPr>
      <w:i/>
      <w:iCs/>
    </w:rPr>
  </w:style>
  <w:style w:type="character" w:customStyle="1" w:styleId="30">
    <w:name w:val="Заголовок 3 Знак"/>
    <w:link w:val="3"/>
    <w:uiPriority w:val="9"/>
    <w:rsid w:val="00FC70A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ext-theme-color-2">
    <w:name w:val="text-theme-color-2"/>
    <w:basedOn w:val="a0"/>
    <w:rsid w:val="00FC70A9"/>
  </w:style>
  <w:style w:type="paragraph" w:styleId="a6">
    <w:name w:val="header"/>
    <w:basedOn w:val="a"/>
    <w:link w:val="a7"/>
    <w:rsid w:val="00E74BE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8">
    <w:name w:val="Body Text"/>
    <w:basedOn w:val="a"/>
    <w:rsid w:val="00E74BE3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val="uk-UA" w:eastAsia="ar-SA"/>
    </w:rPr>
  </w:style>
  <w:style w:type="paragraph" w:styleId="HTML">
    <w:name w:val="HTML Preformatted"/>
    <w:basedOn w:val="a"/>
    <w:link w:val="HTML0"/>
    <w:rsid w:val="00E74B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ru-RU"/>
    </w:rPr>
  </w:style>
  <w:style w:type="character" w:customStyle="1" w:styleId="HTML0">
    <w:name w:val="Стандартний HTML Знак"/>
    <w:basedOn w:val="a0"/>
    <w:link w:val="HTML"/>
    <w:rsid w:val="00E74BE3"/>
    <w:rPr>
      <w:rFonts w:ascii="Courier New" w:hAnsi="Courier New" w:cs="Courier New"/>
      <w:lang w:val="uk-UA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497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497F24"/>
    <w:rPr>
      <w:rFonts w:ascii="Tahoma" w:hAnsi="Tahoma" w:cs="Tahoma"/>
      <w:sz w:val="16"/>
      <w:szCs w:val="16"/>
      <w:lang w:val="ru-RU" w:eastAsia="en-US"/>
    </w:rPr>
  </w:style>
  <w:style w:type="character" w:customStyle="1" w:styleId="a7">
    <w:name w:val="Верхній колонтитул Знак"/>
    <w:basedOn w:val="a0"/>
    <w:link w:val="a6"/>
    <w:rsid w:val="00F20B57"/>
    <w:rPr>
      <w:rFonts w:ascii="Times New Roman" w:eastAsia="Times New Roman" w:hAnsi="Times New Roman"/>
      <w:lang w:val="ru-RU" w:eastAsia="ru-RU"/>
    </w:rPr>
  </w:style>
  <w:style w:type="paragraph" w:styleId="ab">
    <w:name w:val="List Paragraph"/>
    <w:basedOn w:val="a"/>
    <w:uiPriority w:val="34"/>
    <w:qFormat/>
    <w:rsid w:val="00F20B57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2C492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2C492A"/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B0339-977F-49D1-88A2-41FBBDFCA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2064</Words>
  <Characters>1177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УКРАЇНА</vt:lpstr>
      <vt:lpstr>УКРАЇНА</vt:lpstr>
    </vt:vector>
  </TitlesOfParts>
  <Company>diakov.net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 Windows</dc:creator>
  <cp:lastModifiedBy>Марганецька Рада</cp:lastModifiedBy>
  <cp:revision>42</cp:revision>
  <cp:lastPrinted>2022-07-06T05:12:00Z</cp:lastPrinted>
  <dcterms:created xsi:type="dcterms:W3CDTF">2024-09-23T12:28:00Z</dcterms:created>
  <dcterms:modified xsi:type="dcterms:W3CDTF">2024-09-26T06:17:00Z</dcterms:modified>
</cp:coreProperties>
</file>