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27FBF" w14:textId="77777777"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 wp14:anchorId="1EA737BE" wp14:editId="1012275B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8B8C1D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14:paraId="4B8B2A8C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14:paraId="34EC19FF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14:paraId="60AE1D02" w14:textId="77777777"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r w:rsidRPr="00EA064E">
        <w:rPr>
          <w:rFonts w:ascii="Times New Roman" w:hAnsi="Times New Roman"/>
          <w:b/>
          <w:sz w:val="28"/>
          <w:szCs w:val="28"/>
        </w:rPr>
        <w:t>скликання</w:t>
      </w:r>
    </w:p>
    <w:p w14:paraId="129BB99C" w14:textId="1FE58960" w:rsidR="00F20B57" w:rsidRPr="00EA064E" w:rsidRDefault="004D0699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aps/>
          <w:sz w:val="28"/>
          <w:szCs w:val="28"/>
          <w:lang w:val="uk-UA"/>
        </w:rPr>
        <w:t xml:space="preserve"> </w:t>
      </w:r>
      <w:r w:rsidR="00F20B57" w:rsidRPr="00EA064E">
        <w:rPr>
          <w:rFonts w:ascii="Times New Roman" w:hAnsi="Times New Roman"/>
          <w:b/>
          <w:sz w:val="28"/>
          <w:szCs w:val="28"/>
        </w:rPr>
        <w:t>сесія</w:t>
      </w:r>
    </w:p>
    <w:p w14:paraId="7B2C4E04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6DB9E011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н я </w:t>
      </w:r>
    </w:p>
    <w:p w14:paraId="0ED5ECAE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3FE59678" w14:textId="231858A2" w:rsidR="00F20B57" w:rsidRPr="00F20B57" w:rsidRDefault="002C492A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  м. Марганець      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№</w:t>
      </w:r>
      <w:r w:rsidR="001537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_____-___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14:paraId="65CA4977" w14:textId="77777777"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14:paraId="1C714C33" w14:textId="66AC7AFC"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окремої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</w:t>
      </w:r>
      <w:r w:rsidR="00EC091D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00:0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:00</w:t>
      </w:r>
      <w:r w:rsidR="00EC091D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EC091D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578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14:paraId="4184FE91" w14:textId="77777777"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2626E9CD" w14:textId="316A58E2"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="00A519A0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з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нормативної грошової оцінки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окремої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ної ділянки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EC091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154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="00EC091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8907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: 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EC091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EC091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EC091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578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межа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х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Марганецької міської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територіальної громади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відповідно до 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323A2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14:paraId="3DE4313E" w14:textId="77777777"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641F435" w14:textId="77777777"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14:paraId="5B42898B" w14:textId="03D54376" w:rsidR="00F20B57" w:rsidRPr="006A5884" w:rsidRDefault="00E74BE3" w:rsidP="005079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технічну документацію з нормативної грошової оцінки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земельної ділянки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EC091D">
        <w:rPr>
          <w:rFonts w:ascii="Times New Roman" w:eastAsia="Times New Roman" w:hAnsi="Times New Roman"/>
          <w:sz w:val="28"/>
          <w:szCs w:val="28"/>
          <w:lang w:val="uk-UA" w:eastAsia="ru-RU"/>
        </w:rPr>
        <w:t>154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C091D">
        <w:rPr>
          <w:rFonts w:ascii="Times New Roman" w:eastAsia="Times New Roman" w:hAnsi="Times New Roman"/>
          <w:sz w:val="28"/>
          <w:szCs w:val="28"/>
          <w:lang w:val="uk-UA" w:eastAsia="ru-RU"/>
        </w:rPr>
        <w:t>8907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E2340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EC091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E2340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EC091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E2340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EC091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578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межа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х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Марганецької міської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територіальної громади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22A36FBE" w14:textId="6D5FF95B" w:rsidR="00F20B57" w:rsidRDefault="0050793A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Ввести в дію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нормативн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грошов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оцінк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42E3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земельної ділянки з </w:t>
      </w:r>
      <w:r w:rsidR="00C07C7B">
        <w:rPr>
          <w:rFonts w:ascii="Times New Roman" w:eastAsia="Times New Roman" w:hAnsi="Times New Roman"/>
          <w:sz w:val="28"/>
          <w:szCs w:val="28"/>
          <w:lang w:val="uk-UA" w:eastAsia="ru-RU"/>
        </w:rPr>
        <w:t>01.12.2024 року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6370C61D" w14:textId="4715D2C4" w:rsidR="00C07C7B" w:rsidRDefault="00A473B8" w:rsidP="00C07C7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Визначити місцем зберігання 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технічн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документаці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нормативної грошової оцінки окремої земельної ділянки несільськогосподарського призначення, комунальної форми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кадастровий номер 1225482</w:t>
      </w:r>
      <w:r w:rsidR="00EC091D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00:01:00</w:t>
      </w:r>
      <w:r w:rsidR="00EC091D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:0</w:t>
      </w:r>
      <w:r w:rsidR="00EC091D">
        <w:rPr>
          <w:rFonts w:ascii="Times New Roman" w:eastAsia="Times New Roman" w:hAnsi="Times New Roman"/>
          <w:sz w:val="28"/>
          <w:szCs w:val="28"/>
          <w:lang w:val="uk-UA" w:eastAsia="ru-RU"/>
        </w:rPr>
        <w:t>578</w:t>
      </w:r>
      <w:r w:rsidR="00293D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юридичний відділ виконавчого комітету Марганецької міської ради, за адресою: м. Марганець, вул. Єдності, № 29</w:t>
      </w:r>
      <w:r w:rsidR="00E9125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 (каб. 23)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7302821E" w14:textId="30CB98B7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14:paraId="4246BEA5" w14:textId="76BE6929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20B57" w:rsidRPr="00EA064E">
        <w:rPr>
          <w:rFonts w:ascii="Times New Roman" w:hAnsi="Times New Roman"/>
          <w:sz w:val="28"/>
          <w:szCs w:val="28"/>
        </w:rPr>
        <w:t>Координацію роботи по виконанню рішення покласти на відділ землекористування та екології.</w:t>
      </w:r>
    </w:p>
    <w:p w14:paraId="2F0CA2A0" w14:textId="6E57951A" w:rsidR="00F20B57" w:rsidRPr="006A5884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 рішення покласти на заступника 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міського голови Лук’яненка Р.М.,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323A27">
        <w:rPr>
          <w:rFonts w:ascii="Times New Roman" w:hAnsi="Times New Roman"/>
          <w:sz w:val="28"/>
          <w:szCs w:val="28"/>
          <w:lang w:val="uk-UA"/>
        </w:rPr>
        <w:t>комісію з питань планування, соціально-економічного розвитку, бюджету, фінансів та регуляторної політики</w:t>
      </w:r>
      <w:r w:rsidR="00136572">
        <w:rPr>
          <w:rFonts w:ascii="Times New Roman" w:hAnsi="Times New Roman"/>
          <w:sz w:val="28"/>
          <w:szCs w:val="28"/>
          <w:lang w:val="uk-UA"/>
        </w:rPr>
        <w:t>, суб’єктів підприємницької діяльності та торгівлі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 (Омельченко М.І.)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>комісію з питань екології, регулювання земельних відносин, будівництва, благоустрою та архітектури   Корогодський І.П.).</w:t>
      </w:r>
    </w:p>
    <w:p w14:paraId="12C79012" w14:textId="77777777"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14:paraId="0CEEC202" w14:textId="77777777"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3E95746F" w14:textId="77777777"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14:paraId="06A09886" w14:textId="77777777"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5A080A1F" w14:textId="77777777" w:rsidR="00F20B57" w:rsidRPr="00EA064E" w:rsidRDefault="00F20B57" w:rsidP="00F20B57">
      <w:pPr>
        <w:rPr>
          <w:rFonts w:ascii="Times New Roman" w:hAnsi="Times New Roman"/>
        </w:rPr>
      </w:pPr>
      <w:r w:rsidRPr="00EA064E">
        <w:rPr>
          <w:rFonts w:ascii="Times New Roman" w:hAnsi="Times New Roman"/>
          <w:sz w:val="28"/>
          <w:szCs w:val="28"/>
        </w:rPr>
        <w:t>Міський голова                                                                      Геннадій БОРОВИК</w:t>
      </w:r>
    </w:p>
    <w:p w14:paraId="01791F02" w14:textId="77777777"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headerReference w:type="default" r:id="rId9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6A5D7" w14:textId="77777777" w:rsidR="00F7691E" w:rsidRDefault="00F7691E" w:rsidP="002C492A">
      <w:pPr>
        <w:spacing w:after="0" w:line="240" w:lineRule="auto"/>
      </w:pPr>
      <w:r>
        <w:separator/>
      </w:r>
    </w:p>
  </w:endnote>
  <w:endnote w:type="continuationSeparator" w:id="0">
    <w:p w14:paraId="25DEEA8B" w14:textId="77777777" w:rsidR="00F7691E" w:rsidRDefault="00F7691E" w:rsidP="002C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28569" w14:textId="77777777" w:rsidR="00F7691E" w:rsidRDefault="00F7691E" w:rsidP="002C492A">
      <w:pPr>
        <w:spacing w:after="0" w:line="240" w:lineRule="auto"/>
      </w:pPr>
      <w:r>
        <w:separator/>
      </w:r>
    </w:p>
  </w:footnote>
  <w:footnote w:type="continuationSeparator" w:id="0">
    <w:p w14:paraId="5788B458" w14:textId="77777777" w:rsidR="00F7691E" w:rsidRDefault="00F7691E" w:rsidP="002C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0A779" w14:textId="4DE8F72A" w:rsidR="002C492A" w:rsidRPr="002C492A" w:rsidRDefault="002C492A">
    <w:pPr>
      <w:pStyle w:val="a6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 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718579">
    <w:abstractNumId w:val="1"/>
  </w:num>
  <w:num w:numId="2" w16cid:durableId="1366981500">
    <w:abstractNumId w:val="0"/>
  </w:num>
  <w:num w:numId="3" w16cid:durableId="129768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97"/>
    <w:rsid w:val="00035552"/>
    <w:rsid w:val="0008416B"/>
    <w:rsid w:val="000C3AA2"/>
    <w:rsid w:val="000D005E"/>
    <w:rsid w:val="00133361"/>
    <w:rsid w:val="00136572"/>
    <w:rsid w:val="00142E38"/>
    <w:rsid w:val="001537FC"/>
    <w:rsid w:val="001904CE"/>
    <w:rsid w:val="001A2E20"/>
    <w:rsid w:val="001E669E"/>
    <w:rsid w:val="00202417"/>
    <w:rsid w:val="00214CAC"/>
    <w:rsid w:val="00233077"/>
    <w:rsid w:val="002730D4"/>
    <w:rsid w:val="00293D99"/>
    <w:rsid w:val="002A4B1A"/>
    <w:rsid w:val="002C492A"/>
    <w:rsid w:val="00314398"/>
    <w:rsid w:val="003160FB"/>
    <w:rsid w:val="00323A27"/>
    <w:rsid w:val="00364A37"/>
    <w:rsid w:val="003E7A33"/>
    <w:rsid w:val="003F71D0"/>
    <w:rsid w:val="00423E7B"/>
    <w:rsid w:val="00466748"/>
    <w:rsid w:val="00497F24"/>
    <w:rsid w:val="004D0699"/>
    <w:rsid w:val="004F70CF"/>
    <w:rsid w:val="0050793A"/>
    <w:rsid w:val="00596502"/>
    <w:rsid w:val="005A2B15"/>
    <w:rsid w:val="00607A33"/>
    <w:rsid w:val="00651D0B"/>
    <w:rsid w:val="0067127A"/>
    <w:rsid w:val="00677012"/>
    <w:rsid w:val="006A6564"/>
    <w:rsid w:val="006E65D4"/>
    <w:rsid w:val="006F4E51"/>
    <w:rsid w:val="00725ACC"/>
    <w:rsid w:val="00733106"/>
    <w:rsid w:val="00775C27"/>
    <w:rsid w:val="0079744E"/>
    <w:rsid w:val="007A6603"/>
    <w:rsid w:val="007D6F7F"/>
    <w:rsid w:val="007F5B49"/>
    <w:rsid w:val="008022B3"/>
    <w:rsid w:val="008538DA"/>
    <w:rsid w:val="008602A7"/>
    <w:rsid w:val="008655F5"/>
    <w:rsid w:val="00903A9D"/>
    <w:rsid w:val="00904B9F"/>
    <w:rsid w:val="00912A9B"/>
    <w:rsid w:val="00916F9F"/>
    <w:rsid w:val="00946F1E"/>
    <w:rsid w:val="00960BF8"/>
    <w:rsid w:val="009A04AC"/>
    <w:rsid w:val="009B4B75"/>
    <w:rsid w:val="009B6BE9"/>
    <w:rsid w:val="009C63D5"/>
    <w:rsid w:val="00A473B8"/>
    <w:rsid w:val="00A519A0"/>
    <w:rsid w:val="00A65116"/>
    <w:rsid w:val="00AA1EF3"/>
    <w:rsid w:val="00AA2697"/>
    <w:rsid w:val="00AA7711"/>
    <w:rsid w:val="00AB2672"/>
    <w:rsid w:val="00AB483D"/>
    <w:rsid w:val="00B3547A"/>
    <w:rsid w:val="00B51B5C"/>
    <w:rsid w:val="00B65722"/>
    <w:rsid w:val="00B770DB"/>
    <w:rsid w:val="00B83276"/>
    <w:rsid w:val="00B87DAC"/>
    <w:rsid w:val="00BC001E"/>
    <w:rsid w:val="00C02B7C"/>
    <w:rsid w:val="00C07C7B"/>
    <w:rsid w:val="00C23693"/>
    <w:rsid w:val="00C439FC"/>
    <w:rsid w:val="00CF6B86"/>
    <w:rsid w:val="00D17101"/>
    <w:rsid w:val="00D421C3"/>
    <w:rsid w:val="00D56BC5"/>
    <w:rsid w:val="00E23402"/>
    <w:rsid w:val="00E3106E"/>
    <w:rsid w:val="00E54C0D"/>
    <w:rsid w:val="00E74BE3"/>
    <w:rsid w:val="00E91258"/>
    <w:rsid w:val="00E9661D"/>
    <w:rsid w:val="00EA42BB"/>
    <w:rsid w:val="00EB103A"/>
    <w:rsid w:val="00EC091D"/>
    <w:rsid w:val="00EE077C"/>
    <w:rsid w:val="00EF3FE9"/>
    <w:rsid w:val="00F134DB"/>
    <w:rsid w:val="00F20B57"/>
    <w:rsid w:val="00F35198"/>
    <w:rsid w:val="00F7691E"/>
    <w:rsid w:val="00FC70A9"/>
    <w:rsid w:val="00FE3B10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DEE8"/>
  <w15:docId w15:val="{8D880DEC-7251-43A8-8A6B-677C16A1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и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і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2C49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2C492A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B0339-977F-49D1-88A2-41FBBDFCA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2064</Words>
  <Characters>1177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diakov.net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Марганецька Рада</cp:lastModifiedBy>
  <cp:revision>43</cp:revision>
  <cp:lastPrinted>2022-07-06T05:12:00Z</cp:lastPrinted>
  <dcterms:created xsi:type="dcterms:W3CDTF">2024-09-23T12:28:00Z</dcterms:created>
  <dcterms:modified xsi:type="dcterms:W3CDTF">2024-09-26T06:23:00Z</dcterms:modified>
</cp:coreProperties>
</file>