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r w:rsidRPr="00EA064E">
        <w:rPr>
          <w:rFonts w:ascii="Times New Roman" w:hAnsi="Times New Roman"/>
          <w:b/>
          <w:sz w:val="28"/>
          <w:szCs w:val="28"/>
        </w:rPr>
        <w:t>сесія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8B5C3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1225487500:01:00</w:t>
      </w:r>
      <w:r w:rsidR="00497F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3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</w:t>
      </w:r>
      <w:r w:rsidR="00497F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215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E03A1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497F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21,4243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E03A1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кадастровий номер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</w:t>
      </w:r>
      <w:r w:rsidR="00497F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</w:t>
      </w:r>
      <w:r w:rsidR="00497F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215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EC6B9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EC6B9D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EC6B9D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20EF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Постанови </w:t>
      </w:r>
      <w:r w:rsidR="007012F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7012F9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7012F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7012F9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7012F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7012F9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7012F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 «</w:t>
      </w:r>
      <w:r w:rsidR="007012F9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7012F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7012F9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;</w:t>
      </w:r>
      <w:r w:rsidR="007012F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</w:t>
      </w:r>
      <w:r w:rsidR="00E20EF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у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B43C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</w:t>
      </w:r>
      <w:r w:rsidR="00F141D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B43CFC" w:rsidRDefault="00B43C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ля обслуговування шахти </w:t>
      </w:r>
      <w:r w:rsidR="00497F24">
        <w:rPr>
          <w:rFonts w:ascii="Times New Roman" w:hAnsi="Times New Roman"/>
          <w:sz w:val="28"/>
          <w:szCs w:val="28"/>
          <w:lang w:val="uk-UA"/>
        </w:rPr>
        <w:t>5, ГВУ,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7F24" w:rsidRPr="002730D4">
        <w:rPr>
          <w:rFonts w:ascii="Times New Roman" w:hAnsi="Times New Roman"/>
          <w:sz w:val="28"/>
          <w:szCs w:val="28"/>
          <w:lang w:val="uk-UA"/>
        </w:rPr>
        <w:t>під’їзних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шляхів</w:t>
      </w:r>
      <w:r w:rsidR="002730D4">
        <w:rPr>
          <w:rFonts w:ascii="Times New Roman" w:hAnsi="Times New Roman"/>
          <w:sz w:val="28"/>
          <w:szCs w:val="28"/>
          <w:lang w:val="uk-UA"/>
        </w:rPr>
        <w:t>,</w:t>
      </w:r>
      <w:r w:rsidR="005A2B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03A1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497F24">
        <w:rPr>
          <w:rFonts w:ascii="Times New Roman" w:eastAsia="Times New Roman" w:hAnsi="Times New Roman"/>
          <w:sz w:val="28"/>
          <w:szCs w:val="28"/>
          <w:lang w:val="uk-UA" w:eastAsia="ru-RU"/>
        </w:rPr>
        <w:t>21,4243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га</w:t>
      </w:r>
      <w:r w:rsidR="00E03A1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904B9F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</w:t>
      </w:r>
      <w:r w:rsidR="00497F24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904B9F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497F24">
        <w:rPr>
          <w:rFonts w:ascii="Times New Roman" w:eastAsia="Times New Roman" w:hAnsi="Times New Roman"/>
          <w:sz w:val="28"/>
          <w:szCs w:val="28"/>
          <w:lang w:val="uk-UA" w:eastAsia="ru-RU"/>
        </w:rPr>
        <w:t>215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розташована: Дніпропетровська область, 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51 271 777,79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п’ятдесят</w:t>
      </w:r>
      <w:r w:rsidR="00497F24">
        <w:rPr>
          <w:rFonts w:ascii="Times New Roman" w:hAnsi="Times New Roman"/>
          <w:sz w:val="28"/>
          <w:szCs w:val="28"/>
          <w:lang w:val="uk-UA"/>
        </w:rPr>
        <w:t xml:space="preserve"> один мільйон </w:t>
      </w:r>
      <w:r>
        <w:rPr>
          <w:rFonts w:ascii="Times New Roman" w:hAnsi="Times New Roman"/>
          <w:sz w:val="28"/>
          <w:szCs w:val="28"/>
          <w:lang w:val="uk-UA"/>
        </w:rPr>
        <w:t xml:space="preserve">двісті сімдесят одна тисяча сімсот сімдесят сім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/>
          <w:sz w:val="28"/>
          <w:szCs w:val="28"/>
          <w:lang w:val="uk-UA"/>
        </w:rPr>
        <w:t>79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проведена 29.10.2021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141DF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рішення покласти на заступника </w:t>
      </w:r>
      <w:r w:rsidR="00F141DF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комісію з питань планування, соціально-економічного розвитку, бюджету, фінансів та регуляторної політики (Омельченко М.І.) </w:t>
      </w:r>
      <w:r w:rsidRPr="006A5884">
        <w:rPr>
          <w:rFonts w:ascii="Times New Roman" w:hAnsi="Times New Roman"/>
          <w:sz w:val="28"/>
          <w:szCs w:val="28"/>
          <w:lang w:val="uk-UA"/>
        </w:rPr>
        <w:t>та комісію з питань екології, регулювання земельних відносин, будівництва, благоустрою та архітектури  (Корогодський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35552"/>
    <w:rsid w:val="00126A2A"/>
    <w:rsid w:val="001904CE"/>
    <w:rsid w:val="001A2E20"/>
    <w:rsid w:val="002730D4"/>
    <w:rsid w:val="002860E9"/>
    <w:rsid w:val="00314398"/>
    <w:rsid w:val="00497F24"/>
    <w:rsid w:val="004F38CC"/>
    <w:rsid w:val="004F70CF"/>
    <w:rsid w:val="005A2B15"/>
    <w:rsid w:val="00651D0B"/>
    <w:rsid w:val="0067127A"/>
    <w:rsid w:val="006A6564"/>
    <w:rsid w:val="006F4E51"/>
    <w:rsid w:val="007012F9"/>
    <w:rsid w:val="00725ACC"/>
    <w:rsid w:val="008655F5"/>
    <w:rsid w:val="008B5C3A"/>
    <w:rsid w:val="00904B9F"/>
    <w:rsid w:val="00916F9F"/>
    <w:rsid w:val="009A04AC"/>
    <w:rsid w:val="009B6BE9"/>
    <w:rsid w:val="00A65116"/>
    <w:rsid w:val="00AA2697"/>
    <w:rsid w:val="00AA7711"/>
    <w:rsid w:val="00AB2672"/>
    <w:rsid w:val="00B43CFC"/>
    <w:rsid w:val="00B51B5C"/>
    <w:rsid w:val="00B770DB"/>
    <w:rsid w:val="00B83276"/>
    <w:rsid w:val="00B87DAC"/>
    <w:rsid w:val="00C02B7C"/>
    <w:rsid w:val="00CB69F6"/>
    <w:rsid w:val="00CC3E07"/>
    <w:rsid w:val="00D17101"/>
    <w:rsid w:val="00E03A13"/>
    <w:rsid w:val="00E20EFE"/>
    <w:rsid w:val="00E54C0D"/>
    <w:rsid w:val="00E74BE3"/>
    <w:rsid w:val="00E93FBE"/>
    <w:rsid w:val="00EA42BB"/>
    <w:rsid w:val="00EB103A"/>
    <w:rsid w:val="00EC6B9D"/>
    <w:rsid w:val="00EE077C"/>
    <w:rsid w:val="00EF3FE9"/>
    <w:rsid w:val="00F141DF"/>
    <w:rsid w:val="00F20B57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15</cp:revision>
  <cp:lastPrinted>2021-06-23T07:24:00Z</cp:lastPrinted>
  <dcterms:created xsi:type="dcterms:W3CDTF">2021-11-09T09:19:00Z</dcterms:created>
  <dcterms:modified xsi:type="dcterms:W3CDTF">2022-06-14T07:36:00Z</dcterms:modified>
</cp:coreProperties>
</file>