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D0" w:rsidRDefault="004B66D0" w:rsidP="000D3990">
      <w:pPr>
        <w:pStyle w:val="a4"/>
        <w:tabs>
          <w:tab w:val="left" w:pos="567"/>
        </w:tabs>
        <w:jc w:val="center"/>
      </w:pPr>
    </w:p>
    <w:p w:rsidR="00AA010A" w:rsidRDefault="001C498D" w:rsidP="00AA010A">
      <w:pPr>
        <w:pStyle w:val="a4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77FD7">
        <w:rPr>
          <w:sz w:val="28"/>
          <w:szCs w:val="28"/>
        </w:rPr>
        <w:t xml:space="preserve">                     </w:t>
      </w:r>
    </w:p>
    <w:p w:rsidR="00E77FD7" w:rsidRDefault="00E77FD7" w:rsidP="00E77FD7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000000"/>
          <w:sz w:val="24"/>
          <w:szCs w:val="24"/>
          <w:lang w:val="uk-UA"/>
        </w:rPr>
      </w:pPr>
      <w:r>
        <w:rPr>
          <w:bCs w:val="0"/>
          <w:color w:val="000000"/>
          <w:sz w:val="24"/>
          <w:szCs w:val="24"/>
          <w:lang w:val="uk-UA"/>
        </w:rPr>
        <w:t>ЗВІТ</w:t>
      </w:r>
    </w:p>
    <w:p w:rsidR="00E77FD7" w:rsidRDefault="00E77FD7" w:rsidP="00E77FD7">
      <w:pPr>
        <w:pStyle w:val="real-timestampreal-timestampfloat-childs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 періодичне відстеження результативності</w:t>
      </w:r>
    </w:p>
    <w:p w:rsidR="00E77FD7" w:rsidRDefault="00E77FD7" w:rsidP="00E77FD7">
      <w:pPr>
        <w:pStyle w:val="real-timestampreal-timestampfloat-childs"/>
        <w:spacing w:before="0" w:beforeAutospacing="0" w:after="0" w:afterAutospacing="0"/>
        <w:jc w:val="center"/>
        <w:textAlignment w:val="baseline"/>
        <w:rPr>
          <w:rFonts w:ascii="inherit" w:hAnsi="inherit"/>
          <w:b/>
          <w:i/>
          <w:iCs/>
          <w:color w:val="A5A5A5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дії регуляторного акту -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рішення Марганецької міської ради від 27.12.2011 року  №</w:t>
      </w:r>
      <w:r w:rsidRPr="0093207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573-30/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 «Про обмеження перебування дітей у закладах дозвілля ресторанного господарства, комп’ютерних клубах, на вулицях та інших громадських місцях міста Марганець у вечірні та нічні години»</w:t>
      </w:r>
    </w:p>
    <w:p w:rsidR="00A632E7" w:rsidRDefault="00A632E7" w:rsidP="00A632E7">
      <w:pPr>
        <w:pStyle w:val="310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E77FD7" w:rsidRPr="0066396E" w:rsidRDefault="0029583F" w:rsidP="0029583F">
      <w:pPr>
        <w:pStyle w:val="310"/>
        <w:spacing w:before="0" w:beforeAutospacing="0" w:after="0" w:afterAutospacing="0"/>
        <w:ind w:left="375"/>
        <w:jc w:val="both"/>
        <w:textAlignment w:val="baseline"/>
        <w:rPr>
          <w:b/>
          <w:sz w:val="28"/>
          <w:szCs w:val="28"/>
          <w:lang w:val="uk-UA"/>
        </w:rPr>
      </w:pPr>
      <w:r w:rsidRPr="0029583F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 w:rsidR="00A632E7" w:rsidRPr="0066396E">
        <w:rPr>
          <w:b/>
          <w:sz w:val="28"/>
          <w:szCs w:val="28"/>
          <w:lang w:val="uk-UA"/>
        </w:rPr>
        <w:t>Вид та назва регуляторно</w:t>
      </w:r>
      <w:r>
        <w:rPr>
          <w:b/>
          <w:sz w:val="28"/>
          <w:szCs w:val="28"/>
          <w:lang w:val="uk-UA"/>
        </w:rPr>
        <w:t xml:space="preserve">го акта, результативність якого </w:t>
      </w:r>
      <w:r w:rsidR="00E77FD7" w:rsidRPr="0066396E">
        <w:rPr>
          <w:b/>
          <w:sz w:val="28"/>
          <w:szCs w:val="28"/>
          <w:lang w:val="uk-UA"/>
        </w:rPr>
        <w:t>відстежується</w:t>
      </w:r>
    </w:p>
    <w:p w:rsidR="00E77FD7" w:rsidRPr="00E77FD7" w:rsidRDefault="00E77FD7" w:rsidP="00C61B2C">
      <w:pPr>
        <w:pStyle w:val="310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A632E7" w:rsidRDefault="00E77FD7" w:rsidP="00C61B2C">
      <w:pPr>
        <w:pStyle w:val="310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632E7">
        <w:rPr>
          <w:sz w:val="28"/>
          <w:szCs w:val="28"/>
          <w:lang w:val="uk-UA"/>
        </w:rPr>
        <w:t>Р</w:t>
      </w:r>
      <w:r w:rsidR="00A632E7" w:rsidRPr="00E77FD7">
        <w:rPr>
          <w:sz w:val="28"/>
          <w:szCs w:val="28"/>
          <w:lang w:val="uk-UA"/>
        </w:rPr>
        <w:t>ішення Марганецької міської ради від 27.1</w:t>
      </w:r>
      <w:r>
        <w:rPr>
          <w:sz w:val="28"/>
          <w:szCs w:val="28"/>
          <w:lang w:val="uk-UA"/>
        </w:rPr>
        <w:t>2</w:t>
      </w:r>
      <w:r w:rsidR="00A632E7" w:rsidRPr="00E77FD7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1</w:t>
      </w:r>
      <w:r w:rsidR="00A632E7" w:rsidRPr="00E77FD7">
        <w:rPr>
          <w:sz w:val="28"/>
          <w:szCs w:val="28"/>
          <w:lang w:val="uk-UA"/>
        </w:rPr>
        <w:t xml:space="preserve"> року </w:t>
      </w:r>
      <w:r w:rsidR="00A632E7" w:rsidRPr="00932078">
        <w:rPr>
          <w:sz w:val="28"/>
          <w:szCs w:val="28"/>
          <w:lang w:val="uk-UA"/>
        </w:rPr>
        <w:t>№</w:t>
      </w:r>
      <w:r w:rsidR="00A632E7" w:rsidRPr="00E77F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573-30/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 w:rsidR="00A632E7" w:rsidRPr="00932078">
        <w:rPr>
          <w:sz w:val="28"/>
          <w:szCs w:val="28"/>
          <w:lang w:val="uk-UA"/>
        </w:rPr>
        <w:t xml:space="preserve"> </w:t>
      </w:r>
      <w:r w:rsidR="00A632E7" w:rsidRPr="00E77FD7">
        <w:rPr>
          <w:sz w:val="28"/>
          <w:szCs w:val="28"/>
          <w:lang w:val="uk-UA"/>
        </w:rPr>
        <w:t xml:space="preserve"> «Про обмеження перебування дітей у закладах дозвілля ресторанного господарства, комп’ютерних клубах, на вулицях та інших громадських місцях міста Марганець у вечірні та нічні</w:t>
      </w:r>
      <w:r w:rsidR="00A632E7">
        <w:rPr>
          <w:sz w:val="28"/>
          <w:szCs w:val="28"/>
          <w:lang w:val="uk-UA"/>
        </w:rPr>
        <w:t xml:space="preserve"> години</w:t>
      </w:r>
      <w:r w:rsidR="00A632E7" w:rsidRPr="00E77FD7">
        <w:rPr>
          <w:sz w:val="28"/>
          <w:szCs w:val="28"/>
          <w:lang w:val="uk-UA"/>
        </w:rPr>
        <w:t>»</w:t>
      </w:r>
      <w:r w:rsidR="00A632E7">
        <w:rPr>
          <w:sz w:val="28"/>
          <w:szCs w:val="28"/>
          <w:lang w:val="uk-UA"/>
        </w:rPr>
        <w:t>.</w:t>
      </w:r>
    </w:p>
    <w:p w:rsidR="00A632E7" w:rsidRDefault="00A632E7" w:rsidP="00C61B2C">
      <w:pPr>
        <w:pStyle w:val="310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lang w:val="uk-UA"/>
        </w:rPr>
      </w:pPr>
    </w:p>
    <w:p w:rsidR="00E77FD7" w:rsidRDefault="00A632E7" w:rsidP="00C61B2C">
      <w:pPr>
        <w:pStyle w:val="ab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155F7F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</w:rPr>
        <w:t> </w:t>
      </w:r>
      <w:r w:rsidRPr="00155F7F">
        <w:rPr>
          <w:b/>
          <w:sz w:val="28"/>
          <w:szCs w:val="28"/>
          <w:lang w:val="uk-UA"/>
        </w:rPr>
        <w:t xml:space="preserve">Назва </w:t>
      </w:r>
      <w:r w:rsidR="00E77FD7" w:rsidRPr="00155F7F">
        <w:rPr>
          <w:b/>
          <w:sz w:val="28"/>
          <w:szCs w:val="28"/>
          <w:lang w:val="uk-UA"/>
        </w:rPr>
        <w:t>виконавця заходів з відстеження</w:t>
      </w:r>
    </w:p>
    <w:p w:rsidR="00E77FD7" w:rsidRPr="00E77FD7" w:rsidRDefault="00E77FD7" w:rsidP="00C61B2C">
      <w:pPr>
        <w:pStyle w:val="ab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A632E7" w:rsidRDefault="00A632E7" w:rsidP="00C61B2C">
      <w:pPr>
        <w:pStyle w:val="ab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з питань торгівлі, підприємництва та захисту прав споживачів Марганецької міської ради (розробник проекту регуляторного акту).</w:t>
      </w:r>
    </w:p>
    <w:p w:rsidR="00A632E7" w:rsidRDefault="00A632E7" w:rsidP="00C61B2C">
      <w:pPr>
        <w:pStyle w:val="ab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77FD7" w:rsidRDefault="00A632E7" w:rsidP="006B75F9">
      <w:pPr>
        <w:pStyle w:val="a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inherit" w:hAnsi="inherit"/>
          <w:b/>
          <w:sz w:val="28"/>
          <w:szCs w:val="28"/>
          <w:lang w:val="uk-UA"/>
        </w:rPr>
      </w:pPr>
      <w:r w:rsidRPr="0066396E">
        <w:rPr>
          <w:rFonts w:ascii="inherit" w:hAnsi="inherit"/>
          <w:b/>
          <w:sz w:val="28"/>
          <w:szCs w:val="28"/>
          <w:lang w:val="uk-UA"/>
        </w:rPr>
        <w:t>Ці</w:t>
      </w:r>
      <w:r w:rsidR="00E77FD7" w:rsidRPr="0066396E">
        <w:rPr>
          <w:rFonts w:ascii="inherit" w:hAnsi="inherit"/>
          <w:b/>
          <w:sz w:val="28"/>
          <w:szCs w:val="28"/>
          <w:lang w:val="uk-UA"/>
        </w:rPr>
        <w:t>лі прийняття регуляторного акта</w:t>
      </w:r>
    </w:p>
    <w:p w:rsidR="00F577EE" w:rsidRPr="00E77FD7" w:rsidRDefault="00F577EE" w:rsidP="00F577EE">
      <w:pPr>
        <w:pStyle w:val="ab"/>
        <w:spacing w:before="0" w:beforeAutospacing="0" w:after="0" w:afterAutospacing="0"/>
        <w:ind w:left="735"/>
        <w:jc w:val="both"/>
        <w:textAlignment w:val="baseline"/>
        <w:rPr>
          <w:rFonts w:ascii="inherit" w:hAnsi="inherit"/>
          <w:b/>
          <w:sz w:val="28"/>
          <w:szCs w:val="28"/>
          <w:lang w:val="uk-UA"/>
        </w:rPr>
      </w:pPr>
    </w:p>
    <w:p w:rsidR="009B4372" w:rsidRPr="006B75F9" w:rsidRDefault="00A632E7" w:rsidP="00F577EE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B4372">
        <w:rPr>
          <w:b/>
          <w:sz w:val="28"/>
          <w:szCs w:val="28"/>
          <w:lang w:val="uk-UA"/>
        </w:rPr>
        <w:t xml:space="preserve">  </w:t>
      </w:r>
      <w:r w:rsidR="006B75F9">
        <w:rPr>
          <w:b/>
          <w:sz w:val="28"/>
          <w:szCs w:val="28"/>
          <w:lang w:val="uk-UA"/>
        </w:rPr>
        <w:t xml:space="preserve">  </w:t>
      </w:r>
      <w:r w:rsidR="009B4372" w:rsidRPr="00F577EE">
        <w:rPr>
          <w:rFonts w:hAnsi="Symbol"/>
          <w:sz w:val="28"/>
          <w:szCs w:val="28"/>
          <w:lang w:val="uk-UA"/>
        </w:rPr>
        <w:t>-</w:t>
      </w:r>
      <w:r w:rsidR="009B4372" w:rsidRPr="00F577EE">
        <w:rPr>
          <w:sz w:val="28"/>
          <w:szCs w:val="28"/>
          <w:lang w:val="uk-UA"/>
        </w:rPr>
        <w:t xml:space="preserve">  </w:t>
      </w:r>
      <w:r w:rsidR="009B4372" w:rsidRPr="006B75F9">
        <w:rPr>
          <w:bCs/>
          <w:sz w:val="28"/>
          <w:szCs w:val="28"/>
          <w:lang w:val="uk-UA"/>
        </w:rPr>
        <w:t>обмеження перебування</w:t>
      </w:r>
      <w:r w:rsidR="009B4372" w:rsidRPr="006B75F9">
        <w:rPr>
          <w:sz w:val="28"/>
          <w:szCs w:val="28"/>
          <w:lang w:val="uk-UA"/>
        </w:rPr>
        <w:t xml:space="preserve"> у закладах дозвілля, ресторанного господарства, комп’ютерних клубах, на вулицях та в інших громадських місцях м. Марганця </w:t>
      </w:r>
      <w:r w:rsidR="009B4372" w:rsidRPr="006B75F9">
        <w:rPr>
          <w:bCs/>
          <w:sz w:val="28"/>
          <w:szCs w:val="28"/>
          <w:lang w:val="uk-UA"/>
        </w:rPr>
        <w:t>дітей віком до 14 років після 22:00, а віком від 14 до 16 років — після 23:00</w:t>
      </w:r>
      <w:r w:rsidR="009B4372" w:rsidRPr="006B75F9">
        <w:rPr>
          <w:sz w:val="28"/>
          <w:szCs w:val="28"/>
          <w:lang w:val="uk-UA"/>
        </w:rPr>
        <w:t xml:space="preserve"> без супроводу батьків або осіб, що їх замінюють;</w:t>
      </w:r>
    </w:p>
    <w:p w:rsidR="009B4372" w:rsidRPr="006B75F9" w:rsidRDefault="006B75F9" w:rsidP="00F577EE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hAnsi="Symbol"/>
          <w:sz w:val="28"/>
          <w:szCs w:val="28"/>
          <w:lang w:val="uk-UA"/>
        </w:rPr>
        <w:t xml:space="preserve">   </w:t>
      </w:r>
      <w:r w:rsidR="009B4372" w:rsidRPr="006B75F9">
        <w:rPr>
          <w:rFonts w:hAnsi="Symbol"/>
          <w:sz w:val="28"/>
          <w:szCs w:val="28"/>
          <w:lang w:val="uk-UA"/>
        </w:rPr>
        <w:t>-</w:t>
      </w:r>
      <w:r w:rsidR="009B4372" w:rsidRPr="006B75F9">
        <w:rPr>
          <w:sz w:val="28"/>
          <w:szCs w:val="28"/>
          <w:lang w:val="uk-UA"/>
        </w:rPr>
        <w:t xml:space="preserve"> </w:t>
      </w:r>
      <w:r w:rsidR="009B4372" w:rsidRPr="006B75F9">
        <w:rPr>
          <w:bCs/>
          <w:sz w:val="28"/>
          <w:szCs w:val="28"/>
          <w:lang w:val="uk-UA"/>
        </w:rPr>
        <w:t>здійснення контролю</w:t>
      </w:r>
      <w:r w:rsidR="009B4372" w:rsidRPr="006B75F9">
        <w:rPr>
          <w:sz w:val="28"/>
          <w:szCs w:val="28"/>
          <w:lang w:val="uk-UA"/>
        </w:rPr>
        <w:t xml:space="preserve"> за діяльністю закладів дозвілля, ресторанного господарства та комп’ютерних клубів у нічний час;</w:t>
      </w:r>
    </w:p>
    <w:p w:rsidR="009B4372" w:rsidRPr="006B75F9" w:rsidRDefault="006B75F9" w:rsidP="00F577EE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hAnsi="Symbol"/>
          <w:sz w:val="28"/>
          <w:szCs w:val="28"/>
          <w:lang w:val="uk-UA"/>
        </w:rPr>
        <w:t xml:space="preserve">   </w:t>
      </w:r>
      <w:r w:rsidR="009B4372" w:rsidRPr="006B75F9">
        <w:rPr>
          <w:rFonts w:hAnsi="Symbol"/>
          <w:sz w:val="28"/>
          <w:szCs w:val="28"/>
          <w:lang w:val="uk-UA"/>
        </w:rPr>
        <w:t>-</w:t>
      </w:r>
      <w:r w:rsidR="009B4372" w:rsidRPr="006B75F9">
        <w:rPr>
          <w:sz w:val="28"/>
          <w:szCs w:val="28"/>
          <w:lang w:val="uk-UA"/>
        </w:rPr>
        <w:t xml:space="preserve">  </w:t>
      </w:r>
      <w:r w:rsidR="009B4372" w:rsidRPr="006B75F9">
        <w:rPr>
          <w:bCs/>
          <w:sz w:val="28"/>
          <w:szCs w:val="28"/>
          <w:lang w:val="uk-UA"/>
        </w:rPr>
        <w:t>сприяння створенню</w:t>
      </w:r>
      <w:r w:rsidR="009B4372" w:rsidRPr="006B75F9">
        <w:rPr>
          <w:sz w:val="28"/>
          <w:szCs w:val="28"/>
          <w:lang w:val="uk-UA"/>
        </w:rPr>
        <w:t xml:space="preserve"> умов для безпечного та повноцінного відпочинку дітей;</w:t>
      </w:r>
    </w:p>
    <w:p w:rsidR="009B4372" w:rsidRPr="006B75F9" w:rsidRDefault="006B75F9" w:rsidP="00F577EE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hAnsi="Symbol"/>
          <w:sz w:val="28"/>
          <w:szCs w:val="28"/>
          <w:lang w:val="uk-UA"/>
        </w:rPr>
        <w:t xml:space="preserve">   </w:t>
      </w:r>
      <w:r w:rsidR="009B4372" w:rsidRPr="006B75F9">
        <w:rPr>
          <w:rFonts w:hAnsi="Symbol"/>
          <w:sz w:val="28"/>
          <w:szCs w:val="28"/>
          <w:lang w:val="uk-UA"/>
        </w:rPr>
        <w:t>-</w:t>
      </w:r>
      <w:r w:rsidR="009B4372" w:rsidRPr="006B75F9">
        <w:rPr>
          <w:sz w:val="28"/>
          <w:szCs w:val="28"/>
          <w:lang w:val="uk-UA"/>
        </w:rPr>
        <w:t xml:space="preserve">  </w:t>
      </w:r>
      <w:r w:rsidR="009B4372" w:rsidRPr="006B75F9">
        <w:rPr>
          <w:bCs/>
          <w:sz w:val="28"/>
          <w:szCs w:val="28"/>
          <w:lang w:val="uk-UA"/>
        </w:rPr>
        <w:t>популяризація</w:t>
      </w:r>
      <w:r w:rsidR="009B4372" w:rsidRPr="006B75F9">
        <w:rPr>
          <w:sz w:val="28"/>
          <w:szCs w:val="28"/>
          <w:lang w:val="uk-UA"/>
        </w:rPr>
        <w:t xml:space="preserve"> змістовного дозвілля та здорового способу життя серед дітей і молоді;</w:t>
      </w:r>
    </w:p>
    <w:p w:rsidR="009B4372" w:rsidRPr="006B75F9" w:rsidRDefault="006B75F9" w:rsidP="00F577EE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hAnsi="Symbol"/>
          <w:sz w:val="28"/>
          <w:szCs w:val="28"/>
          <w:lang w:val="uk-UA"/>
        </w:rPr>
        <w:t xml:space="preserve">   </w:t>
      </w:r>
      <w:r w:rsidR="009B4372" w:rsidRPr="006B75F9">
        <w:rPr>
          <w:rFonts w:hAnsi="Symbol"/>
          <w:sz w:val="28"/>
          <w:szCs w:val="28"/>
          <w:lang w:val="uk-UA"/>
        </w:rPr>
        <w:t>-</w:t>
      </w:r>
      <w:r w:rsidR="009B4372" w:rsidRPr="006B75F9">
        <w:rPr>
          <w:sz w:val="28"/>
          <w:szCs w:val="28"/>
          <w:lang w:val="uk-UA"/>
        </w:rPr>
        <w:t xml:space="preserve"> </w:t>
      </w:r>
      <w:r w:rsidR="009B4372" w:rsidRPr="006B75F9">
        <w:rPr>
          <w:bCs/>
          <w:sz w:val="28"/>
          <w:szCs w:val="28"/>
          <w:lang w:val="uk-UA"/>
        </w:rPr>
        <w:t>запобігання</w:t>
      </w:r>
      <w:r w:rsidR="009B4372" w:rsidRPr="006B75F9">
        <w:rPr>
          <w:sz w:val="28"/>
          <w:szCs w:val="28"/>
          <w:lang w:val="uk-UA"/>
        </w:rPr>
        <w:t xml:space="preserve"> дитячій бездоглядності, безпритульності та вчиненню правопорушень неповнолітніми;</w:t>
      </w:r>
    </w:p>
    <w:p w:rsidR="009B4372" w:rsidRPr="006B75F9" w:rsidRDefault="006B75F9" w:rsidP="00F577EE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hAnsi="Symbol"/>
          <w:sz w:val="28"/>
          <w:szCs w:val="28"/>
          <w:lang w:val="uk-UA"/>
        </w:rPr>
        <w:t xml:space="preserve">   </w:t>
      </w:r>
      <w:r w:rsidR="009B4372" w:rsidRPr="006B75F9">
        <w:rPr>
          <w:rFonts w:hAnsi="Symbol"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B4372" w:rsidRPr="006B75F9">
        <w:rPr>
          <w:bCs/>
          <w:sz w:val="28"/>
          <w:szCs w:val="28"/>
          <w:lang w:val="uk-UA"/>
        </w:rPr>
        <w:t>поліпшення</w:t>
      </w:r>
      <w:r w:rsidR="009B4372" w:rsidRPr="006B75F9">
        <w:rPr>
          <w:sz w:val="28"/>
          <w:szCs w:val="28"/>
          <w:lang w:val="uk-UA"/>
        </w:rPr>
        <w:t xml:space="preserve"> криміногенної ситуації в місті (або </w:t>
      </w:r>
      <w:r w:rsidR="009B4372" w:rsidRPr="006B75F9">
        <w:rPr>
          <w:iCs/>
          <w:sz w:val="28"/>
          <w:szCs w:val="28"/>
          <w:lang w:val="uk-UA"/>
        </w:rPr>
        <w:t>зниження рівня злочинності</w:t>
      </w:r>
      <w:r w:rsidR="009B4372" w:rsidRPr="006B75F9">
        <w:rPr>
          <w:sz w:val="28"/>
          <w:szCs w:val="28"/>
          <w:lang w:val="uk-UA"/>
        </w:rPr>
        <w:t>);</w:t>
      </w:r>
    </w:p>
    <w:p w:rsidR="009B4372" w:rsidRPr="006B75F9" w:rsidRDefault="006B75F9" w:rsidP="00F577EE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hAnsi="Symbol"/>
          <w:sz w:val="28"/>
          <w:szCs w:val="28"/>
          <w:lang w:val="uk-UA"/>
        </w:rPr>
        <w:t xml:space="preserve">   </w:t>
      </w:r>
      <w:r w:rsidR="009B4372" w:rsidRPr="006B75F9">
        <w:rPr>
          <w:rFonts w:hAnsi="Symbol"/>
          <w:sz w:val="28"/>
          <w:szCs w:val="28"/>
          <w:lang w:val="uk-UA"/>
        </w:rPr>
        <w:t>-</w:t>
      </w:r>
      <w:r w:rsidR="009B4372" w:rsidRPr="006B75F9">
        <w:rPr>
          <w:sz w:val="28"/>
          <w:szCs w:val="28"/>
          <w:lang w:val="uk-UA"/>
        </w:rPr>
        <w:t xml:space="preserve">  </w:t>
      </w:r>
      <w:r w:rsidR="009B4372" w:rsidRPr="006B75F9">
        <w:rPr>
          <w:bCs/>
          <w:sz w:val="28"/>
          <w:szCs w:val="28"/>
          <w:lang w:val="uk-UA"/>
        </w:rPr>
        <w:t>посилення контролю</w:t>
      </w:r>
      <w:r w:rsidR="009B4372" w:rsidRPr="006B75F9">
        <w:rPr>
          <w:sz w:val="28"/>
          <w:szCs w:val="28"/>
          <w:lang w:val="uk-UA"/>
        </w:rPr>
        <w:t xml:space="preserve"> за вихованням дітей, забезпечення належних умов для їхнього психічного та розумового розвитку;</w:t>
      </w:r>
    </w:p>
    <w:p w:rsidR="00444E6D" w:rsidRPr="006B75F9" w:rsidRDefault="006B75F9" w:rsidP="00F577EE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hAnsi="Symbol"/>
          <w:sz w:val="28"/>
          <w:szCs w:val="28"/>
          <w:lang w:val="uk-UA"/>
        </w:rPr>
        <w:t xml:space="preserve">   </w:t>
      </w:r>
      <w:r w:rsidR="00F577EE" w:rsidRPr="006B75F9">
        <w:rPr>
          <w:rFonts w:hAnsi="Symbol"/>
          <w:sz w:val="28"/>
          <w:szCs w:val="28"/>
          <w:lang w:val="uk-UA"/>
        </w:rPr>
        <w:t>-</w:t>
      </w:r>
      <w:r w:rsidR="009B4372" w:rsidRPr="006B75F9">
        <w:rPr>
          <w:sz w:val="28"/>
          <w:szCs w:val="28"/>
          <w:lang w:val="uk-UA"/>
        </w:rPr>
        <w:t xml:space="preserve">  </w:t>
      </w:r>
      <w:r w:rsidR="009B4372" w:rsidRPr="006B75F9">
        <w:rPr>
          <w:bCs/>
          <w:sz w:val="28"/>
          <w:szCs w:val="28"/>
          <w:lang w:val="uk-UA"/>
        </w:rPr>
        <w:t>підвищення відповідальності</w:t>
      </w:r>
      <w:r w:rsidR="009B4372" w:rsidRPr="006B75F9">
        <w:rPr>
          <w:sz w:val="28"/>
          <w:szCs w:val="28"/>
          <w:lang w:val="uk-UA"/>
        </w:rPr>
        <w:t xml:space="preserve"> батьків (або осіб, що їх замінюють) та інших дорослих за утримання, виховання, здоров’я і життя дітей.</w:t>
      </w:r>
    </w:p>
    <w:p w:rsidR="006B75F9" w:rsidRDefault="00A632E7" w:rsidP="00C61B2C">
      <w:pPr>
        <w:jc w:val="both"/>
        <w:rPr>
          <w:sz w:val="28"/>
          <w:szCs w:val="28"/>
        </w:rPr>
      </w:pPr>
      <w:r w:rsidRPr="006B75F9">
        <w:rPr>
          <w:sz w:val="28"/>
          <w:szCs w:val="28"/>
        </w:rPr>
        <w:t xml:space="preserve">    </w:t>
      </w:r>
    </w:p>
    <w:p w:rsidR="006B75F9" w:rsidRDefault="006B75F9" w:rsidP="00C61B2C">
      <w:pPr>
        <w:jc w:val="both"/>
        <w:rPr>
          <w:sz w:val="28"/>
          <w:szCs w:val="28"/>
        </w:rPr>
      </w:pPr>
    </w:p>
    <w:p w:rsidR="006B75F9" w:rsidRDefault="006B75F9" w:rsidP="00C61B2C">
      <w:pPr>
        <w:jc w:val="both"/>
        <w:rPr>
          <w:sz w:val="28"/>
          <w:szCs w:val="28"/>
        </w:rPr>
      </w:pPr>
    </w:p>
    <w:p w:rsidR="00A632E7" w:rsidRPr="006B75F9" w:rsidRDefault="006B75F9" w:rsidP="00C61B2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A632E7" w:rsidRPr="006B75F9">
        <w:rPr>
          <w:b/>
          <w:sz w:val="28"/>
          <w:szCs w:val="28"/>
        </w:rPr>
        <w:t>4. Строк виконання заходів з відстеження результативності:</w:t>
      </w:r>
    </w:p>
    <w:p w:rsidR="00444E6D" w:rsidRDefault="00444E6D" w:rsidP="00C61B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32E7" w:rsidRPr="00D52B7C" w:rsidRDefault="00444E6D" w:rsidP="00C61B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1FFA" w:rsidRPr="00D52B7C">
        <w:rPr>
          <w:sz w:val="28"/>
          <w:szCs w:val="28"/>
        </w:rPr>
        <w:t xml:space="preserve">За період з </w:t>
      </w:r>
      <w:r w:rsidR="00D52B7C" w:rsidRPr="00D52B7C">
        <w:rPr>
          <w:sz w:val="28"/>
          <w:szCs w:val="28"/>
        </w:rPr>
        <w:t>15.06.2026р. по 30.06.2026</w:t>
      </w:r>
      <w:r w:rsidR="00E77FD7" w:rsidRPr="00D52B7C">
        <w:rPr>
          <w:sz w:val="28"/>
          <w:szCs w:val="28"/>
        </w:rPr>
        <w:t xml:space="preserve"> року</w:t>
      </w:r>
    </w:p>
    <w:p w:rsidR="00A632E7" w:rsidRDefault="00A632E7" w:rsidP="00C61B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70E7" w:rsidRDefault="00A632E7" w:rsidP="00C61B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5. Тип відстеження:</w:t>
      </w:r>
      <w:r>
        <w:rPr>
          <w:sz w:val="28"/>
          <w:szCs w:val="28"/>
        </w:rPr>
        <w:t xml:space="preserve"> </w:t>
      </w:r>
    </w:p>
    <w:p w:rsidR="00C970E7" w:rsidRDefault="00C970E7" w:rsidP="00C61B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32E7" w:rsidRDefault="00C970E7" w:rsidP="00C61B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Періодичне відстеження</w:t>
      </w:r>
    </w:p>
    <w:p w:rsidR="00A632E7" w:rsidRDefault="00A632E7" w:rsidP="00C61B2C">
      <w:pPr>
        <w:jc w:val="both"/>
        <w:rPr>
          <w:sz w:val="28"/>
          <w:szCs w:val="28"/>
        </w:rPr>
      </w:pPr>
    </w:p>
    <w:p w:rsidR="0097369B" w:rsidRDefault="00A632E7" w:rsidP="00C61B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6.</w:t>
      </w:r>
      <w:r w:rsidRPr="002159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Метод одержання результатів відстеження результативності</w:t>
      </w:r>
      <w:r>
        <w:rPr>
          <w:sz w:val="28"/>
          <w:szCs w:val="28"/>
        </w:rPr>
        <w:t>:</w:t>
      </w:r>
    </w:p>
    <w:p w:rsidR="0097369B" w:rsidRDefault="0097369B" w:rsidP="00C61B2C">
      <w:pPr>
        <w:jc w:val="both"/>
        <w:rPr>
          <w:sz w:val="28"/>
          <w:szCs w:val="28"/>
        </w:rPr>
      </w:pPr>
    </w:p>
    <w:p w:rsidR="00A632E7" w:rsidRDefault="00A632E7" w:rsidP="00C61B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369B">
        <w:rPr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>Відстеження результативності регуляторного акта здій</w:t>
      </w:r>
      <w:r w:rsidR="00C61B2C">
        <w:rPr>
          <w:color w:val="000000"/>
          <w:sz w:val="28"/>
          <w:szCs w:val="28"/>
          <w:shd w:val="clear" w:color="auto" w:fill="FFFFFF"/>
        </w:rPr>
        <w:t>снювалось на основі</w:t>
      </w:r>
      <w:r>
        <w:rPr>
          <w:color w:val="000000"/>
          <w:sz w:val="28"/>
          <w:szCs w:val="28"/>
          <w:shd w:val="clear" w:color="auto" w:fill="FFFFFF"/>
        </w:rPr>
        <w:t xml:space="preserve"> даних, що  надійшли від Марганецького відділення поліції</w:t>
      </w:r>
      <w:r w:rsidR="00DD1FFA">
        <w:rPr>
          <w:color w:val="000000"/>
          <w:sz w:val="28"/>
          <w:szCs w:val="28"/>
          <w:shd w:val="clear" w:color="auto" w:fill="FFFFFF"/>
        </w:rPr>
        <w:t xml:space="preserve"> № 1 Нікопольського районного управління</w:t>
      </w:r>
      <w:r w:rsidR="00C61B2C">
        <w:rPr>
          <w:color w:val="000000"/>
          <w:sz w:val="28"/>
          <w:szCs w:val="28"/>
          <w:shd w:val="clear" w:color="auto" w:fill="FFFFFF"/>
        </w:rPr>
        <w:t xml:space="preserve"> </w:t>
      </w:r>
      <w:r w:rsidR="00DD1FFA">
        <w:rPr>
          <w:color w:val="000000"/>
          <w:sz w:val="28"/>
          <w:szCs w:val="28"/>
          <w:shd w:val="clear" w:color="auto" w:fill="FFFFFF"/>
        </w:rPr>
        <w:t>ГУНП в Дніпропетровській області.</w:t>
      </w:r>
      <w:r>
        <w:rPr>
          <w:sz w:val="28"/>
          <w:szCs w:val="28"/>
        </w:rPr>
        <w:t xml:space="preserve">       </w:t>
      </w:r>
    </w:p>
    <w:p w:rsidR="00E77FD7" w:rsidRDefault="00E77FD7" w:rsidP="00C61B2C">
      <w:pPr>
        <w:jc w:val="both"/>
        <w:rPr>
          <w:sz w:val="28"/>
          <w:szCs w:val="28"/>
        </w:rPr>
      </w:pPr>
    </w:p>
    <w:p w:rsidR="00A632E7" w:rsidRDefault="00A632E7" w:rsidP="00C61B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7. Дані та припущення, на основі яких відстежувалася результативність, а також способи одержання даних:</w:t>
      </w:r>
    </w:p>
    <w:p w:rsidR="00E77FD7" w:rsidRDefault="00E77FD7" w:rsidP="00C61B2C">
      <w:pPr>
        <w:jc w:val="both"/>
        <w:rPr>
          <w:b/>
          <w:sz w:val="28"/>
          <w:szCs w:val="28"/>
        </w:rPr>
      </w:pPr>
    </w:p>
    <w:p w:rsidR="00A632E7" w:rsidRDefault="0097369B" w:rsidP="00C61B2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632E7">
        <w:rPr>
          <w:sz w:val="28"/>
          <w:szCs w:val="28"/>
          <w:lang w:val="uk-UA"/>
        </w:rPr>
        <w:t xml:space="preserve">Враховуючи цілі регулювання, для відстеження результативності регуляторного акта були визначені такі якісні та кількісні показники результативності:           </w:t>
      </w:r>
    </w:p>
    <w:p w:rsidR="00A632E7" w:rsidRDefault="00CB2062" w:rsidP="00C61B2C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32E7">
        <w:rPr>
          <w:sz w:val="28"/>
          <w:szCs w:val="28"/>
        </w:rPr>
        <w:t>- кількість суб’єктів господарської діяльності, в яких перебувають неповнолітні у вечірні та  нічні  години -  за результатами перевірок;</w:t>
      </w:r>
    </w:p>
    <w:p w:rsidR="00A632E7" w:rsidRDefault="00A632E7" w:rsidP="00C61B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кількість систематичних перевірок щодо перебування неповнолітніх у  закладах дозвілля,  ресторанного господарства, комп’ютерних клубах, на вулицях та інших громадських місцях м. Марганець у вечірній та нічний час; </w:t>
      </w:r>
    </w:p>
    <w:p w:rsidR="00A632E7" w:rsidRDefault="00A632E7" w:rsidP="00C61B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кількість складених протоколів про адміністративні правопорушення за ст.ст. 173, 175, 178, 184 Кодексу України «Про адміністративні правопорушення».</w:t>
      </w:r>
    </w:p>
    <w:p w:rsidR="00A632E7" w:rsidRDefault="00A632E7" w:rsidP="00C61B2C">
      <w:pPr>
        <w:jc w:val="both"/>
        <w:rPr>
          <w:sz w:val="28"/>
          <w:szCs w:val="28"/>
        </w:rPr>
      </w:pPr>
    </w:p>
    <w:p w:rsidR="00E77FD7" w:rsidRDefault="00A632E7" w:rsidP="00C61B2C">
      <w:pPr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b/>
          <w:sz w:val="28"/>
          <w:szCs w:val="28"/>
        </w:rPr>
        <w:t xml:space="preserve">    8. Кількісні та якісні значення показників результативності: 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 </w:t>
      </w:r>
    </w:p>
    <w:p w:rsidR="00BE2029" w:rsidRDefault="00A632E7" w:rsidP="00BE2029">
      <w:pPr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           </w:t>
      </w:r>
    </w:p>
    <w:p w:rsidR="00BE2029" w:rsidRPr="00BE2029" w:rsidRDefault="00BE2029" w:rsidP="00BE2029">
      <w:pPr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         </w:t>
      </w:r>
      <w:r w:rsidR="00A7218A" w:rsidRPr="00BE2029">
        <w:rPr>
          <w:sz w:val="28"/>
          <w:szCs w:val="28"/>
        </w:rPr>
        <w:t>В умовах дії правового режиму воєнного стану та запровадження комендантської години, контроль за перебуванням неповнолітніх у громадських місцях було посилено. З метою профілактики злочинності та на виконання рішення міської ради</w:t>
      </w:r>
      <w:r w:rsidR="003F1F00" w:rsidRPr="00BE2029">
        <w:rPr>
          <w:sz w:val="28"/>
          <w:szCs w:val="28"/>
        </w:rPr>
        <w:t xml:space="preserve"> від 27.12.2011 року  № 573-30/VІ  «Про обмеження перебування дітей у закладах дозвілля ресторанного господарства, комп’ютерних клубах, на вулицях та інших громадських місцях міста Марганець у вечірні та нічні години»</w:t>
      </w:r>
      <w:r w:rsidR="00A7218A" w:rsidRPr="00BE2029">
        <w:rPr>
          <w:sz w:val="28"/>
          <w:szCs w:val="28"/>
        </w:rPr>
        <w:t>, службою у справах дітей спільно з правоохоронними органами забезпечено системний контроль.</w:t>
      </w:r>
    </w:p>
    <w:p w:rsidR="00E77FD7" w:rsidRPr="00BE2029" w:rsidRDefault="00BE2029" w:rsidP="00BE2029">
      <w:pPr>
        <w:jc w:val="both"/>
        <w:rPr>
          <w:b/>
          <w:bCs/>
          <w:sz w:val="28"/>
          <w:szCs w:val="28"/>
        </w:rPr>
      </w:pPr>
      <w:r w:rsidRPr="00BE2029">
        <w:rPr>
          <w:sz w:val="28"/>
          <w:szCs w:val="28"/>
        </w:rPr>
        <w:t xml:space="preserve">         </w:t>
      </w:r>
      <w:r w:rsidR="00A7218A" w:rsidRPr="00BE2029">
        <w:rPr>
          <w:sz w:val="28"/>
          <w:szCs w:val="28"/>
        </w:rPr>
        <w:t>Зокрема, протягом звітного періоду проведено низку рейдових перевірок закладів дозвілля, ресторанного господарства та комп’ютерних клубів на предмет дотримання встановлених обмежень. Такі заходи дозволили не лише забезпечити виконання вимог регуляторного акта, а й мінімізувати ризики вчинення правопорушень серед дітей у вечірній та нічний час».</w:t>
      </w:r>
    </w:p>
    <w:p w:rsidR="00E77FD7" w:rsidRDefault="00E77FD7" w:rsidP="00E77FD7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7FD7" w:rsidRDefault="00E77FD7" w:rsidP="00E77FD7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761D9">
        <w:rPr>
          <w:sz w:val="28"/>
          <w:szCs w:val="28"/>
          <w:lang w:val="uk-UA"/>
        </w:rPr>
        <w:t>За результатами проведених перевірок було виявлено наступне:</w:t>
      </w:r>
    </w:p>
    <w:p w:rsidR="00070C8C" w:rsidRPr="007761D9" w:rsidRDefault="00070C8C" w:rsidP="00E77FD7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tbl>
      <w:tblPr>
        <w:tblW w:w="94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1"/>
        <w:gridCol w:w="4961"/>
        <w:gridCol w:w="1134"/>
        <w:gridCol w:w="1276"/>
        <w:gridCol w:w="1276"/>
      </w:tblGrid>
      <w:tr w:rsidR="00E77FD7" w:rsidRPr="00E77A3C" w:rsidTr="005A43B2">
        <w:trPr>
          <w:trHeight w:val="35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ED52CB" w:rsidRDefault="00E77FD7" w:rsidP="005A43B2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ED52CB">
              <w:rPr>
                <w:b/>
              </w:rPr>
              <w:t>№ п/п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5F2214" w:rsidRDefault="00E77FD7" w:rsidP="005A43B2">
            <w:pPr>
              <w:pStyle w:val="ab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5F2214">
              <w:rPr>
                <w:b/>
                <w:lang w:val="uk-UA"/>
              </w:rPr>
              <w:t>Показники результативності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ED52CB" w:rsidRDefault="00E77FD7" w:rsidP="005A43B2">
            <w:pPr>
              <w:pStyle w:val="ab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D52CB">
              <w:rPr>
                <w:b/>
              </w:rPr>
              <w:t>20</w:t>
            </w:r>
            <w:r w:rsidR="00070C8C">
              <w:rPr>
                <w:b/>
                <w:lang w:val="uk-UA"/>
              </w:rPr>
              <w:t>24</w:t>
            </w:r>
            <w:r w:rsidRPr="00ED52CB">
              <w:rPr>
                <w:b/>
              </w:rPr>
              <w:t xml:space="preserve"> </w:t>
            </w:r>
            <w:r w:rsidRPr="005F2214">
              <w:rPr>
                <w:b/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FD7" w:rsidRPr="0021316B" w:rsidRDefault="00070C8C" w:rsidP="005A43B2">
            <w:pPr>
              <w:pStyle w:val="ab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2025</w:t>
            </w:r>
            <w:r w:rsidR="00E77FD7">
              <w:rPr>
                <w:b/>
                <w:lang w:val="uk-UA"/>
              </w:rPr>
              <w:t xml:space="preserve"> рік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FD7" w:rsidRPr="0021316B" w:rsidRDefault="00070C8C" w:rsidP="005A43B2">
            <w:pPr>
              <w:pStyle w:val="ab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  <w:r w:rsidR="00E77FD7">
              <w:rPr>
                <w:b/>
                <w:lang w:val="uk-UA"/>
              </w:rPr>
              <w:t xml:space="preserve"> рік</w:t>
            </w:r>
          </w:p>
        </w:tc>
      </w:tr>
      <w:tr w:rsidR="00E77FD7" w:rsidRPr="00E77A3C" w:rsidTr="005A43B2">
        <w:trPr>
          <w:trHeight w:val="128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ED52CB" w:rsidRDefault="00E77FD7" w:rsidP="005A43B2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ED52CB">
              <w:rPr>
                <w:b/>
              </w:rPr>
              <w:t>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5F2214" w:rsidRDefault="00E77FD7" w:rsidP="005A43B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5F2214">
              <w:rPr>
                <w:lang w:val="uk-UA"/>
              </w:rPr>
              <w:t>Кількість випадків  адміністративних правопорушень за порушення вимог ст.178 КУпАП (Розпивання спиртних напоїв в громадських місцях і поява в громадських місцях у п’яному вигляді)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E77A3C" w:rsidRDefault="00F45387" w:rsidP="005A43B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FD7" w:rsidRDefault="00F45387" w:rsidP="005A43B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FD7" w:rsidRDefault="00F45387" w:rsidP="005A43B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111</w:t>
            </w:r>
          </w:p>
        </w:tc>
      </w:tr>
      <w:tr w:rsidR="00E77FD7" w:rsidRPr="00E77A3C" w:rsidTr="005A43B2">
        <w:trPr>
          <w:trHeight w:val="83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ED52CB" w:rsidRDefault="00E77FD7" w:rsidP="005A43B2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ED52CB">
              <w:rPr>
                <w:b/>
              </w:rPr>
              <w:t>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5F2214" w:rsidRDefault="00E77FD7" w:rsidP="005A43B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5F2214">
              <w:rPr>
                <w:lang w:val="uk-UA"/>
              </w:rPr>
              <w:t>Кількість випадків  адміністративних правопорушень за порушення вимог ст.173 КУпАП (Дрібне хуліганство)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840FC9" w:rsidRDefault="00F45387" w:rsidP="005A43B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FD7" w:rsidRDefault="00F45387" w:rsidP="005A43B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FD7" w:rsidRDefault="00F45387" w:rsidP="005A43B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E77FD7" w:rsidRPr="00E77A3C" w:rsidTr="005A43B2">
        <w:trPr>
          <w:trHeight w:val="109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ED52CB" w:rsidRDefault="00E77FD7" w:rsidP="005A43B2">
            <w:pPr>
              <w:pStyle w:val="ab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D52CB">
              <w:rPr>
                <w:b/>
                <w:lang w:val="uk-UA"/>
              </w:rPr>
              <w:t>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5F2214" w:rsidRDefault="00E77FD7" w:rsidP="005A43B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5F2214">
              <w:rPr>
                <w:lang w:val="uk-UA"/>
              </w:rPr>
              <w:t>Кількість випадків адміністративного правопорушення за ст. 184  КУпАП</w:t>
            </w:r>
            <w:r w:rsidRPr="005F2214">
              <w:rPr>
                <w:b/>
                <w:bCs/>
                <w:color w:val="000000"/>
                <w:shd w:val="clear" w:color="auto" w:fill="FFFFFF"/>
                <w:lang w:val="uk-UA"/>
              </w:rPr>
              <w:t xml:space="preserve"> </w:t>
            </w:r>
            <w:r w:rsidRPr="005F2214">
              <w:rPr>
                <w:bCs/>
                <w:color w:val="000000"/>
                <w:shd w:val="clear" w:color="auto" w:fill="FFFFFF"/>
                <w:lang w:val="uk-UA"/>
              </w:rPr>
              <w:t>(Невиконання батьками або особами, що їх замінюють, обов'язків щодо виховання дітей)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77FD7" w:rsidRPr="00E77A3C" w:rsidRDefault="00F45387" w:rsidP="005A43B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FD7" w:rsidRDefault="00F45387" w:rsidP="005A43B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FD7" w:rsidRDefault="00F45387" w:rsidP="005A43B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</w:tbl>
    <w:p w:rsidR="00E77FD7" w:rsidRDefault="00E77FD7" w:rsidP="00E77FD7">
      <w:pPr>
        <w:pStyle w:val="ab"/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97369B" w:rsidRPr="00017400" w:rsidRDefault="0097369B" w:rsidP="0097369B">
      <w:pPr>
        <w:pStyle w:val="ab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602E29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>
        <w:rPr>
          <w:b/>
          <w:color w:val="5A5A5A"/>
          <w:sz w:val="28"/>
          <w:szCs w:val="28"/>
          <w:lang w:val="uk-UA"/>
        </w:rPr>
        <w:t xml:space="preserve"> </w:t>
      </w:r>
      <w:r w:rsidRPr="00017400">
        <w:rPr>
          <w:b/>
          <w:color w:val="000000"/>
          <w:sz w:val="28"/>
          <w:szCs w:val="28"/>
          <w:lang w:val="uk-UA"/>
        </w:rPr>
        <w:t>Оцінка результатів реалізації регуляторного акта та ступеня досягнення визначених цілей:</w:t>
      </w:r>
      <w:r w:rsidRPr="00017400">
        <w:rPr>
          <w:b/>
          <w:sz w:val="28"/>
          <w:szCs w:val="28"/>
          <w:lang w:val="uk-UA"/>
        </w:rPr>
        <w:t xml:space="preserve">        </w:t>
      </w:r>
    </w:p>
    <w:p w:rsidR="0097369B" w:rsidRPr="00447581" w:rsidRDefault="0097369B" w:rsidP="0097369B">
      <w:pPr>
        <w:pStyle w:val="ab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017400">
        <w:rPr>
          <w:b/>
          <w:sz w:val="28"/>
          <w:szCs w:val="28"/>
          <w:lang w:val="uk-UA"/>
        </w:rPr>
        <w:t>  </w:t>
      </w:r>
    </w:p>
    <w:p w:rsidR="009009F5" w:rsidRPr="00447581" w:rsidRDefault="0097369B" w:rsidP="0097369B">
      <w:pPr>
        <w:pStyle w:val="310"/>
        <w:spacing w:before="0" w:beforeAutospacing="0" w:after="0" w:afterAutospacing="0"/>
        <w:ind w:left="8" w:hanging="8"/>
        <w:jc w:val="both"/>
        <w:textAlignment w:val="baseline"/>
        <w:rPr>
          <w:sz w:val="28"/>
          <w:szCs w:val="28"/>
          <w:lang w:val="uk-UA"/>
        </w:rPr>
      </w:pPr>
      <w:r w:rsidRPr="00447581">
        <w:rPr>
          <w:sz w:val="28"/>
          <w:szCs w:val="28"/>
          <w:lang w:val="uk-UA"/>
        </w:rPr>
        <w:t xml:space="preserve">              </w:t>
      </w:r>
      <w:r w:rsidR="009009F5" w:rsidRPr="00447581">
        <w:rPr>
          <w:sz w:val="28"/>
          <w:szCs w:val="28"/>
          <w:lang w:val="uk-UA"/>
        </w:rPr>
        <w:t>На підставі отриманих показників результативності та оцінки результатів реалізації регуляторного акта — рішення Марганецької міської ради від 27.12.2011 року  № 573-30/</w:t>
      </w:r>
      <w:r w:rsidR="009009F5" w:rsidRPr="00447581">
        <w:rPr>
          <w:sz w:val="28"/>
          <w:szCs w:val="28"/>
          <w:lang w:val="en-US"/>
        </w:rPr>
        <w:t>V</w:t>
      </w:r>
      <w:r w:rsidR="009009F5" w:rsidRPr="00447581">
        <w:rPr>
          <w:sz w:val="28"/>
          <w:szCs w:val="28"/>
          <w:lang w:val="uk-UA"/>
        </w:rPr>
        <w:t>І  «Про обмеження перебування дітей у закладах дозвілля, ресторанного господарства, комп’ютерних клубах, на вулицях та інших громадських місцях міста у вечірні та нічні години» — можна зробити висновок, що запровадження цього акта надало змогу досягти цілей, задекларованих при його прийнятті. Продовження дії регуляторного акта є доцільним</w:t>
      </w:r>
      <w:r w:rsidR="00447581">
        <w:rPr>
          <w:sz w:val="28"/>
          <w:szCs w:val="28"/>
          <w:lang w:val="uk-UA"/>
        </w:rPr>
        <w:t>.</w:t>
      </w:r>
    </w:p>
    <w:p w:rsidR="009009F5" w:rsidRDefault="009009F5" w:rsidP="0097369B">
      <w:pPr>
        <w:pStyle w:val="310"/>
        <w:spacing w:before="0" w:beforeAutospacing="0" w:after="0" w:afterAutospacing="0"/>
        <w:ind w:left="8" w:hanging="8"/>
        <w:jc w:val="both"/>
        <w:textAlignment w:val="baseline"/>
        <w:rPr>
          <w:lang w:val="uk-UA"/>
        </w:rPr>
      </w:pPr>
    </w:p>
    <w:p w:rsidR="009009F5" w:rsidRDefault="009009F5" w:rsidP="0097369B">
      <w:pPr>
        <w:pStyle w:val="310"/>
        <w:spacing w:before="0" w:beforeAutospacing="0" w:after="0" w:afterAutospacing="0"/>
        <w:ind w:left="8" w:hanging="8"/>
        <w:jc w:val="both"/>
        <w:textAlignment w:val="baseline"/>
        <w:rPr>
          <w:lang w:val="uk-UA"/>
        </w:rPr>
      </w:pPr>
    </w:p>
    <w:p w:rsidR="0097369B" w:rsidRDefault="0097369B" w:rsidP="00E77FD7">
      <w:pPr>
        <w:pStyle w:val="ab"/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97369B" w:rsidRDefault="0097369B" w:rsidP="00E77FD7">
      <w:pPr>
        <w:pStyle w:val="ab"/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97369B" w:rsidRPr="00FF78A6" w:rsidRDefault="00FF78A6" w:rsidP="00E77FD7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97369B" w:rsidRPr="00FF78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="0097369B" w:rsidRPr="00FF78A6">
        <w:rPr>
          <w:sz w:val="28"/>
          <w:szCs w:val="28"/>
          <w:lang w:val="uk-UA"/>
        </w:rPr>
        <w:t>Геннадій БОРОВИК</w:t>
      </w:r>
    </w:p>
    <w:p w:rsidR="00A632E7" w:rsidRPr="00FF78A6" w:rsidRDefault="00A632E7" w:rsidP="00C61B2C">
      <w:pPr>
        <w:jc w:val="both"/>
        <w:rPr>
          <w:sz w:val="28"/>
          <w:szCs w:val="28"/>
        </w:rPr>
      </w:pPr>
    </w:p>
    <w:p w:rsidR="00370544" w:rsidRPr="004B66D0" w:rsidRDefault="00370544" w:rsidP="00C61B2C">
      <w:pPr>
        <w:pStyle w:val="a4"/>
        <w:tabs>
          <w:tab w:val="left" w:pos="567"/>
        </w:tabs>
        <w:jc w:val="both"/>
        <w:rPr>
          <w:sz w:val="28"/>
          <w:szCs w:val="28"/>
        </w:rPr>
      </w:pPr>
      <w:bookmarkStart w:id="0" w:name="_GoBack"/>
      <w:bookmarkEnd w:id="0"/>
    </w:p>
    <w:sectPr w:rsidR="00370544" w:rsidRPr="004B66D0" w:rsidSect="00E77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CD7" w:rsidRDefault="00C92CD7" w:rsidP="00370544">
      <w:r>
        <w:separator/>
      </w:r>
    </w:p>
  </w:endnote>
  <w:endnote w:type="continuationSeparator" w:id="1">
    <w:p w:rsidR="00C92CD7" w:rsidRDefault="00C92CD7" w:rsidP="0037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CD7" w:rsidRDefault="00C92CD7" w:rsidP="00370544">
      <w:r>
        <w:separator/>
      </w:r>
    </w:p>
  </w:footnote>
  <w:footnote w:type="continuationSeparator" w:id="1">
    <w:p w:rsidR="00C92CD7" w:rsidRDefault="00C92CD7" w:rsidP="00370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4087"/>
    <w:multiLevelType w:val="hybridMultilevel"/>
    <w:tmpl w:val="E5D258EC"/>
    <w:lvl w:ilvl="0" w:tplc="DDF0BCA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01F5A6D"/>
    <w:multiLevelType w:val="hybridMultilevel"/>
    <w:tmpl w:val="72FE153A"/>
    <w:lvl w:ilvl="0" w:tplc="C35052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186769A"/>
    <w:multiLevelType w:val="hybridMultilevel"/>
    <w:tmpl w:val="CECA9518"/>
    <w:lvl w:ilvl="0" w:tplc="5B74E8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49E19CE"/>
    <w:multiLevelType w:val="hybridMultilevel"/>
    <w:tmpl w:val="6A3C214E"/>
    <w:lvl w:ilvl="0" w:tplc="D0EC75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559209D"/>
    <w:multiLevelType w:val="hybridMultilevel"/>
    <w:tmpl w:val="3BE668E4"/>
    <w:lvl w:ilvl="0" w:tplc="AFD40ED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FA82392"/>
    <w:multiLevelType w:val="hybridMultilevel"/>
    <w:tmpl w:val="654C8562"/>
    <w:lvl w:ilvl="0" w:tplc="36DAA28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990"/>
    <w:rsid w:val="00017400"/>
    <w:rsid w:val="000272A0"/>
    <w:rsid w:val="00036FBC"/>
    <w:rsid w:val="00070C8C"/>
    <w:rsid w:val="00084485"/>
    <w:rsid w:val="000C7D8C"/>
    <w:rsid w:val="000D3990"/>
    <w:rsid w:val="000E0577"/>
    <w:rsid w:val="00121749"/>
    <w:rsid w:val="00155B76"/>
    <w:rsid w:val="00155F7F"/>
    <w:rsid w:val="0019292B"/>
    <w:rsid w:val="001B682D"/>
    <w:rsid w:val="001C498D"/>
    <w:rsid w:val="002117F2"/>
    <w:rsid w:val="0021316B"/>
    <w:rsid w:val="0021686D"/>
    <w:rsid w:val="00235926"/>
    <w:rsid w:val="00247490"/>
    <w:rsid w:val="00275C39"/>
    <w:rsid w:val="0029583F"/>
    <w:rsid w:val="002C4D12"/>
    <w:rsid w:val="002F2FEF"/>
    <w:rsid w:val="00370544"/>
    <w:rsid w:val="003B5B41"/>
    <w:rsid w:val="003E2FA0"/>
    <w:rsid w:val="003F1F00"/>
    <w:rsid w:val="0040311A"/>
    <w:rsid w:val="00431391"/>
    <w:rsid w:val="00444E6D"/>
    <w:rsid w:val="004472AE"/>
    <w:rsid w:val="00447581"/>
    <w:rsid w:val="004715C4"/>
    <w:rsid w:val="004B66D0"/>
    <w:rsid w:val="004E0146"/>
    <w:rsid w:val="004F2639"/>
    <w:rsid w:val="0051091C"/>
    <w:rsid w:val="00552EFE"/>
    <w:rsid w:val="00574759"/>
    <w:rsid w:val="005D3886"/>
    <w:rsid w:val="005F2214"/>
    <w:rsid w:val="005F3B24"/>
    <w:rsid w:val="0066396E"/>
    <w:rsid w:val="0068341C"/>
    <w:rsid w:val="006B75F9"/>
    <w:rsid w:val="008529A9"/>
    <w:rsid w:val="00855D3F"/>
    <w:rsid w:val="00857DC9"/>
    <w:rsid w:val="008664D8"/>
    <w:rsid w:val="00896254"/>
    <w:rsid w:val="008B3220"/>
    <w:rsid w:val="008E0B27"/>
    <w:rsid w:val="008E4D99"/>
    <w:rsid w:val="008F5AE2"/>
    <w:rsid w:val="009009F5"/>
    <w:rsid w:val="009206C3"/>
    <w:rsid w:val="00924062"/>
    <w:rsid w:val="0097369B"/>
    <w:rsid w:val="009B4372"/>
    <w:rsid w:val="009C5851"/>
    <w:rsid w:val="009E184F"/>
    <w:rsid w:val="00A27074"/>
    <w:rsid w:val="00A632E7"/>
    <w:rsid w:val="00A7218A"/>
    <w:rsid w:val="00AA010A"/>
    <w:rsid w:val="00AB6C64"/>
    <w:rsid w:val="00B74D18"/>
    <w:rsid w:val="00BA67E4"/>
    <w:rsid w:val="00BE2029"/>
    <w:rsid w:val="00C61B2C"/>
    <w:rsid w:val="00C71B59"/>
    <w:rsid w:val="00C83639"/>
    <w:rsid w:val="00C92CD7"/>
    <w:rsid w:val="00C970E7"/>
    <w:rsid w:val="00CA21F7"/>
    <w:rsid w:val="00CB1575"/>
    <w:rsid w:val="00CB2062"/>
    <w:rsid w:val="00D0268A"/>
    <w:rsid w:val="00D52B7C"/>
    <w:rsid w:val="00DA5D6C"/>
    <w:rsid w:val="00DC27F2"/>
    <w:rsid w:val="00DD1FFA"/>
    <w:rsid w:val="00DE3DE2"/>
    <w:rsid w:val="00DF3136"/>
    <w:rsid w:val="00E77FD7"/>
    <w:rsid w:val="00EE003D"/>
    <w:rsid w:val="00F45387"/>
    <w:rsid w:val="00F51F2D"/>
    <w:rsid w:val="00F540D5"/>
    <w:rsid w:val="00F577EE"/>
    <w:rsid w:val="00FB0375"/>
    <w:rsid w:val="00FB7D39"/>
    <w:rsid w:val="00FE1D80"/>
    <w:rsid w:val="00FF7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qFormat/>
    <w:rsid w:val="00A632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D3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D3990"/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styleId="a3">
    <w:name w:val="Hyperlink"/>
    <w:rsid w:val="000D3990"/>
    <w:rPr>
      <w:color w:val="0000FF"/>
      <w:u w:val="single"/>
    </w:rPr>
  </w:style>
  <w:style w:type="paragraph" w:styleId="a4">
    <w:name w:val="header"/>
    <w:basedOn w:val="a"/>
    <w:link w:val="a5"/>
    <w:rsid w:val="000D39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D39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caption"/>
    <w:basedOn w:val="a"/>
    <w:next w:val="a"/>
    <w:qFormat/>
    <w:rsid w:val="000D3990"/>
    <w:pPr>
      <w:spacing w:line="360" w:lineRule="auto"/>
      <w:jc w:val="center"/>
    </w:pPr>
    <w:rPr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D39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399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3705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054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A632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l-timestampreal-timestampfloat-childs">
    <w:name w:val="real-timestamp real-timestamp_float-childs"/>
    <w:basedOn w:val="a"/>
    <w:rsid w:val="00A632E7"/>
    <w:pPr>
      <w:spacing w:before="100" w:beforeAutospacing="1" w:after="100" w:afterAutospacing="1"/>
    </w:pPr>
    <w:rPr>
      <w:lang w:val="ru-RU"/>
    </w:rPr>
  </w:style>
  <w:style w:type="paragraph" w:customStyle="1" w:styleId="310">
    <w:name w:val="310"/>
    <w:basedOn w:val="a"/>
    <w:rsid w:val="00A632E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rsid w:val="00A632E7"/>
    <w:pPr>
      <w:spacing w:before="100" w:beforeAutospacing="1" w:after="100" w:afterAutospacing="1"/>
    </w:pPr>
    <w:rPr>
      <w:lang w:val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A632E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2021-09-10T11:50:00Z</cp:lastPrinted>
  <dcterms:created xsi:type="dcterms:W3CDTF">2023-06-19T07:57:00Z</dcterms:created>
  <dcterms:modified xsi:type="dcterms:W3CDTF">2026-06-04T09:53:00Z</dcterms:modified>
</cp:coreProperties>
</file>